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1B" w:rsidRPr="00D83148" w:rsidRDefault="00C1611B" w:rsidP="00C1611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3148">
        <w:rPr>
          <w:sz w:val="32"/>
          <w:szCs w:val="32"/>
        </w:rPr>
        <w:t xml:space="preserve">                </w:t>
      </w:r>
      <w:r w:rsidRPr="00D83148">
        <w:rPr>
          <w:rFonts w:ascii="Times New Roman" w:hAnsi="Times New Roman" w:cs="Times New Roman"/>
          <w:sz w:val="32"/>
          <w:szCs w:val="32"/>
        </w:rPr>
        <w:t xml:space="preserve">NÁRODNÁ RADA SLOVENSKEJ REPUBLIKY  </w:t>
      </w:r>
    </w:p>
    <w:p w:rsidR="00C1611B" w:rsidRPr="00D83148" w:rsidRDefault="00C1611B" w:rsidP="00C161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Pr="00D83148">
        <w:rPr>
          <w:rFonts w:ascii="Times New Roman" w:hAnsi="Times New Roman" w:cs="Times New Roman"/>
        </w:rPr>
        <w:t>. volebné obdobie</w:t>
      </w:r>
    </w:p>
    <w:p w:rsidR="00C1611B" w:rsidRDefault="00C1611B" w:rsidP="00C1611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C1611B" w:rsidRPr="00D83148" w:rsidRDefault="00C1611B" w:rsidP="00C1611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 xml:space="preserve">Číslo: CRD- </w:t>
      </w:r>
    </w:p>
    <w:p w:rsidR="00C1611B" w:rsidRDefault="00C1611B" w:rsidP="00C1611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 xml:space="preserve"> </w:t>
      </w:r>
    </w:p>
    <w:p w:rsidR="00C1611B" w:rsidRDefault="00C1611B" w:rsidP="00C161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034FB">
        <w:rPr>
          <w:noProof/>
          <w:sz w:val="20"/>
          <w:szCs w:val="20"/>
          <w:lang w:eastAsia="sk-SK"/>
        </w:rPr>
        <w:drawing>
          <wp:inline distT="0" distB="0" distL="0" distR="0" wp14:anchorId="587F4100" wp14:editId="24ED92B7">
            <wp:extent cx="838200" cy="1005840"/>
            <wp:effectExtent l="0" t="0" r="0" b="3810"/>
            <wp:docPr id="1" name="Obrázok 1" descr="statny_znak_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tatny_znak_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11B" w:rsidRPr="00D83148" w:rsidRDefault="00C1611B" w:rsidP="00C1611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C1611B" w:rsidRDefault="00C1611B" w:rsidP="00C161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 xml:space="preserve">UZNESENIE </w:t>
      </w:r>
    </w:p>
    <w:p w:rsidR="00C1611B" w:rsidRPr="00D83148" w:rsidRDefault="00C1611B" w:rsidP="00C161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83148">
        <w:rPr>
          <w:rFonts w:ascii="Times New Roman" w:hAnsi="Times New Roman" w:cs="Times New Roman"/>
        </w:rPr>
        <w:t>NÁRODNEJ RADY SLOVENSKEJ REPUBLIKY</w:t>
      </w:r>
    </w:p>
    <w:p w:rsidR="00C1611B" w:rsidRDefault="00C1611B" w:rsidP="00C161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1611B" w:rsidRPr="001A66E5" w:rsidRDefault="00C1611B" w:rsidP="00C1611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1611B" w:rsidRDefault="00C1611B" w:rsidP="00C161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....  </w:t>
      </w:r>
      <w:r w:rsidR="00602C33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</w:t>
      </w:r>
      <w:r w:rsidRPr="001A66E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</w:p>
    <w:p w:rsidR="00C1611B" w:rsidRPr="001A66E5" w:rsidRDefault="00C1611B" w:rsidP="00C161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611B" w:rsidRDefault="00C1611B" w:rsidP="00C161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 problematike nadmerného hluku a  jeho negatívnych dopadov na zdravie a životné prostredie</w:t>
      </w:r>
      <w:bookmarkStart w:id="0" w:name="_GoBack"/>
      <w:bookmarkEnd w:id="0"/>
    </w:p>
    <w:p w:rsidR="00C1611B" w:rsidRDefault="00C1611B" w:rsidP="00C161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611B" w:rsidRPr="004379F8" w:rsidRDefault="00C1611B" w:rsidP="00C1611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1611B" w:rsidRDefault="00C1611B" w:rsidP="00C1611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:rsidR="00C1611B" w:rsidRDefault="00C1611B" w:rsidP="00C1611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1611B" w:rsidRPr="005A485D" w:rsidRDefault="00C1611B" w:rsidP="00C1611B">
      <w:pPr>
        <w:pStyle w:val="Odsekzoznamu"/>
        <w:numPr>
          <w:ilvl w:val="0"/>
          <w:numId w:val="2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 w:rsidRPr="005A485D">
        <w:rPr>
          <w:rFonts w:ascii="Times New Roman" w:hAnsi="Times New Roman" w:cs="Times New Roman"/>
        </w:rPr>
        <w:t>so zreteľom na zákon č. 2/2005 Z. z. o posudzovaní a kontrole hluku vo vonkajšom prostredí a o zmene zákona N</w:t>
      </w:r>
      <w:r>
        <w:rPr>
          <w:rFonts w:ascii="Times New Roman" w:hAnsi="Times New Roman" w:cs="Times New Roman"/>
        </w:rPr>
        <w:t>árodnej rady Slovenskej republiky</w:t>
      </w:r>
      <w:r w:rsidRPr="005A485D">
        <w:rPr>
          <w:rFonts w:ascii="Times New Roman" w:hAnsi="Times New Roman" w:cs="Times New Roman"/>
        </w:rPr>
        <w:t xml:space="preserve"> č. 272/1994 Z. z. o ochrane zdravia ľudí v znení neskorších predpisov</w:t>
      </w:r>
      <w:r>
        <w:rPr>
          <w:rFonts w:ascii="Times New Roman" w:hAnsi="Times New Roman" w:cs="Times New Roman"/>
        </w:rPr>
        <w:t xml:space="preserve"> v znení neskorších predpisov</w:t>
      </w:r>
      <w:r w:rsidRPr="005A485D">
        <w:rPr>
          <w:rFonts w:ascii="Times New Roman" w:hAnsi="Times New Roman" w:cs="Times New Roman"/>
        </w:rPr>
        <w:t>;</w:t>
      </w:r>
    </w:p>
    <w:p w:rsidR="00C1611B" w:rsidRPr="005A485D" w:rsidRDefault="00C1611B" w:rsidP="00C1611B">
      <w:pPr>
        <w:pStyle w:val="Odsekzoznamu"/>
        <w:numPr>
          <w:ilvl w:val="0"/>
          <w:numId w:val="2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 w:rsidRPr="005A485D">
        <w:rPr>
          <w:rFonts w:ascii="Times New Roman" w:hAnsi="Times New Roman" w:cs="Times New Roman"/>
        </w:rPr>
        <w:t>so zreteľom na Smernicu 2002/49/E</w:t>
      </w:r>
      <w:r>
        <w:rPr>
          <w:rFonts w:ascii="Times New Roman" w:hAnsi="Times New Roman" w:cs="Times New Roman"/>
        </w:rPr>
        <w:t>S</w:t>
      </w:r>
      <w:r w:rsidRPr="005A4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5A485D">
        <w:rPr>
          <w:rFonts w:ascii="Times New Roman" w:hAnsi="Times New Roman" w:cs="Times New Roman"/>
        </w:rPr>
        <w:t xml:space="preserve">urópskeho parlamentu a </w:t>
      </w:r>
      <w:r>
        <w:rPr>
          <w:rFonts w:ascii="Times New Roman" w:hAnsi="Times New Roman" w:cs="Times New Roman"/>
        </w:rPr>
        <w:t>R</w:t>
      </w:r>
      <w:r w:rsidRPr="005A485D">
        <w:rPr>
          <w:rFonts w:ascii="Times New Roman" w:hAnsi="Times New Roman" w:cs="Times New Roman"/>
        </w:rPr>
        <w:t>ady z 25. júna 2002, ktorá sa týka posudzovania a riadenia environmentálneho hluku;</w:t>
      </w:r>
    </w:p>
    <w:p w:rsidR="00C1611B" w:rsidRPr="00BB1357" w:rsidRDefault="00C1611B" w:rsidP="00C1611B">
      <w:pPr>
        <w:pStyle w:val="Odsekzoznamu"/>
        <w:numPr>
          <w:ilvl w:val="0"/>
          <w:numId w:val="2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 w:rsidRPr="005A485D">
        <w:rPr>
          <w:rFonts w:ascii="Times New Roman" w:hAnsi="Times New Roman" w:cs="Times New Roman"/>
        </w:rPr>
        <w:t>so zreteľom na Správu o výsledku kontroly 2024 N</w:t>
      </w:r>
      <w:r>
        <w:rPr>
          <w:rFonts w:ascii="Times New Roman" w:hAnsi="Times New Roman" w:cs="Times New Roman"/>
        </w:rPr>
        <w:t xml:space="preserve">ajvyššieho </w:t>
      </w:r>
      <w:r w:rsidRPr="005A485D">
        <w:rPr>
          <w:rFonts w:ascii="Times New Roman" w:hAnsi="Times New Roman" w:cs="Times New Roman"/>
        </w:rPr>
        <w:t xml:space="preserve"> kontrolného úradu </w:t>
      </w:r>
      <w:r>
        <w:rPr>
          <w:rFonts w:ascii="Times New Roman" w:hAnsi="Times New Roman" w:cs="Times New Roman"/>
        </w:rPr>
        <w:t>s názvom „</w:t>
      </w:r>
      <w:r w:rsidRPr="005A485D">
        <w:rPr>
          <w:rFonts w:ascii="Times New Roman" w:hAnsi="Times New Roman" w:cs="Times New Roman"/>
        </w:rPr>
        <w:t>Hluk v životnom prostredí</w:t>
      </w:r>
      <w:r>
        <w:rPr>
          <w:rFonts w:ascii="Times New Roman" w:hAnsi="Times New Roman" w:cs="Times New Roman"/>
        </w:rPr>
        <w:t>“</w:t>
      </w:r>
      <w:r w:rsidRPr="005A485D">
        <w:rPr>
          <w:rFonts w:ascii="Times New Roman" w:hAnsi="Times New Roman" w:cs="Times New Roman"/>
        </w:rPr>
        <w:t>;</w:t>
      </w:r>
    </w:p>
    <w:p w:rsidR="00C1611B" w:rsidRPr="005A485D" w:rsidRDefault="00C1611B" w:rsidP="00C1611B">
      <w:pPr>
        <w:pStyle w:val="Odsekzoznamu"/>
        <w:numPr>
          <w:ilvl w:val="0"/>
          <w:numId w:val="2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 w:rsidRPr="005A485D">
        <w:rPr>
          <w:rFonts w:ascii="Times New Roman" w:hAnsi="Times New Roman" w:cs="Times New Roman"/>
        </w:rPr>
        <w:t>so zreteľom na záväzky, ktoré Slovensk</w:t>
      </w:r>
      <w:r>
        <w:rPr>
          <w:rFonts w:ascii="Times New Roman" w:hAnsi="Times New Roman" w:cs="Times New Roman"/>
        </w:rPr>
        <w:t xml:space="preserve">ej republike </w:t>
      </w:r>
      <w:r w:rsidRPr="005A485D">
        <w:rPr>
          <w:rFonts w:ascii="Times New Roman" w:hAnsi="Times New Roman" w:cs="Times New Roman"/>
        </w:rPr>
        <w:t>vyplývajú z medzinárodných dohovorov a zmlúv o ochrane životného prostredia</w:t>
      </w:r>
      <w:r>
        <w:rPr>
          <w:rFonts w:ascii="Times New Roman" w:hAnsi="Times New Roman" w:cs="Times New Roman"/>
        </w:rPr>
        <w:t xml:space="preserve"> a zdravia</w:t>
      </w:r>
      <w:r w:rsidRPr="005A485D">
        <w:rPr>
          <w:rFonts w:ascii="Times New Roman" w:hAnsi="Times New Roman" w:cs="Times New Roman"/>
        </w:rPr>
        <w:t>, ktor</w:t>
      </w:r>
      <w:r>
        <w:rPr>
          <w:rFonts w:ascii="Times New Roman" w:hAnsi="Times New Roman" w:cs="Times New Roman"/>
        </w:rPr>
        <w:t>ých</w:t>
      </w:r>
      <w:r w:rsidRPr="005A485D">
        <w:rPr>
          <w:rFonts w:ascii="Times New Roman" w:hAnsi="Times New Roman" w:cs="Times New Roman"/>
        </w:rPr>
        <w:t xml:space="preserve"> je signatárom</w:t>
      </w:r>
    </w:p>
    <w:p w:rsidR="00C1611B" w:rsidRDefault="00C1611B" w:rsidP="00C1611B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p w:rsidR="00C1611B" w:rsidRDefault="00C1611B" w:rsidP="00C1611B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berie na vedomie správu Najvyššieho  kontrolného úradu s názvom „Hluk v životnom prostredí“</w:t>
      </w:r>
      <w:r w:rsidRPr="00E614AD">
        <w:rPr>
          <w:rFonts w:ascii="Times New Roman" w:hAnsi="Times New Roman" w:cs="Times New Roman"/>
        </w:rPr>
        <w:t>;</w:t>
      </w:r>
    </w:p>
    <w:p w:rsidR="00C1611B" w:rsidRDefault="00C1611B" w:rsidP="00C1611B">
      <w:pPr>
        <w:pStyle w:val="Odsekzoznamu"/>
        <w:spacing w:after="0" w:line="276" w:lineRule="auto"/>
        <w:ind w:left="644"/>
        <w:rPr>
          <w:rFonts w:ascii="Times New Roman" w:hAnsi="Times New Roman" w:cs="Times New Roman"/>
        </w:rPr>
      </w:pPr>
    </w:p>
    <w:p w:rsidR="00C1611B" w:rsidRPr="00895743" w:rsidRDefault="00C1611B" w:rsidP="00C1611B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zaväzuje vládu Slovenskej republiky, aby implementovala odporúčania, ktoré sú uvedené v správe Najvyššieho kontrolného úradu s názvom „Hluk v životnom prostredí“</w:t>
      </w:r>
      <w:r w:rsidRPr="00E614AD">
        <w:rPr>
          <w:rFonts w:ascii="Times New Roman" w:hAnsi="Times New Roman" w:cs="Times New Roman"/>
        </w:rPr>
        <w:t>;</w:t>
      </w:r>
    </w:p>
    <w:p w:rsidR="00C1611B" w:rsidRPr="00895743" w:rsidRDefault="00C1611B" w:rsidP="00C1611B">
      <w:pPr>
        <w:pStyle w:val="Odsekzoznamu"/>
        <w:spacing w:after="0" w:line="276" w:lineRule="auto"/>
        <w:ind w:left="644"/>
        <w:rPr>
          <w:rFonts w:ascii="Times New Roman" w:hAnsi="Times New Roman" w:cs="Times New Roman"/>
        </w:rPr>
      </w:pPr>
    </w:p>
    <w:p w:rsidR="00C1611B" w:rsidRPr="005A485D" w:rsidRDefault="00C1611B" w:rsidP="00C1611B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>vyzýva a zaväzuje vládu Slovenskej republiky a príslušné gestorské ministerstvá, najmä Ministerstvo zdravotníctva Slovenskej republiky, aby prijali nevyhnutné</w:t>
      </w:r>
      <w:r w:rsidRPr="005A485D"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 xml:space="preserve"> legislatívne </w:t>
      </w:r>
      <w:r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 xml:space="preserve">návrhy na </w:t>
      </w:r>
      <w:r w:rsidRPr="005A485D"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>zmen</w:t>
      </w:r>
      <w:r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>u</w:t>
      </w:r>
      <w:r w:rsidRPr="005A485D"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 xml:space="preserve"> zákona </w:t>
      </w:r>
      <w:r w:rsidRPr="005A485D">
        <w:rPr>
          <w:rFonts w:ascii="Times New Roman" w:hAnsi="Times New Roman" w:cs="Times New Roman"/>
        </w:rPr>
        <w:t xml:space="preserve">č. 2/2005 Z. z. </w:t>
      </w:r>
      <w:r w:rsidRPr="005A485D"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 xml:space="preserve">o posudzovaní a kontrole hluku vo vonkajšom prostredí, </w:t>
      </w:r>
      <w:r w:rsidRPr="005A485D">
        <w:rPr>
          <w:rFonts w:ascii="Times New Roman" w:hAnsi="Times New Roman" w:cs="Times New Roman"/>
        </w:rPr>
        <w:t>a o zmene zákona N</w:t>
      </w:r>
      <w:r>
        <w:rPr>
          <w:rFonts w:ascii="Times New Roman" w:hAnsi="Times New Roman" w:cs="Times New Roman"/>
        </w:rPr>
        <w:t>árodnej rady Slovenskej republiky</w:t>
      </w:r>
      <w:r w:rsidRPr="005A485D">
        <w:rPr>
          <w:rFonts w:ascii="Times New Roman" w:hAnsi="Times New Roman" w:cs="Times New Roman"/>
        </w:rPr>
        <w:t xml:space="preserve"> č. 272/1994 Z. z. o ochrane zdravia ľudí v znení neskorších predpisov</w:t>
      </w:r>
      <w:r>
        <w:rPr>
          <w:rFonts w:ascii="Times New Roman" w:hAnsi="Times New Roman" w:cs="Times New Roman"/>
        </w:rPr>
        <w:t xml:space="preserve"> v znení neskorších predpisov</w:t>
      </w:r>
      <w:r w:rsidRPr="005A485D"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 xml:space="preserve"> ktoré budú </w:t>
      </w:r>
      <w:r>
        <w:rPr>
          <w:rFonts w:ascii="Times New Roman" w:eastAsia="Times New Roman" w:hAnsi="Times New Roman" w:cs="Times New Roman"/>
          <w:color w:val="050505"/>
          <w:shd w:val="clear" w:color="auto" w:fill="FFFFFF"/>
          <w:lang w:eastAsia="sk-SK"/>
        </w:rPr>
        <w:t xml:space="preserve"> komplexne a systematicky riešiť danú problematiku;</w:t>
      </w:r>
    </w:p>
    <w:p w:rsidR="00C1611B" w:rsidRPr="00E457DF" w:rsidRDefault="00C1611B" w:rsidP="00C1611B">
      <w:pPr>
        <w:spacing w:after="0" w:line="276" w:lineRule="auto"/>
        <w:rPr>
          <w:rFonts w:ascii="Times New Roman" w:hAnsi="Times New Roman" w:cs="Times New Roman"/>
        </w:rPr>
      </w:pPr>
    </w:p>
    <w:p w:rsidR="00C1611B" w:rsidRPr="00E521F8" w:rsidRDefault="00C1611B" w:rsidP="00C1611B">
      <w:pPr>
        <w:spacing w:after="0" w:line="276" w:lineRule="auto"/>
        <w:rPr>
          <w:rFonts w:ascii="Times New Roman" w:hAnsi="Times New Roman" w:cs="Times New Roman"/>
        </w:rPr>
      </w:pPr>
    </w:p>
    <w:p w:rsidR="00C1611B" w:rsidRDefault="00C1611B" w:rsidP="00C1611B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zaväzuje Ministerstvo zdravotníctva Slovenskej republiky, aby v navrhnutej  legislatíve vytvorilo a stanovilo povinnosti a kompetencie</w:t>
      </w:r>
      <w:r w:rsidRPr="00BB1357">
        <w:rPr>
          <w:rFonts w:ascii="Times New Roman" w:hAnsi="Times New Roman" w:cs="Times New Roman"/>
        </w:rPr>
        <w:t xml:space="preserve"> pre všetky zainteresované strany na </w:t>
      </w:r>
      <w:r>
        <w:rPr>
          <w:rFonts w:ascii="Times New Roman" w:hAnsi="Times New Roman" w:cs="Times New Roman"/>
        </w:rPr>
        <w:t>rôznych</w:t>
      </w:r>
      <w:r w:rsidRPr="00BB1357">
        <w:rPr>
          <w:rFonts w:ascii="Times New Roman" w:hAnsi="Times New Roman" w:cs="Times New Roman"/>
        </w:rPr>
        <w:t xml:space="preserve"> úrovniach</w:t>
      </w:r>
      <w:r>
        <w:rPr>
          <w:rFonts w:ascii="Times New Roman" w:hAnsi="Times New Roman" w:cs="Times New Roman"/>
        </w:rPr>
        <w:t xml:space="preserve"> v oblasti problematiky odstránenia nadmerného hluku a eliminácie jeho negatívnych dôsledkov</w:t>
      </w:r>
      <w:r w:rsidRPr="00E614AD">
        <w:rPr>
          <w:rFonts w:ascii="Times New Roman" w:hAnsi="Times New Roman" w:cs="Times New Roman"/>
        </w:rPr>
        <w:t>;</w:t>
      </w:r>
    </w:p>
    <w:p w:rsidR="00C1611B" w:rsidRDefault="00C1611B" w:rsidP="00C1611B">
      <w:pPr>
        <w:pStyle w:val="Odsekzoznamu"/>
        <w:spacing w:after="0" w:line="276" w:lineRule="auto"/>
        <w:ind w:left="644"/>
        <w:rPr>
          <w:rFonts w:ascii="Times New Roman" w:hAnsi="Times New Roman" w:cs="Times New Roman"/>
        </w:rPr>
      </w:pPr>
    </w:p>
    <w:p w:rsidR="00C1611B" w:rsidRPr="00746AA1" w:rsidRDefault="00C1611B" w:rsidP="00C1611B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zaväzuje Ministerstvo zdravotníctva Slovenskej republiky, aby vytvorilo efektívny nástroj donucovacích a sankčných prostriedkov, ktoré budú použité v prípade neplnenia si úloh a povinností zo strany f</w:t>
      </w:r>
      <w:r w:rsidRPr="00746AA1">
        <w:rPr>
          <w:rFonts w:ascii="Times New Roman" w:hAnsi="Times New Roman" w:cs="Times New Roman"/>
        </w:rPr>
        <w:t>yzických osôb-podnikateľov a právnických osôb</w:t>
      </w:r>
      <w:r>
        <w:rPr>
          <w:rFonts w:ascii="Times New Roman" w:hAnsi="Times New Roman" w:cs="Times New Roman"/>
        </w:rPr>
        <w:t xml:space="preserve"> v oblasti mapovania, monitorovania a odstraňovania nadmerného hluku, ktorý má závažné dôsledky na zdravie a životné prostredie</w:t>
      </w:r>
      <w:r w:rsidRPr="00E614AD">
        <w:rPr>
          <w:rFonts w:ascii="Times New Roman" w:hAnsi="Times New Roman" w:cs="Times New Roman"/>
        </w:rPr>
        <w:t>;</w:t>
      </w:r>
    </w:p>
    <w:p w:rsidR="00C1611B" w:rsidRDefault="00C1611B" w:rsidP="00C1611B">
      <w:pPr>
        <w:pStyle w:val="Odsekzoznamu"/>
        <w:spacing w:after="0" w:line="276" w:lineRule="auto"/>
        <w:ind w:left="644"/>
        <w:rPr>
          <w:rFonts w:ascii="Times New Roman" w:hAnsi="Times New Roman" w:cs="Times New Roman"/>
        </w:rPr>
      </w:pPr>
    </w:p>
    <w:p w:rsidR="00C1611B" w:rsidRDefault="00C1611B" w:rsidP="00C1611B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zaväzuje Ministerstvo životného prostredia Slovenskej republiky, aby určilo takzvané </w:t>
      </w:r>
      <w:r w:rsidRPr="00BB1357">
        <w:rPr>
          <w:rFonts w:ascii="Times New Roman" w:hAnsi="Times New Roman" w:cs="Times New Roman"/>
        </w:rPr>
        <w:t>tiché oblasti v otvorenej krajine</w:t>
      </w:r>
      <w:r w:rsidRPr="00E614AD">
        <w:rPr>
          <w:rFonts w:ascii="Times New Roman" w:hAnsi="Times New Roman" w:cs="Times New Roman"/>
        </w:rPr>
        <w:t>;</w:t>
      </w:r>
    </w:p>
    <w:p w:rsidR="00C1611B" w:rsidRPr="00746AA1" w:rsidRDefault="00C1611B" w:rsidP="00C1611B">
      <w:pPr>
        <w:spacing w:after="0" w:line="276" w:lineRule="auto"/>
        <w:rPr>
          <w:rFonts w:ascii="Times New Roman" w:hAnsi="Times New Roman" w:cs="Times New Roman"/>
        </w:rPr>
      </w:pPr>
    </w:p>
    <w:p w:rsidR="00C1611B" w:rsidRPr="00E614AD" w:rsidRDefault="00C1611B" w:rsidP="00C1611B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zaväzuje vládu Slovenskej republiky pravidelne písomne aj ústne informovať Národnú radu Slovenskej republiky o opatreniach a legislatívnych zmenách, ktoré v oblasti eliminácie nadmerného hluku a zníženia jeho negatívnych následkov priebežne uskutočnila.</w:t>
      </w:r>
    </w:p>
    <w:p w:rsidR="00C1611B" w:rsidRDefault="00C1611B" w:rsidP="00C1611B">
      <w:pPr>
        <w:spacing w:after="0" w:line="240" w:lineRule="auto"/>
        <w:rPr>
          <w:rFonts w:ascii="Times New Roman" w:hAnsi="Times New Roman" w:cs="Times New Roman"/>
          <w:b/>
        </w:rPr>
      </w:pPr>
    </w:p>
    <w:p w:rsidR="00C1611B" w:rsidRPr="00933B99" w:rsidRDefault="00C1611B" w:rsidP="00C1611B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</w:rPr>
      </w:pPr>
    </w:p>
    <w:p w:rsidR="00E01BD9" w:rsidRDefault="00E01BD9"/>
    <w:sectPr w:rsidR="00E01B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EC" w:rsidRDefault="00E120EC">
      <w:pPr>
        <w:spacing w:after="0" w:line="240" w:lineRule="auto"/>
      </w:pPr>
      <w:r>
        <w:separator/>
      </w:r>
    </w:p>
  </w:endnote>
  <w:endnote w:type="continuationSeparator" w:id="0">
    <w:p w:rsidR="00E120EC" w:rsidRDefault="00E1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EC" w:rsidRDefault="00E120EC">
      <w:pPr>
        <w:spacing w:after="0" w:line="240" w:lineRule="auto"/>
      </w:pPr>
      <w:r>
        <w:separator/>
      </w:r>
    </w:p>
  </w:footnote>
  <w:footnote w:type="continuationSeparator" w:id="0">
    <w:p w:rsidR="00E120EC" w:rsidRDefault="00E1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BB" w:rsidRPr="001A66E5" w:rsidRDefault="00E120EC" w:rsidP="001A66E5">
    <w:pPr>
      <w:tabs>
        <w:tab w:val="left" w:pos="567"/>
      </w:tabs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09A"/>
    <w:multiLevelType w:val="hybridMultilevel"/>
    <w:tmpl w:val="8048DB3C"/>
    <w:lvl w:ilvl="0" w:tplc="5EDA4E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1B"/>
    <w:rsid w:val="00602C33"/>
    <w:rsid w:val="00C1611B"/>
    <w:rsid w:val="00E01BD9"/>
    <w:rsid w:val="00E1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0AE3"/>
  <w15:chartTrackingRefBased/>
  <w15:docId w15:val="{28E0CE47-FECB-4DBA-B3D6-AACF2F51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611B"/>
    <w:pPr>
      <w:spacing w:after="120" w:line="264" w:lineRule="auto"/>
      <w:jc w:val="both"/>
    </w:pPr>
    <w:rPr>
      <w:rFonts w:ascii="Calibri" w:hAnsi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61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Vladimíra, (asistent)</dc:creator>
  <cp:keywords/>
  <dc:description/>
  <cp:lastModifiedBy>Marcinková, Vladimíra, (asistent)</cp:lastModifiedBy>
  <cp:revision>3</cp:revision>
  <cp:lastPrinted>2024-10-03T08:53:00Z</cp:lastPrinted>
  <dcterms:created xsi:type="dcterms:W3CDTF">2024-09-12T06:59:00Z</dcterms:created>
  <dcterms:modified xsi:type="dcterms:W3CDTF">2024-10-03T08:55:00Z</dcterms:modified>
</cp:coreProperties>
</file>