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A9735D" w:rsidRPr="00A9735D">
        <w:t>KNR-ORGA-1376/2024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D4148" w:rsidP="007375F5">
      <w:pPr>
        <w:pStyle w:val="uznesenia"/>
      </w:pPr>
      <w:r>
        <w:t>500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D4148">
        <w:rPr>
          <w:spacing w:val="0"/>
        </w:rPr>
        <w:t>19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91CA7" w:rsidRPr="00891CA7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9735D" w:rsidP="00164D85">
      <w:pPr>
        <w:jc w:val="both"/>
      </w:pPr>
      <w:r>
        <w:t>k n</w:t>
      </w:r>
      <w:r w:rsidRPr="00A9735D">
        <w:t>ávrh</w:t>
      </w:r>
      <w:r>
        <w:t>u</w:t>
      </w:r>
      <w:r w:rsidRPr="00A9735D">
        <w:t xml:space="preserve"> poslankyne Národnej rady Slovenskej republiky Martiny </w:t>
      </w:r>
      <w:proofErr w:type="spellStart"/>
      <w:r w:rsidRPr="00A9735D">
        <w:t>Holečkovej</w:t>
      </w:r>
      <w:proofErr w:type="spellEnd"/>
      <w:r w:rsidRPr="00A9735D">
        <w:t xml:space="preserve"> na vydanie zákona, ktorým s</w:t>
      </w:r>
      <w:r w:rsidR="006D4148">
        <w:t>a mení zákon č. 301/2005 Z. z.</w:t>
      </w:r>
      <w:r w:rsidRPr="00A9735D">
        <w:t xml:space="preserve"> </w:t>
      </w:r>
      <w:bookmarkStart w:id="0" w:name="_GoBack"/>
      <w:bookmarkEnd w:id="0"/>
      <w:r w:rsidRPr="00A9735D">
        <w:t>Trestný poriadok v znení neskorších predpisov (tlač 436)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0263F" w:rsidRPr="00A0263F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Adam  L u č a n s k ý   v. r.</w:t>
      </w:r>
    </w:p>
    <w:p w:rsidR="009D75E4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4D85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569F0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D4148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CA7"/>
    <w:rsid w:val="008A4FF4"/>
    <w:rsid w:val="008A552A"/>
    <w:rsid w:val="008C236C"/>
    <w:rsid w:val="008C3399"/>
    <w:rsid w:val="008F0855"/>
    <w:rsid w:val="008F69A6"/>
    <w:rsid w:val="0090179E"/>
    <w:rsid w:val="00911C04"/>
    <w:rsid w:val="0092023E"/>
    <w:rsid w:val="00923C90"/>
    <w:rsid w:val="009650B3"/>
    <w:rsid w:val="00973F15"/>
    <w:rsid w:val="0099523E"/>
    <w:rsid w:val="009C2A16"/>
    <w:rsid w:val="009D75E4"/>
    <w:rsid w:val="00A0263F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35D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9BA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135</cp:revision>
  <cp:lastPrinted>2024-06-12T12:40:00Z</cp:lastPrinted>
  <dcterms:created xsi:type="dcterms:W3CDTF">2022-11-24T09:04:00Z</dcterms:created>
  <dcterms:modified xsi:type="dcterms:W3CDTF">2024-10-02T08:37:00Z</dcterms:modified>
</cp:coreProperties>
</file>