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433333">
        <w:rPr>
          <w:sz w:val="22"/>
          <w:szCs w:val="22"/>
        </w:rPr>
        <w:t>KNR-ORGA-1641</w:t>
      </w:r>
      <w:bookmarkStart w:id="0" w:name="_GoBack"/>
      <w:bookmarkEnd w:id="0"/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433333">
      <w:pPr>
        <w:pStyle w:val="rozhodnutia"/>
      </w:pPr>
      <w:r>
        <w:t>513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33333">
        <w:rPr>
          <w:rFonts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AA4A81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C80A85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433333" w:rsidRPr="00433333">
        <w:rPr>
          <w:rFonts w:cs="Arial"/>
          <w:noProof/>
          <w:sz w:val="22"/>
          <w:lang w:val="sk-SK"/>
        </w:rPr>
        <w:t xml:space="preserve">ktorým sa menia a dopĺňajú niektoré zákony v súvislosti s ďalším zlepšovaním stavu verejných financií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2C2DC0">
        <w:rPr>
          <w:rFonts w:cs="Arial"/>
          <w:sz w:val="22"/>
          <w:lang w:val="sk-SK"/>
        </w:rPr>
        <w:t>4</w:t>
      </w:r>
      <w:r w:rsidR="00433333">
        <w:rPr>
          <w:rFonts w:cs="Arial"/>
          <w:sz w:val="22"/>
          <w:lang w:val="sk-SK"/>
        </w:rPr>
        <w:t>8</w:t>
      </w:r>
      <w:r w:rsidR="00C80A85">
        <w:rPr>
          <w:rFonts w:cs="Arial"/>
          <w:sz w:val="22"/>
          <w:lang w:val="sk-SK"/>
        </w:rPr>
        <w:t>3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433333">
        <w:rPr>
          <w:rFonts w:cs="Arial"/>
          <w:sz w:val="22"/>
          <w:lang w:val="sk-SK"/>
        </w:rPr>
        <w:t>25</w:t>
      </w:r>
      <w:r w:rsidR="002C2DC0">
        <w:rPr>
          <w:rFonts w:cs="Arial"/>
          <w:sz w:val="22"/>
          <w:lang w:val="sk-SK"/>
        </w:rPr>
        <w:t>. septembra</w:t>
      </w:r>
      <w:r w:rsidR="00F6396A">
        <w:rPr>
          <w:rFonts w:cs="Arial"/>
          <w:sz w:val="22"/>
          <w:lang w:val="sk-SK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F6396A">
        <w:rPr>
          <w:rFonts w:cs="Arial"/>
          <w:sz w:val="22"/>
          <w:lang w:val="sk-SK"/>
        </w:rPr>
        <w:t>4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2C2DC0" w:rsidRDefault="00CE0BFD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433333" w:rsidRDefault="00433333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financie a rozpočet</w:t>
      </w:r>
    </w:p>
    <w:p w:rsidR="00AA4A81" w:rsidRDefault="002C2DC0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4A81">
        <w:rPr>
          <w:rFonts w:ascii="Arial" w:hAnsi="Arial" w:cs="Arial"/>
          <w:sz w:val="22"/>
          <w:szCs w:val="22"/>
        </w:rPr>
        <w:t>Výboru Národnej rady Slovenskej r</w:t>
      </w:r>
      <w:r w:rsidR="00C80A85">
        <w:rPr>
          <w:rFonts w:ascii="Arial" w:hAnsi="Arial" w:cs="Arial"/>
          <w:sz w:val="22"/>
          <w:szCs w:val="22"/>
        </w:rPr>
        <w:t>epubliky pre hospodárske záležitosti</w:t>
      </w:r>
      <w:r w:rsidR="00433333">
        <w:rPr>
          <w:rFonts w:ascii="Arial" w:hAnsi="Arial" w:cs="Arial"/>
          <w:sz w:val="22"/>
          <w:szCs w:val="22"/>
        </w:rPr>
        <w:t xml:space="preserve"> </w:t>
      </w:r>
    </w:p>
    <w:p w:rsidR="00F6396A" w:rsidRDefault="00AA4A81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</w:t>
      </w:r>
      <w:r w:rsidR="00C80A85">
        <w:rPr>
          <w:rFonts w:ascii="Arial" w:hAnsi="Arial" w:cs="Arial"/>
          <w:sz w:val="22"/>
          <w:szCs w:val="22"/>
        </w:rPr>
        <w:t xml:space="preserve">epubliky pre </w:t>
      </w:r>
      <w:r w:rsidR="00433333">
        <w:rPr>
          <w:rFonts w:ascii="Arial" w:hAnsi="Arial" w:cs="Arial"/>
          <w:sz w:val="22"/>
          <w:szCs w:val="22"/>
        </w:rPr>
        <w:t>verejnú správu a regionálny rozvoj</w:t>
      </w:r>
    </w:p>
    <w:p w:rsidR="00433333" w:rsidRDefault="00433333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sociálne veci a</w:t>
      </w:r>
    </w:p>
    <w:p w:rsidR="00433333" w:rsidRDefault="00433333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zdravotníctvo;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6076BE" w:rsidRPr="006076BE">
        <w:rPr>
          <w:rFonts w:ascii="Arial" w:hAnsi="Arial" w:cs="Arial"/>
          <w:sz w:val="22"/>
        </w:rPr>
        <w:t xml:space="preserve">k vládnemu návrhu zákona ako gestorský Výbor Národnej rady Slovenskej republiky pre </w:t>
      </w:r>
      <w:r w:rsidR="00433333">
        <w:rPr>
          <w:rFonts w:ascii="Arial" w:hAnsi="Arial" w:cs="Arial"/>
          <w:sz w:val="22"/>
        </w:rPr>
        <w:t>financie a rozpočet</w:t>
      </w:r>
      <w:r w:rsidR="006076BE" w:rsidRPr="006076BE">
        <w:rPr>
          <w:rFonts w:ascii="Arial" w:hAnsi="Arial" w:cs="Arial"/>
          <w:sz w:val="22"/>
        </w:rPr>
        <w:t xml:space="preserve"> a lehotu na prerokovanie návrhu zákona v druhom čítaní vo výbor</w:t>
      </w:r>
      <w:r w:rsidR="006076BE">
        <w:rPr>
          <w:rFonts w:ascii="Arial" w:hAnsi="Arial" w:cs="Arial"/>
          <w:sz w:val="22"/>
        </w:rPr>
        <w:t>och</w:t>
      </w:r>
      <w:r w:rsidR="006076BE" w:rsidRPr="006076BE">
        <w:rPr>
          <w:rFonts w:ascii="Arial" w:hAnsi="Arial" w:cs="Arial"/>
          <w:sz w:val="22"/>
        </w:rPr>
        <w:t xml:space="preserve"> a v gestorskom výbore s termínom  </w:t>
      </w:r>
      <w:r w:rsidR="006076BE" w:rsidRPr="006076BE">
        <w:rPr>
          <w:rFonts w:ascii="Arial" w:hAnsi="Arial" w:cs="Arial"/>
          <w:b/>
          <w:sz w:val="22"/>
        </w:rPr>
        <w:t>i h n e ď.</w:t>
      </w:r>
      <w:r w:rsidR="006076BE" w:rsidRPr="006076BE">
        <w:rPr>
          <w:rFonts w:ascii="Arial" w:hAnsi="Arial" w:cs="Arial"/>
          <w:sz w:val="22"/>
        </w:rPr>
        <w:t xml:space="preserve">  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AA4A81" w:rsidP="00552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66FF6">
        <w:rPr>
          <w:rFonts w:ascii="Arial" w:hAnsi="Arial" w:cs="Arial"/>
          <w:sz w:val="22"/>
          <w:szCs w:val="22"/>
        </w:rPr>
        <w:t xml:space="preserve"> z.   </w:t>
      </w:r>
      <w:r w:rsidR="00C80A85">
        <w:rPr>
          <w:rFonts w:ascii="Arial" w:hAnsi="Arial" w:cs="Arial"/>
          <w:sz w:val="22"/>
          <w:szCs w:val="22"/>
        </w:rPr>
        <w:t>Peter</w:t>
      </w:r>
      <w:r w:rsidR="00266FF6">
        <w:rPr>
          <w:rFonts w:ascii="Arial" w:hAnsi="Arial" w:cs="Arial"/>
          <w:sz w:val="22"/>
          <w:szCs w:val="22"/>
        </w:rPr>
        <w:t xml:space="preserve">   </w:t>
      </w:r>
      <w:r w:rsidR="00C80A85">
        <w:rPr>
          <w:rFonts w:ascii="Arial" w:hAnsi="Arial" w:cs="Arial"/>
          <w:sz w:val="22"/>
          <w:szCs w:val="22"/>
        </w:rPr>
        <w:t>Ž i g a</w:t>
      </w:r>
      <w:r w:rsidR="00266FF6">
        <w:rPr>
          <w:rFonts w:ascii="Arial" w:hAnsi="Arial" w:cs="Arial"/>
          <w:sz w:val="22"/>
          <w:szCs w:val="22"/>
        </w:rPr>
        <w:t xml:space="preserve">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66FF6"/>
    <w:rsid w:val="002916E5"/>
    <w:rsid w:val="00294C70"/>
    <w:rsid w:val="002C2DC0"/>
    <w:rsid w:val="002E2C1C"/>
    <w:rsid w:val="00321530"/>
    <w:rsid w:val="00322EB9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33333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076BE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E5F55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E641C"/>
    <w:rsid w:val="00C04354"/>
    <w:rsid w:val="00C26E5C"/>
    <w:rsid w:val="00C80A85"/>
    <w:rsid w:val="00C80F84"/>
    <w:rsid w:val="00CC164C"/>
    <w:rsid w:val="00CE0BFD"/>
    <w:rsid w:val="00CE3CC7"/>
    <w:rsid w:val="00D34586"/>
    <w:rsid w:val="00D57473"/>
    <w:rsid w:val="00D62C4B"/>
    <w:rsid w:val="00D77292"/>
    <w:rsid w:val="00D8112E"/>
    <w:rsid w:val="00D82A00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818F4"/>
    <w:rsid w:val="00EB7F5F"/>
    <w:rsid w:val="00EE707E"/>
    <w:rsid w:val="00F03576"/>
    <w:rsid w:val="00F33F47"/>
    <w:rsid w:val="00F6396A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44982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2024-09-04T12:16:00Z</cp:lastPrinted>
  <dcterms:created xsi:type="dcterms:W3CDTF">2024-09-25T12:51:00Z</dcterms:created>
  <dcterms:modified xsi:type="dcterms:W3CDTF">2024-09-25T12:55:00Z</dcterms:modified>
</cp:coreProperties>
</file>