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D7C4F" w:rsidRPr="00E73DDD">
      <w:pPr>
        <w:pStyle w:val="Title"/>
        <w:rPr>
          <w:rFonts w:ascii="Garamond" w:hAnsi="Garamond"/>
        </w:rPr>
      </w:pPr>
      <w:r w:rsidRPr="00E73DDD" w:rsidR="0007731C">
        <w:rPr>
          <w:rFonts w:ascii="Garamond" w:hAnsi="Garamond"/>
        </w:rPr>
        <w:t>Národná rada Slovenskej republiky</w:t>
      </w:r>
    </w:p>
    <w:p w:rsidR="008D7C4F" w:rsidRPr="00E73DDD">
      <w:pPr>
        <w:pStyle w:val="Subtitle"/>
        <w:rPr>
          <w:rFonts w:ascii="Garamond" w:hAnsi="Garamond"/>
        </w:rPr>
      </w:pPr>
      <w:r w:rsidRPr="00E73DDD" w:rsidR="0011463D">
        <w:rPr>
          <w:rFonts w:ascii="Garamond" w:hAnsi="Garamond"/>
        </w:rPr>
        <w:t>IX</w:t>
      </w:r>
      <w:r w:rsidRPr="00E73DDD" w:rsidR="0007731C">
        <w:rPr>
          <w:rFonts w:ascii="Garamond" w:hAnsi="Garamond"/>
        </w:rPr>
        <w:t>. volebné obdobie</w:t>
      </w:r>
    </w:p>
    <w:p w:rsidR="008D7C4F" w:rsidRPr="00E73DDD">
      <w:pPr>
        <w:jc w:val="center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  <w:r w:rsidR="006338CB">
        <w:rPr>
          <w:rFonts w:ascii="Garamond" w:hAnsi="Garamond"/>
        </w:rPr>
        <w:t>ČS: KNR-OKV-1269/2024</w:t>
      </w: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6E0987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center"/>
        <w:rPr>
          <w:rFonts w:ascii="Garamond" w:hAnsi="Garamond"/>
          <w:b/>
          <w:bCs/>
          <w:sz w:val="28"/>
        </w:rPr>
      </w:pPr>
      <w:r w:rsidRPr="00E73DDD" w:rsidR="0011463D">
        <w:rPr>
          <w:rFonts w:ascii="Garamond" w:hAnsi="Garamond"/>
          <w:b/>
          <w:bCs/>
          <w:sz w:val="28"/>
        </w:rPr>
        <w:t>381</w:t>
      </w:r>
      <w:r w:rsidRPr="00E73DDD" w:rsidR="00EF350B">
        <w:rPr>
          <w:rFonts w:ascii="Garamond" w:hAnsi="Garamond"/>
          <w:b/>
          <w:bCs/>
          <w:sz w:val="28"/>
        </w:rPr>
        <w:t>a</w:t>
      </w:r>
    </w:p>
    <w:p w:rsidR="008D7C4F" w:rsidRPr="00E73DDD" w:rsidP="006E0987">
      <w:pPr>
        <w:pStyle w:val="Heading2"/>
        <w:rPr>
          <w:rFonts w:ascii="Garamond" w:hAnsi="Garamond"/>
        </w:rPr>
      </w:pPr>
      <w:r w:rsidRPr="00E73DDD" w:rsidR="0007731C">
        <w:rPr>
          <w:rFonts w:ascii="Garamond" w:hAnsi="Garamond"/>
        </w:rPr>
        <w:t>S p r á v a</w:t>
      </w:r>
    </w:p>
    <w:p w:rsidR="008D7C4F" w:rsidRPr="00E73DDD">
      <w:pPr>
        <w:jc w:val="center"/>
        <w:rPr>
          <w:rFonts w:ascii="Garamond" w:hAnsi="Garamond"/>
          <w:sz w:val="28"/>
        </w:rPr>
      </w:pPr>
    </w:p>
    <w:p w:rsidR="008D7C4F" w:rsidRPr="00E73DDD">
      <w:pPr>
        <w:pStyle w:val="BodyText"/>
        <w:rPr>
          <w:rFonts w:ascii="Garamond" w:hAnsi="Garamond"/>
        </w:rPr>
      </w:pPr>
      <w:r w:rsidRPr="00E73DDD" w:rsidR="0011463D">
        <w:rPr>
          <w:rFonts w:ascii="Garamond" w:hAnsi="Garamond"/>
        </w:rPr>
        <w:t>Osobitného kontrolného výboru Národnej rady Slovenskej republiky na kontrolu činnosti Národného bezpečnostného úradu</w:t>
      </w:r>
      <w:r w:rsidRPr="00E73DDD" w:rsidR="0007731C">
        <w:rPr>
          <w:rFonts w:ascii="Garamond" w:hAnsi="Garamond"/>
        </w:rPr>
        <w:t xml:space="preserve"> o</w:t>
      </w:r>
      <w:r w:rsidRPr="00E73DDD" w:rsidR="0066705F">
        <w:rPr>
          <w:rFonts w:ascii="Garamond" w:hAnsi="Garamond"/>
        </w:rPr>
        <w:t> </w:t>
      </w:r>
      <w:r w:rsidRPr="00E73DDD" w:rsidR="0007731C">
        <w:rPr>
          <w:rFonts w:ascii="Garamond" w:hAnsi="Garamond"/>
        </w:rPr>
        <w:t>výsledku</w:t>
      </w:r>
      <w:r w:rsidRPr="00E73DDD" w:rsidR="0066705F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 xml:space="preserve">prerokovania žiadosti o oslobodenie od povinnosti mlčanlivosti riaditeľa Národného bezpečnostného úradu </w:t>
      </w:r>
      <w:r w:rsidRPr="00E73DDD" w:rsidR="0007731C">
        <w:rPr>
          <w:rFonts w:ascii="Garamond" w:hAnsi="Garamond"/>
        </w:rPr>
        <w:t>z</w:t>
      </w:r>
      <w:r w:rsidRPr="00E73DDD" w:rsidR="0011463D">
        <w:rPr>
          <w:rFonts w:ascii="Garamond" w:hAnsi="Garamond"/>
        </w:rPr>
        <w:t>o</w:t>
      </w:r>
      <w:r w:rsidRPr="00E73DDD" w:rsidR="0007731C">
        <w:rPr>
          <w:rFonts w:ascii="Garamond" w:hAnsi="Garamond"/>
        </w:rPr>
        <w:t> </w:t>
      </w:r>
      <w:r w:rsidRPr="00E73DDD" w:rsidR="0011463D">
        <w:rPr>
          <w:rFonts w:ascii="Garamond" w:hAnsi="Garamond"/>
        </w:rPr>
        <w:t>6</w:t>
      </w:r>
      <w:r w:rsidRPr="00E73DDD" w:rsidR="0007731C">
        <w:rPr>
          <w:rFonts w:ascii="Garamond" w:hAnsi="Garamond"/>
        </w:rPr>
        <w:t xml:space="preserve">. </w:t>
      </w:r>
      <w:r w:rsidRPr="00E73DDD" w:rsidR="0011463D">
        <w:rPr>
          <w:rFonts w:ascii="Garamond" w:hAnsi="Garamond"/>
        </w:rPr>
        <w:t>augusta</w:t>
      </w:r>
      <w:r w:rsidRPr="00E73DDD" w:rsidR="002326DB">
        <w:rPr>
          <w:rFonts w:ascii="Garamond" w:hAnsi="Garamond"/>
          <w:color w:val="000000"/>
        </w:rPr>
        <w:t xml:space="preserve"> </w:t>
      </w:r>
      <w:r w:rsidRPr="00E73DDD" w:rsidR="0007731C">
        <w:rPr>
          <w:rFonts w:ascii="Garamond" w:hAnsi="Garamond"/>
          <w:color w:val="000000"/>
        </w:rPr>
        <w:t>20</w:t>
      </w:r>
      <w:r w:rsidRPr="00E73DDD" w:rsidR="00EF350B">
        <w:rPr>
          <w:rFonts w:ascii="Garamond" w:hAnsi="Garamond"/>
          <w:color w:val="000000"/>
        </w:rPr>
        <w:t>2</w:t>
      </w:r>
      <w:r w:rsidRPr="00E73DDD" w:rsidR="0011463D">
        <w:rPr>
          <w:rFonts w:ascii="Garamond" w:hAnsi="Garamond"/>
          <w:color w:val="000000"/>
        </w:rPr>
        <w:t>4</w:t>
      </w:r>
      <w:r w:rsidRPr="00E73DDD" w:rsidR="0007731C">
        <w:rPr>
          <w:rFonts w:ascii="Garamond" w:hAnsi="Garamond"/>
        </w:rPr>
        <w:t>, evidovanej pod číslom</w:t>
      </w:r>
      <w:r w:rsidRPr="00E73DDD" w:rsidR="00EF350B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>ČVS: UIS-160/1-OISS-2024</w:t>
      </w:r>
      <w:r w:rsidRPr="00E73DDD" w:rsidR="0066705F">
        <w:rPr>
          <w:rFonts w:ascii="Garamond" w:hAnsi="Garamond"/>
        </w:rPr>
        <w:t>.</w:t>
      </w:r>
      <w:r w:rsidRPr="00E73DDD" w:rsidR="0007731C">
        <w:rPr>
          <w:rFonts w:ascii="Garamond" w:hAnsi="Garamond"/>
        </w:rPr>
        <w:t xml:space="preserve"> </w:t>
      </w: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                                                                  </w:t>
        <w:tab/>
        <w:tab/>
      </w:r>
      <w:r w:rsidRPr="00E73DDD" w:rsidR="0007731C">
        <w:rPr>
          <w:rFonts w:ascii="Garamond" w:hAnsi="Garamond"/>
          <w:u w:val="single"/>
        </w:rPr>
        <w:t>Materiál obsahuje:</w:t>
      </w:r>
    </w:p>
    <w:p w:rsidR="008D7C4F" w:rsidRPr="00E73DDD" w:rsidP="0011463D">
      <w:pPr>
        <w:numPr>
          <w:ilvl w:val="0"/>
          <w:numId w:val="1"/>
        </w:num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Správu </w:t>
      </w:r>
      <w:r w:rsidRPr="00E73DDD" w:rsidR="0011463D">
        <w:rPr>
          <w:rFonts w:ascii="Garamond" w:hAnsi="Garamond"/>
        </w:rPr>
        <w:t>Osobitného k</w:t>
      </w:r>
      <w:r w:rsidRPr="00E73DDD" w:rsidR="0011463D">
        <w:rPr>
          <w:rFonts w:ascii="Garamond" w:hAnsi="Garamond"/>
        </w:rPr>
        <w:t>ontrolného výboru</w:t>
      </w:r>
      <w:r w:rsidRPr="00E73DDD" w:rsidR="0007731C">
        <w:rPr>
          <w:rFonts w:ascii="Garamond" w:hAnsi="Garamond"/>
        </w:rPr>
        <w:t xml:space="preserve"> NR SR</w:t>
      </w:r>
      <w:r w:rsidRPr="00E73DDD" w:rsidR="0011463D">
        <w:rPr>
          <w:rFonts w:ascii="Garamond" w:hAnsi="Garamond"/>
        </w:rPr>
        <w:t xml:space="preserve"> na kontrolu činnosti NBÚ</w:t>
      </w:r>
    </w:p>
    <w:p w:rsidR="008D7C4F" w:rsidRPr="00E73DDD">
      <w:pPr>
        <w:numPr>
          <w:ilvl w:val="0"/>
          <w:numId w:val="1"/>
        </w:num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Návrh </w:t>
      </w:r>
      <w:r w:rsidR="0036318E">
        <w:rPr>
          <w:rFonts w:ascii="Garamond" w:hAnsi="Garamond"/>
        </w:rPr>
        <w:t>na uznesenie</w:t>
      </w:r>
      <w:r w:rsidRPr="00E73DDD" w:rsidR="0007731C">
        <w:rPr>
          <w:rFonts w:ascii="Garamond" w:hAnsi="Garamond"/>
        </w:rPr>
        <w:t xml:space="preserve"> NR SR</w:t>
      </w: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  <w:u w:val="single"/>
        </w:rPr>
      </w:pPr>
    </w:p>
    <w:p w:rsidR="008D7C4F" w:rsidRPr="00E73DDD">
      <w:pPr>
        <w:jc w:val="both"/>
        <w:rPr>
          <w:rFonts w:ascii="Garamond" w:hAnsi="Garamond"/>
          <w:u w:val="single"/>
        </w:rPr>
      </w:pPr>
    </w:p>
    <w:p w:rsidR="008D7C4F" w:rsidRPr="00E73DDD">
      <w:pPr>
        <w:jc w:val="both"/>
        <w:rPr>
          <w:rFonts w:ascii="Garamond" w:hAnsi="Garamond"/>
        </w:rPr>
      </w:pPr>
      <w:r w:rsidRPr="00E73DDD" w:rsidR="0007731C">
        <w:rPr>
          <w:rFonts w:ascii="Garamond" w:hAnsi="Garamond"/>
          <w:u w:val="single"/>
        </w:rPr>
        <w:t>Predkladá:</w:t>
      </w:r>
    </w:p>
    <w:p w:rsidR="008D7C4F" w:rsidRPr="00E73DDD">
      <w:pPr>
        <w:jc w:val="both"/>
        <w:rPr>
          <w:rFonts w:ascii="Garamond" w:hAnsi="Garamond"/>
          <w:b/>
        </w:rPr>
      </w:pPr>
      <w:r w:rsidRPr="00E73DDD" w:rsidR="0011463D">
        <w:rPr>
          <w:rFonts w:ascii="Garamond" w:hAnsi="Garamond"/>
          <w:b/>
        </w:rPr>
        <w:t>Roman Mikulec</w:t>
      </w:r>
      <w:r w:rsidRPr="00E73DDD" w:rsidR="00C67592">
        <w:rPr>
          <w:rFonts w:ascii="Garamond" w:hAnsi="Garamond"/>
          <w:b/>
        </w:rPr>
        <w:t xml:space="preserve"> </w:t>
      </w:r>
      <w:r w:rsidR="00201EBE">
        <w:rPr>
          <w:rFonts w:ascii="Garamond" w:hAnsi="Garamond"/>
          <w:b/>
        </w:rPr>
        <w:t xml:space="preserve"> </w:t>
      </w:r>
      <w:r w:rsidRPr="00E73DDD" w:rsidR="00C67592">
        <w:rPr>
          <w:rFonts w:ascii="Garamond" w:hAnsi="Garamond"/>
          <w:b/>
        </w:rPr>
        <w:t>v.r.</w:t>
      </w:r>
    </w:p>
    <w:p w:rsidR="0011463D" w:rsidRPr="00E73DDD">
      <w:pPr>
        <w:jc w:val="both"/>
        <w:rPr>
          <w:rFonts w:ascii="Garamond" w:hAnsi="Garamond"/>
        </w:rPr>
      </w:pPr>
      <w:r w:rsidRPr="00E73DDD">
        <w:rPr>
          <w:rFonts w:ascii="Garamond" w:hAnsi="Garamond"/>
        </w:rPr>
        <w:t>predseda</w:t>
      </w:r>
      <w:r w:rsidRPr="00E73DDD" w:rsidR="00EF350B">
        <w:rPr>
          <w:rFonts w:ascii="Garamond" w:hAnsi="Garamond"/>
        </w:rPr>
        <w:t xml:space="preserve"> </w:t>
      </w:r>
      <w:r w:rsidRPr="00E73DDD">
        <w:rPr>
          <w:rFonts w:ascii="Garamond" w:hAnsi="Garamond"/>
        </w:rPr>
        <w:t xml:space="preserve">Osobitného kontrolného výboru NR SR </w:t>
      </w:r>
    </w:p>
    <w:p w:rsidR="008D7C4F" w:rsidRPr="00E73DDD">
      <w:pPr>
        <w:jc w:val="both"/>
        <w:rPr>
          <w:rFonts w:ascii="Garamond" w:hAnsi="Garamond"/>
        </w:rPr>
      </w:pPr>
      <w:r w:rsidRPr="00E73DDD" w:rsidR="0011463D">
        <w:rPr>
          <w:rFonts w:ascii="Garamond" w:hAnsi="Garamond"/>
        </w:rPr>
        <w:t>na kontrolu činnosti NBÚ</w:t>
      </w: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6E0987" w:rsidRPr="00E73DDD">
      <w:pPr>
        <w:jc w:val="center"/>
        <w:rPr>
          <w:rFonts w:ascii="Garamond" w:hAnsi="Garamond"/>
        </w:rPr>
      </w:pPr>
    </w:p>
    <w:p w:rsidR="006E0987" w:rsidRPr="00E73DDD">
      <w:pPr>
        <w:jc w:val="center"/>
        <w:rPr>
          <w:rFonts w:ascii="Garamond" w:hAnsi="Garamond"/>
        </w:rPr>
      </w:pPr>
    </w:p>
    <w:p w:rsidR="0011463D" w:rsidRPr="00E73DDD">
      <w:pPr>
        <w:jc w:val="center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Bratislava </w:t>
      </w:r>
      <w:r w:rsidRPr="00E73DDD">
        <w:rPr>
          <w:rFonts w:ascii="Garamond" w:hAnsi="Garamond"/>
        </w:rPr>
        <w:tab/>
        <w:t>september</w:t>
      </w:r>
      <w:r w:rsidRPr="00E73DDD" w:rsidR="00EF350B">
        <w:rPr>
          <w:rFonts w:ascii="Garamond" w:hAnsi="Garamond"/>
        </w:rPr>
        <w:t>202</w:t>
      </w:r>
      <w:r w:rsidRPr="00E73DDD">
        <w:rPr>
          <w:rFonts w:ascii="Garamond" w:hAnsi="Garamond"/>
        </w:rPr>
        <w:t>4</w:t>
      </w:r>
    </w:p>
    <w:p w:rsidR="008D7C4F" w:rsidRPr="00E73DDD" w:rsidP="0011463D">
      <w:pPr>
        <w:jc w:val="center"/>
        <w:rPr>
          <w:rFonts w:ascii="Garamond" w:hAnsi="Garamond"/>
          <w:b/>
          <w:sz w:val="28"/>
          <w:szCs w:val="28"/>
        </w:rPr>
      </w:pPr>
      <w:r w:rsidRPr="00E73DDD" w:rsidR="0011463D">
        <w:rPr>
          <w:rFonts w:ascii="Garamond" w:hAnsi="Garamond"/>
        </w:rPr>
        <w:br w:type="page"/>
      </w:r>
      <w:r w:rsidRPr="00E73DDD" w:rsidR="0007731C">
        <w:rPr>
          <w:rFonts w:ascii="Garamond" w:hAnsi="Garamond"/>
          <w:b/>
          <w:sz w:val="28"/>
          <w:szCs w:val="28"/>
        </w:rPr>
        <w:t>S p r á v a</w:t>
      </w:r>
    </w:p>
    <w:p w:rsidR="008D7C4F" w:rsidRPr="00E73DDD">
      <w:pPr>
        <w:pStyle w:val="Title"/>
        <w:jc w:val="both"/>
        <w:rPr>
          <w:rFonts w:ascii="Garamond" w:hAnsi="Garamond"/>
          <w:sz w:val="24"/>
        </w:rPr>
      </w:pPr>
    </w:p>
    <w:p w:rsidR="008D7C4F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 w:rsidR="0011463D">
        <w:rPr>
          <w:rFonts w:ascii="Garamond" w:hAnsi="Garamond"/>
        </w:rPr>
        <w:t xml:space="preserve">Osobitného kontrolného výboru NR SR na kontrolu činnosti NBÚ </w:t>
      </w:r>
      <w:r w:rsidRPr="00E73DDD" w:rsidR="0007731C">
        <w:rPr>
          <w:rFonts w:ascii="Garamond" w:hAnsi="Garamond"/>
        </w:rPr>
        <w:t>o</w:t>
      </w:r>
      <w:r w:rsidRPr="00E73DDD" w:rsidR="006E0987">
        <w:rPr>
          <w:rFonts w:ascii="Garamond" w:hAnsi="Garamond"/>
        </w:rPr>
        <w:t> </w:t>
      </w:r>
      <w:r w:rsidRPr="00E73DDD" w:rsidR="0007731C">
        <w:rPr>
          <w:rFonts w:ascii="Garamond" w:hAnsi="Garamond"/>
        </w:rPr>
        <w:t>výsledku</w:t>
      </w:r>
      <w:r w:rsidRPr="00E73DDD" w:rsidR="006E0987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>prerokovania žiadosti o oslobodenie od povinnosti mlčanlivosti riaditeľa Národného bezpečnostného úradu zo </w:t>
      </w:r>
      <w:r w:rsidR="0082499E">
        <w:rPr>
          <w:rFonts w:ascii="Garamond" w:hAnsi="Garamond"/>
        </w:rPr>
        <w:t>dňa 20</w:t>
      </w:r>
      <w:r w:rsidRPr="00E73DDD" w:rsidR="0011463D">
        <w:rPr>
          <w:rFonts w:ascii="Garamond" w:hAnsi="Garamond"/>
        </w:rPr>
        <w:t>. augusta</w:t>
      </w:r>
      <w:r w:rsidRPr="00E73DDD" w:rsidR="0011463D">
        <w:rPr>
          <w:rFonts w:ascii="Garamond" w:hAnsi="Garamond"/>
          <w:color w:val="000000"/>
        </w:rPr>
        <w:t xml:space="preserve"> 2024</w:t>
      </w:r>
      <w:r w:rsidRPr="00E73DDD" w:rsidR="0011463D">
        <w:rPr>
          <w:rFonts w:ascii="Garamond" w:hAnsi="Garamond"/>
        </w:rPr>
        <w:t>, evidovanej pod číslom ČVS: UIS-160/1-OISS-2024.</w:t>
      </w:r>
    </w:p>
    <w:p w:rsidR="000010C9" w:rsidRPr="000010C9" w:rsidP="000010C9">
      <w:pPr>
        <w:spacing w:after="240" w:line="276" w:lineRule="auto"/>
        <w:ind w:firstLine="540"/>
        <w:jc w:val="center"/>
        <w:rPr>
          <w:rFonts w:ascii="Garamond" w:hAnsi="Garamond"/>
          <w:b/>
        </w:rPr>
      </w:pPr>
      <w:r w:rsidRPr="000010C9">
        <w:rPr>
          <w:rFonts w:ascii="Garamond" w:hAnsi="Garamond"/>
          <w:b/>
        </w:rPr>
        <w:t>I.</w:t>
      </w:r>
    </w:p>
    <w:p w:rsidR="0011463D" w:rsidRPr="00E73DDD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>
        <w:rPr>
          <w:rFonts w:ascii="Garamond" w:hAnsi="Garamond"/>
        </w:rPr>
        <w:t xml:space="preserve">Úrad inšpekčnej služby, útvar inšpekcie, odbor inšpekčnej služby Stred, oddelenie vyšetrovania Banská Bystrica doručil </w:t>
      </w:r>
      <w:r w:rsidRPr="00E73DDD" w:rsidR="0036318E">
        <w:rPr>
          <w:rFonts w:ascii="Garamond" w:hAnsi="Garamond"/>
        </w:rPr>
        <w:t xml:space="preserve">dňa </w:t>
      </w:r>
      <w:r w:rsidRPr="0036318E" w:rsidR="0036318E">
        <w:rPr>
          <w:rFonts w:ascii="Garamond" w:hAnsi="Garamond"/>
        </w:rPr>
        <w:t>19. augusta 2024</w:t>
      </w:r>
      <w:r w:rsidR="0036318E">
        <w:rPr>
          <w:rFonts w:ascii="Garamond" w:hAnsi="Garamond"/>
        </w:rPr>
        <w:t xml:space="preserve"> </w:t>
      </w:r>
      <w:r w:rsidRPr="00E73DDD">
        <w:rPr>
          <w:rFonts w:ascii="Garamond" w:hAnsi="Garamond"/>
        </w:rPr>
        <w:t>Národnej rade Slovenskej republiky žiadosť evidovanú p</w:t>
      </w:r>
      <w:r w:rsidR="0036318E">
        <w:rPr>
          <w:rFonts w:ascii="Garamond" w:hAnsi="Garamond"/>
        </w:rPr>
        <w:t>od č. ČVS:UIS-160/1-OISS-2024</w:t>
      </w:r>
      <w:r w:rsidRPr="00E73DDD">
        <w:rPr>
          <w:rFonts w:ascii="Garamond" w:hAnsi="Garamond"/>
        </w:rPr>
        <w:t>. Predmetná žiadosť obsahovala informáciu o tom, že vyšetrovateľ PZ odboru inšpekčnej služby Stred útvaru inšpekcie Úradu inšpekčnej služby, pod vyššie uvedenou spisovou značkou vykonáva úkony pred začatím trestného stíhania, na základe trestného oznámenia osoby JUDr. Roman Konečný</w:t>
      </w:r>
      <w:r w:rsidRPr="00E73DDD" w:rsidR="0060188B">
        <w:rPr>
          <w:rFonts w:ascii="Garamond" w:hAnsi="Garamond"/>
        </w:rPr>
        <w:t xml:space="preserve"> v súčasnosti na funkcii riaditeľa Národného bezpečnostného úradu</w:t>
      </w:r>
      <w:r w:rsidR="0082499E">
        <w:rPr>
          <w:rFonts w:ascii="Garamond" w:hAnsi="Garamond"/>
        </w:rPr>
        <w:t>,</w:t>
      </w:r>
      <w:r w:rsidRPr="00E73DDD" w:rsidR="0060188B">
        <w:rPr>
          <w:rFonts w:ascii="Garamond" w:hAnsi="Garamond"/>
        </w:rPr>
        <w:t xml:space="preserve"> z ktorého vyplýva podozrenie </w:t>
      </w:r>
      <w:r w:rsidR="0082499E">
        <w:rPr>
          <w:rFonts w:ascii="Garamond" w:hAnsi="Garamond"/>
        </w:rPr>
        <w:t>zo</w:t>
      </w:r>
      <w:r w:rsidRPr="00E73DDD" w:rsidR="0060188B">
        <w:rPr>
          <w:rFonts w:ascii="Garamond" w:hAnsi="Garamond"/>
        </w:rPr>
        <w:t xml:space="preserve"> zločinu zneužívanie právomoci verejného činiteľa podľa § 326 ods. 1 písm. a), ods. 2 písm. a), písm. b), písm. c) ods. 3 písm. b) Trestného zákona </w:t>
      </w:r>
      <w:r w:rsidR="0082499E">
        <w:rPr>
          <w:rFonts w:ascii="Garamond" w:hAnsi="Garamond"/>
        </w:rPr>
        <w:t>spáchaný formou spolupáchateľstva podľa § 20 Trestné</w:t>
      </w:r>
      <w:r w:rsidR="0082499E">
        <w:rPr>
          <w:rFonts w:ascii="Garamond" w:hAnsi="Garamond"/>
        </w:rPr>
        <w:t>ho zákona</w:t>
      </w:r>
      <w:r w:rsidR="0036318E">
        <w:rPr>
          <w:rFonts w:ascii="Garamond" w:hAnsi="Garamond"/>
        </w:rPr>
        <w:t xml:space="preserve"> a iných trestných činov</w:t>
      </w:r>
      <w:r w:rsidR="0082499E">
        <w:rPr>
          <w:rFonts w:ascii="Garamond" w:hAnsi="Garamond"/>
        </w:rPr>
        <w:t xml:space="preserve">. </w:t>
      </w:r>
    </w:p>
    <w:p w:rsidR="0060188B" w:rsidRPr="00E73DDD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>
        <w:rPr>
          <w:rFonts w:ascii="Garamond" w:hAnsi="Garamond"/>
        </w:rPr>
        <w:t>Na základe uvedeného požiadal</w:t>
      </w:r>
      <w:r w:rsidR="0082499E">
        <w:rPr>
          <w:rFonts w:ascii="Garamond" w:hAnsi="Garamond"/>
        </w:rPr>
        <w:t xml:space="preserve"> vyšetrovateľ Policajného zboru odboru inšpekčnej služby Stred útvaru inšpekcie Úradu inšpekčnej služby</w:t>
      </w:r>
      <w:r w:rsidRPr="00E73DDD">
        <w:rPr>
          <w:rFonts w:ascii="Garamond" w:hAnsi="Garamond"/>
        </w:rPr>
        <w:t xml:space="preserve"> podľa § 40 ods. 1 zákona č. 215/2004 Z. z. o ochrane utajovaných skutočností a o zmene </w:t>
      </w:r>
      <w:r w:rsidRPr="00E73DDD">
        <w:rPr>
          <w:rFonts w:ascii="Garamond" w:hAnsi="Garamond"/>
        </w:rPr>
        <w:t xml:space="preserve">a doplnení niektorých zákonov v znení neskorších predpisov o oslobodenie od povinnosti </w:t>
      </w:r>
      <w:r w:rsidR="0082499E">
        <w:rPr>
          <w:rFonts w:ascii="Garamond" w:hAnsi="Garamond"/>
        </w:rPr>
        <w:t xml:space="preserve">zachovať </w:t>
      </w:r>
      <w:r w:rsidRPr="00E73DDD">
        <w:rPr>
          <w:rFonts w:ascii="Garamond" w:hAnsi="Garamond"/>
        </w:rPr>
        <w:t>mlčanlivos</w:t>
      </w:r>
      <w:r w:rsidR="0082499E">
        <w:rPr>
          <w:rFonts w:ascii="Garamond" w:hAnsi="Garamond"/>
        </w:rPr>
        <w:t>ť</w:t>
      </w:r>
      <w:r w:rsidRPr="00E73DDD">
        <w:rPr>
          <w:rFonts w:ascii="Garamond" w:hAnsi="Garamond"/>
        </w:rPr>
        <w:t xml:space="preserve"> riaditeľa Národného bezpečnostného úradu JUDr. Romana Konečného z dôvodu potreby vykonania jeho výsluchov v trestnej veci vedenej na odbore inšpekčnej služby Stred útvaru inšpekcie Úradu inšpekčnej služby pod ČVS:UIS-160/1-OISS-2024.</w:t>
      </w:r>
    </w:p>
    <w:p w:rsidR="0082499E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 w:rsidR="0060188B">
        <w:rPr>
          <w:rFonts w:ascii="Garamond" w:hAnsi="Garamond"/>
        </w:rPr>
        <w:t xml:space="preserve">Oslobodenie od povinnosti mlčanlivosti menovaného žiadal vyšetrovateľ Policajného zboru v rozsahu vyjadriť sa ku všetkým skutočnostiam s ktorými sa oboznámil v súvislosti s jeho funkciou riaditeľa Národného bezpečnostného úradu </w:t>
      </w:r>
      <w:r>
        <w:rPr>
          <w:rFonts w:ascii="Garamond" w:hAnsi="Garamond"/>
        </w:rPr>
        <w:t>a to:</w:t>
      </w:r>
    </w:p>
    <w:p w:rsidR="0082499E" w:rsidP="0082499E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Služobné zaradenie, náplň služobnej činnosti</w:t>
      </w:r>
      <w:r w:rsidR="009F0328">
        <w:rPr>
          <w:rFonts w:ascii="Garamond" w:hAnsi="Garamond"/>
        </w:rPr>
        <w:t xml:space="preserve"> XXXXXX</w:t>
      </w:r>
      <w:r>
        <w:rPr>
          <w:rFonts w:ascii="Garamond" w:hAnsi="Garamond"/>
        </w:rPr>
        <w:t>,</w:t>
      </w:r>
    </w:p>
    <w:p w:rsidR="0082499E" w:rsidP="0082499E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okolnostiam a dôvodom vydania personálneho rozkazu č. 377/2020 zo dňa 11.9.2020, ktorým bol dočasne pozbavený výkonu štátnej služby </w:t>
      </w:r>
      <w:r w:rsidR="009F0328">
        <w:rPr>
          <w:rFonts w:ascii="Garamond" w:hAnsi="Garamond"/>
        </w:rPr>
        <w:t>XXXXX</w:t>
      </w:r>
      <w:r w:rsidR="009F0328">
        <w:rPr>
          <w:rFonts w:ascii="Garamond" w:hAnsi="Garamond"/>
        </w:rPr>
        <w:t>XX</w:t>
      </w:r>
      <w:r>
        <w:rPr>
          <w:rFonts w:ascii="Garamond" w:hAnsi="Garamond"/>
        </w:rPr>
        <w:t>,</w:t>
      </w:r>
    </w:p>
    <w:p w:rsidR="0082499E" w:rsidP="0082499E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Služobné hodnotenie, náplň služobnej činnosti, náplň pracovnej činnosti </w:t>
      </w:r>
      <w:r w:rsidR="009F0328">
        <w:rPr>
          <w:rFonts w:ascii="Garamond" w:hAnsi="Garamond"/>
        </w:rPr>
        <w:t>XXXXXXXX</w:t>
      </w:r>
      <w:r>
        <w:rPr>
          <w:rFonts w:ascii="Garamond" w:hAnsi="Garamond"/>
        </w:rPr>
        <w:t>,</w:t>
      </w:r>
    </w:p>
    <w:p w:rsidR="0082499E" w:rsidP="0082499E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okolnostiam a dôvodom vydania personálneho rozkazu č. 376/2020 zo dňa 11.9.2020, ktorým bola dočasne pozbavená výkonu štátnej služby </w:t>
      </w:r>
      <w:r w:rsidR="009F0328">
        <w:rPr>
          <w:rFonts w:ascii="Garamond" w:hAnsi="Garamond"/>
        </w:rPr>
        <w:t>XXXXXXXXX</w:t>
      </w:r>
      <w:r>
        <w:rPr>
          <w:rFonts w:ascii="Garamond" w:hAnsi="Garamond"/>
        </w:rPr>
        <w:t>.</w:t>
      </w:r>
    </w:p>
    <w:p w:rsidR="0082499E" w:rsidP="009F0328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V prípade oslobodenia od povinnosti zachovať mlčanlivosť bude menovaný vypočutý v procesnom postavení svedka – poškodeného a pred začatím trestného stíhania bude vypočutý na zápisnicu o výsluchu osoby podľa § 196 Trestného poriadku z dôvodu potreby doplnenia jeho trestného oznáme</w:t>
      </w:r>
      <w:r>
        <w:rPr>
          <w:rFonts w:ascii="Garamond" w:hAnsi="Garamond"/>
        </w:rPr>
        <w:t>nia.</w:t>
      </w:r>
    </w:p>
    <w:p w:rsidR="00C74E49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 w:rsidR="0060188B">
        <w:rPr>
          <w:rFonts w:ascii="Garamond" w:hAnsi="Garamond"/>
        </w:rPr>
        <w:t xml:space="preserve">Vyšetrovateľ ďalej v odôvodnení žiadosti uviedol, že </w:t>
      </w:r>
      <w:r>
        <w:rPr>
          <w:rFonts w:ascii="Garamond" w:hAnsi="Garamond"/>
        </w:rPr>
        <w:t xml:space="preserve">dňa 17.8.2023 vyšetrovateľ PZ zaradený na Národnej kriminálnej agentúre Prezídia Policajného zboru pod č. k.: ČVS:PPZ-17/NKA-ST1-2022 začal v zmysle ustanovenia § 199 ods. 1, ods. 2 Trestného poriadku a súčasne podľa § 206 ods. 1 Trestného poriadku vzniesol obvinenie osobe JUDr. Roman Konečný za zločin zneužívania právomoci verejného činiteľa podľa § 326 ods. 1 písm. a) ods. 2 písm. c) Trestného zákona s poukazom na § 140 písm. b) písm. c) Trestného zákona spáchaného formou účastníctva podľa § 21 ods. 1 písm. d) Trestného zákona a následne bola trestná vec dňa 17.8.2023 spojená v zmysle § 18 ods. 1 Trestného poriadku k trestnej veci ČVS:PPZ-2/NKA-ST1-2023 (kauza </w:t>
      </w:r>
      <w:r>
        <w:rPr>
          <w:rFonts w:ascii="Garamond" w:hAnsi="Garamond"/>
          <w:i/>
        </w:rPr>
        <w:t>„rozuzlenie“)</w:t>
      </w:r>
      <w:r>
        <w:rPr>
          <w:rFonts w:ascii="Garamond" w:hAnsi="Garamond"/>
        </w:rPr>
        <w:t xml:space="preserve">. </w:t>
      </w:r>
    </w:p>
    <w:p w:rsidR="00C74E49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Dňa 12.3.2024 prokuráto</w:t>
      </w:r>
      <w:r>
        <w:rPr>
          <w:rFonts w:ascii="Garamond" w:hAnsi="Garamond"/>
        </w:rPr>
        <w:t>r Generálnej prokuratúry Slovens</w:t>
      </w:r>
      <w:r>
        <w:rPr>
          <w:rFonts w:ascii="Garamond" w:hAnsi="Garamond"/>
        </w:rPr>
        <w:t>kej republiky v zmysle § 363 ods. 1 Trestného poriadku a nasledujúcich ustanovení rozhodol, že bol porušený zákon v neprospech obvineného a týmto rozhodnutím zrušil v časti uznesenie podľa § 206 ods. 1 Trestného poriadku zo dňa 17.8.2023, ktorým bolo vznesené obvinenie JUDr. Romanovi Konečnému.</w:t>
      </w:r>
    </w:p>
    <w:p w:rsidR="00C74E49" w:rsidRPr="00C74E49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Dňa 10.5.2024 JUDr. Roman Konečný podal trestné oznámenie na Generálnu prokuratúru Slovenskej republiky odkiaľ bolo postúpené Úradu inšpekčnej služby na ďalšie konanie a v súčasnosti prebieha vyšetrovanie v štádiu pred začatím trestného stíhania.</w:t>
      </w:r>
    </w:p>
    <w:p w:rsidR="0060188B" w:rsidRPr="00E73DDD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>
        <w:rPr>
          <w:rFonts w:ascii="Garamond" w:hAnsi="Garamond"/>
        </w:rPr>
        <w:t xml:space="preserve">V zmysle § 196 ods. 2 Trestného poriadku </w:t>
      </w:r>
      <w:r w:rsidR="00C74E49">
        <w:rPr>
          <w:rFonts w:ascii="Garamond" w:hAnsi="Garamond"/>
        </w:rPr>
        <w:t xml:space="preserve">vyšetrovateľ Policajného zboru </w:t>
      </w:r>
      <w:r w:rsidRPr="00E73DDD">
        <w:rPr>
          <w:rFonts w:ascii="Garamond" w:hAnsi="Garamond"/>
        </w:rPr>
        <w:t xml:space="preserve">rozhodol, že </w:t>
      </w:r>
      <w:r w:rsidR="0036318E">
        <w:rPr>
          <w:rFonts w:ascii="Garamond" w:hAnsi="Garamond"/>
        </w:rPr>
        <w:t xml:space="preserve">je </w:t>
      </w:r>
      <w:r w:rsidRPr="00E73DDD">
        <w:rPr>
          <w:rFonts w:ascii="Garamond" w:hAnsi="Garamond"/>
        </w:rPr>
        <w:t>trestné ozná</w:t>
      </w:r>
      <w:r w:rsidR="0036318E">
        <w:rPr>
          <w:rFonts w:ascii="Garamond" w:hAnsi="Garamond"/>
        </w:rPr>
        <w:t xml:space="preserve">menie JUDr. Romana Konečného </w:t>
      </w:r>
      <w:r w:rsidRPr="00E73DDD">
        <w:rPr>
          <w:rFonts w:ascii="Garamond" w:hAnsi="Garamond"/>
        </w:rPr>
        <w:t xml:space="preserve">potrebné doplniť jeho výsluchom, aby bolo možné meritórne rozhodnúť a následne ho bude potrebné opätovne vypočuť v priznanom procesnom postavení. </w:t>
      </w:r>
    </w:p>
    <w:p w:rsidR="0060188B" w:rsidP="007D38F8">
      <w:pPr>
        <w:spacing w:before="240" w:after="240" w:line="276" w:lineRule="auto"/>
        <w:ind w:firstLine="540"/>
        <w:jc w:val="both"/>
        <w:rPr>
          <w:rFonts w:ascii="Garamond" w:hAnsi="Garamond"/>
        </w:rPr>
      </w:pPr>
      <w:r w:rsidRPr="00E73DDD">
        <w:rPr>
          <w:rFonts w:ascii="Garamond" w:hAnsi="Garamond"/>
        </w:rPr>
        <w:t>Na základe vyššie uvedeného v zmysle ustanovenia § 3 ods. 1 Trestného poriadku požiadal o poskytnutie súčinnosti spočívajúcej v zbavení od povinnosti mlčanlivosti JUDr. Romana Konečného po celú dobu vyšetrovania trestnej veci vedenej pod ČVS:UIS-160/1-OISS-2024 na odbore inšpekčnej služby Stred útvaru inšpekcie Úradu inšpekčnej služby k</w:t>
      </w:r>
      <w:r w:rsidR="00C74E49">
        <w:rPr>
          <w:rFonts w:ascii="Garamond" w:hAnsi="Garamond"/>
        </w:rPr>
        <w:t> vyššie uvedeným</w:t>
      </w:r>
      <w:r w:rsidRPr="00E73DDD">
        <w:rPr>
          <w:rFonts w:ascii="Garamond" w:hAnsi="Garamond"/>
        </w:rPr>
        <w:t xml:space="preserve"> skutočnostiam o ktorých </w:t>
      </w:r>
      <w:r w:rsidRPr="00E73DDD" w:rsidR="002033C8">
        <w:rPr>
          <w:rFonts w:ascii="Garamond" w:hAnsi="Garamond"/>
        </w:rPr>
        <w:t xml:space="preserve">sa dozvedel ako riaditeľ Národného bezpečnostného úradu a súvisia s okolnosťami jeho trestného stíhania v konaní vedeného na národnej kriminálnej agentúre Prezídia policajného zboru pod ČVS:PPZ-17/NKA-ST1-2023 a ČVS:PPZ-2/NKA-ST1-2023 (kauza </w:t>
      </w:r>
      <w:r w:rsidRPr="00C74E49" w:rsidR="002033C8">
        <w:rPr>
          <w:rFonts w:ascii="Garamond" w:hAnsi="Garamond"/>
          <w:i/>
        </w:rPr>
        <w:t>„rozuzlenie“</w:t>
      </w:r>
      <w:r w:rsidRPr="00E73DDD" w:rsidR="002033C8">
        <w:rPr>
          <w:rFonts w:ascii="Garamond" w:hAnsi="Garamond"/>
        </w:rPr>
        <w:t>).</w:t>
      </w:r>
    </w:p>
    <w:p w:rsidR="00C74E49" w:rsidP="007D38F8">
      <w:pPr>
        <w:spacing w:before="240" w:after="240" w:line="276" w:lineRule="auto"/>
        <w:ind w:firstLine="54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Podľa § 40 ods. 1 zákona č. 215/2004 Z. z. o ochrane utajovaných skutočností a o zmene a doplnení niektorých zákonov v znení neskorších predpisov (oslobodenie od povinnosti mlčanlivosti): </w:t>
      </w:r>
      <w:r w:rsidRPr="00BE343B">
        <w:rPr>
          <w:rFonts w:ascii="Garamond" w:hAnsi="Garamond"/>
          <w:i/>
        </w:rPr>
        <w:t>„Ak má osoba vypovedať v konaní pred štátnym orgánom, môže ju oslobodiť od povinnosti mlčanlivosti o utajovaných skutočnostiach vedúci ústredného orgánu štátnej správy, do ktorého pôsobnosti utajovaná skutočnosť patrí.“</w:t>
      </w:r>
    </w:p>
    <w:p w:rsidR="000010C9" w:rsidRPr="000010C9" w:rsidP="000010C9">
      <w:pPr>
        <w:spacing w:before="240" w:after="240" w:line="276" w:lineRule="auto"/>
        <w:jc w:val="center"/>
        <w:rPr>
          <w:rFonts w:ascii="Garamond" w:hAnsi="Garamond"/>
          <w:b/>
        </w:rPr>
      </w:pPr>
      <w:r w:rsidRPr="000010C9">
        <w:rPr>
          <w:rFonts w:ascii="Garamond" w:hAnsi="Garamond"/>
          <w:b/>
        </w:rPr>
        <w:t>II.</w:t>
      </w:r>
    </w:p>
    <w:p w:rsidR="0011463D" w:rsidRPr="00E73DDD" w:rsidP="007D38F8">
      <w:pPr>
        <w:spacing w:before="240" w:line="276" w:lineRule="auto"/>
        <w:ind w:firstLine="540"/>
        <w:jc w:val="both"/>
        <w:rPr>
          <w:rFonts w:ascii="Garamond" w:hAnsi="Garamond" w:cs="Arial"/>
        </w:rPr>
      </w:pPr>
      <w:r w:rsidRPr="00E73DDD" w:rsidR="00331D92">
        <w:rPr>
          <w:rFonts w:ascii="Garamond" w:hAnsi="Garamond"/>
        </w:rPr>
        <w:t>Podpredseda Národnej r</w:t>
      </w:r>
      <w:r w:rsidR="00C605C0">
        <w:rPr>
          <w:rFonts w:ascii="Garamond" w:hAnsi="Garamond"/>
        </w:rPr>
        <w:t xml:space="preserve">ady SR svojím rozhodnutím č. </w:t>
      </w:r>
      <w:r w:rsidRPr="0036318E" w:rsidR="00C605C0">
        <w:rPr>
          <w:rFonts w:ascii="Garamond" w:hAnsi="Garamond"/>
        </w:rPr>
        <w:t>420 zo dňa 20</w:t>
      </w:r>
      <w:r w:rsidRPr="0036318E" w:rsidR="00331D92">
        <w:rPr>
          <w:rFonts w:ascii="Garamond" w:hAnsi="Garamond"/>
        </w:rPr>
        <w:t>. augusta 2024</w:t>
      </w:r>
      <w:r w:rsidRPr="00E73DDD" w:rsidR="00331D92">
        <w:rPr>
          <w:rFonts w:ascii="Garamond" w:hAnsi="Garamond"/>
        </w:rPr>
        <w:t xml:space="preserve"> pridelil predmetnú žiadosť na prerokovanie </w:t>
      </w:r>
      <w:r w:rsidRPr="00E73DDD" w:rsidR="00331D92">
        <w:rPr>
          <w:rFonts w:ascii="Garamond" w:hAnsi="Garamond" w:cs="Arial"/>
        </w:rPr>
        <w:t xml:space="preserve">Osobitnému kontrolnému výboru Národnej rady Slovenskej republiky na kontrolu činnosti Národného bezpečnostného úradu s tým, že v určenej lehote ako gestorský výbor podá Národnej rade Slovenskej republiky </w:t>
      </w:r>
      <w:r w:rsidR="00C605C0">
        <w:rPr>
          <w:rFonts w:ascii="Garamond" w:hAnsi="Garamond" w:cs="Arial"/>
        </w:rPr>
        <w:t xml:space="preserve">správu </w:t>
      </w:r>
      <w:r w:rsidRPr="00E73DDD" w:rsidR="00331D92">
        <w:rPr>
          <w:rFonts w:ascii="Garamond" w:hAnsi="Garamond" w:cs="Arial"/>
        </w:rPr>
        <w:t>o výsledku prerokovania uvedenej žiadosti vo výbore a návrh na uznesenie Národnej rady Slovenskej republiky.</w:t>
      </w:r>
    </w:p>
    <w:p w:rsidR="00EB1770" w:rsidRPr="00345262" w:rsidP="007D38F8">
      <w:pPr>
        <w:spacing w:before="240" w:line="276" w:lineRule="auto"/>
        <w:ind w:firstLine="540"/>
        <w:jc w:val="both"/>
      </w:pPr>
      <w:r w:rsidRPr="00E73DDD" w:rsidR="00331D92">
        <w:rPr>
          <w:rFonts w:ascii="Garamond" w:hAnsi="Garamond"/>
        </w:rPr>
        <w:t>Osobitný kontrolný výbor NR SR na kontrolu činnosti NBÚ o  žiadosti o oslobodenie od povinnosti mlčanlivosti riaditeľa Národného bezpečnostného</w:t>
      </w:r>
      <w:r w:rsidR="00210DF1">
        <w:rPr>
          <w:rFonts w:ascii="Garamond" w:hAnsi="Garamond"/>
        </w:rPr>
        <w:t xml:space="preserve"> úradu</w:t>
      </w:r>
      <w:r w:rsidRPr="00E73DDD" w:rsidR="00331D92">
        <w:rPr>
          <w:rFonts w:ascii="Garamond" w:hAnsi="Garamond"/>
        </w:rPr>
        <w:t>, evidovan</w:t>
      </w:r>
      <w:r w:rsidR="00D10456">
        <w:rPr>
          <w:rFonts w:ascii="Garamond" w:hAnsi="Garamond"/>
        </w:rPr>
        <w:t xml:space="preserve">ej pod tlačou 381 rokoval dňa </w:t>
      </w:r>
      <w:r w:rsidRPr="0036318E" w:rsidR="00D10456">
        <w:rPr>
          <w:rFonts w:ascii="Garamond" w:hAnsi="Garamond"/>
        </w:rPr>
        <w:t>9. septembra 2024</w:t>
      </w:r>
      <w:r w:rsidRPr="0036318E" w:rsidR="00331D92">
        <w:rPr>
          <w:rFonts w:ascii="Garamond" w:hAnsi="Garamond"/>
        </w:rPr>
        <w:t xml:space="preserve"> a </w:t>
      </w:r>
      <w:r w:rsidRPr="000010C9" w:rsidR="00331D92">
        <w:rPr>
          <w:rFonts w:ascii="Garamond" w:hAnsi="Garamond"/>
        </w:rPr>
        <w:t xml:space="preserve">prijal k nej uznesenie </w:t>
      </w:r>
      <w:r w:rsidRPr="000010C9" w:rsidR="007D38F8">
        <w:rPr>
          <w:rFonts w:ascii="Garamond" w:hAnsi="Garamond"/>
        </w:rPr>
        <w:t xml:space="preserve">č. 19, </w:t>
      </w:r>
      <w:r w:rsidRPr="000010C9" w:rsidR="00331D92">
        <w:rPr>
          <w:rFonts w:ascii="Garamond" w:hAnsi="Garamond"/>
        </w:rPr>
        <w:t xml:space="preserve">v ktorom odporučil Národnej rade SR </w:t>
      </w:r>
      <w:r w:rsidRPr="000010C9" w:rsidR="0036318E">
        <w:rPr>
          <w:rFonts w:ascii="Garamond" w:hAnsi="Garamond"/>
        </w:rPr>
        <w:t>oslobodiť</w:t>
      </w:r>
      <w:r w:rsidRPr="000010C9" w:rsidR="00331D92">
        <w:rPr>
          <w:rFonts w:ascii="Garamond" w:hAnsi="Garamond"/>
        </w:rPr>
        <w:t xml:space="preserve"> od povinnosti mlčanlivosti riaditeľa Národného bezpečnostného úradu</w:t>
      </w:r>
      <w:r w:rsidRPr="000010C9" w:rsidR="0036318E">
        <w:rPr>
          <w:rFonts w:ascii="Garamond" w:hAnsi="Garamond"/>
        </w:rPr>
        <w:t xml:space="preserve"> v zmysle žiadosti Úradu inšpekčnej služby o oslobodenie od povinnosti mlčanlivosti riaditeľa Národného bezpečnostného úradu (tlač 381)</w:t>
      </w:r>
      <w:r w:rsidRPr="000010C9" w:rsidR="00C872E1">
        <w:rPr>
          <w:rFonts w:ascii="Garamond" w:hAnsi="Garamond"/>
        </w:rPr>
        <w:t>,</w:t>
      </w:r>
      <w:r w:rsidRPr="000010C9" w:rsidR="00331D92">
        <w:rPr>
          <w:rFonts w:ascii="Garamond" w:hAnsi="Garamond"/>
        </w:rPr>
        <w:t xml:space="preserve"> poveril predsedu výboru </w:t>
      </w:r>
      <w:r w:rsidRPr="000010C9" w:rsidR="007D38F8">
        <w:rPr>
          <w:rFonts w:ascii="Garamond" w:hAnsi="Garamond"/>
        </w:rPr>
        <w:t>spracovať výsledky rokovania výboru do písomnej správy výboru a predložiť návrh na uznesenie Národnej rady SR.</w:t>
      </w:r>
      <w:r w:rsidR="007D38F8">
        <w:rPr>
          <w:rFonts w:ascii="Garamond" w:hAnsi="Garamond"/>
        </w:rPr>
        <w:t xml:space="preserve"> V predmetnom uznesení výbor zároveň poveril predsedu výboru, aby ako spravodajca výboru vystúpil</w:t>
      </w:r>
      <w:r w:rsidRPr="007A5EFF" w:rsidR="007D38F8">
        <w:rPr>
          <w:rFonts w:ascii="Garamond" w:hAnsi="Garamond"/>
        </w:rPr>
        <w:t xml:space="preserve"> na schôdzi Národnej rady Slovenskej republiky a informova</w:t>
      </w:r>
      <w:r w:rsidR="007D38F8">
        <w:rPr>
          <w:rFonts w:ascii="Garamond" w:hAnsi="Garamond"/>
        </w:rPr>
        <w:t>l</w:t>
      </w:r>
      <w:r w:rsidRPr="007A5EFF" w:rsidR="007D38F8">
        <w:rPr>
          <w:rFonts w:ascii="Garamond" w:hAnsi="Garamond"/>
        </w:rPr>
        <w:t xml:space="preserve"> o výsledku prerokovania vo výbore</w:t>
      </w:r>
      <w:r w:rsidR="007D38F8">
        <w:rPr>
          <w:rFonts w:ascii="Garamond" w:hAnsi="Garamond"/>
        </w:rPr>
        <w:t>.</w:t>
      </w:r>
    </w:p>
    <w:p w:rsidR="008D7C4F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 w:rsidRPr="00AF4EDE" w:rsidP="0036318E">
      <w:pPr>
        <w:widowControl w:val="0"/>
        <w:tabs>
          <w:tab w:val="left" w:pos="142"/>
        </w:tabs>
        <w:spacing w:after="240"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Roman Mikulec, v. r.</w:t>
      </w:r>
    </w:p>
    <w:p w:rsidR="0036318E" w:rsidRPr="00AF4EDE" w:rsidP="0036318E">
      <w:pPr>
        <w:widowControl w:val="0"/>
        <w:tabs>
          <w:tab w:val="left" w:pos="142"/>
        </w:tabs>
        <w:spacing w:after="240" w:line="276" w:lineRule="auto"/>
        <w:jc w:val="center"/>
        <w:rPr>
          <w:rFonts w:ascii="Garamond" w:hAnsi="Garamond"/>
        </w:rPr>
      </w:pPr>
      <w:r w:rsidRPr="00AF4EDE">
        <w:rPr>
          <w:rFonts w:ascii="Garamond" w:hAnsi="Garamond"/>
        </w:rPr>
        <w:t>predsed</w:t>
      </w:r>
      <w:r>
        <w:rPr>
          <w:rFonts w:ascii="Garamond" w:hAnsi="Garamond"/>
        </w:rPr>
        <w:t>a</w:t>
      </w:r>
      <w:r w:rsidRPr="00AF4E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Osobitného kontrolného výboru </w:t>
      </w:r>
      <w:r w:rsidRPr="00AF4EDE">
        <w:rPr>
          <w:rFonts w:ascii="Garamond" w:hAnsi="Garamond"/>
        </w:rPr>
        <w:t xml:space="preserve">Národnej rady Slovenskej republiky </w:t>
      </w:r>
      <w:r>
        <w:rPr>
          <w:rFonts w:ascii="Garamond" w:hAnsi="Garamond"/>
        </w:rPr>
        <w:t>na kontrolu činnosti Národného bezpečnostného úradu</w:t>
      </w:r>
    </w:p>
    <w:p w:rsidR="0023140A">
      <w:pPr>
        <w:jc w:val="both"/>
        <w:rPr>
          <w:color w:val="833C0B"/>
        </w:rPr>
      </w:pPr>
    </w:p>
    <w:p w:rsidR="008D7C4F" w:rsidP="00D10456">
      <w:pPr>
        <w:jc w:val="both"/>
      </w:pPr>
      <w:r w:rsidR="00D10456">
        <w:rPr>
          <w:color w:val="833C0B"/>
        </w:rPr>
        <w:br w:type="page"/>
      </w:r>
    </w:p>
    <w:p w:rsidR="006338CB" w:rsidP="00241C99">
      <w:pPr>
        <w:pStyle w:val="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NÁRODNÁ RADA SLOVENSKEJ REPUBLIKY</w:t>
      </w:r>
    </w:p>
    <w:p w:rsidR="006338CB" w:rsidP="00241C99">
      <w:pPr>
        <w:pStyle w:val="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</w:t>
      </w:r>
    </w:p>
    <w:p w:rsidR="006338CB" w:rsidP="00241C99">
      <w:pPr>
        <w:pStyle w:val="Subtitle"/>
        <w:spacing w:line="360" w:lineRule="auto"/>
        <w:rPr>
          <w:rFonts w:ascii="Garamond" w:hAnsi="Garamond"/>
        </w:rPr>
      </w:pPr>
    </w:p>
    <w:p w:rsidR="006338CB" w:rsidP="00241C99">
      <w:pPr>
        <w:pStyle w:val="Sub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IX. volebné obdobie</w:t>
      </w:r>
    </w:p>
    <w:p w:rsidR="006338CB" w:rsidP="00241C99">
      <w:pPr>
        <w:pStyle w:val="Subtitle"/>
        <w:spacing w:line="360" w:lineRule="auto"/>
        <w:jc w:val="both"/>
        <w:rPr>
          <w:rFonts w:ascii="Garamond" w:hAnsi="Garamond"/>
          <w:b w:val="0"/>
          <w:bCs w:val="0"/>
        </w:rPr>
      </w:pPr>
    </w:p>
    <w:p w:rsidR="006338CB" w:rsidP="00241C99">
      <w:pPr>
        <w:pStyle w:val="Heading1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U Z N E S E N I E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Národnej rady Slovenskej republiky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z ........ septembra 2024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</w:p>
    <w:p w:rsidR="006338CB" w:rsidP="00241C99">
      <w:pPr>
        <w:pStyle w:val="BodyText"/>
        <w:spacing w:after="24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 Správe Osobitného kontrolného výboru Národnej rady Slovenskej republiky na kontrolu činnosti NBÚ ohľadom </w:t>
      </w:r>
      <w:r>
        <w:rPr>
          <w:rFonts w:ascii="Garamond" w:hAnsi="Garamond"/>
          <w:bCs/>
          <w:sz w:val="24"/>
        </w:rPr>
        <w:t>žiadosti Úradu inšpekčnej služby o oslobodenie od povinnosti mlčanlivosti riaditeľa Národného bezpečnostného úradu.</w:t>
      </w:r>
    </w:p>
    <w:p w:rsidR="006338CB" w:rsidP="00241C99">
      <w:pPr>
        <w:pStyle w:val="BodyText"/>
        <w:spacing w:after="240" w:line="360" w:lineRule="auto"/>
        <w:ind w:firstLine="720"/>
        <w:rPr>
          <w:rFonts w:ascii="Garamond" w:hAnsi="Garamond"/>
        </w:rPr>
      </w:pPr>
      <w:r>
        <w:rPr>
          <w:rFonts w:ascii="Garamond" w:hAnsi="Garamond"/>
          <w:b/>
          <w:bCs/>
        </w:rPr>
        <w:t>Národná rada Slovenskej republiky</w:t>
      </w:r>
    </w:p>
    <w:p w:rsidR="006338CB" w:rsidP="00241C99">
      <w:pPr>
        <w:pStyle w:val="BodyText"/>
        <w:spacing w:after="240" w:line="360" w:lineRule="auto"/>
        <w:ind w:firstLine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 oboznámení sa so žiadosťou </w:t>
      </w:r>
      <w:r>
        <w:rPr>
          <w:rFonts w:ascii="Garamond" w:hAnsi="Garamond"/>
          <w:bCs/>
          <w:sz w:val="24"/>
        </w:rPr>
        <w:t>Úradu inšpekčnej služby</w:t>
      </w:r>
      <w:r w:rsidR="00201EBE">
        <w:rPr>
          <w:rFonts w:ascii="Garamond" w:hAnsi="Garamond"/>
          <w:sz w:val="24"/>
        </w:rPr>
        <w:t xml:space="preserve"> zo dňa 19</w:t>
      </w:r>
      <w:r>
        <w:rPr>
          <w:rFonts w:ascii="Garamond" w:hAnsi="Garamond"/>
          <w:sz w:val="24"/>
        </w:rPr>
        <w:t>. augusta 2024 ohľadom oslobodenia od povinnosti mlčanlivosti riaditeľa Národného bezpečnostného úradu Romana Konečného v zmysle § 40 ods. 1 a 5 zákona č. 215/2004 Z. z. o ochrane utajovaných skutočností a o zmene a doplnení niektorých zákonov v znení neskorších predpisov</w:t>
      </w:r>
    </w:p>
    <w:p w:rsidR="006338CB" w:rsidP="00241C99">
      <w:pPr>
        <w:pStyle w:val="BodyText"/>
        <w:spacing w:after="240"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  <w:t>o s l o b o d z u j e   o d   p o vi n n o s t i    m l č a n l iv o s t i</w:t>
      </w:r>
    </w:p>
    <w:p w:rsidR="006338CB" w:rsidP="00241C99">
      <w:pPr>
        <w:pStyle w:val="BodyText"/>
        <w:spacing w:after="240" w:line="360" w:lineRule="auto"/>
        <w:rPr>
          <w:rFonts w:ascii="Garamond" w:hAnsi="Garamond"/>
          <w:sz w:val="24"/>
        </w:rPr>
      </w:pPr>
      <w:r w:rsidR="0078185A">
        <w:rPr>
          <w:rFonts w:ascii="Garamond" w:hAnsi="Garamond"/>
          <w:b/>
          <w:bCs/>
        </w:rPr>
        <w:tab/>
      </w:r>
      <w:r>
        <w:rPr>
          <w:rFonts w:ascii="Garamond" w:hAnsi="Garamond"/>
          <w:sz w:val="24"/>
        </w:rPr>
        <w:t>riaditeľa Národného bezpečnostného úradu Romana Konečného</w:t>
      </w:r>
      <w:r w:rsidR="0036318E">
        <w:rPr>
          <w:rFonts w:ascii="Garamond" w:hAnsi="Garamond"/>
          <w:sz w:val="24"/>
        </w:rPr>
        <w:t xml:space="preserve"> v zmysle žiadosti Úradu inšpekčnej služby o oslobodenie od povinnosti mlčanlivosti riaditeľa Národného bezpečnostného úradu (tlač 381)</w:t>
      </w:r>
      <w:r>
        <w:rPr>
          <w:rFonts w:ascii="Garamond" w:hAnsi="Garamond"/>
          <w:sz w:val="24"/>
        </w:rPr>
        <w:t>.</w:t>
      </w:r>
    </w:p>
    <w:p w:rsidR="008D7C4F" w:rsidP="00241C99">
      <w:pPr>
        <w:spacing w:line="480" w:lineRule="auto"/>
        <w:ind w:firstLine="540"/>
        <w:jc w:val="both"/>
      </w:pPr>
    </w:p>
    <w:p w:rsidR="008D7C4F">
      <w:pPr>
        <w:ind w:firstLine="540"/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  <w:r w:rsidR="0007731C">
      <w:rPr>
        <w:rStyle w:val="PageNumber"/>
      </w:rPr>
      <w:fldChar w:fldCharType="begin"/>
    </w:r>
    <w:r w:rsidR="0007731C">
      <w:rPr>
        <w:rStyle w:val="PageNumber"/>
      </w:rPr>
      <w:instrText xml:space="preserve">PAGE  </w:instrText>
    </w:r>
    <w:r w:rsidR="0007731C">
      <w:rPr>
        <w:rStyle w:val="PageNumber"/>
      </w:rPr>
      <w:fldChar w:fldCharType="separate"/>
    </w:r>
    <w:r w:rsidR="0007731C">
      <w:rPr>
        <w:rStyle w:val="PageNumber"/>
      </w:rPr>
      <w:fldChar w:fldCharType="end"/>
    </w:r>
  </w:p>
  <w:p w:rsidR="008D7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5EB9"/>
    <w:multiLevelType w:val="hybridMultilevel"/>
    <w:tmpl w:val="F8E8A3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4CA6891"/>
    <w:multiLevelType w:val="hybridMultilevel"/>
    <w:tmpl w:val="C37E4D88"/>
    <w:lvl w:ilvl="0">
      <w:start w:val="0"/>
      <w:numFmt w:val="bullet"/>
      <w:lvlText w:val="-"/>
      <w:lvlJc w:val="left"/>
      <w:pPr>
        <w:ind w:left="900" w:hanging="360"/>
      </w:pPr>
      <w:rPr>
        <w:rFonts w:ascii="Garamond" w:eastAsia="Times New Roman" w:hAnsi="Garamond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C2C15E4"/>
    <w:multiLevelType w:val="hybridMultilevel"/>
    <w:tmpl w:val="171E59BC"/>
    <w:lvl w:ilvl="0">
      <w:start w:val="1"/>
      <w:numFmt w:val="decimal"/>
      <w:lvlText w:val="%1.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640"/>
        </w:tabs>
        <w:ind w:left="5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360"/>
        </w:tabs>
        <w:ind w:left="6360" w:hanging="180"/>
      </w:pPr>
    </w:lvl>
    <w:lvl w:ilvl="3" w:tentative="1">
      <w:start w:val="1"/>
      <w:numFmt w:val="decimal"/>
      <w:lvlText w:val="%4."/>
      <w:lvlJc w:val="left"/>
      <w:pPr>
        <w:tabs>
          <w:tab w:val="num" w:pos="7080"/>
        </w:tabs>
        <w:ind w:left="7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800"/>
        </w:tabs>
        <w:ind w:left="7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520"/>
        </w:tabs>
        <w:ind w:left="8520" w:hanging="180"/>
      </w:pPr>
    </w:lvl>
    <w:lvl w:ilvl="6" w:tentative="1">
      <w:start w:val="1"/>
      <w:numFmt w:val="decimal"/>
      <w:lvlText w:val="%7."/>
      <w:lvlJc w:val="left"/>
      <w:pPr>
        <w:tabs>
          <w:tab w:val="num" w:pos="9240"/>
        </w:tabs>
        <w:ind w:left="9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960"/>
        </w:tabs>
        <w:ind w:left="9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680"/>
        </w:tabs>
        <w:ind w:left="106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zovChar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ZkladntextChar"/>
    <w:semiHidden/>
    <w:pPr>
      <w:jc w:val="both"/>
    </w:pPr>
    <w:rPr>
      <w:sz w:val="28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link w:val="PodtitulChar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pPr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E7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0E7FD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Heading1"/>
    <w:rsid w:val="007D38F8"/>
    <w:rPr>
      <w:sz w:val="28"/>
      <w:szCs w:val="24"/>
    </w:rPr>
  </w:style>
  <w:style w:type="character" w:customStyle="1" w:styleId="NzovChar">
    <w:name w:val="Názov Char"/>
    <w:link w:val="Title"/>
    <w:rsid w:val="007D38F8"/>
    <w:rPr>
      <w:b/>
      <w:bCs/>
      <w:sz w:val="28"/>
      <w:szCs w:val="24"/>
    </w:rPr>
  </w:style>
  <w:style w:type="character" w:customStyle="1" w:styleId="ZkladntextChar">
    <w:name w:val="Základný text Char"/>
    <w:link w:val="BodyText"/>
    <w:semiHidden/>
    <w:rsid w:val="007D38F8"/>
    <w:rPr>
      <w:sz w:val="28"/>
      <w:szCs w:val="24"/>
    </w:rPr>
  </w:style>
  <w:style w:type="character" w:customStyle="1" w:styleId="PodtitulChar">
    <w:name w:val="Podtitul Char"/>
    <w:link w:val="Subtitle"/>
    <w:rsid w:val="007D38F8"/>
    <w:rPr>
      <w:b/>
      <w:bCs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7D38F8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38F8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CommentText"/>
    <w:uiPriority w:val="99"/>
    <w:semiHidden/>
    <w:rsid w:val="007D38F8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r á v a</vt:lpstr>
    </vt:vector>
  </TitlesOfParts>
  <Company>Kancelária NR SR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á v a</dc:title>
  <dc:creator>PC</dc:creator>
  <cp:lastModifiedBy>Csudai, Eduard</cp:lastModifiedBy>
  <cp:revision>16</cp:revision>
  <cp:lastPrinted>2022-04-27T17:52:00Z</cp:lastPrinted>
  <dcterms:created xsi:type="dcterms:W3CDTF">2024-08-12T12:57:00Z</dcterms:created>
  <dcterms:modified xsi:type="dcterms:W3CDTF">2024-09-09T12:20:00Z</dcterms:modified>
</cp:coreProperties>
</file>