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6C053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C75EC5">
        <w:rPr>
          <w:b/>
          <w:bCs/>
          <w:sz w:val="28"/>
          <w:szCs w:val="28"/>
          <w:lang w:eastAsia="sk-SK"/>
        </w:rPr>
        <w:t>.  volebné obdobie</w:t>
      </w:r>
      <w:r w:rsidR="00C75EC5">
        <w:rPr>
          <w:b/>
          <w:bCs/>
          <w:sz w:val="28"/>
          <w:szCs w:val="28"/>
          <w:lang w:eastAsia="sk-SK"/>
        </w:rPr>
        <w:br/>
      </w:r>
    </w:p>
    <w:p w:rsidR="00BC35E0" w:rsidRDefault="00BC35E0" w:rsidP="00BC35E0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>Číslo: KNR – VOB – 1512/2024 - 7</w:t>
      </w:r>
    </w:p>
    <w:p w:rsidR="00C75EC5" w:rsidRPr="006C053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color w:val="FF0000"/>
          <w:szCs w:val="24"/>
          <w:lang w:val="cs-CZ" w:eastAsia="sk-SK"/>
        </w:rPr>
      </w:pPr>
    </w:p>
    <w:p w:rsidR="00C75EC5" w:rsidRDefault="00E750E1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465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230081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196A17" w:rsidRDefault="00196A17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BF112B" w:rsidRPr="00E750E1" w:rsidRDefault="00C75EC5" w:rsidP="00E750E1">
      <w:pPr>
        <w:spacing w:after="0" w:line="240" w:lineRule="auto"/>
        <w:jc w:val="both"/>
        <w:rPr>
          <w:szCs w:val="24"/>
          <w:lang w:eastAsia="sk-SK"/>
        </w:rPr>
      </w:pPr>
      <w:r w:rsidRPr="00E750E1">
        <w:rPr>
          <w:szCs w:val="24"/>
          <w:lang w:eastAsia="sk-SK"/>
        </w:rPr>
        <w:t xml:space="preserve">Výboru Národnej rady Slovenskej republiky pre obranu a bezpečnosť o výsledku prerokovania </w:t>
      </w:r>
      <w:r w:rsidR="00E750E1">
        <w:rPr>
          <w:noProof/>
          <w:szCs w:val="24"/>
        </w:rPr>
        <w:t>n</w:t>
      </w:r>
      <w:r w:rsidR="00BF112B" w:rsidRPr="00E750E1">
        <w:rPr>
          <w:noProof/>
          <w:szCs w:val="24"/>
        </w:rPr>
        <w:t>ávrh</w:t>
      </w:r>
      <w:r w:rsidR="00E750E1">
        <w:rPr>
          <w:noProof/>
          <w:szCs w:val="24"/>
        </w:rPr>
        <w:t>u</w:t>
      </w:r>
      <w:r w:rsidR="00BF112B" w:rsidRPr="00E750E1">
        <w:rPr>
          <w:noProof/>
          <w:szCs w:val="24"/>
        </w:rPr>
        <w:t xml:space="preserve"> </w:t>
      </w:r>
      <w:r w:rsidR="00BF112B" w:rsidRPr="00E750E1">
        <w:rPr>
          <w:bCs/>
          <w:szCs w:val="24"/>
        </w:rPr>
        <w:t xml:space="preserve">poslankyne Národnej rady Slovenskej republiky Vladimíry MARCINKOVEJ na prijatie uznesenia Národnej rady Slovenskej republiky k aktuálnej bezpečnostnej situácii súvisiacej s bombovými vyhrážkami školám </w:t>
      </w:r>
      <w:r w:rsidR="00BF112B" w:rsidRPr="00E750E1">
        <w:rPr>
          <w:b/>
          <w:bCs/>
          <w:szCs w:val="24"/>
        </w:rPr>
        <w:t>(</w:t>
      </w:r>
      <w:r w:rsidR="00BF112B" w:rsidRPr="00E750E1">
        <w:rPr>
          <w:b/>
          <w:szCs w:val="24"/>
        </w:rPr>
        <w:t>tlač 465)</w:t>
      </w:r>
    </w:p>
    <w:p w:rsidR="00C75EC5" w:rsidRPr="00033DEB" w:rsidRDefault="00033DEB" w:rsidP="002B68A8">
      <w:pPr>
        <w:spacing w:line="24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A7253" w:rsidRPr="00CA7253" w:rsidRDefault="00C75EC5" w:rsidP="00CA7253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A7253">
        <w:rPr>
          <w:szCs w:val="24"/>
          <w:lang w:eastAsia="sk-SK"/>
        </w:rPr>
        <w:t>Výbor Národnej rady Slovenskej republiky pre obranu a bezpečnosť ako gestorský výbor k</w:t>
      </w:r>
      <w:r w:rsidR="00E750E1">
        <w:rPr>
          <w:color w:val="333333"/>
          <w:szCs w:val="24"/>
        </w:rPr>
        <w:t xml:space="preserve"> n</w:t>
      </w:r>
      <w:r w:rsidR="00E750E1" w:rsidRPr="00E750E1">
        <w:rPr>
          <w:color w:val="333333"/>
          <w:szCs w:val="24"/>
        </w:rPr>
        <w:t>ávrh</w:t>
      </w:r>
      <w:r w:rsidR="00E750E1">
        <w:rPr>
          <w:color w:val="333333"/>
          <w:szCs w:val="24"/>
        </w:rPr>
        <w:t>u</w:t>
      </w:r>
      <w:r w:rsidR="00E750E1" w:rsidRPr="00E750E1">
        <w:rPr>
          <w:color w:val="333333"/>
          <w:szCs w:val="24"/>
        </w:rPr>
        <w:t xml:space="preserve"> poslankyne Národnej rady Slovenskej republiky Vladimíry MARCINKOVEJ na prijatie uznesenia Národnej rady Slovenskej republiky k aktuálnej bezpečnostnej situácii súvisiacej s bombovými vyhrážkami školám </w:t>
      </w:r>
      <w:r w:rsidR="00E750E1" w:rsidRPr="00E750E1">
        <w:rPr>
          <w:b/>
          <w:color w:val="333333"/>
          <w:szCs w:val="24"/>
        </w:rPr>
        <w:t>(tlač 465)</w:t>
      </w:r>
      <w:r w:rsidR="00E750E1">
        <w:rPr>
          <w:color w:val="333333"/>
          <w:szCs w:val="24"/>
        </w:rPr>
        <w:t xml:space="preserve"> </w:t>
      </w:r>
    </w:p>
    <w:p w:rsidR="00C75EC5" w:rsidRPr="00AE6BDC" w:rsidRDefault="00C75EC5" w:rsidP="00AE6BDC">
      <w:pPr>
        <w:spacing w:line="240" w:lineRule="auto"/>
        <w:ind w:firstLine="708"/>
        <w:jc w:val="both"/>
        <w:rPr>
          <w:b/>
          <w:color w:val="333333"/>
          <w:szCs w:val="24"/>
        </w:rPr>
      </w:pPr>
      <w:r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informáciu.</w:t>
      </w:r>
      <w:r w:rsidRPr="00045D98">
        <w:rPr>
          <w:szCs w:val="24"/>
          <w:lang w:eastAsia="sk-SK"/>
        </w:rPr>
        <w:t xml:space="preserve"> </w:t>
      </w:r>
    </w:p>
    <w:p w:rsidR="004C1B9C" w:rsidRDefault="00C75EC5" w:rsidP="002B68A8">
      <w:pPr>
        <w:spacing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E750E1">
        <w:rPr>
          <w:b/>
          <w:szCs w:val="24"/>
          <w:lang w:eastAsia="sk-SK"/>
        </w:rPr>
        <w:t>495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E750E1">
        <w:rPr>
          <w:szCs w:val="24"/>
          <w:lang w:eastAsia="sk-SK"/>
        </w:rPr>
        <w:t>9</w:t>
      </w:r>
      <w:r w:rsidR="00E223D7" w:rsidRPr="00045D98">
        <w:rPr>
          <w:szCs w:val="24"/>
          <w:lang w:eastAsia="sk-SK"/>
        </w:rPr>
        <w:t xml:space="preserve">. </w:t>
      </w:r>
      <w:r w:rsidR="00CA7253">
        <w:rPr>
          <w:szCs w:val="24"/>
          <w:lang w:eastAsia="sk-SK"/>
        </w:rPr>
        <w:t>septembra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6C0535">
        <w:rPr>
          <w:szCs w:val="24"/>
          <w:lang w:eastAsia="sk-SK"/>
        </w:rPr>
        <w:t>2024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C75EC5" w:rsidRPr="00A843C0" w:rsidRDefault="002B68A8" w:rsidP="002B68A8">
      <w:pPr>
        <w:spacing w:after="0" w:line="240" w:lineRule="auto"/>
        <w:ind w:firstLine="708"/>
        <w:jc w:val="both"/>
        <w:rPr>
          <w:bCs/>
          <w:color w:val="FF0000"/>
          <w:szCs w:val="24"/>
        </w:rPr>
      </w:pPr>
      <w:r w:rsidRPr="00287558">
        <w:rPr>
          <w:b/>
          <w:szCs w:val="24"/>
          <w:lang w:eastAsia="sk-SK"/>
        </w:rPr>
        <w:t>Výbor Národnej rady Slovenskej republiky</w:t>
      </w:r>
      <w:r>
        <w:rPr>
          <w:szCs w:val="24"/>
          <w:lang w:eastAsia="sk-SK"/>
        </w:rPr>
        <w:t xml:space="preserve"> </w:t>
      </w:r>
      <w:r w:rsidRPr="00287558">
        <w:rPr>
          <w:b/>
          <w:szCs w:val="24"/>
          <w:lang w:eastAsia="sk-SK"/>
        </w:rPr>
        <w:t>pre obranu a bezpečnosť</w:t>
      </w:r>
      <w:r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>
        <w:rPr>
          <w:szCs w:val="24"/>
          <w:lang w:eastAsia="sk-SK"/>
        </w:rPr>
        <w:t xml:space="preserve"> návrh</w:t>
      </w:r>
      <w:r w:rsidRPr="008F43E8">
        <w:rPr>
          <w:szCs w:val="24"/>
          <w:lang w:eastAsia="sk-SK"/>
        </w:rPr>
        <w:t xml:space="preserve"> (</w:t>
      </w:r>
      <w:r w:rsidRPr="008F43E8">
        <w:rPr>
          <w:b/>
          <w:szCs w:val="24"/>
          <w:lang w:eastAsia="sk-SK"/>
        </w:rPr>
        <w:t xml:space="preserve">tlač </w:t>
      </w:r>
      <w:r w:rsidR="00E750E1">
        <w:rPr>
          <w:b/>
          <w:szCs w:val="24"/>
          <w:lang w:eastAsia="sk-SK"/>
        </w:rPr>
        <w:t>465</w:t>
      </w:r>
      <w:r w:rsidRPr="008F43E8">
        <w:rPr>
          <w:szCs w:val="24"/>
          <w:lang w:eastAsia="sk-SK"/>
        </w:rPr>
        <w:t xml:space="preserve">) </w:t>
      </w:r>
      <w:r>
        <w:rPr>
          <w:color w:val="000000"/>
          <w:szCs w:val="24"/>
          <w:lang w:eastAsia="sk-SK"/>
        </w:rPr>
        <w:t xml:space="preserve">v určenej lehote </w:t>
      </w:r>
      <w:r w:rsidR="006C0535">
        <w:rPr>
          <w:color w:val="000000"/>
          <w:szCs w:val="24"/>
          <w:lang w:eastAsia="sk-SK"/>
        </w:rPr>
        <w:t>na svojej 24</w:t>
      </w:r>
      <w:r w:rsidR="008E1D8E">
        <w:rPr>
          <w:color w:val="000000"/>
          <w:szCs w:val="24"/>
          <w:lang w:eastAsia="sk-SK"/>
        </w:rPr>
        <w:t xml:space="preserve">. schôdzi výboru </w:t>
      </w:r>
      <w:r w:rsidR="00C75EC5" w:rsidRPr="00045D98">
        <w:rPr>
          <w:color w:val="000000"/>
          <w:szCs w:val="24"/>
          <w:lang w:eastAsia="sk-SK"/>
        </w:rPr>
        <w:t>a</w:t>
      </w:r>
      <w:r w:rsidR="008E1D8E">
        <w:rPr>
          <w:color w:val="000000"/>
          <w:szCs w:val="24"/>
          <w:lang w:eastAsia="sk-SK"/>
        </w:rPr>
        <w:t> </w:t>
      </w:r>
      <w:r w:rsidR="008E1D8E" w:rsidRPr="005E30FC">
        <w:rPr>
          <w:szCs w:val="24"/>
          <w:lang w:eastAsia="sk-SK"/>
        </w:rPr>
        <w:t>neprijal</w:t>
      </w:r>
      <w:r w:rsidRPr="005E30FC">
        <w:rPr>
          <w:b/>
          <w:szCs w:val="24"/>
        </w:rPr>
        <w:t xml:space="preserve"> </w:t>
      </w:r>
      <w:r w:rsidR="008E1D8E" w:rsidRPr="005E30FC">
        <w:rPr>
          <w:b/>
          <w:szCs w:val="24"/>
        </w:rPr>
        <w:t xml:space="preserve">k nemu platné uznesenie, </w:t>
      </w:r>
      <w:r w:rsidR="008E1D8E" w:rsidRPr="005E30FC">
        <w:rPr>
          <w:szCs w:val="24"/>
        </w:rPr>
        <w:t>nakoľko návrh uznesenia nezískal potrebnú väčšinu členov výboru.</w:t>
      </w:r>
    </w:p>
    <w:p w:rsidR="00196A17" w:rsidRDefault="00C75EC5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</w:r>
    </w:p>
    <w:p w:rsidR="00C75EC5" w:rsidRPr="00045D98" w:rsidRDefault="00196A17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75EC5" w:rsidRPr="00045D98">
        <w:rPr>
          <w:szCs w:val="24"/>
          <w:lang w:eastAsia="sk-SK"/>
        </w:rPr>
        <w:t xml:space="preserve">Prílohou tejto </w:t>
      </w:r>
      <w:r w:rsidR="00AE6BDC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30081">
        <w:rPr>
          <w:szCs w:val="24"/>
          <w:lang w:eastAsia="sk-SK"/>
        </w:rPr>
        <w:t>oženého návrhu skupiny poslancov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CA7253">
        <w:rPr>
          <w:szCs w:val="24"/>
          <w:lang w:eastAsia="sk-SK"/>
        </w:rPr>
        <w:t>12</w:t>
      </w:r>
      <w:r w:rsidR="00A4471F">
        <w:rPr>
          <w:szCs w:val="24"/>
          <w:lang w:eastAsia="sk-SK"/>
        </w:rPr>
        <w:t xml:space="preserve">. </w:t>
      </w:r>
      <w:r w:rsidR="006C0535">
        <w:rPr>
          <w:szCs w:val="24"/>
          <w:lang w:eastAsia="sk-SK"/>
        </w:rPr>
        <w:t>septembra</w:t>
      </w:r>
      <w:r w:rsidRPr="00045D98">
        <w:rPr>
          <w:szCs w:val="24"/>
          <w:lang w:eastAsia="sk-SK"/>
        </w:rPr>
        <w:t xml:space="preserve"> </w:t>
      </w:r>
      <w:r w:rsidR="006C0535">
        <w:rPr>
          <w:szCs w:val="24"/>
          <w:lang w:eastAsia="sk-SK"/>
        </w:rPr>
        <w:t>2024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A7253" w:rsidRDefault="00CA7253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A7253" w:rsidRDefault="00CA7253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A7253" w:rsidRPr="00045D98" w:rsidRDefault="00CA7253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5E30FC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</w:t>
      </w:r>
      <w:r w:rsidR="006C0535">
        <w:rPr>
          <w:b/>
          <w:bCs/>
          <w:szCs w:val="24"/>
          <w:lang w:eastAsia="sk-SK"/>
        </w:rPr>
        <w:t>Tibor GAŠPAR</w:t>
      </w:r>
      <w:r>
        <w:rPr>
          <w:b/>
          <w:bCs/>
          <w:szCs w:val="24"/>
          <w:lang w:eastAsia="sk-SK"/>
        </w:rPr>
        <w:t xml:space="preserve">, </w:t>
      </w:r>
      <w:proofErr w:type="spellStart"/>
      <w:r>
        <w:rPr>
          <w:b/>
          <w:bCs/>
          <w:szCs w:val="24"/>
          <w:lang w:eastAsia="sk-SK"/>
        </w:rPr>
        <w:t>v.r</w:t>
      </w:r>
      <w:proofErr w:type="spellEnd"/>
      <w:r>
        <w:rPr>
          <w:b/>
          <w:bCs/>
          <w:szCs w:val="24"/>
          <w:lang w:eastAsia="sk-SK"/>
        </w:rPr>
        <w:t>.</w:t>
      </w:r>
      <w:r w:rsidR="00C75EC5" w:rsidRPr="00045D98">
        <w:rPr>
          <w:b/>
          <w:bCs/>
          <w:szCs w:val="24"/>
          <w:lang w:eastAsia="sk-SK"/>
        </w:rPr>
        <w:t xml:space="preserve">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F47F5A" w:rsidRDefault="00F47F5A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C75EC5" w:rsidRDefault="000F138B" w:rsidP="00C75EC5">
      <w:pPr>
        <w:spacing w:after="0" w:line="240" w:lineRule="auto"/>
        <w:rPr>
          <w:sz w:val="28"/>
          <w:szCs w:val="24"/>
          <w:lang w:eastAsia="sk-SK"/>
        </w:rPr>
      </w:pPr>
      <w:bookmarkStart w:id="0" w:name="_GoBack"/>
      <w:bookmarkEnd w:id="0"/>
      <w:r>
        <w:rPr>
          <w:sz w:val="28"/>
          <w:szCs w:val="24"/>
          <w:lang w:eastAsia="sk-SK"/>
        </w:rPr>
        <w:lastRenderedPageBreak/>
        <w:t>------------------------------------------------------------------------------------------------</w:t>
      </w:r>
    </w:p>
    <w:p w:rsidR="006D19F7" w:rsidRDefault="006D19F7" w:rsidP="00C75EC5">
      <w:pPr>
        <w:spacing w:after="0" w:line="240" w:lineRule="auto"/>
        <w:rPr>
          <w:sz w:val="28"/>
          <w:szCs w:val="24"/>
          <w:lang w:eastAsia="sk-SK"/>
        </w:rPr>
      </w:pPr>
    </w:p>
    <w:p w:rsidR="00006F01" w:rsidRDefault="00006F01" w:rsidP="00006F01">
      <w:pPr>
        <w:spacing w:after="0" w:line="240" w:lineRule="auto"/>
        <w:jc w:val="center"/>
        <w:rPr>
          <w:sz w:val="27"/>
          <w:szCs w:val="27"/>
        </w:rPr>
      </w:pPr>
      <w:r w:rsidRPr="00B72272">
        <w:rPr>
          <w:sz w:val="27"/>
          <w:szCs w:val="27"/>
        </w:rPr>
        <w:t>Návrh</w:t>
      </w:r>
    </w:p>
    <w:p w:rsidR="00B72272" w:rsidRDefault="00B72272" w:rsidP="00006F01">
      <w:pPr>
        <w:spacing w:after="0" w:line="240" w:lineRule="auto"/>
        <w:jc w:val="center"/>
        <w:rPr>
          <w:sz w:val="27"/>
          <w:szCs w:val="27"/>
        </w:rPr>
      </w:pPr>
    </w:p>
    <w:p w:rsidR="00B72272" w:rsidRPr="00B72272" w:rsidRDefault="00B72272" w:rsidP="00006F01">
      <w:pPr>
        <w:spacing w:after="0" w:line="240" w:lineRule="auto"/>
        <w:jc w:val="center"/>
        <w:rPr>
          <w:sz w:val="27"/>
          <w:szCs w:val="27"/>
        </w:rPr>
      </w:pPr>
      <w:r w:rsidRPr="004034FB">
        <w:rPr>
          <w:noProof/>
          <w:sz w:val="20"/>
          <w:szCs w:val="20"/>
          <w:lang w:eastAsia="sk-SK"/>
        </w:rPr>
        <w:drawing>
          <wp:inline distT="0" distB="0" distL="0" distR="0" wp14:anchorId="200BB826" wp14:editId="7CA44E70">
            <wp:extent cx="838200" cy="1005840"/>
            <wp:effectExtent l="0" t="0" r="0" b="3810"/>
            <wp:docPr id="1" name="Obrázok 1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01" w:rsidRPr="00CA7253" w:rsidRDefault="00006F01" w:rsidP="00006F01">
      <w:pPr>
        <w:spacing w:after="0" w:line="240" w:lineRule="auto"/>
        <w:jc w:val="center"/>
        <w:rPr>
          <w:color w:val="FF0000"/>
          <w:sz w:val="27"/>
          <w:szCs w:val="27"/>
        </w:rPr>
      </w:pPr>
    </w:p>
    <w:p w:rsidR="00B72272" w:rsidRDefault="00B72272" w:rsidP="00B72272">
      <w:pPr>
        <w:tabs>
          <w:tab w:val="left" w:pos="567"/>
        </w:tabs>
        <w:spacing w:after="0" w:line="240" w:lineRule="auto"/>
        <w:jc w:val="center"/>
      </w:pPr>
      <w:r w:rsidRPr="00D83148">
        <w:t xml:space="preserve">UZNESENIE </w:t>
      </w:r>
    </w:p>
    <w:p w:rsidR="00B72272" w:rsidRPr="00D83148" w:rsidRDefault="00B72272" w:rsidP="00B72272">
      <w:pPr>
        <w:tabs>
          <w:tab w:val="left" w:pos="567"/>
        </w:tabs>
        <w:spacing w:after="0" w:line="240" w:lineRule="auto"/>
        <w:jc w:val="center"/>
      </w:pPr>
      <w:r w:rsidRPr="00D83148">
        <w:t>NÁRODNEJ RADY SLOVENSKEJ REPUBLIKY</w:t>
      </w:r>
    </w:p>
    <w:p w:rsidR="00B72272" w:rsidRDefault="00B72272" w:rsidP="00B72272">
      <w:pPr>
        <w:tabs>
          <w:tab w:val="left" w:pos="567"/>
        </w:tabs>
        <w:spacing w:after="0" w:line="240" w:lineRule="auto"/>
        <w:jc w:val="center"/>
        <w:rPr>
          <w:b/>
          <w:i/>
        </w:rPr>
      </w:pPr>
    </w:p>
    <w:p w:rsidR="00B72272" w:rsidRPr="001A66E5" w:rsidRDefault="00B72272" w:rsidP="00B72272">
      <w:pPr>
        <w:tabs>
          <w:tab w:val="left" w:pos="567"/>
        </w:tabs>
        <w:spacing w:after="0" w:line="240" w:lineRule="auto"/>
        <w:rPr>
          <w:b/>
        </w:rPr>
      </w:pPr>
    </w:p>
    <w:p w:rsidR="00B72272" w:rsidRDefault="00B72272" w:rsidP="00B72272">
      <w:pPr>
        <w:tabs>
          <w:tab w:val="left" w:pos="567"/>
        </w:tabs>
        <w:spacing w:after="0" w:line="240" w:lineRule="auto"/>
        <w:jc w:val="center"/>
      </w:pPr>
      <w:r>
        <w:t xml:space="preserve">z ....  septembra </w:t>
      </w:r>
      <w:r w:rsidRPr="001A66E5">
        <w:t>202</w:t>
      </w:r>
      <w:r>
        <w:t>4</w:t>
      </w:r>
    </w:p>
    <w:p w:rsidR="00B72272" w:rsidRPr="001A66E5" w:rsidRDefault="00B72272" w:rsidP="00B72272">
      <w:pPr>
        <w:tabs>
          <w:tab w:val="left" w:pos="567"/>
        </w:tabs>
        <w:spacing w:after="0" w:line="240" w:lineRule="auto"/>
        <w:jc w:val="center"/>
      </w:pPr>
    </w:p>
    <w:p w:rsidR="00B72272" w:rsidRDefault="00B72272" w:rsidP="00B72272">
      <w:pPr>
        <w:tabs>
          <w:tab w:val="left" w:pos="567"/>
        </w:tabs>
        <w:spacing w:after="0" w:line="240" w:lineRule="auto"/>
        <w:jc w:val="center"/>
      </w:pPr>
      <w:r>
        <w:t>k aktuálnej bezpečnostnej situácii súvisiacej s bombovými vyhrážkami školám</w:t>
      </w:r>
    </w:p>
    <w:p w:rsidR="00B72272" w:rsidRDefault="00B72272" w:rsidP="00B72272">
      <w:pPr>
        <w:tabs>
          <w:tab w:val="left" w:pos="567"/>
        </w:tabs>
        <w:spacing w:after="0" w:line="240" w:lineRule="auto"/>
        <w:jc w:val="center"/>
        <w:rPr>
          <w:b/>
        </w:rPr>
      </w:pPr>
    </w:p>
    <w:p w:rsidR="00B72272" w:rsidRPr="004379F8" w:rsidRDefault="00B72272" w:rsidP="00B72272">
      <w:pPr>
        <w:tabs>
          <w:tab w:val="left" w:pos="567"/>
        </w:tabs>
        <w:spacing w:after="0" w:line="240" w:lineRule="auto"/>
        <w:rPr>
          <w:b/>
        </w:rPr>
      </w:pPr>
    </w:p>
    <w:p w:rsidR="00B72272" w:rsidRDefault="00B72272" w:rsidP="00B72272">
      <w:pPr>
        <w:tabs>
          <w:tab w:val="left" w:pos="567"/>
        </w:tabs>
        <w:spacing w:after="0" w:line="240" w:lineRule="auto"/>
        <w:rPr>
          <w:b/>
        </w:rPr>
      </w:pPr>
      <w:r>
        <w:rPr>
          <w:b/>
        </w:rPr>
        <w:t>Národná rada Slovenskej republiky</w:t>
      </w:r>
    </w:p>
    <w:p w:rsidR="00B72272" w:rsidRDefault="00B72272" w:rsidP="00B72272">
      <w:pPr>
        <w:tabs>
          <w:tab w:val="left" w:pos="567"/>
        </w:tabs>
        <w:spacing w:after="0" w:line="240" w:lineRule="auto"/>
        <w:rPr>
          <w:b/>
        </w:rPr>
      </w:pPr>
    </w:p>
    <w:p w:rsidR="00B72272" w:rsidRDefault="00B72272" w:rsidP="00B72272">
      <w:pPr>
        <w:pStyle w:val="Odsekzoznamu"/>
        <w:numPr>
          <w:ilvl w:val="0"/>
          <w:numId w:val="10"/>
        </w:numPr>
        <w:tabs>
          <w:tab w:val="left" w:pos="567"/>
        </w:tabs>
        <w:spacing w:after="0"/>
        <w:jc w:val="both"/>
      </w:pPr>
      <w:r>
        <w:t>berúc do úvahy závažnosť bombových hrozieb na školám, ku ktorým došlo najmä v 3. septembra 2024 a 7. mája 2024</w:t>
      </w:r>
      <w:r w:rsidRPr="003C1BEE">
        <w:t>;</w:t>
      </w:r>
    </w:p>
    <w:p w:rsidR="00B72272" w:rsidRPr="00C000A5" w:rsidRDefault="00B72272" w:rsidP="00B72272">
      <w:pPr>
        <w:pStyle w:val="Odsekzoznamu"/>
        <w:numPr>
          <w:ilvl w:val="0"/>
          <w:numId w:val="10"/>
        </w:numPr>
        <w:tabs>
          <w:tab w:val="left" w:pos="567"/>
        </w:tabs>
        <w:spacing w:after="0"/>
        <w:jc w:val="both"/>
      </w:pPr>
      <w:r>
        <w:t>s ohľadom na ochranu a bezpečnosť na území Slovenskej republiky</w:t>
      </w:r>
      <w:r w:rsidRPr="003C1BEE">
        <w:t>;</w:t>
      </w:r>
    </w:p>
    <w:p w:rsidR="00B72272" w:rsidRPr="008B1F1C" w:rsidRDefault="00B72272" w:rsidP="00B72272">
      <w:pPr>
        <w:pStyle w:val="Odsekzoznamu"/>
        <w:numPr>
          <w:ilvl w:val="0"/>
          <w:numId w:val="10"/>
        </w:numPr>
        <w:tabs>
          <w:tab w:val="left" w:pos="567"/>
        </w:tabs>
        <w:spacing w:after="0"/>
        <w:jc w:val="both"/>
      </w:pPr>
      <w:r>
        <w:t>so zreteľom na najlepší záujem dieťaťa, ktorý sme na základe medzinárodných dohovorov a vnútroštátnych zákonov povinní sledovať a napĺňať</w:t>
      </w:r>
      <w:r w:rsidRPr="003C1BEE">
        <w:t>;</w:t>
      </w:r>
    </w:p>
    <w:p w:rsidR="00B72272" w:rsidRPr="00F425D7" w:rsidRDefault="00B72272" w:rsidP="00B72272">
      <w:pPr>
        <w:tabs>
          <w:tab w:val="left" w:pos="567"/>
        </w:tabs>
        <w:spacing w:after="0"/>
        <w:rPr>
          <w:b/>
          <w:bCs/>
        </w:rPr>
      </w:pPr>
    </w:p>
    <w:p w:rsidR="00B72272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>
        <w:t>dôrazne a ostro odsudzuje hrozby bombových útokov, ktorým čelia školy na celom Slovensku</w:t>
      </w:r>
      <w:r w:rsidRPr="00E614AD">
        <w:t>;</w:t>
      </w:r>
    </w:p>
    <w:p w:rsidR="00B72272" w:rsidRDefault="00B72272" w:rsidP="00B72272">
      <w:pPr>
        <w:pStyle w:val="Odsekzoznamu"/>
        <w:spacing w:after="0"/>
        <w:ind w:left="644"/>
      </w:pPr>
    </w:p>
    <w:p w:rsidR="00B72272" w:rsidRPr="008B1F1C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 w:rsidRPr="008B1F1C">
        <w:t>uve</w:t>
      </w:r>
      <w:r>
        <w:t>domuje si závažnosť tejto situácie a jej riešenie považuje za prioritu s cieľom ochrany detí a ich duševného zdravia</w:t>
      </w:r>
      <w:r w:rsidRPr="00E614AD">
        <w:t>;</w:t>
      </w:r>
    </w:p>
    <w:p w:rsidR="00B72272" w:rsidRDefault="00B72272" w:rsidP="00B72272">
      <w:pPr>
        <w:pStyle w:val="Odsekzoznamu"/>
        <w:spacing w:after="0"/>
        <w:ind w:left="644"/>
      </w:pPr>
    </w:p>
    <w:p w:rsidR="00B72272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>
        <w:t>žiada dôsledné vyšetrenie týchto útokov</w:t>
      </w:r>
      <w:r w:rsidRPr="00E614AD">
        <w:t>;</w:t>
      </w:r>
    </w:p>
    <w:p w:rsidR="00B72272" w:rsidRPr="00A73C58" w:rsidRDefault="00B72272" w:rsidP="00B72272">
      <w:pPr>
        <w:pStyle w:val="Odsekzoznamu"/>
      </w:pPr>
    </w:p>
    <w:p w:rsidR="00B72272" w:rsidRPr="00A73C58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>
        <w:t>zaväzuje vládu Slovenskej republiky, aby bezpečnostnú situáciu na školách aktívne monitorovala</w:t>
      </w:r>
      <w:r w:rsidRPr="00E614AD">
        <w:t>;</w:t>
      </w:r>
    </w:p>
    <w:p w:rsidR="00B72272" w:rsidRPr="008B1F1C" w:rsidRDefault="00B72272" w:rsidP="00B72272">
      <w:pPr>
        <w:pStyle w:val="Odsekzoznamu"/>
      </w:pPr>
    </w:p>
    <w:p w:rsidR="00B72272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>
        <w:t>zaväzuje vládu Slovenskej republiky a príslušné ministerstvá, najmä Ministerstvo vnútra SR a Ministerstvo školstva, výskumu, vývoja a mládeže SR, aby Národnú radu Slovenskej republiky pravidelne informovali o vývoji bezpečnostnej situácii na školách a priniesli riešenia jej zlepšenia a posilnenia</w:t>
      </w:r>
      <w:r w:rsidRPr="008B1F1C">
        <w:t>;</w:t>
      </w:r>
    </w:p>
    <w:p w:rsidR="00B72272" w:rsidRPr="005E2F1E" w:rsidRDefault="00B72272" w:rsidP="00B72272">
      <w:pPr>
        <w:pStyle w:val="Odsekzoznamu"/>
      </w:pPr>
    </w:p>
    <w:p w:rsidR="00B72272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>
        <w:t>vyzýva Ministerstvo školstva, výskumu, vývoja a mládeže Slovenskej republiky, aby aktívne komunikovalo so školami a poskytlo im všetku potrebnú pomoc a podporu pri riešení týchto mimoriadnych situácii</w:t>
      </w:r>
      <w:r w:rsidRPr="008B1F1C">
        <w:t>;</w:t>
      </w:r>
    </w:p>
    <w:p w:rsidR="00B72272" w:rsidRPr="008B1F1C" w:rsidRDefault="00B72272" w:rsidP="00B72272">
      <w:pPr>
        <w:pStyle w:val="Odsekzoznamu"/>
      </w:pPr>
    </w:p>
    <w:p w:rsidR="00B72272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>
        <w:t>vyzýva vládu Slovenskej republiky, aby transparentne a na pravidelnej báze informovala verejnosť o bezpečnostnej situácii na školách</w:t>
      </w:r>
      <w:r w:rsidRPr="008B1F1C">
        <w:t>;</w:t>
      </w:r>
    </w:p>
    <w:p w:rsidR="00B72272" w:rsidRPr="008B1F1C" w:rsidRDefault="00B72272" w:rsidP="00B72272">
      <w:pPr>
        <w:pStyle w:val="Odsekzoznamu"/>
      </w:pPr>
    </w:p>
    <w:p w:rsidR="00B72272" w:rsidRPr="005E2F1E" w:rsidRDefault="00B72272" w:rsidP="00B72272">
      <w:pPr>
        <w:pStyle w:val="Odsekzoznamu"/>
        <w:numPr>
          <w:ilvl w:val="0"/>
          <w:numId w:val="9"/>
        </w:numPr>
        <w:spacing w:after="0"/>
        <w:jc w:val="both"/>
      </w:pPr>
      <w:r>
        <w:t>vyzýva bezpečnostné a policajné zložky Slovenskej republiky, aby vynaložili všetky dostupné prostriedky, aby hrozby bombových útokov na školách v predstihu odhalili a eliminovali tým negatívne dopady, ktoré tieto incidenty majú na duševné zdravie detí a ich vzdelávací proces.</w:t>
      </w:r>
    </w:p>
    <w:p w:rsidR="00006F01" w:rsidRPr="00CA7253" w:rsidRDefault="00006F01" w:rsidP="00B72272">
      <w:pPr>
        <w:spacing w:after="0" w:line="240" w:lineRule="auto"/>
        <w:jc w:val="center"/>
        <w:rPr>
          <w:color w:val="FF0000"/>
          <w:szCs w:val="24"/>
        </w:rPr>
      </w:pPr>
    </w:p>
    <w:sectPr w:rsidR="00006F01" w:rsidRPr="00CA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09A"/>
    <w:multiLevelType w:val="hybridMultilevel"/>
    <w:tmpl w:val="8048DB3C"/>
    <w:lvl w:ilvl="0" w:tplc="5EDA4E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1126C"/>
    <w:multiLevelType w:val="hybridMultilevel"/>
    <w:tmpl w:val="5FD02E6C"/>
    <w:lvl w:ilvl="0" w:tplc="CB3406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457F2"/>
    <w:multiLevelType w:val="hybridMultilevel"/>
    <w:tmpl w:val="311AFDD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11F34"/>
    <w:multiLevelType w:val="multilevel"/>
    <w:tmpl w:val="9452A19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E14789"/>
    <w:multiLevelType w:val="multilevel"/>
    <w:tmpl w:val="3C4EFD56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76415"/>
    <w:multiLevelType w:val="multilevel"/>
    <w:tmpl w:val="6D12C810"/>
    <w:lvl w:ilvl="0">
      <w:start w:val="1"/>
      <w:numFmt w:val="upperLetter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33F3E87"/>
    <w:multiLevelType w:val="multilevel"/>
    <w:tmpl w:val="19B44CFA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06F01"/>
    <w:rsid w:val="00021E74"/>
    <w:rsid w:val="00033DEB"/>
    <w:rsid w:val="00045D98"/>
    <w:rsid w:val="000B6D15"/>
    <w:rsid w:val="000F138B"/>
    <w:rsid w:val="00196A17"/>
    <w:rsid w:val="001B2012"/>
    <w:rsid w:val="00230081"/>
    <w:rsid w:val="002B68A8"/>
    <w:rsid w:val="004C1B9C"/>
    <w:rsid w:val="005C6048"/>
    <w:rsid w:val="005E30FC"/>
    <w:rsid w:val="005F13EB"/>
    <w:rsid w:val="006C0535"/>
    <w:rsid w:val="006D19F7"/>
    <w:rsid w:val="007F51A4"/>
    <w:rsid w:val="008D5588"/>
    <w:rsid w:val="008E1D8E"/>
    <w:rsid w:val="00A159DB"/>
    <w:rsid w:val="00A4471F"/>
    <w:rsid w:val="00A843C0"/>
    <w:rsid w:val="00AD2C89"/>
    <w:rsid w:val="00AE6BDC"/>
    <w:rsid w:val="00AF02B0"/>
    <w:rsid w:val="00B60ACB"/>
    <w:rsid w:val="00B72272"/>
    <w:rsid w:val="00BB4084"/>
    <w:rsid w:val="00BC35E0"/>
    <w:rsid w:val="00BF112B"/>
    <w:rsid w:val="00C75EC5"/>
    <w:rsid w:val="00CA7253"/>
    <w:rsid w:val="00E223D7"/>
    <w:rsid w:val="00E750E1"/>
    <w:rsid w:val="00EE2006"/>
    <w:rsid w:val="00F46CC4"/>
    <w:rsid w:val="00F47F5A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0462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BD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06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191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8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9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4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4070-596B-4AF7-B22A-11B0EBE1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</cp:revision>
  <dcterms:created xsi:type="dcterms:W3CDTF">2024-09-13T09:19:00Z</dcterms:created>
  <dcterms:modified xsi:type="dcterms:W3CDTF">2024-09-13T09:26:00Z</dcterms:modified>
</cp:coreProperties>
</file>