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44C91" w14:textId="77777777" w:rsidR="002C4AF9" w:rsidRPr="0017455C" w:rsidRDefault="002C4AF9" w:rsidP="002C4AF9">
      <w:pPr>
        <w:pStyle w:val="Nzov"/>
        <w:pBdr>
          <w:bottom w:val="single" w:sz="12" w:space="1" w:color="auto"/>
        </w:pBdr>
        <w:rPr>
          <w:szCs w:val="24"/>
        </w:rPr>
      </w:pPr>
      <w:r w:rsidRPr="0017455C">
        <w:rPr>
          <w:szCs w:val="24"/>
        </w:rPr>
        <w:t>N Á R O D N Á   R A D A   S L O V E N S K E J   R E P U B L I K Y</w:t>
      </w:r>
    </w:p>
    <w:p w14:paraId="38AA4D5D" w14:textId="77777777" w:rsidR="002C4AF9" w:rsidRPr="0017455C" w:rsidRDefault="002C4AF9" w:rsidP="002C4AF9">
      <w:pPr>
        <w:pStyle w:val="Podtitul"/>
        <w:rPr>
          <w:szCs w:val="24"/>
        </w:rPr>
      </w:pPr>
    </w:p>
    <w:p w14:paraId="7866B7D5" w14:textId="1D9D2702" w:rsidR="002C4AF9" w:rsidRPr="0017455C" w:rsidRDefault="002C4AF9" w:rsidP="002C4AF9">
      <w:pPr>
        <w:pStyle w:val="Podtitul"/>
        <w:rPr>
          <w:szCs w:val="24"/>
        </w:rPr>
      </w:pPr>
      <w:r>
        <w:rPr>
          <w:szCs w:val="24"/>
        </w:rPr>
        <w:t>IX</w:t>
      </w:r>
      <w:r w:rsidRPr="0017455C">
        <w:rPr>
          <w:szCs w:val="24"/>
        </w:rPr>
        <w:t>. volebné obdobie</w:t>
      </w:r>
    </w:p>
    <w:p w14:paraId="17A7586C" w14:textId="77777777" w:rsidR="002C4AF9" w:rsidRPr="0017455C" w:rsidRDefault="002C4AF9" w:rsidP="002C4AF9">
      <w:pPr>
        <w:pStyle w:val="Podtitul"/>
        <w:rPr>
          <w:szCs w:val="24"/>
        </w:rPr>
      </w:pPr>
    </w:p>
    <w:p w14:paraId="09F7EC66" w14:textId="77777777" w:rsidR="002C4AF9" w:rsidRPr="0017455C" w:rsidRDefault="002C4AF9" w:rsidP="002C4AF9">
      <w:pPr>
        <w:pStyle w:val="Podtitul"/>
        <w:rPr>
          <w:szCs w:val="24"/>
        </w:rPr>
      </w:pP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</w:p>
    <w:p w14:paraId="0734AB46" w14:textId="77777777" w:rsidR="002C4AF9" w:rsidRPr="0017455C" w:rsidRDefault="002C4AF9" w:rsidP="002C4AF9">
      <w:pPr>
        <w:pStyle w:val="Podtitul"/>
        <w:ind w:left="4248" w:firstLine="708"/>
        <w:rPr>
          <w:b w:val="0"/>
          <w:szCs w:val="24"/>
        </w:rPr>
      </w:pPr>
      <w:r w:rsidRPr="0017455C">
        <w:rPr>
          <w:szCs w:val="24"/>
        </w:rPr>
        <w:t xml:space="preserve">                         </w:t>
      </w:r>
    </w:p>
    <w:p w14:paraId="0A9B41F9" w14:textId="77777777" w:rsidR="002C4AF9" w:rsidRPr="0017455C" w:rsidRDefault="002C4AF9" w:rsidP="002C4AF9">
      <w:pPr>
        <w:pStyle w:val="Podtitul"/>
        <w:ind w:left="708" w:firstLine="708"/>
        <w:rPr>
          <w:b w:val="0"/>
          <w:szCs w:val="24"/>
        </w:rPr>
      </w:pP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  <w:t xml:space="preserve">            </w:t>
      </w:r>
    </w:p>
    <w:p w14:paraId="013EA103" w14:textId="77777777" w:rsidR="002C4AF9" w:rsidRPr="0017455C" w:rsidRDefault="002C4AF9" w:rsidP="002C4AF9">
      <w:pPr>
        <w:jc w:val="center"/>
        <w:rPr>
          <w:b/>
        </w:rPr>
      </w:pPr>
    </w:p>
    <w:p w14:paraId="5AB3A25E" w14:textId="77777777" w:rsidR="002C4AF9" w:rsidRPr="0017455C" w:rsidRDefault="002C4AF9" w:rsidP="002C4AF9">
      <w:pPr>
        <w:jc w:val="center"/>
        <w:rPr>
          <w:b/>
        </w:rPr>
      </w:pPr>
    </w:p>
    <w:p w14:paraId="3868C56B" w14:textId="77777777" w:rsidR="002C4AF9" w:rsidRPr="0017455C" w:rsidRDefault="002C4AF9" w:rsidP="002C4AF9">
      <w:pPr>
        <w:jc w:val="center"/>
        <w:rPr>
          <w:b/>
        </w:rPr>
      </w:pPr>
    </w:p>
    <w:p w14:paraId="266A73F0" w14:textId="77777777" w:rsidR="002C4AF9" w:rsidRPr="0017455C" w:rsidRDefault="002C4AF9" w:rsidP="002C4AF9">
      <w:pPr>
        <w:jc w:val="center"/>
        <w:rPr>
          <w:b/>
        </w:rPr>
      </w:pPr>
      <w:r w:rsidRPr="0017455C">
        <w:rPr>
          <w:b/>
        </w:rPr>
        <w:t>N á v r h</w:t>
      </w:r>
    </w:p>
    <w:p w14:paraId="5CEE7E66" w14:textId="77777777" w:rsidR="002C4AF9" w:rsidRPr="0017455C" w:rsidRDefault="002C4AF9" w:rsidP="002C4AF9">
      <w:pPr>
        <w:jc w:val="center"/>
        <w:rPr>
          <w:bCs/>
        </w:rPr>
      </w:pPr>
    </w:p>
    <w:p w14:paraId="44740272" w14:textId="6107FDDB" w:rsidR="002C4AF9" w:rsidRPr="0017455C" w:rsidRDefault="004C75E7" w:rsidP="002C4AF9">
      <w:pPr>
        <w:pBdr>
          <w:bottom w:val="single" w:sz="12" w:space="1" w:color="auto"/>
        </w:pBdr>
        <w:jc w:val="center"/>
        <w:rPr>
          <w:bCs/>
        </w:rPr>
      </w:pPr>
      <w:r>
        <w:rPr>
          <w:bCs/>
        </w:rPr>
        <w:t xml:space="preserve">Mareka Lackoviča a Jany </w:t>
      </w:r>
      <w:proofErr w:type="spellStart"/>
      <w:r>
        <w:rPr>
          <w:bCs/>
        </w:rPr>
        <w:t>Hanuliakovej</w:t>
      </w:r>
      <w:proofErr w:type="spellEnd"/>
    </w:p>
    <w:p w14:paraId="318E9EC4" w14:textId="77777777" w:rsidR="002C4AF9" w:rsidRPr="0017455C" w:rsidRDefault="002C4AF9" w:rsidP="002C4AF9">
      <w:pPr>
        <w:pBdr>
          <w:bottom w:val="single" w:sz="12" w:space="1" w:color="auto"/>
        </w:pBdr>
        <w:jc w:val="center"/>
        <w:rPr>
          <w:bCs/>
        </w:rPr>
      </w:pPr>
    </w:p>
    <w:p w14:paraId="476D8664" w14:textId="77777777" w:rsidR="002C4AF9" w:rsidRPr="0017455C" w:rsidRDefault="002C4AF9" w:rsidP="002C4AF9">
      <w:pPr>
        <w:pBdr>
          <w:bottom w:val="single" w:sz="12" w:space="1" w:color="auto"/>
        </w:pBdr>
        <w:jc w:val="center"/>
        <w:rPr>
          <w:b/>
          <w:bCs/>
        </w:rPr>
      </w:pPr>
      <w:r w:rsidRPr="0017455C">
        <w:rPr>
          <w:b/>
          <w:bCs/>
        </w:rPr>
        <w:t>n a   p r i j a t i e</w:t>
      </w:r>
    </w:p>
    <w:p w14:paraId="4FC98537" w14:textId="77777777" w:rsidR="002C4AF9" w:rsidRPr="0017455C" w:rsidRDefault="002C4AF9" w:rsidP="002C4AF9">
      <w:pPr>
        <w:pBdr>
          <w:bottom w:val="single" w:sz="12" w:space="1" w:color="auto"/>
        </w:pBdr>
        <w:jc w:val="both"/>
        <w:rPr>
          <w:bCs/>
        </w:rPr>
      </w:pPr>
    </w:p>
    <w:p w14:paraId="0108757D" w14:textId="358E16D1" w:rsidR="002C4AF9" w:rsidRDefault="002C4AF9" w:rsidP="002C4AF9">
      <w:pPr>
        <w:pBdr>
          <w:bottom w:val="single" w:sz="12" w:space="1" w:color="auto"/>
        </w:pBdr>
        <w:jc w:val="both"/>
        <w:rPr>
          <w:b/>
          <w:bCs/>
          <w:shd w:val="clear" w:color="auto" w:fill="FFFFFF"/>
        </w:rPr>
      </w:pPr>
      <w:r w:rsidRPr="0017455C">
        <w:rPr>
          <w:bCs/>
        </w:rPr>
        <w:t xml:space="preserve">uznesenia Národnej rady Slovenskej republiky </w:t>
      </w:r>
      <w:r w:rsidR="00E944FA">
        <w:rPr>
          <w:bCs/>
        </w:rPr>
        <w:t>o</w:t>
      </w:r>
      <w:r w:rsidR="007B47F1">
        <w:rPr>
          <w:bCs/>
        </w:rPr>
        <w:t> kompenzácii výpadku príjmu samospráv</w:t>
      </w:r>
      <w:r w:rsidR="00E944FA">
        <w:rPr>
          <w:bCs/>
        </w:rPr>
        <w:t>.</w:t>
      </w:r>
    </w:p>
    <w:p w14:paraId="3C8FDC1B" w14:textId="77777777" w:rsidR="002C4AF9" w:rsidRDefault="002C4AF9" w:rsidP="002C4AF9">
      <w:pPr>
        <w:pBdr>
          <w:bottom w:val="single" w:sz="12" w:space="1" w:color="auto"/>
        </w:pBdr>
        <w:jc w:val="both"/>
        <w:rPr>
          <w:b/>
          <w:bCs/>
          <w:shd w:val="clear" w:color="auto" w:fill="FFFFFF"/>
        </w:rPr>
      </w:pPr>
    </w:p>
    <w:p w14:paraId="75FBCB47" w14:textId="77777777" w:rsidR="002C4AF9" w:rsidRPr="0017455C" w:rsidRDefault="002C4AF9" w:rsidP="002C4AF9">
      <w:pPr>
        <w:pBdr>
          <w:bottom w:val="single" w:sz="12" w:space="1" w:color="auto"/>
        </w:pBdr>
        <w:jc w:val="both"/>
        <w:rPr>
          <w:bCs/>
        </w:rPr>
      </w:pPr>
    </w:p>
    <w:p w14:paraId="57B2556F" w14:textId="77777777" w:rsidR="002C4AF9" w:rsidRPr="0017455C" w:rsidRDefault="002C4AF9" w:rsidP="002C4AF9">
      <w:pPr>
        <w:rPr>
          <w:bCs/>
        </w:rPr>
      </w:pPr>
    </w:p>
    <w:p w14:paraId="6F8459DD" w14:textId="77777777" w:rsidR="002C4AF9" w:rsidRPr="0017455C" w:rsidRDefault="002C4AF9" w:rsidP="002C4AF9">
      <w:pPr>
        <w:rPr>
          <w:bCs/>
        </w:rPr>
      </w:pPr>
    </w:p>
    <w:p w14:paraId="43786B9F" w14:textId="77777777" w:rsidR="002C4AF9" w:rsidRPr="0017455C" w:rsidRDefault="002C4AF9" w:rsidP="002C4AF9">
      <w:pPr>
        <w:rPr>
          <w:bCs/>
        </w:rPr>
      </w:pPr>
      <w:r w:rsidRPr="0017455C">
        <w:rPr>
          <w:bCs/>
          <w:u w:val="single"/>
        </w:rPr>
        <w:t>P r e d k l a d á</w:t>
      </w:r>
      <w:r w:rsidRPr="0017455C">
        <w:rPr>
          <w:bCs/>
        </w:rPr>
        <w:t>:</w:t>
      </w:r>
      <w:r w:rsidRPr="0017455C">
        <w:rPr>
          <w:bCs/>
        </w:rPr>
        <w:tab/>
      </w:r>
      <w:r w:rsidRPr="0017455C">
        <w:rPr>
          <w:bCs/>
        </w:rPr>
        <w:tab/>
      </w:r>
      <w:r w:rsidRPr="0017455C">
        <w:rPr>
          <w:bCs/>
        </w:rPr>
        <w:tab/>
      </w:r>
      <w:r w:rsidRPr="0017455C">
        <w:rPr>
          <w:bCs/>
        </w:rPr>
        <w:tab/>
      </w:r>
      <w:r w:rsidRPr="0017455C">
        <w:rPr>
          <w:bCs/>
        </w:rPr>
        <w:tab/>
      </w:r>
      <w:r w:rsidRPr="0017455C">
        <w:rPr>
          <w:bCs/>
        </w:rPr>
        <w:tab/>
      </w:r>
      <w:r w:rsidRPr="0017455C">
        <w:rPr>
          <w:bCs/>
          <w:u w:val="single"/>
        </w:rPr>
        <w:t>Materiál obsahuje</w:t>
      </w:r>
      <w:r w:rsidRPr="0017455C">
        <w:rPr>
          <w:bCs/>
        </w:rPr>
        <w:t>:</w:t>
      </w:r>
    </w:p>
    <w:p w14:paraId="7DC581CF" w14:textId="77777777" w:rsidR="002C4AF9" w:rsidRPr="0017455C" w:rsidRDefault="002C4AF9" w:rsidP="002C4AF9">
      <w:pPr>
        <w:rPr>
          <w:bCs/>
        </w:rPr>
      </w:pPr>
    </w:p>
    <w:p w14:paraId="1D11D43E" w14:textId="27184655" w:rsidR="002C4AF9" w:rsidRPr="0017455C" w:rsidRDefault="002C4AF9" w:rsidP="002C4AF9">
      <w:pPr>
        <w:rPr>
          <w:bCs/>
        </w:rPr>
      </w:pPr>
      <w:r>
        <w:rPr>
          <w:bCs/>
        </w:rPr>
        <w:t xml:space="preserve">Marek Lackovič      </w:t>
      </w:r>
      <w:r>
        <w:rPr>
          <w:bCs/>
        </w:rPr>
        <w:tab/>
      </w:r>
      <w:r w:rsidR="00D54D76">
        <w:rPr>
          <w:bCs/>
        </w:rPr>
        <w:t>v. r.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17455C">
        <w:rPr>
          <w:bCs/>
        </w:rPr>
        <w:t xml:space="preserve">1. Návrh uznesenia Národnej rady SR </w:t>
      </w:r>
    </w:p>
    <w:p w14:paraId="500813AE" w14:textId="7609C027" w:rsidR="002C4AF9" w:rsidRPr="0017455C" w:rsidRDefault="004C75E7" w:rsidP="002C4AF9">
      <w:pPr>
        <w:rPr>
          <w:bCs/>
        </w:rPr>
      </w:pPr>
      <w:r>
        <w:rPr>
          <w:bCs/>
        </w:rPr>
        <w:t xml:space="preserve">Jana </w:t>
      </w:r>
      <w:proofErr w:type="spellStart"/>
      <w:r>
        <w:rPr>
          <w:bCs/>
        </w:rPr>
        <w:t>Hanuliaková</w:t>
      </w:r>
      <w:proofErr w:type="spellEnd"/>
      <w:r>
        <w:rPr>
          <w:bCs/>
        </w:rPr>
        <w:t xml:space="preserve">       </w:t>
      </w:r>
      <w:r w:rsidR="00D54D76">
        <w:rPr>
          <w:bCs/>
        </w:rPr>
        <w:t>v. r.</w:t>
      </w:r>
      <w:r w:rsidR="002C4AF9">
        <w:rPr>
          <w:bCs/>
        </w:rPr>
        <w:tab/>
      </w:r>
      <w:r w:rsidR="002C4AF9">
        <w:rPr>
          <w:bCs/>
        </w:rPr>
        <w:tab/>
      </w:r>
      <w:r w:rsidR="002C4AF9">
        <w:rPr>
          <w:bCs/>
        </w:rPr>
        <w:tab/>
      </w:r>
      <w:r w:rsidR="002C4AF9">
        <w:rPr>
          <w:bCs/>
        </w:rPr>
        <w:tab/>
      </w:r>
      <w:r w:rsidR="002C4AF9" w:rsidRPr="0017455C">
        <w:rPr>
          <w:bCs/>
        </w:rPr>
        <w:t>2. Odôvodnenie</w:t>
      </w:r>
      <w:r w:rsidR="002C4AF9">
        <w:rPr>
          <w:bCs/>
        </w:rPr>
        <w:br/>
      </w:r>
      <w:r w:rsidR="002C4AF9">
        <w:rPr>
          <w:bCs/>
        </w:rPr>
        <w:tab/>
      </w:r>
      <w:r w:rsidR="002C4AF9">
        <w:rPr>
          <w:bCs/>
        </w:rPr>
        <w:tab/>
      </w:r>
      <w:r w:rsidR="002C4AF9">
        <w:rPr>
          <w:bCs/>
        </w:rPr>
        <w:tab/>
      </w:r>
      <w:r w:rsidR="002C4AF9">
        <w:rPr>
          <w:bCs/>
        </w:rPr>
        <w:tab/>
      </w:r>
      <w:r w:rsidR="002C4AF9">
        <w:rPr>
          <w:bCs/>
        </w:rPr>
        <w:tab/>
      </w:r>
      <w:r w:rsidR="002C4AF9">
        <w:rPr>
          <w:bCs/>
        </w:rPr>
        <w:tab/>
      </w:r>
      <w:r w:rsidR="002C4AF9">
        <w:rPr>
          <w:bCs/>
        </w:rPr>
        <w:tab/>
      </w:r>
      <w:r w:rsidR="002C4AF9" w:rsidRPr="0017455C">
        <w:rPr>
          <w:bCs/>
        </w:rPr>
        <w:tab/>
      </w:r>
      <w:r w:rsidR="002C4AF9" w:rsidRPr="0017455C">
        <w:rPr>
          <w:bCs/>
        </w:rPr>
        <w:tab/>
      </w:r>
      <w:r w:rsidR="002C4AF9" w:rsidRPr="0017455C">
        <w:rPr>
          <w:bCs/>
        </w:rPr>
        <w:tab/>
      </w:r>
      <w:r w:rsidR="002C4AF9" w:rsidRPr="0017455C">
        <w:rPr>
          <w:bCs/>
        </w:rPr>
        <w:tab/>
      </w:r>
      <w:r w:rsidR="002C4AF9" w:rsidRPr="0017455C">
        <w:rPr>
          <w:bCs/>
        </w:rPr>
        <w:tab/>
      </w:r>
      <w:r w:rsidR="002C4AF9" w:rsidRPr="0017455C">
        <w:rPr>
          <w:bCs/>
        </w:rPr>
        <w:tab/>
      </w:r>
      <w:r w:rsidR="002C4AF9" w:rsidRPr="0017455C">
        <w:rPr>
          <w:bCs/>
        </w:rPr>
        <w:tab/>
      </w:r>
    </w:p>
    <w:p w14:paraId="2C6ABEA9" w14:textId="660D1F7F" w:rsidR="002C4AF9" w:rsidRPr="0017455C" w:rsidRDefault="002C4AF9" w:rsidP="002C4AF9">
      <w:pPr>
        <w:rPr>
          <w:bCs/>
        </w:rPr>
      </w:pPr>
    </w:p>
    <w:p w14:paraId="162118A3" w14:textId="77777777" w:rsidR="002C4AF9" w:rsidRPr="0017455C" w:rsidRDefault="002C4AF9" w:rsidP="002C4AF9">
      <w:pPr>
        <w:rPr>
          <w:bCs/>
        </w:rPr>
      </w:pPr>
    </w:p>
    <w:p w14:paraId="0EBAE462" w14:textId="77777777" w:rsidR="002C4AF9" w:rsidRPr="0017455C" w:rsidRDefault="002C4AF9" w:rsidP="002C4AF9">
      <w:pPr>
        <w:rPr>
          <w:bCs/>
        </w:rPr>
      </w:pPr>
    </w:p>
    <w:p w14:paraId="32D83BCD" w14:textId="77777777" w:rsidR="002C4AF9" w:rsidRPr="0017455C" w:rsidRDefault="002C4AF9" w:rsidP="002C4AF9">
      <w:pPr>
        <w:rPr>
          <w:bCs/>
        </w:rPr>
      </w:pPr>
    </w:p>
    <w:p w14:paraId="2C7AE3CB" w14:textId="77777777" w:rsidR="002C4AF9" w:rsidRPr="0017455C" w:rsidRDefault="002C4AF9" w:rsidP="002C4AF9">
      <w:pPr>
        <w:rPr>
          <w:bCs/>
        </w:rPr>
      </w:pPr>
    </w:p>
    <w:p w14:paraId="01819EB1" w14:textId="77777777" w:rsidR="002C4AF9" w:rsidRPr="0017455C" w:rsidRDefault="002C4AF9" w:rsidP="002C4AF9">
      <w:pPr>
        <w:rPr>
          <w:bCs/>
        </w:rPr>
      </w:pPr>
    </w:p>
    <w:p w14:paraId="64B1ABC3" w14:textId="77777777" w:rsidR="002C4AF9" w:rsidRPr="0017455C" w:rsidRDefault="002C4AF9" w:rsidP="002C4AF9">
      <w:pPr>
        <w:rPr>
          <w:bCs/>
        </w:rPr>
      </w:pPr>
    </w:p>
    <w:p w14:paraId="0F175247" w14:textId="77777777" w:rsidR="002C4AF9" w:rsidRPr="0017455C" w:rsidRDefault="002C4AF9" w:rsidP="002C4AF9">
      <w:pPr>
        <w:rPr>
          <w:bCs/>
        </w:rPr>
      </w:pPr>
    </w:p>
    <w:p w14:paraId="0CBC2518" w14:textId="77777777" w:rsidR="002C4AF9" w:rsidRPr="0017455C" w:rsidRDefault="002C4AF9" w:rsidP="002C4AF9">
      <w:pPr>
        <w:rPr>
          <w:bCs/>
        </w:rPr>
      </w:pPr>
    </w:p>
    <w:p w14:paraId="28E7BF25" w14:textId="77777777" w:rsidR="002C4AF9" w:rsidRPr="0017455C" w:rsidRDefault="002C4AF9" w:rsidP="002C4AF9">
      <w:pPr>
        <w:rPr>
          <w:bCs/>
        </w:rPr>
      </w:pPr>
    </w:p>
    <w:p w14:paraId="5D9CB579" w14:textId="77777777" w:rsidR="002C4AF9" w:rsidRPr="0017455C" w:rsidRDefault="002C4AF9" w:rsidP="002C4AF9">
      <w:pPr>
        <w:rPr>
          <w:bCs/>
        </w:rPr>
      </w:pPr>
    </w:p>
    <w:p w14:paraId="5FEAC44A" w14:textId="77777777" w:rsidR="002C4AF9" w:rsidRPr="0017455C" w:rsidRDefault="002C4AF9" w:rsidP="002C4AF9">
      <w:pPr>
        <w:rPr>
          <w:bCs/>
        </w:rPr>
      </w:pPr>
    </w:p>
    <w:p w14:paraId="4C7922D9" w14:textId="77777777" w:rsidR="002C4AF9" w:rsidRPr="0017455C" w:rsidRDefault="002C4AF9" w:rsidP="002C4AF9">
      <w:pPr>
        <w:rPr>
          <w:bCs/>
        </w:rPr>
      </w:pPr>
    </w:p>
    <w:p w14:paraId="5E3AC21C" w14:textId="77777777" w:rsidR="002C4AF9" w:rsidRPr="0017455C" w:rsidRDefault="002C4AF9" w:rsidP="002C4AF9">
      <w:pPr>
        <w:rPr>
          <w:bCs/>
        </w:rPr>
      </w:pPr>
    </w:p>
    <w:p w14:paraId="0F359FDD" w14:textId="77777777" w:rsidR="002C4AF9" w:rsidRPr="0017455C" w:rsidRDefault="002C4AF9" w:rsidP="002C4AF9">
      <w:pPr>
        <w:rPr>
          <w:bCs/>
        </w:rPr>
      </w:pPr>
    </w:p>
    <w:p w14:paraId="1742A626" w14:textId="77777777" w:rsidR="002C4AF9" w:rsidRPr="0017455C" w:rsidRDefault="002C4AF9" w:rsidP="002C4AF9">
      <w:pPr>
        <w:jc w:val="center"/>
        <w:rPr>
          <w:bCs/>
        </w:rPr>
      </w:pPr>
    </w:p>
    <w:p w14:paraId="72ECB081" w14:textId="77777777" w:rsidR="002C4AF9" w:rsidRPr="0017455C" w:rsidRDefault="002C4AF9" w:rsidP="002C4AF9">
      <w:pPr>
        <w:jc w:val="center"/>
        <w:rPr>
          <w:bCs/>
        </w:rPr>
      </w:pPr>
    </w:p>
    <w:p w14:paraId="7D629B14" w14:textId="77777777" w:rsidR="002704B9" w:rsidRDefault="002704B9" w:rsidP="002704B9">
      <w:pPr>
        <w:jc w:val="center"/>
        <w:rPr>
          <w:bCs/>
        </w:rPr>
      </w:pPr>
    </w:p>
    <w:p w14:paraId="4A338948" w14:textId="7B2ABF07" w:rsidR="002C4AF9" w:rsidRDefault="002C4AF9" w:rsidP="002704B9">
      <w:pPr>
        <w:jc w:val="center"/>
        <w:rPr>
          <w:bCs/>
        </w:rPr>
      </w:pPr>
    </w:p>
    <w:p w14:paraId="31EF7464" w14:textId="4A50FC1D" w:rsidR="00D54D76" w:rsidRDefault="00D54D76" w:rsidP="002704B9">
      <w:pPr>
        <w:jc w:val="center"/>
        <w:rPr>
          <w:bCs/>
        </w:rPr>
      </w:pPr>
    </w:p>
    <w:p w14:paraId="1FE4D1EF" w14:textId="285678CB" w:rsidR="00D54D76" w:rsidRDefault="00D54D76" w:rsidP="002704B9">
      <w:pPr>
        <w:jc w:val="center"/>
        <w:rPr>
          <w:bCs/>
        </w:rPr>
      </w:pPr>
    </w:p>
    <w:p w14:paraId="1864DBB7" w14:textId="704DB865" w:rsidR="00D54D76" w:rsidRDefault="00D54D76" w:rsidP="002704B9">
      <w:pPr>
        <w:jc w:val="center"/>
        <w:rPr>
          <w:bCs/>
        </w:rPr>
      </w:pPr>
    </w:p>
    <w:p w14:paraId="70A7EE61" w14:textId="77777777" w:rsidR="00D54D76" w:rsidRDefault="00D54D76" w:rsidP="002704B9">
      <w:pPr>
        <w:jc w:val="center"/>
        <w:rPr>
          <w:bCs/>
        </w:rPr>
      </w:pPr>
    </w:p>
    <w:p w14:paraId="7C73FAD6" w14:textId="77777777" w:rsidR="002C4AF9" w:rsidRDefault="002C4AF9" w:rsidP="002704B9">
      <w:pPr>
        <w:jc w:val="center"/>
        <w:rPr>
          <w:bCs/>
        </w:rPr>
      </w:pPr>
    </w:p>
    <w:p w14:paraId="2842E55D" w14:textId="77777777" w:rsidR="002C4AF9" w:rsidRDefault="002C4AF9" w:rsidP="002704B9">
      <w:pPr>
        <w:jc w:val="center"/>
        <w:rPr>
          <w:bCs/>
        </w:rPr>
      </w:pPr>
    </w:p>
    <w:p w14:paraId="453EC0F9" w14:textId="77777777" w:rsidR="002C4AF9" w:rsidRPr="00B00194" w:rsidRDefault="002C4AF9" w:rsidP="002704B9">
      <w:pPr>
        <w:jc w:val="center"/>
        <w:rPr>
          <w:bCs/>
        </w:rPr>
      </w:pPr>
    </w:p>
    <w:p w14:paraId="4AE4549D" w14:textId="35A2620A" w:rsidR="002704B9" w:rsidRPr="00B00194" w:rsidRDefault="002704B9" w:rsidP="002704B9">
      <w:pPr>
        <w:jc w:val="center"/>
        <w:rPr>
          <w:bCs/>
        </w:rPr>
      </w:pPr>
      <w:r w:rsidRPr="00B00194">
        <w:rPr>
          <w:bCs/>
        </w:rPr>
        <w:t xml:space="preserve">Bratislava   </w:t>
      </w:r>
      <w:r w:rsidR="00296DA2">
        <w:rPr>
          <w:bCs/>
        </w:rPr>
        <w:t>september    2024</w:t>
      </w:r>
    </w:p>
    <w:p w14:paraId="6B3EA4F6" w14:textId="77777777" w:rsidR="002704B9" w:rsidRDefault="002704B9" w:rsidP="002704B9">
      <w:pPr>
        <w:pStyle w:val="Nzov"/>
        <w:pBdr>
          <w:bottom w:val="single" w:sz="12" w:space="1" w:color="auto"/>
        </w:pBdr>
        <w:jc w:val="left"/>
        <w:rPr>
          <w:szCs w:val="24"/>
        </w:rPr>
      </w:pPr>
    </w:p>
    <w:p w14:paraId="3313E06E" w14:textId="4A243CD5" w:rsidR="0001676F" w:rsidRPr="0017455C" w:rsidRDefault="0001676F" w:rsidP="0001676F">
      <w:pPr>
        <w:pStyle w:val="Nzov"/>
        <w:pBdr>
          <w:bottom w:val="single" w:sz="12" w:space="1" w:color="auto"/>
        </w:pBdr>
        <w:rPr>
          <w:szCs w:val="24"/>
        </w:rPr>
      </w:pPr>
      <w:r w:rsidRPr="0017455C">
        <w:rPr>
          <w:szCs w:val="24"/>
        </w:rPr>
        <w:lastRenderedPageBreak/>
        <w:t>N Á R O D N Á   R A D A   S L O V E N S K E J   R E P U B L I K Y</w:t>
      </w:r>
    </w:p>
    <w:p w14:paraId="1C95997B" w14:textId="77777777" w:rsidR="0001676F" w:rsidRPr="0017455C" w:rsidRDefault="0001676F" w:rsidP="0001676F">
      <w:pPr>
        <w:pStyle w:val="Podtitul"/>
        <w:rPr>
          <w:szCs w:val="24"/>
        </w:rPr>
      </w:pPr>
    </w:p>
    <w:p w14:paraId="322DBC08" w14:textId="4F556234" w:rsidR="0001676F" w:rsidRPr="0017455C" w:rsidRDefault="00ED47CC" w:rsidP="0001676F">
      <w:pPr>
        <w:pStyle w:val="Podtitul"/>
        <w:rPr>
          <w:szCs w:val="24"/>
        </w:rPr>
      </w:pPr>
      <w:r>
        <w:rPr>
          <w:szCs w:val="24"/>
        </w:rPr>
        <w:t>IX</w:t>
      </w:r>
      <w:r w:rsidR="0001676F" w:rsidRPr="0017455C">
        <w:rPr>
          <w:szCs w:val="24"/>
        </w:rPr>
        <w:t>. volebné obdobie</w:t>
      </w:r>
    </w:p>
    <w:p w14:paraId="706A83F5" w14:textId="7862A397" w:rsidR="000E3189" w:rsidRPr="0017455C" w:rsidRDefault="000E3189" w:rsidP="00D54D76">
      <w:pPr>
        <w:pStyle w:val="Podtitul"/>
        <w:jc w:val="left"/>
        <w:rPr>
          <w:szCs w:val="24"/>
        </w:rPr>
      </w:pP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</w:p>
    <w:p w14:paraId="41553495" w14:textId="77777777" w:rsidR="00D84049" w:rsidRPr="0017455C" w:rsidRDefault="000E3189" w:rsidP="000E3189">
      <w:pPr>
        <w:pStyle w:val="Podtitul"/>
        <w:ind w:left="4248" w:firstLine="708"/>
        <w:rPr>
          <w:b w:val="0"/>
          <w:szCs w:val="24"/>
        </w:rPr>
      </w:pPr>
      <w:r w:rsidRPr="0017455C">
        <w:rPr>
          <w:szCs w:val="24"/>
        </w:rPr>
        <w:t xml:space="preserve">                         </w:t>
      </w:r>
    </w:p>
    <w:p w14:paraId="39F36F2E" w14:textId="4A135901" w:rsidR="00351887" w:rsidRPr="00F2451F" w:rsidRDefault="0001676F" w:rsidP="00F2451F">
      <w:pPr>
        <w:pStyle w:val="Podtitul"/>
        <w:ind w:left="708" w:firstLine="708"/>
        <w:rPr>
          <w:b w:val="0"/>
          <w:szCs w:val="24"/>
        </w:rPr>
      </w:pP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Pr="0017455C">
        <w:rPr>
          <w:szCs w:val="24"/>
        </w:rPr>
        <w:tab/>
      </w:r>
      <w:r w:rsidR="00A83A33" w:rsidRPr="0017455C">
        <w:rPr>
          <w:szCs w:val="24"/>
        </w:rPr>
        <w:tab/>
        <w:t xml:space="preserve">            </w:t>
      </w:r>
    </w:p>
    <w:p w14:paraId="4AFD12F9" w14:textId="77777777" w:rsidR="000E3189" w:rsidRPr="0017455C" w:rsidRDefault="000E3189" w:rsidP="00351887">
      <w:pPr>
        <w:jc w:val="center"/>
        <w:rPr>
          <w:b/>
        </w:rPr>
      </w:pPr>
    </w:p>
    <w:p w14:paraId="69CDBD6F" w14:textId="77777777" w:rsidR="00351887" w:rsidRPr="0017455C" w:rsidRDefault="00351887" w:rsidP="00351887">
      <w:pPr>
        <w:jc w:val="center"/>
        <w:rPr>
          <w:b/>
        </w:rPr>
      </w:pPr>
      <w:r w:rsidRPr="0017455C">
        <w:rPr>
          <w:b/>
        </w:rPr>
        <w:t>N á v r h</w:t>
      </w:r>
    </w:p>
    <w:p w14:paraId="14E94982" w14:textId="77777777" w:rsidR="00351887" w:rsidRPr="0017455C" w:rsidRDefault="00351887" w:rsidP="00351887">
      <w:pPr>
        <w:jc w:val="center"/>
        <w:rPr>
          <w:bCs/>
        </w:rPr>
      </w:pPr>
    </w:p>
    <w:p w14:paraId="54B5AF35" w14:textId="6C9D8314" w:rsidR="003D0FDD" w:rsidRPr="0017455C" w:rsidRDefault="00735F8A" w:rsidP="00735F8A">
      <w:pPr>
        <w:pBdr>
          <w:bottom w:val="single" w:sz="12" w:space="31" w:color="auto"/>
        </w:pBdr>
        <w:jc w:val="center"/>
        <w:rPr>
          <w:bCs/>
        </w:rPr>
      </w:pPr>
      <w:r>
        <w:rPr>
          <w:bCs/>
        </w:rPr>
        <w:t>UZNESENIE</w:t>
      </w:r>
    </w:p>
    <w:p w14:paraId="590F59D2" w14:textId="77777777" w:rsidR="003D0FDD" w:rsidRPr="0017455C" w:rsidRDefault="003D0FDD" w:rsidP="00735F8A">
      <w:pPr>
        <w:pBdr>
          <w:bottom w:val="single" w:sz="12" w:space="31" w:color="auto"/>
        </w:pBdr>
        <w:jc w:val="center"/>
        <w:rPr>
          <w:bCs/>
        </w:rPr>
      </w:pPr>
    </w:p>
    <w:p w14:paraId="3CF5B7C3" w14:textId="236EE3AD" w:rsidR="003D0FDD" w:rsidRDefault="00735F8A" w:rsidP="00735F8A">
      <w:pPr>
        <w:pBdr>
          <w:bottom w:val="single" w:sz="12" w:space="31" w:color="auto"/>
        </w:pBdr>
        <w:jc w:val="center"/>
        <w:rPr>
          <w:b/>
          <w:bCs/>
        </w:rPr>
      </w:pPr>
      <w:r>
        <w:rPr>
          <w:b/>
          <w:bCs/>
        </w:rPr>
        <w:t>NÁRODNEJ RADY SLOVENSKEJ REPUBLIKY</w:t>
      </w:r>
    </w:p>
    <w:p w14:paraId="6C3D7AD3" w14:textId="77777777" w:rsidR="00735F8A" w:rsidRDefault="00735F8A" w:rsidP="00735F8A">
      <w:pPr>
        <w:pBdr>
          <w:bottom w:val="single" w:sz="12" w:space="31" w:color="auto"/>
        </w:pBdr>
        <w:jc w:val="center"/>
        <w:rPr>
          <w:b/>
          <w:bCs/>
        </w:rPr>
      </w:pPr>
    </w:p>
    <w:p w14:paraId="42BEE359" w14:textId="77777777" w:rsidR="00735F8A" w:rsidRDefault="00735F8A" w:rsidP="00735F8A">
      <w:pPr>
        <w:pBdr>
          <w:bottom w:val="single" w:sz="12" w:space="31" w:color="auto"/>
        </w:pBdr>
        <w:jc w:val="center"/>
        <w:rPr>
          <w:b/>
          <w:bCs/>
        </w:rPr>
      </w:pPr>
    </w:p>
    <w:p w14:paraId="0831200A" w14:textId="2DD73575" w:rsidR="00735F8A" w:rsidRDefault="00296DA2" w:rsidP="00735F8A">
      <w:pPr>
        <w:pBdr>
          <w:bottom w:val="single" w:sz="12" w:space="31" w:color="auto"/>
        </w:pBdr>
        <w:jc w:val="center"/>
      </w:pPr>
      <w:r>
        <w:t>z ...... 2024</w:t>
      </w:r>
    </w:p>
    <w:p w14:paraId="7B50FFCA" w14:textId="77777777" w:rsidR="00735F8A" w:rsidRPr="00735F8A" w:rsidRDefault="00735F8A" w:rsidP="00735F8A">
      <w:pPr>
        <w:pBdr>
          <w:bottom w:val="single" w:sz="12" w:space="31" w:color="auto"/>
        </w:pBdr>
        <w:jc w:val="center"/>
      </w:pPr>
    </w:p>
    <w:p w14:paraId="399791F3" w14:textId="77777777" w:rsidR="003D0FDD" w:rsidRPr="0017455C" w:rsidRDefault="003D0FDD" w:rsidP="00735F8A">
      <w:pPr>
        <w:pBdr>
          <w:bottom w:val="single" w:sz="12" w:space="31" w:color="auto"/>
        </w:pBdr>
        <w:jc w:val="both"/>
        <w:rPr>
          <w:bCs/>
        </w:rPr>
      </w:pPr>
    </w:p>
    <w:p w14:paraId="19EBD443" w14:textId="260DD746" w:rsidR="0017455C" w:rsidRDefault="00735F8A" w:rsidP="00735F8A">
      <w:pPr>
        <w:pBdr>
          <w:bottom w:val="single" w:sz="12" w:space="31" w:color="auto"/>
        </w:pBdr>
        <w:jc w:val="both"/>
        <w:rPr>
          <w:bCs/>
          <w:i/>
          <w:iCs/>
        </w:rPr>
      </w:pPr>
      <w:r w:rsidRPr="00735F8A">
        <w:rPr>
          <w:bCs/>
          <w:i/>
          <w:iCs/>
        </w:rPr>
        <w:t xml:space="preserve">k návrhu skupiny poslancov Národnej rady Slovenskej republiky </w:t>
      </w:r>
      <w:r w:rsidR="002C1766">
        <w:rPr>
          <w:bCs/>
          <w:i/>
          <w:iCs/>
        </w:rPr>
        <w:t>o</w:t>
      </w:r>
      <w:r w:rsidR="007B47F1">
        <w:rPr>
          <w:bCs/>
          <w:i/>
          <w:iCs/>
        </w:rPr>
        <w:t> kompenzácii výpadku príjmu samospráv</w:t>
      </w:r>
    </w:p>
    <w:p w14:paraId="2261290B" w14:textId="77777777" w:rsidR="00735F8A" w:rsidRPr="00735F8A" w:rsidRDefault="00735F8A" w:rsidP="00735F8A">
      <w:pPr>
        <w:pBdr>
          <w:bottom w:val="single" w:sz="12" w:space="31" w:color="auto"/>
        </w:pBdr>
        <w:jc w:val="both"/>
        <w:rPr>
          <w:bCs/>
          <w:i/>
          <w:iCs/>
        </w:rPr>
      </w:pPr>
    </w:p>
    <w:p w14:paraId="7EB50C9E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4D578E43" w14:textId="55DD3AD6" w:rsidR="00735F8A" w:rsidRDefault="00735F8A" w:rsidP="00735F8A">
      <w:pPr>
        <w:pBdr>
          <w:bottom w:val="single" w:sz="12" w:space="31" w:color="auto"/>
        </w:pBdr>
        <w:jc w:val="both"/>
        <w:rPr>
          <w:b/>
        </w:rPr>
      </w:pPr>
      <w:r w:rsidRPr="00735F8A">
        <w:rPr>
          <w:b/>
        </w:rPr>
        <w:t>Národná rada Slovenskej republiky</w:t>
      </w:r>
    </w:p>
    <w:p w14:paraId="6169F602" w14:textId="77777777" w:rsidR="00735F8A" w:rsidRPr="00735F8A" w:rsidRDefault="00735F8A" w:rsidP="00735F8A">
      <w:pPr>
        <w:pBdr>
          <w:bottom w:val="single" w:sz="12" w:space="31" w:color="auto"/>
        </w:pBdr>
        <w:jc w:val="both"/>
        <w:rPr>
          <w:b/>
        </w:rPr>
      </w:pPr>
    </w:p>
    <w:p w14:paraId="6450A5A8" w14:textId="4A23A7D0" w:rsidR="00735F8A" w:rsidRDefault="0081713F" w:rsidP="00735F8A">
      <w:pPr>
        <w:pBdr>
          <w:bottom w:val="single" w:sz="12" w:space="31" w:color="auto"/>
        </w:pBdr>
        <w:jc w:val="both"/>
        <w:rPr>
          <w:b/>
        </w:rPr>
      </w:pPr>
      <w:r w:rsidRPr="0081713F">
        <w:rPr>
          <w:b/>
        </w:rPr>
        <w:t>berie na vedomie</w:t>
      </w:r>
    </w:p>
    <w:p w14:paraId="0EF0FBD1" w14:textId="43470601" w:rsidR="00653D5B" w:rsidRDefault="0081713F" w:rsidP="005809CB">
      <w:pPr>
        <w:pBdr>
          <w:bottom w:val="single" w:sz="12" w:space="31" w:color="auto"/>
        </w:pBdr>
        <w:spacing w:line="360" w:lineRule="auto"/>
        <w:jc w:val="both"/>
        <w:rPr>
          <w:bCs/>
        </w:rPr>
      </w:pPr>
      <w:r>
        <w:rPr>
          <w:b/>
        </w:rPr>
        <w:br/>
      </w:r>
      <w:r w:rsidRPr="00A50FFD">
        <w:rPr>
          <w:bCs/>
        </w:rPr>
        <w:t xml:space="preserve">1. </w:t>
      </w:r>
      <w:r w:rsidR="00A50FFD">
        <w:rPr>
          <w:bCs/>
        </w:rPr>
        <w:t xml:space="preserve">že </w:t>
      </w:r>
      <w:r w:rsidR="007B47F1">
        <w:rPr>
          <w:bCs/>
        </w:rPr>
        <w:t>v roku 2024 boli zaznamenané nižšie príjmy z dane z príjmu fyzických osôb</w:t>
      </w:r>
      <w:r w:rsidR="00296DA2">
        <w:rPr>
          <w:bCs/>
        </w:rPr>
        <w:t xml:space="preserve"> oproti predchádzajúcemu rozpočtovému roku, a táto daň je zároveň</w:t>
      </w:r>
      <w:r w:rsidR="007B47F1">
        <w:rPr>
          <w:bCs/>
        </w:rPr>
        <w:t xml:space="preserve"> primárnym zdrojom financovania </w:t>
      </w:r>
      <w:r w:rsidR="00296DA2">
        <w:rPr>
          <w:bCs/>
        </w:rPr>
        <w:t xml:space="preserve">miestnych a regionálnych </w:t>
      </w:r>
      <w:r w:rsidR="007B47F1">
        <w:rPr>
          <w:bCs/>
        </w:rPr>
        <w:t>samospráv</w:t>
      </w:r>
      <w:r w:rsidR="00A6179D">
        <w:rPr>
          <w:bCs/>
        </w:rPr>
        <w:t>,</w:t>
      </w:r>
    </w:p>
    <w:p w14:paraId="4C1931AE" w14:textId="77777777" w:rsidR="00FA38E8" w:rsidRDefault="00FA38E8" w:rsidP="005809CB">
      <w:pPr>
        <w:pBdr>
          <w:bottom w:val="single" w:sz="12" w:space="31" w:color="auto"/>
        </w:pBdr>
        <w:spacing w:line="360" w:lineRule="auto"/>
        <w:jc w:val="both"/>
        <w:rPr>
          <w:bCs/>
        </w:rPr>
      </w:pPr>
    </w:p>
    <w:p w14:paraId="02277BAD" w14:textId="16BE30C1" w:rsidR="00CD00ED" w:rsidRDefault="00653D5B" w:rsidP="005809CB">
      <w:pPr>
        <w:pBdr>
          <w:bottom w:val="single" w:sz="12" w:space="31" w:color="auto"/>
        </w:pBdr>
        <w:spacing w:line="360" w:lineRule="auto"/>
        <w:jc w:val="both"/>
        <w:rPr>
          <w:bCs/>
        </w:rPr>
      </w:pPr>
      <w:r>
        <w:rPr>
          <w:bCs/>
        </w:rPr>
        <w:t xml:space="preserve">2. </w:t>
      </w:r>
      <w:r w:rsidR="00296DA2">
        <w:rPr>
          <w:bCs/>
        </w:rPr>
        <w:t xml:space="preserve">že </w:t>
      </w:r>
      <w:r w:rsidR="009A2A4C">
        <w:rPr>
          <w:bCs/>
        </w:rPr>
        <w:t xml:space="preserve">vláda Slovenskej republiky neposkytla mestám, obciam a vyšším územným celkom </w:t>
      </w:r>
      <w:r w:rsidR="007B47F1">
        <w:rPr>
          <w:bCs/>
        </w:rPr>
        <w:t>kompenzáciu výpadku príjmu o ktoré dlhodobo žiadajú ich zastupiteľské združenia</w:t>
      </w:r>
      <w:r w:rsidR="000A4B59">
        <w:rPr>
          <w:bCs/>
        </w:rPr>
        <w:t xml:space="preserve">, </w:t>
      </w:r>
    </w:p>
    <w:p w14:paraId="2ABF2F15" w14:textId="77777777" w:rsidR="00FA38E8" w:rsidRDefault="00FA38E8" w:rsidP="005809CB">
      <w:pPr>
        <w:pBdr>
          <w:bottom w:val="single" w:sz="12" w:space="31" w:color="auto"/>
        </w:pBdr>
        <w:spacing w:line="360" w:lineRule="auto"/>
        <w:jc w:val="both"/>
        <w:rPr>
          <w:bCs/>
        </w:rPr>
      </w:pPr>
    </w:p>
    <w:p w14:paraId="018A00CF" w14:textId="19610E2B" w:rsidR="005809CB" w:rsidRDefault="00CD00ED" w:rsidP="005809CB">
      <w:pPr>
        <w:pBdr>
          <w:bottom w:val="single" w:sz="12" w:space="31" w:color="auto"/>
        </w:pBdr>
        <w:spacing w:line="360" w:lineRule="auto"/>
        <w:jc w:val="both"/>
        <w:rPr>
          <w:bCs/>
        </w:rPr>
      </w:pPr>
      <w:r>
        <w:rPr>
          <w:bCs/>
        </w:rPr>
        <w:t xml:space="preserve">3. </w:t>
      </w:r>
      <w:r w:rsidR="00296DA2">
        <w:rPr>
          <w:bCs/>
        </w:rPr>
        <w:t xml:space="preserve">že </w:t>
      </w:r>
      <w:r>
        <w:rPr>
          <w:bCs/>
        </w:rPr>
        <w:t xml:space="preserve">finančná situácia miest, obcí a vyšších územných celkov sa dramaticky zhoršuje </w:t>
      </w:r>
      <w:r w:rsidR="005E3605">
        <w:rPr>
          <w:bCs/>
        </w:rPr>
        <w:t xml:space="preserve">a že bez vlastného zavinenia sú vystavené tlaku </w:t>
      </w:r>
      <w:r w:rsidR="00D833E9">
        <w:rPr>
          <w:bCs/>
        </w:rPr>
        <w:t>prijímania opatrení v oblasti dotácií, poplatkov a daní, ktoré vedú k</w:t>
      </w:r>
      <w:r w:rsidR="005809CB">
        <w:rPr>
          <w:bCs/>
        </w:rPr>
        <w:t xml:space="preserve"> ďalšiemu znižovaniu životnej úrovne ľudí, </w:t>
      </w:r>
    </w:p>
    <w:p w14:paraId="3CD10314" w14:textId="2FB49DAE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13C773FA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67C82FA5" w14:textId="7CDA615A" w:rsidR="00735F8A" w:rsidRDefault="006232EC" w:rsidP="00735F8A">
      <w:pPr>
        <w:pBdr>
          <w:bottom w:val="single" w:sz="12" w:space="31" w:color="auto"/>
        </w:pBdr>
        <w:jc w:val="both"/>
        <w:rPr>
          <w:b/>
        </w:rPr>
      </w:pPr>
      <w:r>
        <w:rPr>
          <w:b/>
        </w:rPr>
        <w:t>konštatuje</w:t>
      </w:r>
    </w:p>
    <w:p w14:paraId="0391FC56" w14:textId="77777777" w:rsidR="00735F8A" w:rsidRPr="00735F8A" w:rsidRDefault="00735F8A" w:rsidP="00735F8A">
      <w:pPr>
        <w:pBdr>
          <w:bottom w:val="single" w:sz="12" w:space="31" w:color="auto"/>
        </w:pBdr>
        <w:jc w:val="both"/>
        <w:rPr>
          <w:b/>
        </w:rPr>
      </w:pPr>
    </w:p>
    <w:p w14:paraId="65C38DE7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0C500D38" w14:textId="43A14B89" w:rsidR="00735F8A" w:rsidRDefault="00832F6B" w:rsidP="00735F8A">
      <w:pPr>
        <w:pBdr>
          <w:bottom w:val="single" w:sz="12" w:space="31" w:color="auto"/>
        </w:pBdr>
        <w:jc w:val="both"/>
        <w:rPr>
          <w:bCs/>
        </w:rPr>
      </w:pPr>
      <w:r>
        <w:rPr>
          <w:bCs/>
        </w:rPr>
        <w:t>že</w:t>
      </w:r>
      <w:r w:rsidR="00167B02">
        <w:rPr>
          <w:bCs/>
        </w:rPr>
        <w:t xml:space="preserve"> nižším výberom dane z príjmu fyzických osôb došlo</w:t>
      </w:r>
      <w:r w:rsidR="00296DA2">
        <w:rPr>
          <w:bCs/>
        </w:rPr>
        <w:t xml:space="preserve"> v roku 2024</w:t>
      </w:r>
      <w:r w:rsidR="00167B02">
        <w:rPr>
          <w:bCs/>
        </w:rPr>
        <w:t xml:space="preserve"> k zhoršeniu finančnej situácie samospráv vo výške 120 miliónov eur oproti</w:t>
      </w:r>
      <w:r w:rsidR="00296DA2">
        <w:rPr>
          <w:bCs/>
        </w:rPr>
        <w:t xml:space="preserve"> rovnakému obdobiu v predchádzajúcom rozpočtovom roku</w:t>
      </w:r>
      <w:r w:rsidR="00167B02">
        <w:rPr>
          <w:bCs/>
        </w:rPr>
        <w:t>,</w:t>
      </w:r>
    </w:p>
    <w:p w14:paraId="12DF05C5" w14:textId="77777777" w:rsidR="00167B02" w:rsidRDefault="00167B02" w:rsidP="00735F8A">
      <w:pPr>
        <w:pBdr>
          <w:bottom w:val="single" w:sz="12" w:space="31" w:color="auto"/>
        </w:pBdr>
        <w:jc w:val="both"/>
        <w:rPr>
          <w:bCs/>
          <w:i/>
          <w:iCs/>
        </w:rPr>
      </w:pPr>
    </w:p>
    <w:p w14:paraId="627A0927" w14:textId="77777777" w:rsidR="003A3952" w:rsidRDefault="003A3952" w:rsidP="00735F8A">
      <w:pPr>
        <w:pBdr>
          <w:bottom w:val="single" w:sz="12" w:space="31" w:color="auto"/>
        </w:pBdr>
        <w:jc w:val="both"/>
        <w:rPr>
          <w:bCs/>
          <w:i/>
          <w:iCs/>
        </w:rPr>
      </w:pPr>
    </w:p>
    <w:p w14:paraId="5DECBD85" w14:textId="77777777" w:rsidR="003A3952" w:rsidRDefault="003A3952" w:rsidP="00735F8A">
      <w:pPr>
        <w:pBdr>
          <w:bottom w:val="single" w:sz="12" w:space="31" w:color="auto"/>
        </w:pBdr>
        <w:jc w:val="both"/>
        <w:rPr>
          <w:bCs/>
          <w:i/>
          <w:iCs/>
        </w:rPr>
      </w:pPr>
    </w:p>
    <w:p w14:paraId="5E8A8C64" w14:textId="77777777" w:rsidR="003A3952" w:rsidRDefault="003A3952" w:rsidP="00735F8A">
      <w:pPr>
        <w:pBdr>
          <w:bottom w:val="single" w:sz="12" w:space="31" w:color="auto"/>
        </w:pBdr>
        <w:jc w:val="both"/>
        <w:rPr>
          <w:bCs/>
          <w:i/>
          <w:iCs/>
        </w:rPr>
      </w:pPr>
    </w:p>
    <w:p w14:paraId="0E3A6BBF" w14:textId="77777777" w:rsidR="003A3952" w:rsidRDefault="003A3952" w:rsidP="00735F8A">
      <w:pPr>
        <w:pBdr>
          <w:bottom w:val="single" w:sz="12" w:space="31" w:color="auto"/>
        </w:pBdr>
        <w:jc w:val="both"/>
        <w:rPr>
          <w:bCs/>
          <w:i/>
          <w:iCs/>
        </w:rPr>
      </w:pPr>
    </w:p>
    <w:p w14:paraId="3B7F10E0" w14:textId="77777777" w:rsidR="003A3952" w:rsidRDefault="003A3952" w:rsidP="00735F8A">
      <w:pPr>
        <w:pBdr>
          <w:bottom w:val="single" w:sz="12" w:space="31" w:color="auto"/>
        </w:pBdr>
        <w:jc w:val="both"/>
        <w:rPr>
          <w:bCs/>
          <w:i/>
          <w:iCs/>
        </w:rPr>
      </w:pPr>
    </w:p>
    <w:p w14:paraId="51B59DB1" w14:textId="77777777" w:rsidR="003A3952" w:rsidRDefault="003A3952" w:rsidP="00735F8A">
      <w:pPr>
        <w:pBdr>
          <w:bottom w:val="single" w:sz="12" w:space="31" w:color="auto"/>
        </w:pBdr>
        <w:jc w:val="both"/>
        <w:rPr>
          <w:bCs/>
          <w:i/>
          <w:iCs/>
        </w:rPr>
      </w:pPr>
    </w:p>
    <w:p w14:paraId="2ECE2B03" w14:textId="1FFFA34E" w:rsidR="003A3952" w:rsidRPr="003A3952" w:rsidRDefault="003A3952" w:rsidP="00735F8A">
      <w:pPr>
        <w:pBdr>
          <w:bottom w:val="single" w:sz="12" w:space="31" w:color="auto"/>
        </w:pBdr>
        <w:jc w:val="both"/>
        <w:rPr>
          <w:b/>
        </w:rPr>
      </w:pPr>
      <w:r w:rsidRPr="003A3952">
        <w:rPr>
          <w:b/>
        </w:rPr>
        <w:lastRenderedPageBreak/>
        <w:t>dôrazne žiada</w:t>
      </w:r>
    </w:p>
    <w:p w14:paraId="0A12ABE0" w14:textId="77777777" w:rsidR="003A3952" w:rsidRDefault="003A3952" w:rsidP="00735F8A">
      <w:pPr>
        <w:pBdr>
          <w:bottom w:val="single" w:sz="12" w:space="31" w:color="auto"/>
        </w:pBdr>
        <w:jc w:val="both"/>
        <w:rPr>
          <w:bCs/>
          <w:i/>
          <w:iCs/>
        </w:rPr>
      </w:pPr>
    </w:p>
    <w:p w14:paraId="201AE6F0" w14:textId="66CD4258" w:rsidR="003A3952" w:rsidRDefault="002003F8" w:rsidP="00735F8A">
      <w:pPr>
        <w:pBdr>
          <w:bottom w:val="single" w:sz="12" w:space="31" w:color="auto"/>
        </w:pBdr>
        <w:jc w:val="both"/>
        <w:rPr>
          <w:bCs/>
        </w:rPr>
      </w:pPr>
      <w:r>
        <w:rPr>
          <w:bCs/>
        </w:rPr>
        <w:t>vládu Slovenskej republiky, aby okamžite pre mestá, obce a</w:t>
      </w:r>
      <w:r w:rsidR="001F0961">
        <w:rPr>
          <w:bCs/>
        </w:rPr>
        <w:t xml:space="preserve"> vyššie územné celky ako kompenzáciu </w:t>
      </w:r>
      <w:r w:rsidR="007B47F1">
        <w:rPr>
          <w:bCs/>
        </w:rPr>
        <w:t>výpadku príjmu</w:t>
      </w:r>
      <w:r w:rsidR="001F0961">
        <w:rPr>
          <w:bCs/>
        </w:rPr>
        <w:t xml:space="preserve"> uvoľnila </w:t>
      </w:r>
      <w:r w:rsidR="007B47F1">
        <w:rPr>
          <w:bCs/>
        </w:rPr>
        <w:t>v</w:t>
      </w:r>
      <w:r w:rsidR="00296DA2">
        <w:rPr>
          <w:bCs/>
        </w:rPr>
        <w:t xml:space="preserve"> roku </w:t>
      </w:r>
      <w:r w:rsidR="001F0961">
        <w:rPr>
          <w:bCs/>
        </w:rPr>
        <w:t>202</w:t>
      </w:r>
      <w:r w:rsidR="007B47F1">
        <w:rPr>
          <w:bCs/>
        </w:rPr>
        <w:t>4 sumu 120 miliónov eur, ktorá bude rozdelená v čiastke 36 miliónov eur pre vyššie územné celky a 84 miliónov eur pre obce a mestá</w:t>
      </w:r>
      <w:r w:rsidR="004C03A6">
        <w:rPr>
          <w:bCs/>
        </w:rPr>
        <w:t xml:space="preserve">. </w:t>
      </w:r>
    </w:p>
    <w:p w14:paraId="754E302A" w14:textId="77777777" w:rsidR="001332A0" w:rsidRDefault="001332A0" w:rsidP="00735F8A">
      <w:pPr>
        <w:pBdr>
          <w:bottom w:val="single" w:sz="12" w:space="31" w:color="auto"/>
        </w:pBdr>
        <w:jc w:val="both"/>
        <w:rPr>
          <w:bCs/>
        </w:rPr>
      </w:pPr>
    </w:p>
    <w:p w14:paraId="6E0B9E2B" w14:textId="77777777" w:rsidR="001332A0" w:rsidRPr="007C21D2" w:rsidRDefault="001332A0" w:rsidP="00735F8A">
      <w:pPr>
        <w:pBdr>
          <w:bottom w:val="single" w:sz="12" w:space="31" w:color="auto"/>
        </w:pBdr>
        <w:jc w:val="both"/>
        <w:rPr>
          <w:bCs/>
        </w:rPr>
      </w:pPr>
    </w:p>
    <w:p w14:paraId="35CD94B8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6926DFC5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6B0FEFEB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7E64EB68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4617FD2C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57E2F3CB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42C51BC0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239F9812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714657F6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27AEEB61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212C1D3F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0001A6FD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0CBBC469" w14:textId="68A27BB9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0AE83BD9" w14:textId="77777777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394298CE" w14:textId="77777777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7BFA0FA0" w14:textId="77777777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171BE326" w14:textId="77777777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460F5302" w14:textId="77777777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201939A7" w14:textId="77777777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702DD798" w14:textId="77777777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1BA14F03" w14:textId="77777777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1F30A2B3" w14:textId="77777777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1C34037E" w14:textId="77777777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6D05CD11" w14:textId="77777777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1208DC3B" w14:textId="77777777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7A9AC8ED" w14:textId="77777777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713D0F2E" w14:textId="77777777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13BB5861" w14:textId="77777777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78609B7B" w14:textId="77777777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1A75E7CE" w14:textId="77777777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1DC74B73" w14:textId="77777777" w:rsidR="002C4AF9" w:rsidRDefault="002C4AF9" w:rsidP="00735F8A">
      <w:pPr>
        <w:pBdr>
          <w:bottom w:val="single" w:sz="12" w:space="31" w:color="auto"/>
        </w:pBdr>
        <w:jc w:val="both"/>
        <w:rPr>
          <w:bCs/>
        </w:rPr>
      </w:pPr>
    </w:p>
    <w:p w14:paraId="13FEF71F" w14:textId="6F1D9346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5CA7CF0D" w14:textId="2CBF11D8" w:rsidR="00D54D76" w:rsidRDefault="00D54D76" w:rsidP="00735F8A">
      <w:pPr>
        <w:pBdr>
          <w:bottom w:val="single" w:sz="12" w:space="31" w:color="auto"/>
        </w:pBdr>
        <w:jc w:val="both"/>
        <w:rPr>
          <w:bCs/>
        </w:rPr>
      </w:pPr>
    </w:p>
    <w:p w14:paraId="391C696E" w14:textId="77777777" w:rsidR="00D54D76" w:rsidRDefault="00D54D76" w:rsidP="00735F8A">
      <w:pPr>
        <w:pBdr>
          <w:bottom w:val="single" w:sz="12" w:space="31" w:color="auto"/>
        </w:pBdr>
        <w:jc w:val="both"/>
        <w:rPr>
          <w:bCs/>
        </w:rPr>
      </w:pPr>
    </w:p>
    <w:p w14:paraId="3EB48CF1" w14:textId="77777777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5C57303C" w14:textId="77777777" w:rsidR="007B47F1" w:rsidRDefault="007B47F1" w:rsidP="00735F8A">
      <w:pPr>
        <w:pBdr>
          <w:bottom w:val="single" w:sz="12" w:space="31" w:color="auto"/>
        </w:pBdr>
        <w:jc w:val="both"/>
        <w:rPr>
          <w:bCs/>
        </w:rPr>
      </w:pPr>
    </w:p>
    <w:p w14:paraId="61474E57" w14:textId="77777777" w:rsidR="007B47F1" w:rsidRDefault="007B47F1" w:rsidP="00735F8A">
      <w:pPr>
        <w:pBdr>
          <w:bottom w:val="single" w:sz="12" w:space="31" w:color="auto"/>
        </w:pBdr>
        <w:jc w:val="both"/>
        <w:rPr>
          <w:bCs/>
        </w:rPr>
      </w:pPr>
    </w:p>
    <w:p w14:paraId="0367B4FA" w14:textId="3C716663" w:rsidR="007B47F1" w:rsidRDefault="007B47F1" w:rsidP="00735F8A">
      <w:pPr>
        <w:pBdr>
          <w:bottom w:val="single" w:sz="12" w:space="31" w:color="auto"/>
        </w:pBdr>
        <w:jc w:val="both"/>
        <w:rPr>
          <w:bCs/>
        </w:rPr>
      </w:pPr>
    </w:p>
    <w:p w14:paraId="6571B94E" w14:textId="77777777" w:rsidR="00D54D76" w:rsidRDefault="00D54D76" w:rsidP="00735F8A">
      <w:pPr>
        <w:pBdr>
          <w:bottom w:val="single" w:sz="12" w:space="31" w:color="auto"/>
        </w:pBdr>
        <w:jc w:val="both"/>
        <w:rPr>
          <w:bCs/>
        </w:rPr>
      </w:pPr>
    </w:p>
    <w:p w14:paraId="7753A5FA" w14:textId="77777777" w:rsidR="007B47F1" w:rsidRDefault="007B47F1" w:rsidP="00735F8A">
      <w:pPr>
        <w:pBdr>
          <w:bottom w:val="single" w:sz="12" w:space="31" w:color="auto"/>
        </w:pBdr>
        <w:jc w:val="both"/>
        <w:rPr>
          <w:bCs/>
        </w:rPr>
      </w:pPr>
    </w:p>
    <w:p w14:paraId="3A34E5F1" w14:textId="24E845CC" w:rsidR="00735F8A" w:rsidRDefault="00735F8A" w:rsidP="00735F8A">
      <w:pPr>
        <w:pBdr>
          <w:bottom w:val="single" w:sz="12" w:space="31" w:color="auto"/>
        </w:pBdr>
        <w:jc w:val="both"/>
        <w:rPr>
          <w:bCs/>
        </w:rPr>
      </w:pPr>
    </w:p>
    <w:p w14:paraId="7DCA7501" w14:textId="5AF795A8" w:rsidR="009E269F" w:rsidRDefault="009E269F" w:rsidP="00735F8A">
      <w:pPr>
        <w:pBdr>
          <w:bottom w:val="single" w:sz="12" w:space="31" w:color="auto"/>
        </w:pBdr>
        <w:jc w:val="both"/>
        <w:rPr>
          <w:bCs/>
        </w:rPr>
      </w:pPr>
    </w:p>
    <w:p w14:paraId="67353641" w14:textId="7F6F4ED9" w:rsidR="009E269F" w:rsidRDefault="009E269F" w:rsidP="00735F8A">
      <w:pPr>
        <w:pBdr>
          <w:bottom w:val="single" w:sz="12" w:space="31" w:color="auto"/>
        </w:pBdr>
        <w:jc w:val="both"/>
        <w:rPr>
          <w:bCs/>
        </w:rPr>
      </w:pPr>
    </w:p>
    <w:p w14:paraId="6C30E8F8" w14:textId="77777777" w:rsidR="009E269F" w:rsidRDefault="009E269F" w:rsidP="00735F8A">
      <w:pPr>
        <w:pBdr>
          <w:bottom w:val="single" w:sz="12" w:space="31" w:color="auto"/>
        </w:pBdr>
        <w:jc w:val="both"/>
        <w:rPr>
          <w:bCs/>
        </w:rPr>
      </w:pPr>
      <w:bookmarkStart w:id="0" w:name="_GoBack"/>
      <w:bookmarkEnd w:id="0"/>
    </w:p>
    <w:p w14:paraId="42FF45B6" w14:textId="7F7D9DB4" w:rsidR="00C61FC5" w:rsidRPr="007B47F1" w:rsidRDefault="00735F8A" w:rsidP="007B47F1">
      <w:pPr>
        <w:pBdr>
          <w:bottom w:val="single" w:sz="12" w:space="31" w:color="auto"/>
        </w:pBd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Bratislava, </w:t>
      </w:r>
      <w:r w:rsidR="00425510">
        <w:rPr>
          <w:bCs/>
        </w:rPr>
        <w:t>september 2024</w:t>
      </w:r>
    </w:p>
    <w:p w14:paraId="57E58DA8" w14:textId="3DF0D612" w:rsidR="00C61FC5" w:rsidRPr="00AF7D87" w:rsidRDefault="00C61FC5" w:rsidP="00C61FC5">
      <w:pPr>
        <w:tabs>
          <w:tab w:val="left" w:pos="1764"/>
        </w:tabs>
        <w:rPr>
          <w:b/>
          <w:bCs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 w:rsidRPr="00AF7D87">
        <w:rPr>
          <w:b/>
          <w:bCs/>
        </w:rPr>
        <w:t>Odôvodnenie</w:t>
      </w:r>
    </w:p>
    <w:p w14:paraId="5976D336" w14:textId="77777777" w:rsidR="00C61FC5" w:rsidRDefault="00C61FC5" w:rsidP="00C61FC5">
      <w:pPr>
        <w:tabs>
          <w:tab w:val="left" w:pos="1764"/>
        </w:tabs>
      </w:pPr>
    </w:p>
    <w:p w14:paraId="6D25AC23" w14:textId="08B96589" w:rsidR="00CD2CC4" w:rsidRPr="00D54D76" w:rsidRDefault="00170E9D" w:rsidP="00D54D76">
      <w:pPr>
        <w:tabs>
          <w:tab w:val="left" w:pos="1764"/>
        </w:tabs>
        <w:spacing w:line="360" w:lineRule="auto"/>
      </w:pPr>
      <w:r>
        <w:t>Finančná situácia v obciach, mestách a vyšších územných celkoch sa zhoršila z</w:t>
      </w:r>
      <w:r w:rsidR="00290BDD">
        <w:t> </w:t>
      </w:r>
      <w:r>
        <w:t>dôvodu</w:t>
      </w:r>
      <w:r w:rsidR="00290BDD">
        <w:t xml:space="preserve"> </w:t>
      </w:r>
      <w:r w:rsidR="007B47F1">
        <w:t>výpadku príjmu dane z príjmu fyzických osôb</w:t>
      </w:r>
      <w:r w:rsidR="00167B02">
        <w:t>.</w:t>
      </w:r>
      <w:r w:rsidR="00296DA2">
        <w:t xml:space="preserve"> Medziročný pokles </w:t>
      </w:r>
      <w:r w:rsidR="000E5002">
        <w:t xml:space="preserve">za prvých sedem mesiacov roka 2024 </w:t>
      </w:r>
      <w:r w:rsidR="00296DA2">
        <w:t>predstavuje podľa údajov o prevode výnosu dane z príjmu fyzických osôb Ministerstva financií Slovenskej republiky sumu 35 983 000 eur v prípade vyšších územných celkov a 83 965 000 eur v prípade miest a obcí, čo celkovo predstavuje sumu 119 948 000 eur. Berúc do úvahy</w:t>
      </w:r>
      <w:r w:rsidR="000E5002">
        <w:t xml:space="preserve"> prognózy</w:t>
      </w:r>
      <w:r w:rsidR="00296DA2">
        <w:t xml:space="preserve"> ministerstva fin</w:t>
      </w:r>
      <w:r w:rsidR="00425510">
        <w:t>ancií</w:t>
      </w:r>
      <w:r w:rsidR="000E5002">
        <w:t>,</w:t>
      </w:r>
      <w:r w:rsidR="00296DA2">
        <w:t xml:space="preserve"> ale aj</w:t>
      </w:r>
      <w:r w:rsidR="000E5002">
        <w:t xml:space="preserve"> schválené</w:t>
      </w:r>
      <w:r w:rsidR="00296DA2">
        <w:t xml:space="preserve"> rozpočty samospráv či inflačné faktory</w:t>
      </w:r>
      <w:r w:rsidR="000E5002">
        <w:t>,</w:t>
      </w:r>
      <w:r w:rsidR="00296DA2">
        <w:t xml:space="preserve"> je zo strany samospráv legitímne očakávať v aktuálnom roku 2024 rovnaké alebo vyššie príjmy ako boli dosiahnuté v predchádzajúcom kalendárnom roku. Zároveň</w:t>
      </w:r>
      <w:r w:rsidR="00D54D76">
        <w:t>,</w:t>
      </w:r>
      <w:r w:rsidR="00296DA2">
        <w:t xml:space="preserve"> berúc do úvahy</w:t>
      </w:r>
      <w:r w:rsidR="00D54D76">
        <w:t>,</w:t>
      </w:r>
      <w:r w:rsidR="00296DA2">
        <w:t xml:space="preserve"> vyjadrenia predstaviteľov zastupiteľských organizácií samospr</w:t>
      </w:r>
      <w:r w:rsidR="00D54D76">
        <w:t>áv SK8, Únia miest Slovenska</w:t>
      </w:r>
      <w:r w:rsidR="00425510">
        <w:t xml:space="preserve"> a </w:t>
      </w:r>
      <w:r w:rsidR="00296DA2">
        <w:t xml:space="preserve">Združenie miest a obcí </w:t>
      </w:r>
      <w:r w:rsidR="000E5002">
        <w:t>Slovenska, ktoré pomenúvajú riziká vyplývajúce z</w:t>
      </w:r>
      <w:r w:rsidR="00425510">
        <w:t> </w:t>
      </w:r>
      <w:r w:rsidR="000E5002">
        <w:t>poklesov</w:t>
      </w:r>
      <w:r w:rsidR="00425510">
        <w:t xml:space="preserve"> príjmov </w:t>
      </w:r>
      <w:r w:rsidR="000E5002">
        <w:t>na služby a životnú úroveň obyvateľov Slovenskej republiky</w:t>
      </w:r>
      <w:r w:rsidR="00D54D76">
        <w:t>,</w:t>
      </w:r>
      <w:r w:rsidR="000E5002">
        <w:t xml:space="preserve"> navrhujeme, aby Vláda Slovenskej republiky poskytla obciam, mestám a vyšším územným celkom kompenzáciu výpadkov príjmov, ku ktorej došlo aj v dôsledku politických rozhodnutí na centrálnej úrovni vládnutia. </w:t>
      </w:r>
    </w:p>
    <w:p w14:paraId="4F7A04D7" w14:textId="77777777" w:rsidR="001B6BCC" w:rsidRDefault="001B6BCC" w:rsidP="00CD2CC4">
      <w:pPr>
        <w:pStyle w:val="Odsekzoznamu"/>
        <w:spacing w:line="6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252E9B" w14:textId="77777777" w:rsidR="001B6BCC" w:rsidRDefault="001B6BCC" w:rsidP="00CD2CC4">
      <w:pPr>
        <w:pStyle w:val="Odsekzoznamu"/>
        <w:spacing w:line="6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23775B" w14:textId="0B0A42DE" w:rsidR="00E5533F" w:rsidRPr="00C61FC5" w:rsidRDefault="00E5533F" w:rsidP="00BA2B50">
      <w:pPr>
        <w:spacing w:line="600" w:lineRule="auto"/>
        <w:jc w:val="both"/>
      </w:pPr>
    </w:p>
    <w:sectPr w:rsidR="00E5533F" w:rsidRPr="00C61FC5" w:rsidSect="00F2451F">
      <w:pgSz w:w="11906" w:h="16838"/>
      <w:pgMar w:top="127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13241"/>
    <w:multiLevelType w:val="hybridMultilevel"/>
    <w:tmpl w:val="D7A0AFC6"/>
    <w:lvl w:ilvl="0" w:tplc="CBC6258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2B0"/>
    <w:rsid w:val="00004953"/>
    <w:rsid w:val="0000573C"/>
    <w:rsid w:val="0001676F"/>
    <w:rsid w:val="00041E9A"/>
    <w:rsid w:val="00042009"/>
    <w:rsid w:val="00044190"/>
    <w:rsid w:val="000762D2"/>
    <w:rsid w:val="00094A55"/>
    <w:rsid w:val="000A4B59"/>
    <w:rsid w:val="000B559D"/>
    <w:rsid w:val="000D0F77"/>
    <w:rsid w:val="000E3189"/>
    <w:rsid w:val="000E5002"/>
    <w:rsid w:val="000F2A32"/>
    <w:rsid w:val="000F3C9E"/>
    <w:rsid w:val="000F426D"/>
    <w:rsid w:val="000F5579"/>
    <w:rsid w:val="000F58F5"/>
    <w:rsid w:val="000F6870"/>
    <w:rsid w:val="001007D4"/>
    <w:rsid w:val="001028D3"/>
    <w:rsid w:val="00120ADF"/>
    <w:rsid w:val="00123E9B"/>
    <w:rsid w:val="00126328"/>
    <w:rsid w:val="001332A0"/>
    <w:rsid w:val="00140979"/>
    <w:rsid w:val="00153F06"/>
    <w:rsid w:val="00167B02"/>
    <w:rsid w:val="00170790"/>
    <w:rsid w:val="00170E9D"/>
    <w:rsid w:val="0017455C"/>
    <w:rsid w:val="001926A4"/>
    <w:rsid w:val="001A057E"/>
    <w:rsid w:val="001B5D1D"/>
    <w:rsid w:val="001B6BCC"/>
    <w:rsid w:val="001F0961"/>
    <w:rsid w:val="002003F8"/>
    <w:rsid w:val="0022037F"/>
    <w:rsid w:val="002704B9"/>
    <w:rsid w:val="002742A0"/>
    <w:rsid w:val="002856F3"/>
    <w:rsid w:val="00290BDD"/>
    <w:rsid w:val="00293081"/>
    <w:rsid w:val="00296DA2"/>
    <w:rsid w:val="002C1766"/>
    <w:rsid w:val="002C4AF9"/>
    <w:rsid w:val="002D4019"/>
    <w:rsid w:val="00304FC1"/>
    <w:rsid w:val="00312E07"/>
    <w:rsid w:val="00317C1C"/>
    <w:rsid w:val="00321277"/>
    <w:rsid w:val="00333517"/>
    <w:rsid w:val="0033788C"/>
    <w:rsid w:val="00351887"/>
    <w:rsid w:val="0035533C"/>
    <w:rsid w:val="00377C0D"/>
    <w:rsid w:val="003A3952"/>
    <w:rsid w:val="003D0345"/>
    <w:rsid w:val="003D0FDD"/>
    <w:rsid w:val="003D4824"/>
    <w:rsid w:val="003F2B34"/>
    <w:rsid w:val="00410B97"/>
    <w:rsid w:val="00425510"/>
    <w:rsid w:val="00441D12"/>
    <w:rsid w:val="004452BA"/>
    <w:rsid w:val="00467E20"/>
    <w:rsid w:val="00483B3A"/>
    <w:rsid w:val="00491B95"/>
    <w:rsid w:val="004B0E4F"/>
    <w:rsid w:val="004B5AE5"/>
    <w:rsid w:val="004B61D3"/>
    <w:rsid w:val="004C03A6"/>
    <w:rsid w:val="004C064D"/>
    <w:rsid w:val="004C75E7"/>
    <w:rsid w:val="004D40B2"/>
    <w:rsid w:val="004E58C9"/>
    <w:rsid w:val="005355DE"/>
    <w:rsid w:val="0054230F"/>
    <w:rsid w:val="005809CB"/>
    <w:rsid w:val="005905F4"/>
    <w:rsid w:val="005D2513"/>
    <w:rsid w:val="005E3605"/>
    <w:rsid w:val="005E3A94"/>
    <w:rsid w:val="005F0814"/>
    <w:rsid w:val="005F0F98"/>
    <w:rsid w:val="005F6896"/>
    <w:rsid w:val="00615066"/>
    <w:rsid w:val="006232EC"/>
    <w:rsid w:val="00641580"/>
    <w:rsid w:val="00653D5B"/>
    <w:rsid w:val="00664AB0"/>
    <w:rsid w:val="00667351"/>
    <w:rsid w:val="006B7B1F"/>
    <w:rsid w:val="006E434C"/>
    <w:rsid w:val="006F4FAE"/>
    <w:rsid w:val="006F694D"/>
    <w:rsid w:val="00706EA6"/>
    <w:rsid w:val="00731CF1"/>
    <w:rsid w:val="00735F8A"/>
    <w:rsid w:val="007444C8"/>
    <w:rsid w:val="00753DE4"/>
    <w:rsid w:val="00793D49"/>
    <w:rsid w:val="007A53A4"/>
    <w:rsid w:val="007A6ABF"/>
    <w:rsid w:val="007B47F1"/>
    <w:rsid w:val="007C21D2"/>
    <w:rsid w:val="008152B0"/>
    <w:rsid w:val="0081713F"/>
    <w:rsid w:val="0083108E"/>
    <w:rsid w:val="00832848"/>
    <w:rsid w:val="00832F6B"/>
    <w:rsid w:val="008423B8"/>
    <w:rsid w:val="008616A8"/>
    <w:rsid w:val="0088199E"/>
    <w:rsid w:val="00886B0A"/>
    <w:rsid w:val="00895C25"/>
    <w:rsid w:val="008C6B6C"/>
    <w:rsid w:val="008E070D"/>
    <w:rsid w:val="00901D7A"/>
    <w:rsid w:val="00932D58"/>
    <w:rsid w:val="00966535"/>
    <w:rsid w:val="00983CE8"/>
    <w:rsid w:val="00984EC0"/>
    <w:rsid w:val="00987E8B"/>
    <w:rsid w:val="009A2A4C"/>
    <w:rsid w:val="009C664E"/>
    <w:rsid w:val="009D2163"/>
    <w:rsid w:val="009E269F"/>
    <w:rsid w:val="009E7283"/>
    <w:rsid w:val="00A03EAD"/>
    <w:rsid w:val="00A12D0B"/>
    <w:rsid w:val="00A13E1E"/>
    <w:rsid w:val="00A324CF"/>
    <w:rsid w:val="00A3634D"/>
    <w:rsid w:val="00A50FFD"/>
    <w:rsid w:val="00A6179D"/>
    <w:rsid w:val="00A81BC6"/>
    <w:rsid w:val="00A83A33"/>
    <w:rsid w:val="00A96CE9"/>
    <w:rsid w:val="00AF6F77"/>
    <w:rsid w:val="00AF7D87"/>
    <w:rsid w:val="00B03D12"/>
    <w:rsid w:val="00B12FCE"/>
    <w:rsid w:val="00B15408"/>
    <w:rsid w:val="00B3548F"/>
    <w:rsid w:val="00B803FA"/>
    <w:rsid w:val="00B92CB3"/>
    <w:rsid w:val="00B938EE"/>
    <w:rsid w:val="00BA2B50"/>
    <w:rsid w:val="00BE5AB8"/>
    <w:rsid w:val="00C037FF"/>
    <w:rsid w:val="00C17266"/>
    <w:rsid w:val="00C24935"/>
    <w:rsid w:val="00C54B22"/>
    <w:rsid w:val="00C61FC5"/>
    <w:rsid w:val="00C7677B"/>
    <w:rsid w:val="00C85C87"/>
    <w:rsid w:val="00C9453C"/>
    <w:rsid w:val="00CC0D84"/>
    <w:rsid w:val="00CD00ED"/>
    <w:rsid w:val="00CD2CC4"/>
    <w:rsid w:val="00CD3A92"/>
    <w:rsid w:val="00CD5103"/>
    <w:rsid w:val="00D02551"/>
    <w:rsid w:val="00D078BE"/>
    <w:rsid w:val="00D54D76"/>
    <w:rsid w:val="00D74DBB"/>
    <w:rsid w:val="00D833E9"/>
    <w:rsid w:val="00D84049"/>
    <w:rsid w:val="00D85866"/>
    <w:rsid w:val="00D90D00"/>
    <w:rsid w:val="00DB4005"/>
    <w:rsid w:val="00DD0871"/>
    <w:rsid w:val="00DE5EAC"/>
    <w:rsid w:val="00DF0E6C"/>
    <w:rsid w:val="00E04431"/>
    <w:rsid w:val="00E22BFD"/>
    <w:rsid w:val="00E268B1"/>
    <w:rsid w:val="00E36731"/>
    <w:rsid w:val="00E5533F"/>
    <w:rsid w:val="00E61922"/>
    <w:rsid w:val="00E669AF"/>
    <w:rsid w:val="00E944FA"/>
    <w:rsid w:val="00E97C83"/>
    <w:rsid w:val="00EB04FD"/>
    <w:rsid w:val="00EC7B93"/>
    <w:rsid w:val="00ED28D5"/>
    <w:rsid w:val="00ED47CC"/>
    <w:rsid w:val="00F029F8"/>
    <w:rsid w:val="00F11060"/>
    <w:rsid w:val="00F1453D"/>
    <w:rsid w:val="00F2451F"/>
    <w:rsid w:val="00F341EF"/>
    <w:rsid w:val="00F91BE8"/>
    <w:rsid w:val="00FA38E8"/>
    <w:rsid w:val="00FC302F"/>
    <w:rsid w:val="00FD29EC"/>
    <w:rsid w:val="00F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73C38"/>
  <w15:docId w15:val="{EDD80D44-1606-4529-88D0-AD6A28EF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04FD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1745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qFormat/>
    <w:rsid w:val="00EB04FD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Nadpis3">
    <w:name w:val="heading 3"/>
    <w:basedOn w:val="Normlny"/>
    <w:next w:val="Normlny"/>
    <w:qFormat/>
    <w:rsid w:val="00EB04FD"/>
    <w:pPr>
      <w:keepNext/>
      <w:tabs>
        <w:tab w:val="left" w:pos="-2160"/>
        <w:tab w:val="left" w:pos="-1980"/>
        <w:tab w:val="left" w:pos="4860"/>
      </w:tabs>
      <w:jc w:val="both"/>
      <w:outlineLvl w:val="2"/>
    </w:pPr>
    <w:rPr>
      <w:rFonts w:ascii="Arial" w:hAnsi="Arial" w:cs="Arial"/>
      <w:b/>
      <w:b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EB04FD"/>
    <w:pPr>
      <w:jc w:val="center"/>
    </w:pPr>
    <w:rPr>
      <w:b/>
      <w:szCs w:val="20"/>
    </w:rPr>
  </w:style>
  <w:style w:type="paragraph" w:styleId="Podtitul">
    <w:name w:val="Subtitle"/>
    <w:basedOn w:val="Normlny"/>
    <w:qFormat/>
    <w:rsid w:val="00EB04FD"/>
    <w:pPr>
      <w:jc w:val="center"/>
    </w:pPr>
    <w:rPr>
      <w:b/>
      <w:szCs w:val="20"/>
    </w:rPr>
  </w:style>
  <w:style w:type="paragraph" w:styleId="Zkladntext">
    <w:name w:val="Body Text"/>
    <w:basedOn w:val="Normlny"/>
    <w:rsid w:val="00EB04FD"/>
    <w:pPr>
      <w:jc w:val="center"/>
    </w:pPr>
  </w:style>
  <w:style w:type="paragraph" w:styleId="Zkladntext2">
    <w:name w:val="Body Text 2"/>
    <w:basedOn w:val="Normlny"/>
    <w:rsid w:val="00EB04FD"/>
    <w:pPr>
      <w:tabs>
        <w:tab w:val="left" w:pos="-2160"/>
        <w:tab w:val="left" w:pos="-1980"/>
      </w:tabs>
      <w:jc w:val="both"/>
    </w:pPr>
    <w:rPr>
      <w:rFonts w:ascii="Arial" w:hAnsi="Arial" w:cs="Arial"/>
      <w:sz w:val="20"/>
    </w:rPr>
  </w:style>
  <w:style w:type="paragraph" w:styleId="Textbubliny">
    <w:name w:val="Balloon Text"/>
    <w:basedOn w:val="Normlny"/>
    <w:link w:val="TextbublinyChar"/>
    <w:rsid w:val="00A83A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83A3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D90D00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745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17455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Protokoln">
    <w:name w:val="Protokolné č."/>
    <w:basedOn w:val="Normlny"/>
    <w:rsid w:val="0017455C"/>
    <w:pPr>
      <w:keepNext/>
      <w:keepLines/>
      <w:spacing w:before="360"/>
    </w:pPr>
    <w:rPr>
      <w:rFonts w:ascii="Arial" w:hAnsi="Arial"/>
      <w:spacing w:val="20"/>
      <w:szCs w:val="20"/>
    </w:rPr>
  </w:style>
  <w:style w:type="paragraph" w:customStyle="1" w:styleId="uznesenia">
    <w:name w:val="Č.uznesenia"/>
    <w:basedOn w:val="Normlny"/>
    <w:rsid w:val="0017455C"/>
    <w:pPr>
      <w:keepNext/>
      <w:keepLines/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Pta">
    <w:name w:val="footer"/>
    <w:basedOn w:val="Normlny"/>
    <w:link w:val="PtaChar"/>
    <w:uiPriority w:val="99"/>
    <w:rsid w:val="0017455C"/>
    <w:pPr>
      <w:keepNext/>
      <w:keepLines/>
      <w:tabs>
        <w:tab w:val="center" w:pos="4536"/>
        <w:tab w:val="right" w:pos="9072"/>
      </w:tabs>
      <w:jc w:val="center"/>
    </w:pPr>
    <w:rPr>
      <w:rFonts w:ascii="Arial" w:hAnsi="Arial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17455C"/>
    <w:rPr>
      <w:rFonts w:ascii="Arial" w:hAnsi="Arial"/>
      <w:sz w:val="24"/>
    </w:rPr>
  </w:style>
  <w:style w:type="paragraph" w:customStyle="1" w:styleId="Standarduser">
    <w:name w:val="Standard (user)"/>
    <w:rsid w:val="0017455C"/>
    <w:pPr>
      <w:widowControl w:val="0"/>
      <w:suppressAutoHyphens/>
      <w:autoSpaceDN w:val="0"/>
      <w:spacing w:after="160" w:line="249" w:lineRule="auto"/>
    </w:pPr>
    <w:rPr>
      <w:rFonts w:ascii="Calibri" w:hAnsi="Calibri" w:cs="Calibri"/>
      <w:kern w:val="3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9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</vt:lpstr>
    </vt:vector>
  </TitlesOfParts>
  <Company>Kancelaria NR SR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Lackovič, Marek</cp:lastModifiedBy>
  <cp:revision>5</cp:revision>
  <cp:lastPrinted>2024-09-02T06:56:00Z</cp:lastPrinted>
  <dcterms:created xsi:type="dcterms:W3CDTF">2024-08-29T19:30:00Z</dcterms:created>
  <dcterms:modified xsi:type="dcterms:W3CDTF">2024-09-02T07:13:00Z</dcterms:modified>
</cp:coreProperties>
</file>