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6606FE">
        <w:rPr>
          <w:sz w:val="22"/>
          <w:szCs w:val="22"/>
        </w:rPr>
        <w:t>3</w:t>
      </w:r>
      <w:r w:rsidR="00E431EC">
        <w:rPr>
          <w:sz w:val="22"/>
          <w:szCs w:val="22"/>
        </w:rPr>
        <w:t>6</w:t>
      </w:r>
      <w:r w:rsidR="00D85CAD">
        <w:rPr>
          <w:sz w:val="22"/>
          <w:szCs w:val="22"/>
        </w:rPr>
        <w:t>1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7004F5">
      <w:pPr>
        <w:pStyle w:val="rozhodnutia"/>
      </w:pPr>
      <w:r>
        <w:t>45</w:t>
      </w:r>
      <w:r w:rsidR="00D85CAD">
        <w:t>8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950CD">
        <w:rPr>
          <w:rFonts w:ascii="Arial" w:hAnsi="Arial" w:cs="Arial"/>
          <w:sz w:val="22"/>
        </w:rPr>
        <w:t>2</w:t>
      </w:r>
      <w:r w:rsidR="00F54DF6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B32136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>ávrhu zákona podaného skupinou poslancov Národnej rady Slovenskej republiky na prerokovanie 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D85CAD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D85CAD" w:rsidRPr="00D85CAD">
        <w:rPr>
          <w:rFonts w:cs="Arial"/>
          <w:noProof/>
          <w:sz w:val="22"/>
          <w:lang w:val="sk-SK"/>
        </w:rPr>
        <w:t>návrh skupiny poslancov Národnej rady Slovenskej republiky na vydanie  zákona,   ktorým sa mení a dopĺňa zákon č. 595/2003 Z. z. o dani z príjmov v znení neskorších predpisov</w:t>
      </w:r>
      <w:r w:rsidR="00D85CAD" w:rsidRPr="00D85CAD">
        <w:rPr>
          <w:rFonts w:cs="Arial"/>
          <w:noProof/>
          <w:sz w:val="22"/>
          <w:szCs w:val="22"/>
          <w:lang w:val="sk-SK"/>
        </w:rPr>
        <w:t xml:space="preserve"> </w:t>
      </w:r>
      <w:r w:rsidR="00D85CAD">
        <w:rPr>
          <w:rFonts w:cs="Arial"/>
          <w:noProof/>
          <w:sz w:val="22"/>
          <w:szCs w:val="22"/>
          <w:lang w:val="sk-SK"/>
        </w:rPr>
        <w:t>(tlač 430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>
        <w:rPr>
          <w:rFonts w:cs="Arial"/>
          <w:sz w:val="22"/>
          <w:szCs w:val="22"/>
          <w:lang w:val="sk-SK"/>
        </w:rPr>
        <w:t>23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>
        <w:rPr>
          <w:rFonts w:cs="Arial"/>
          <w:sz w:val="22"/>
          <w:szCs w:val="22"/>
          <w:lang w:val="sk-SK"/>
        </w:rPr>
        <w:t>augusta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1E0D37" w:rsidRDefault="001E0D37" w:rsidP="001E0D37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1E0D37" w:rsidRDefault="001E0D37" w:rsidP="001E0D3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1E0D37" w:rsidRDefault="001E0D37" w:rsidP="00EC4E76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a </w:t>
      </w:r>
    </w:p>
    <w:p w:rsidR="001E0D37" w:rsidRDefault="001E0D37" w:rsidP="001E0D3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</w:t>
      </w:r>
      <w:r w:rsidR="00EC4E76">
        <w:rPr>
          <w:rFonts w:ascii="Arial" w:hAnsi="Arial" w:cs="Arial"/>
          <w:sz w:val="22"/>
          <w:szCs w:val="22"/>
        </w:rPr>
        <w:t xml:space="preserve">liky pre </w:t>
      </w:r>
      <w:r w:rsidR="00D85CAD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1E0D37" w:rsidRDefault="001E0D37" w:rsidP="001E0D37">
      <w:pPr>
        <w:jc w:val="both"/>
        <w:rPr>
          <w:rFonts w:ascii="Arial" w:hAnsi="Arial" w:cs="Arial"/>
          <w:b/>
          <w:sz w:val="22"/>
        </w:rPr>
      </w:pP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) k návrhu zákona ako gestorský </w:t>
      </w:r>
      <w:r w:rsidR="00D85CAD">
        <w:rPr>
          <w:rFonts w:ascii="Arial" w:hAnsi="Arial" w:cs="Arial"/>
          <w:sz w:val="22"/>
          <w:szCs w:val="22"/>
        </w:rPr>
        <w:t>Výbor Národnej rady Slovenskej republiky pre financie a rozpočet</w:t>
      </w:r>
      <w:r w:rsidRPr="00BD7157">
        <w:rPr>
          <w:rFonts w:ascii="Arial" w:hAnsi="Arial" w:cs="Arial"/>
          <w:sz w:val="22"/>
          <w:szCs w:val="22"/>
        </w:rPr>
        <w:t>,</w:t>
      </w: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 xml:space="preserve">b) </w:t>
      </w:r>
      <w:r w:rsidRPr="00DE5AA3">
        <w:rPr>
          <w:rFonts w:ascii="Arial" w:hAnsi="Arial" w:cs="Arial"/>
          <w:sz w:val="22"/>
          <w:szCs w:val="22"/>
        </w:rPr>
        <w:t>lehotu na prerokovanie návrhu zákona v druhom čítaní vo výbor</w:t>
      </w:r>
      <w:r w:rsidR="00EC4E76">
        <w:rPr>
          <w:rFonts w:ascii="Arial" w:hAnsi="Arial" w:cs="Arial"/>
          <w:sz w:val="22"/>
          <w:szCs w:val="22"/>
        </w:rPr>
        <w:t>e</w:t>
      </w:r>
      <w:r w:rsidRPr="00DE5AA3">
        <w:rPr>
          <w:rFonts w:ascii="Arial" w:hAnsi="Arial" w:cs="Arial"/>
          <w:sz w:val="22"/>
          <w:szCs w:val="22"/>
        </w:rPr>
        <w:t xml:space="preserve"> </w:t>
      </w:r>
      <w:r w:rsidRPr="00DE5AA3">
        <w:rPr>
          <w:rFonts w:ascii="Arial" w:hAnsi="Arial" w:cs="Arial"/>
          <w:b/>
          <w:sz w:val="22"/>
          <w:szCs w:val="22"/>
          <w:u w:val="single"/>
        </w:rPr>
        <w:t>do 30 dní</w:t>
      </w:r>
      <w:r w:rsidRPr="00543177">
        <w:rPr>
          <w:rFonts w:ascii="Arial" w:hAnsi="Arial" w:cs="Arial"/>
          <w:b/>
          <w:sz w:val="22"/>
          <w:szCs w:val="22"/>
        </w:rPr>
        <w:t xml:space="preserve"> </w:t>
      </w:r>
      <w:r w:rsidRPr="00DE5AA3">
        <w:rPr>
          <w:rFonts w:ascii="Arial" w:hAnsi="Arial" w:cs="Arial"/>
          <w:sz w:val="22"/>
          <w:szCs w:val="22"/>
        </w:rPr>
        <w:t xml:space="preserve">a v gestorskom výbore </w:t>
      </w:r>
      <w:r w:rsidRPr="00DE5AA3">
        <w:rPr>
          <w:rFonts w:ascii="Arial" w:hAnsi="Arial" w:cs="Arial"/>
          <w:b/>
          <w:sz w:val="22"/>
          <w:szCs w:val="22"/>
          <w:u w:val="single"/>
        </w:rPr>
        <w:t>do 32 dní</w:t>
      </w:r>
      <w:r w:rsidRPr="00DE5AA3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</w:t>
      </w:r>
      <w:r w:rsidRPr="00BD7157">
        <w:rPr>
          <w:rFonts w:ascii="Arial" w:hAnsi="Arial" w:cs="Arial"/>
          <w:sz w:val="22"/>
          <w:szCs w:val="22"/>
        </w:rPr>
        <w:t>.</w:t>
      </w: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E0D37" w:rsidRDefault="001E0D37" w:rsidP="001E0D37">
      <w:pPr>
        <w:jc w:val="center"/>
        <w:rPr>
          <w:rFonts w:ascii="Arial" w:hAnsi="Arial" w:cs="Arial"/>
          <w:sz w:val="22"/>
          <w:szCs w:val="22"/>
        </w:rPr>
      </w:pPr>
    </w:p>
    <w:p w:rsidR="001E0D37" w:rsidRDefault="001E0D37" w:rsidP="001E0D37">
      <w:pPr>
        <w:jc w:val="center"/>
        <w:rPr>
          <w:rFonts w:ascii="Arial" w:hAnsi="Arial" w:cs="Arial"/>
          <w:sz w:val="22"/>
          <w:szCs w:val="22"/>
        </w:rPr>
      </w:pPr>
    </w:p>
    <w:p w:rsidR="001E0D37" w:rsidRDefault="001E0D37" w:rsidP="001E0D37">
      <w:pPr>
        <w:jc w:val="center"/>
        <w:rPr>
          <w:rFonts w:ascii="Arial" w:hAnsi="Arial" w:cs="Arial"/>
          <w:sz w:val="22"/>
          <w:szCs w:val="22"/>
        </w:rPr>
      </w:pPr>
    </w:p>
    <w:p w:rsidR="001E0D37" w:rsidRDefault="001E0D37" w:rsidP="001E0D37">
      <w:pPr>
        <w:jc w:val="center"/>
        <w:rPr>
          <w:rFonts w:ascii="Arial" w:hAnsi="Arial" w:cs="Arial"/>
          <w:sz w:val="22"/>
          <w:szCs w:val="22"/>
        </w:rPr>
      </w:pPr>
    </w:p>
    <w:p w:rsidR="001E0D37" w:rsidRDefault="001E0D37" w:rsidP="001E0D37">
      <w:pPr>
        <w:jc w:val="center"/>
        <w:rPr>
          <w:rFonts w:ascii="Arial" w:hAnsi="Arial" w:cs="Arial"/>
          <w:sz w:val="22"/>
          <w:szCs w:val="22"/>
        </w:rPr>
      </w:pPr>
    </w:p>
    <w:p w:rsidR="00D85CAD" w:rsidRDefault="00D85CAD" w:rsidP="001E0D37">
      <w:pPr>
        <w:jc w:val="center"/>
        <w:rPr>
          <w:rFonts w:ascii="Arial" w:hAnsi="Arial" w:cs="Arial"/>
          <w:sz w:val="22"/>
          <w:szCs w:val="22"/>
        </w:rPr>
      </w:pPr>
    </w:p>
    <w:p w:rsidR="00D85CAD" w:rsidRDefault="00D85CAD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 z.   Peter  Ž i g a   v. r.  </w:t>
      </w:r>
      <w:bookmarkEnd w:id="0"/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63CF"/>
    <w:rsid w:val="0003726A"/>
    <w:rsid w:val="00064AD2"/>
    <w:rsid w:val="0006545E"/>
    <w:rsid w:val="00076DF7"/>
    <w:rsid w:val="0008043A"/>
    <w:rsid w:val="000C61B6"/>
    <w:rsid w:val="000E0E92"/>
    <w:rsid w:val="000E7214"/>
    <w:rsid w:val="0010563D"/>
    <w:rsid w:val="00106893"/>
    <w:rsid w:val="00107708"/>
    <w:rsid w:val="001340DC"/>
    <w:rsid w:val="00135A95"/>
    <w:rsid w:val="00157D56"/>
    <w:rsid w:val="00162558"/>
    <w:rsid w:val="00162815"/>
    <w:rsid w:val="00167691"/>
    <w:rsid w:val="00182B46"/>
    <w:rsid w:val="00183DF2"/>
    <w:rsid w:val="00187204"/>
    <w:rsid w:val="00196C9D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66FF6"/>
    <w:rsid w:val="002916E5"/>
    <w:rsid w:val="00294C70"/>
    <w:rsid w:val="002A4056"/>
    <w:rsid w:val="002C4042"/>
    <w:rsid w:val="002E2C1C"/>
    <w:rsid w:val="002F7B16"/>
    <w:rsid w:val="00321530"/>
    <w:rsid w:val="00324863"/>
    <w:rsid w:val="003259C0"/>
    <w:rsid w:val="00342204"/>
    <w:rsid w:val="0036145E"/>
    <w:rsid w:val="00364139"/>
    <w:rsid w:val="003715E3"/>
    <w:rsid w:val="003731C5"/>
    <w:rsid w:val="00394735"/>
    <w:rsid w:val="00396FE2"/>
    <w:rsid w:val="003A642D"/>
    <w:rsid w:val="003C2E97"/>
    <w:rsid w:val="003F1D5F"/>
    <w:rsid w:val="00416DA7"/>
    <w:rsid w:val="0042453B"/>
    <w:rsid w:val="004448A4"/>
    <w:rsid w:val="004514B5"/>
    <w:rsid w:val="00456E33"/>
    <w:rsid w:val="00467FC7"/>
    <w:rsid w:val="00472700"/>
    <w:rsid w:val="004777ED"/>
    <w:rsid w:val="004950CD"/>
    <w:rsid w:val="004D13AE"/>
    <w:rsid w:val="004E51DC"/>
    <w:rsid w:val="00517409"/>
    <w:rsid w:val="005236B0"/>
    <w:rsid w:val="00543177"/>
    <w:rsid w:val="0054530C"/>
    <w:rsid w:val="00547219"/>
    <w:rsid w:val="00552D33"/>
    <w:rsid w:val="00573A7F"/>
    <w:rsid w:val="00595864"/>
    <w:rsid w:val="005A3F8B"/>
    <w:rsid w:val="005A5713"/>
    <w:rsid w:val="005A7A2E"/>
    <w:rsid w:val="005C0BE7"/>
    <w:rsid w:val="005C4679"/>
    <w:rsid w:val="005C6D09"/>
    <w:rsid w:val="005C7057"/>
    <w:rsid w:val="005D4ABF"/>
    <w:rsid w:val="005E1310"/>
    <w:rsid w:val="0062414C"/>
    <w:rsid w:val="006247EE"/>
    <w:rsid w:val="00633073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73B5B"/>
    <w:rsid w:val="00781156"/>
    <w:rsid w:val="00781513"/>
    <w:rsid w:val="00783169"/>
    <w:rsid w:val="0079071D"/>
    <w:rsid w:val="00793ADB"/>
    <w:rsid w:val="007D0178"/>
    <w:rsid w:val="007F480B"/>
    <w:rsid w:val="008020A2"/>
    <w:rsid w:val="00803DD5"/>
    <w:rsid w:val="008048FF"/>
    <w:rsid w:val="008164F1"/>
    <w:rsid w:val="0081743B"/>
    <w:rsid w:val="0082178E"/>
    <w:rsid w:val="00823AFC"/>
    <w:rsid w:val="0085388D"/>
    <w:rsid w:val="00856DFF"/>
    <w:rsid w:val="008869B9"/>
    <w:rsid w:val="00892923"/>
    <w:rsid w:val="00897E84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6E9F"/>
    <w:rsid w:val="00927D50"/>
    <w:rsid w:val="00943792"/>
    <w:rsid w:val="009659EF"/>
    <w:rsid w:val="009701A7"/>
    <w:rsid w:val="00975A76"/>
    <w:rsid w:val="00986C66"/>
    <w:rsid w:val="00990E8A"/>
    <w:rsid w:val="00994ACD"/>
    <w:rsid w:val="009A3380"/>
    <w:rsid w:val="009A7A02"/>
    <w:rsid w:val="009B6ADB"/>
    <w:rsid w:val="009D1CD3"/>
    <w:rsid w:val="009D5224"/>
    <w:rsid w:val="009E1BCA"/>
    <w:rsid w:val="00A434BA"/>
    <w:rsid w:val="00A43611"/>
    <w:rsid w:val="00A53AF6"/>
    <w:rsid w:val="00A75BA8"/>
    <w:rsid w:val="00A840FE"/>
    <w:rsid w:val="00A85D9A"/>
    <w:rsid w:val="00AD1D2C"/>
    <w:rsid w:val="00AD7E2C"/>
    <w:rsid w:val="00AE7C64"/>
    <w:rsid w:val="00B012B8"/>
    <w:rsid w:val="00B04280"/>
    <w:rsid w:val="00B17032"/>
    <w:rsid w:val="00B21800"/>
    <w:rsid w:val="00B251C3"/>
    <w:rsid w:val="00B32136"/>
    <w:rsid w:val="00B40EA8"/>
    <w:rsid w:val="00B655E2"/>
    <w:rsid w:val="00B776A8"/>
    <w:rsid w:val="00B818F1"/>
    <w:rsid w:val="00B83C0F"/>
    <w:rsid w:val="00B84553"/>
    <w:rsid w:val="00BA398C"/>
    <w:rsid w:val="00BB29A0"/>
    <w:rsid w:val="00BD4A98"/>
    <w:rsid w:val="00BD7157"/>
    <w:rsid w:val="00BE641C"/>
    <w:rsid w:val="00C04354"/>
    <w:rsid w:val="00C22F1D"/>
    <w:rsid w:val="00C26E5C"/>
    <w:rsid w:val="00C42C3A"/>
    <w:rsid w:val="00C46224"/>
    <w:rsid w:val="00C54899"/>
    <w:rsid w:val="00C62F4D"/>
    <w:rsid w:val="00C80F84"/>
    <w:rsid w:val="00C929EE"/>
    <w:rsid w:val="00C92BD4"/>
    <w:rsid w:val="00CC164C"/>
    <w:rsid w:val="00CE0BFD"/>
    <w:rsid w:val="00CE3CC7"/>
    <w:rsid w:val="00CF28DF"/>
    <w:rsid w:val="00D2261F"/>
    <w:rsid w:val="00D34586"/>
    <w:rsid w:val="00D45FF3"/>
    <w:rsid w:val="00D57473"/>
    <w:rsid w:val="00D62C4B"/>
    <w:rsid w:val="00D70137"/>
    <w:rsid w:val="00D77292"/>
    <w:rsid w:val="00D80100"/>
    <w:rsid w:val="00D8112E"/>
    <w:rsid w:val="00D85CAD"/>
    <w:rsid w:val="00D95736"/>
    <w:rsid w:val="00DA6D2C"/>
    <w:rsid w:val="00DB58FD"/>
    <w:rsid w:val="00DD34E1"/>
    <w:rsid w:val="00DE5AA3"/>
    <w:rsid w:val="00DF45FE"/>
    <w:rsid w:val="00DF5E34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818F4"/>
    <w:rsid w:val="00E9403F"/>
    <w:rsid w:val="00EB7F5F"/>
    <w:rsid w:val="00EC4E76"/>
    <w:rsid w:val="00EE462C"/>
    <w:rsid w:val="00EE707E"/>
    <w:rsid w:val="00F03576"/>
    <w:rsid w:val="00F33F47"/>
    <w:rsid w:val="00F412FB"/>
    <w:rsid w:val="00F54DF6"/>
    <w:rsid w:val="00F6396A"/>
    <w:rsid w:val="00F671E8"/>
    <w:rsid w:val="00F72FFD"/>
    <w:rsid w:val="00F84157"/>
    <w:rsid w:val="00F85503"/>
    <w:rsid w:val="00FA7274"/>
    <w:rsid w:val="00FC4BA6"/>
    <w:rsid w:val="00FC7E88"/>
    <w:rsid w:val="00FD400C"/>
    <w:rsid w:val="00FD753B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850C6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2024-08-27T14:27:00Z</cp:lastPrinted>
  <dcterms:created xsi:type="dcterms:W3CDTF">2024-08-27T12:48:00Z</dcterms:created>
  <dcterms:modified xsi:type="dcterms:W3CDTF">2024-08-27T14:27:00Z</dcterms:modified>
</cp:coreProperties>
</file>