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738DA" w14:textId="77777777" w:rsidR="005C3031" w:rsidRDefault="005C3031" w:rsidP="005C3031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NÁRODNÁ  RADA  SLOVENSKEJ  REPUBLIKY</w:t>
      </w:r>
    </w:p>
    <w:p w14:paraId="6AACFBFA" w14:textId="77777777" w:rsidR="005C3031" w:rsidRDefault="005461F6" w:rsidP="005C3031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IX</w:t>
      </w:r>
      <w:r w:rsidR="005C3031">
        <w:rPr>
          <w:rFonts w:ascii="Times New Roman" w:hAnsi="Times New Roman"/>
          <w:b/>
          <w:bCs/>
          <w:sz w:val="28"/>
          <w:szCs w:val="28"/>
        </w:rPr>
        <w:t>. volebné obdobie</w:t>
      </w:r>
    </w:p>
    <w:p w14:paraId="094B9E89" w14:textId="77777777" w:rsidR="005C3031" w:rsidRPr="00400C9C" w:rsidRDefault="005C3031" w:rsidP="005C3031">
      <w:pPr>
        <w:spacing w:before="120"/>
        <w:jc w:val="center"/>
        <w:rPr>
          <w:rFonts w:ascii="Times New Roman" w:hAnsi="Times New Roman"/>
          <w:b/>
          <w:spacing w:val="30"/>
        </w:rPr>
      </w:pPr>
    </w:p>
    <w:p w14:paraId="350D92C9" w14:textId="77777777" w:rsidR="005C3031" w:rsidRPr="002B0DCE" w:rsidRDefault="005C3031" w:rsidP="005C3031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NÁVRH </w:t>
      </w:r>
    </w:p>
    <w:p w14:paraId="64C4F884" w14:textId="77777777" w:rsidR="005C3031" w:rsidRPr="00400C9C" w:rsidRDefault="005C3031" w:rsidP="005C3031">
      <w:pPr>
        <w:spacing w:before="120"/>
        <w:jc w:val="center"/>
        <w:rPr>
          <w:rFonts w:ascii="Times New Roman" w:hAnsi="Times New Roman"/>
          <w:b/>
          <w:spacing w:val="30"/>
        </w:rPr>
      </w:pPr>
    </w:p>
    <w:p w14:paraId="737ED570" w14:textId="77777777" w:rsidR="005C3031" w:rsidRPr="00400C9C" w:rsidRDefault="005C3031" w:rsidP="005C3031">
      <w:pPr>
        <w:spacing w:before="120"/>
        <w:jc w:val="center"/>
        <w:rPr>
          <w:rFonts w:ascii="Times New Roman" w:hAnsi="Times New Roman"/>
        </w:rPr>
      </w:pPr>
      <w:r w:rsidRPr="00400C9C">
        <w:rPr>
          <w:rFonts w:ascii="Times New Roman" w:hAnsi="Times New Roman"/>
          <w:b/>
          <w:caps/>
          <w:spacing w:val="30"/>
        </w:rPr>
        <w:t>zákon</w:t>
      </w:r>
    </w:p>
    <w:p w14:paraId="63CF22B2" w14:textId="77777777" w:rsidR="005C3031" w:rsidRPr="00400C9C" w:rsidRDefault="005C3031" w:rsidP="005C3031">
      <w:pPr>
        <w:tabs>
          <w:tab w:val="left" w:pos="1730"/>
        </w:tabs>
        <w:spacing w:before="120"/>
        <w:rPr>
          <w:rFonts w:ascii="Times New Roman" w:hAnsi="Times New Roman"/>
        </w:rPr>
      </w:pPr>
      <w:r w:rsidRPr="00400C9C">
        <w:rPr>
          <w:rFonts w:ascii="Times New Roman" w:hAnsi="Times New Roman"/>
        </w:rPr>
        <w:tab/>
      </w:r>
    </w:p>
    <w:p w14:paraId="1C72EDFE" w14:textId="77777777" w:rsidR="005C3031" w:rsidRPr="00400C9C" w:rsidRDefault="00B76162" w:rsidP="005C3031">
      <w:pPr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Z</w:t>
      </w:r>
      <w:r w:rsidR="005C3031" w:rsidRPr="00400C9C">
        <w:rPr>
          <w:rFonts w:ascii="Times New Roman" w:hAnsi="Times New Roman"/>
        </w:rPr>
        <w:t xml:space="preserve"> ...</w:t>
      </w:r>
      <w:r w:rsidR="005C3031">
        <w:rPr>
          <w:rFonts w:ascii="Times New Roman" w:hAnsi="Times New Roman"/>
        </w:rPr>
        <w:t>... 202</w:t>
      </w:r>
      <w:r w:rsidR="00656002">
        <w:rPr>
          <w:rFonts w:ascii="Times New Roman" w:hAnsi="Times New Roman"/>
        </w:rPr>
        <w:t>4</w:t>
      </w:r>
      <w:r w:rsidR="005C3031" w:rsidRPr="00400C9C">
        <w:rPr>
          <w:rFonts w:ascii="Times New Roman" w:hAnsi="Times New Roman"/>
        </w:rPr>
        <w:t>,</w:t>
      </w:r>
    </w:p>
    <w:p w14:paraId="0020EF43" w14:textId="77777777" w:rsidR="005C3031" w:rsidRPr="00400C9C" w:rsidRDefault="005C3031" w:rsidP="005C3031">
      <w:pPr>
        <w:spacing w:before="120"/>
        <w:jc w:val="center"/>
        <w:rPr>
          <w:rFonts w:ascii="Times New Roman" w:hAnsi="Times New Roman"/>
          <w:b/>
        </w:rPr>
      </w:pPr>
    </w:p>
    <w:p w14:paraId="0A87837B" w14:textId="77777777" w:rsidR="005C3031" w:rsidRPr="00400C9C" w:rsidRDefault="005C3031" w:rsidP="005C3031">
      <w:pPr>
        <w:pStyle w:val="TextBody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5308999"/>
      <w:r w:rsidRPr="00B85A97">
        <w:rPr>
          <w:rFonts w:ascii="Times New Roman" w:hAnsi="Times New Roman" w:cs="Times New Roman"/>
          <w:b/>
          <w:sz w:val="24"/>
          <w:szCs w:val="24"/>
        </w:rPr>
        <w:t xml:space="preserve">ktorým sa mení a dopĺňa zákon č. </w:t>
      </w:r>
      <w:r w:rsidR="00BA2D78" w:rsidRPr="00BA2D78">
        <w:rPr>
          <w:rFonts w:ascii="Times New Roman" w:hAnsi="Times New Roman" w:cs="Times New Roman"/>
          <w:b/>
          <w:sz w:val="24"/>
          <w:szCs w:val="24"/>
        </w:rPr>
        <w:t>576/2004 Z. z. o zdravotnej starostlivosti, službách súvisiacich s poskytovaním zdravotnej starostlivosti a o zmene a doplnení niektorých zákonov</w:t>
      </w:r>
    </w:p>
    <w:bookmarkEnd w:id="0"/>
    <w:p w14:paraId="0BCBCA9F" w14:textId="77777777" w:rsidR="005C3031" w:rsidRPr="00400C9C" w:rsidRDefault="005C3031" w:rsidP="005C3031">
      <w:pPr>
        <w:pStyle w:val="TextBody"/>
        <w:jc w:val="center"/>
        <w:rPr>
          <w:rFonts w:ascii="Times New Roman" w:hAnsi="Times New Roman" w:cs="Times New Roman"/>
          <w:sz w:val="24"/>
          <w:szCs w:val="24"/>
        </w:rPr>
      </w:pPr>
      <w:r w:rsidRPr="00400C9C">
        <w:rPr>
          <w:rFonts w:ascii="Times New Roman" w:hAnsi="Times New Roman" w:cs="Times New Roman"/>
          <w:sz w:val="24"/>
          <w:szCs w:val="24"/>
        </w:rPr>
        <w:t xml:space="preserve">Národná rada Slovenskej republiky sa </w:t>
      </w:r>
      <w:r>
        <w:rPr>
          <w:rFonts w:ascii="Times New Roman" w:hAnsi="Times New Roman" w:cs="Times New Roman"/>
          <w:sz w:val="24"/>
          <w:szCs w:val="24"/>
        </w:rPr>
        <w:t>uzniesla na tomto zákone</w:t>
      </w:r>
    </w:p>
    <w:p w14:paraId="2428FBD0" w14:textId="77777777" w:rsidR="005C3031" w:rsidRPr="00400C9C" w:rsidRDefault="005C3031" w:rsidP="005C3031">
      <w:pPr>
        <w:pStyle w:val="Default"/>
        <w:rPr>
          <w:rFonts w:ascii="Times New Roman" w:hAnsi="Times New Roman" w:cs="Times New Roman"/>
          <w:lang w:bidi="ar-SA"/>
        </w:rPr>
      </w:pPr>
    </w:p>
    <w:p w14:paraId="53511EC6" w14:textId="77777777" w:rsidR="005C3031" w:rsidRPr="00400C9C" w:rsidRDefault="005C3031" w:rsidP="005C3031">
      <w:pPr>
        <w:pStyle w:val="Default"/>
        <w:jc w:val="center"/>
        <w:rPr>
          <w:rFonts w:ascii="Times New Roman" w:hAnsi="Times New Roman" w:cs="Times New Roman"/>
          <w:lang w:bidi="ar-SA"/>
        </w:rPr>
      </w:pPr>
      <w:r w:rsidRPr="00400C9C">
        <w:rPr>
          <w:rFonts w:ascii="Times New Roman" w:hAnsi="Times New Roman" w:cs="Times New Roman"/>
          <w:b/>
          <w:lang w:eastAsia="en-US" w:bidi="ar-SA"/>
        </w:rPr>
        <w:t>Čl. I</w:t>
      </w:r>
    </w:p>
    <w:p w14:paraId="6A167E6C" w14:textId="77777777" w:rsidR="005C3031" w:rsidRPr="00400C9C" w:rsidRDefault="005C3031" w:rsidP="005C3031">
      <w:pPr>
        <w:pStyle w:val="Default"/>
        <w:rPr>
          <w:rFonts w:ascii="Times New Roman" w:hAnsi="Times New Roman" w:cs="Times New Roman"/>
          <w:lang w:bidi="ar-SA"/>
        </w:rPr>
      </w:pPr>
    </w:p>
    <w:p w14:paraId="7BFCF608" w14:textId="77777777" w:rsidR="005C3031" w:rsidRPr="00391706" w:rsidRDefault="005C3031" w:rsidP="005C3031">
      <w:pPr>
        <w:pStyle w:val="Default"/>
        <w:jc w:val="both"/>
        <w:rPr>
          <w:rFonts w:ascii="Times New Roman" w:eastAsia="SimSun" w:hAnsi="Times New Roman" w:cs="Times New Roman"/>
          <w:color w:val="auto"/>
          <w:kern w:val="3"/>
        </w:rPr>
      </w:pPr>
      <w:r w:rsidRPr="00B85A97">
        <w:rPr>
          <w:rFonts w:ascii="Times New Roman" w:hAnsi="Times New Roman" w:cs="Times New Roman"/>
        </w:rPr>
        <w:t xml:space="preserve">Zákon č. </w:t>
      </w:r>
      <w:r w:rsidR="00BA2D78">
        <w:rPr>
          <w:rFonts w:ascii="Times New Roman" w:eastAsia="SimSun" w:hAnsi="Times New Roman"/>
          <w:kern w:val="3"/>
        </w:rPr>
        <w:t xml:space="preserve">576/2004 Z. z. o zdravotnej starostlivosti, službách súvisiacich s poskytovaním 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zákona č. 287/2018 Z. z., zákona č. 374/2018 Z. z., zákona č. 139/2019 Z. z., zákona č. 231/2019 Z. z., zákona č. 383/2019 Z. z., zákona č. 398/2019 Z. z., zákona č. 467/2019 Z. z., zákona č. 69/2020 Z. z., zákona č. 125/2020 Z. z., zákona č. 165/2020 Z. z., zákona č. 319/2020 Z. z., zákona č. 392/2020 Z. z., zákona č. 9/2021 Z. z., zákona č. 82/2021 Z. z., zákona č. 133/2021 Z. z., zákona č. 213/2021 Z. z., zákona č. 252/2021 Z. z., zákona č. 358/2021 Z. z., zákona č. 532/2021 Z. z., zákona č. 540/2021 Z. z., zákona č. 2/2022 Z. z., zákona č. 67/2022 Z. z., zákona č. 102/2022 Z. z., zákona č. 125/2022 Z. z., zákona č. 267/2022 Z. z., zákona č. 331/2022 Z. z., zákona č. 390/2022 Z. z., zákona č. 420/2022 Z. z., zákona č. </w:t>
      </w:r>
      <w:r w:rsidR="00BA2D78" w:rsidRPr="00391706">
        <w:rPr>
          <w:rFonts w:ascii="Times New Roman" w:eastAsia="SimSun" w:hAnsi="Times New Roman" w:cs="Times New Roman"/>
          <w:color w:val="auto"/>
          <w:kern w:val="3"/>
        </w:rPr>
        <w:t>494/2022 Z. z., zákona č. 495/2022 Z. z., zákona č. 518/2022 Z. z., zákona č. 110/2023 Z. z., zákona č. 119/2023 Z. z., zákona č. 293/2023 Z. z., zákona č. 529/2023 Z. z., zákona č. 40/2024 Z. z., zákona č. 125/2024 Z. z., zákona č. 144/2024 Z. z. a zákona č. 201/2024 Z. z. sa mení a dopĺňa takto:</w:t>
      </w:r>
    </w:p>
    <w:p w14:paraId="4CE61E8F" w14:textId="77777777" w:rsidR="006F7476" w:rsidRPr="00391706" w:rsidRDefault="006F7476" w:rsidP="005C3031">
      <w:pPr>
        <w:pStyle w:val="Default"/>
        <w:jc w:val="both"/>
        <w:rPr>
          <w:rFonts w:ascii="Times New Roman" w:eastAsia="SimSun" w:hAnsi="Times New Roman" w:cs="Times New Roman"/>
          <w:color w:val="auto"/>
          <w:kern w:val="3"/>
        </w:rPr>
      </w:pPr>
    </w:p>
    <w:p w14:paraId="5A6C4416" w14:textId="77777777" w:rsidR="006F7476" w:rsidRPr="00391706" w:rsidRDefault="006F7476" w:rsidP="005C3031">
      <w:pPr>
        <w:pStyle w:val="Default"/>
        <w:jc w:val="both"/>
        <w:rPr>
          <w:rFonts w:ascii="Times New Roman" w:hAnsi="Times New Roman" w:cs="Times New Roman"/>
          <w:color w:val="auto"/>
          <w:lang w:eastAsia="en-US" w:bidi="ar-SA"/>
        </w:rPr>
      </w:pPr>
    </w:p>
    <w:p w14:paraId="13D607CF" w14:textId="1951AE43" w:rsidR="00915080" w:rsidRPr="00A67603" w:rsidRDefault="002274B9" w:rsidP="00915080">
      <w:pPr>
        <w:pStyle w:val="title-doc-oj-reference"/>
        <w:shd w:val="clear" w:color="auto" w:fill="FFFFFF"/>
        <w:spacing w:before="0" w:beforeAutospacing="0" w:after="120" w:afterAutospacing="0" w:line="276" w:lineRule="auto"/>
        <w:ind w:left="708" w:firstLine="1"/>
        <w:jc w:val="both"/>
        <w:rPr>
          <w:b/>
          <w:bCs/>
        </w:rPr>
      </w:pPr>
      <w:r w:rsidRPr="00391706">
        <w:t xml:space="preserve">V § 4 ods. 3 sa </w:t>
      </w:r>
      <w:r w:rsidR="00915080">
        <w:t xml:space="preserve">za </w:t>
      </w:r>
      <w:r w:rsidRPr="00391706">
        <w:t>slov</w:t>
      </w:r>
      <w:r w:rsidR="00915080">
        <w:t>ami</w:t>
      </w:r>
      <w:r w:rsidRPr="00391706">
        <w:t xml:space="preserve"> </w:t>
      </w:r>
      <w:r w:rsidR="00CD46F8" w:rsidRPr="00391706">
        <w:t xml:space="preserve">„pri zohľadnení súčasných poznatkov lekárskej vedy“ </w:t>
      </w:r>
      <w:r w:rsidR="00915080">
        <w:t xml:space="preserve">nahrádza znenie: </w:t>
      </w:r>
      <w:r w:rsidR="00915080" w:rsidRPr="00A67603">
        <w:t>„</w:t>
      </w:r>
    </w:p>
    <w:p w14:paraId="62C5B937" w14:textId="05093BA5" w:rsidR="00F172AE" w:rsidRPr="00915080" w:rsidRDefault="00915080" w:rsidP="00915080">
      <w:pPr>
        <w:pStyle w:val="Odsekzoznamu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V § 4 ods. 3 sa za</w:t>
      </w:r>
      <w:r w:rsidR="00CD46F8" w:rsidRPr="00391706">
        <w:rPr>
          <w:rFonts w:ascii="Times New Roman" w:hAnsi="Times New Roman"/>
        </w:rPr>
        <w:t xml:space="preserve"> slová „</w:t>
      </w:r>
      <w:r>
        <w:rPr>
          <w:rFonts w:ascii="Times New Roman" w:hAnsi="Times New Roman"/>
        </w:rPr>
        <w:t xml:space="preserve">pri zohľadnení súčasných poznatkov lekárskej vedy“ </w:t>
      </w:r>
      <w:r w:rsidR="00F32498" w:rsidRPr="003917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vkladajú slová „</w:t>
      </w:r>
      <w:r w:rsidR="009205D7" w:rsidRPr="003917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,</w:t>
      </w:r>
      <w:r w:rsidR="009205D7" w:rsidRPr="00391706">
        <w:rPr>
          <w:rFonts w:ascii="Times New Roman" w:hAnsi="Times New Roman"/>
        </w:rPr>
        <w:t>ktoré majú za cieľ dosiahnuť najlepšie zdravotné výsledky s optimálnym využitím dostupných zdrojov a s ohľadom na nevyhnutnosť a zmysluplnosť poskytnutia zdravotnej starostlivosti a zároveň v súlade so štandardnými postupmi na výkon prevencie, štandardnými diagnostickými postupmi a štandardnými terapeutickými postupmi pri zohľadnení ich aktuálnosti a kvality.“</w:t>
      </w:r>
      <w:r>
        <w:rPr>
          <w:rFonts w:ascii="Times New Roman" w:hAnsi="Times New Roman"/>
        </w:rPr>
        <w:t xml:space="preserve"> a </w:t>
      </w:r>
      <w:r w:rsidR="00572EB5">
        <w:rPr>
          <w:rFonts w:ascii="Times New Roman" w:hAnsi="Times New Roman"/>
        </w:rPr>
        <w:t>vyp</w:t>
      </w:r>
      <w:r>
        <w:rPr>
          <w:rFonts w:ascii="Times New Roman" w:hAnsi="Times New Roman"/>
        </w:rPr>
        <w:t xml:space="preserve">úšťajú sa slová </w:t>
      </w:r>
      <w:r w:rsidRPr="00915080">
        <w:rPr>
          <w:rFonts w:ascii="Times New Roman" w:hAnsi="Times New Roman"/>
        </w:rPr>
        <w:t>„</w:t>
      </w:r>
      <w:r w:rsidR="00F172AE" w:rsidRPr="00915080">
        <w:rPr>
          <w:rFonts w:ascii="Times New Roman" w:hAnsi="Times New Roman"/>
        </w:rPr>
        <w:t>a v súlade so štandardnými postupmi na výkon prevencie, štandardnými diagnostickými postupmi a štandardnými terapeutickými postupmi pri zohľadnení individuálneho stavu pacienta.</w:t>
      </w:r>
      <w:r w:rsidRPr="00915080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14:paraId="4D7EF392" w14:textId="77777777" w:rsidR="006D1157" w:rsidRPr="00391706" w:rsidRDefault="006D1157" w:rsidP="00391706">
      <w:pPr>
        <w:pStyle w:val="Odsekzoznamu"/>
        <w:ind w:left="426" w:hanging="426"/>
        <w:jc w:val="both"/>
        <w:rPr>
          <w:rFonts w:ascii="Times New Roman" w:hAnsi="Times New Roman"/>
        </w:rPr>
      </w:pPr>
    </w:p>
    <w:p w14:paraId="1D8FEF56" w14:textId="4F8CCBB4" w:rsidR="00F172AE" w:rsidRPr="00915080" w:rsidRDefault="009205D7" w:rsidP="00915080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391706">
        <w:rPr>
          <w:rFonts w:ascii="Times New Roman" w:hAnsi="Times New Roman"/>
        </w:rPr>
        <w:t>V § 4 ods. 6 sa za slová „</w:t>
      </w:r>
      <w:r w:rsidR="008231DC" w:rsidRPr="00391706">
        <w:rPr>
          <w:rFonts w:ascii="Times New Roman" w:hAnsi="Times New Roman"/>
        </w:rPr>
        <w:t>je poskytnutá správne</w:t>
      </w:r>
      <w:r w:rsidRPr="00391706">
        <w:rPr>
          <w:rFonts w:ascii="Times New Roman" w:hAnsi="Times New Roman"/>
        </w:rPr>
        <w:t>“ vkladajú slová „</w:t>
      </w:r>
      <w:r w:rsidR="006D1157" w:rsidRPr="00391706">
        <w:rPr>
          <w:rFonts w:ascii="Times New Roman" w:hAnsi="Times New Roman"/>
        </w:rPr>
        <w:t xml:space="preserve">, ak je poskytnutá </w:t>
      </w:r>
      <w:r w:rsidRPr="00391706">
        <w:rPr>
          <w:rFonts w:ascii="Times New Roman" w:hAnsi="Times New Roman"/>
        </w:rPr>
        <w:t>s cieľom dosiahnuť najlepšiu ošetrovateľskú starostlivosť s optimálnym využitím dostupných zdrojov a s ohľadom na nevyhnutnosť a zmysluplnosť poskytnutia ošetrovateľskej starostlivosti a zároveň v súlade so štandardnými postupmi na výkon prevencie, štandardnými diagnostickými postupmi a štandardnými terapeutickými postupmi pri zohľadnení ich aktuálnosti a kvality.“</w:t>
      </w:r>
      <w:r w:rsidR="00915080">
        <w:rPr>
          <w:rFonts w:ascii="Times New Roman" w:hAnsi="Times New Roman"/>
        </w:rPr>
        <w:t xml:space="preserve"> </w:t>
      </w:r>
      <w:r w:rsidR="00915080">
        <w:rPr>
          <w:rFonts w:ascii="Times New Roman" w:hAnsi="Times New Roman"/>
        </w:rPr>
        <w:t xml:space="preserve">a vypúšťajú sa slová </w:t>
      </w:r>
      <w:r w:rsidR="00915080" w:rsidRPr="00915080">
        <w:rPr>
          <w:rFonts w:ascii="Times New Roman" w:hAnsi="Times New Roman"/>
        </w:rPr>
        <w:t>„</w:t>
      </w:r>
      <w:r w:rsidR="00915080" w:rsidRPr="00915080">
        <w:rPr>
          <w:rFonts w:ascii="Times New Roman" w:hAnsi="Times New Roman"/>
        </w:rPr>
        <w:t>,</w:t>
      </w:r>
      <w:r w:rsidR="00F172AE" w:rsidRPr="00915080">
        <w:rPr>
          <w:rFonts w:ascii="Times New Roman" w:hAnsi="Times New Roman"/>
        </w:rPr>
        <w:t>ak je poskytnutá v súlade v súlade so štandardnými postupmi na výkon prevencie, štandardnými diagnostickými postupmi a štandardnými terapeutickými postupmi.</w:t>
      </w:r>
      <w:r w:rsidR="00915080">
        <w:rPr>
          <w:rFonts w:ascii="Times New Roman" w:hAnsi="Times New Roman"/>
        </w:rPr>
        <w:t>“.</w:t>
      </w:r>
    </w:p>
    <w:p w14:paraId="0C65A92A" w14:textId="77777777" w:rsidR="009205D7" w:rsidRPr="00915080" w:rsidRDefault="009205D7" w:rsidP="00391706">
      <w:pPr>
        <w:pStyle w:val="Odsekzoznamu"/>
        <w:ind w:left="426" w:hanging="426"/>
        <w:jc w:val="both"/>
        <w:rPr>
          <w:rFonts w:ascii="Times New Roman" w:hAnsi="Times New Roman"/>
        </w:rPr>
      </w:pPr>
    </w:p>
    <w:p w14:paraId="24F8BCA5" w14:textId="189DDA8E" w:rsidR="00F172AE" w:rsidRPr="00915080" w:rsidRDefault="008231DC" w:rsidP="00915080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915080">
        <w:rPr>
          <w:rFonts w:ascii="Times New Roman" w:hAnsi="Times New Roman"/>
        </w:rPr>
        <w:t>V § 4 ods. 8 sa za slová „je poskytnutá správne“ vkladajú slová „, ak je poskytnutá s cieľom dosiahnuť najlepšiu zdravotnú starostlivosť s optimálnym využitím dostupných zdrojov a s ohľadom na nevyhnutnosť a zmysluplnosť poskytnutia zdravotnej starostlivosti a zároveň v súlade so štandardnými postupmi na výkon prevencie, štandardnými diagnostickými postupmi a štandardnými terapeutickými postupmi pri zohľadnení ich aktuálnosti a kvality.“</w:t>
      </w:r>
      <w:r w:rsidR="00915080" w:rsidRPr="00915080">
        <w:rPr>
          <w:rFonts w:ascii="Times New Roman" w:hAnsi="Times New Roman"/>
        </w:rPr>
        <w:t xml:space="preserve"> </w:t>
      </w:r>
      <w:r w:rsidR="00915080" w:rsidRPr="00915080">
        <w:rPr>
          <w:rFonts w:ascii="Times New Roman" w:hAnsi="Times New Roman"/>
        </w:rPr>
        <w:t>a vypúšťajú sa slová „</w:t>
      </w:r>
      <w:r w:rsidR="00F172AE" w:rsidRPr="00915080">
        <w:rPr>
          <w:rFonts w:ascii="Times New Roman" w:hAnsi="Times New Roman"/>
        </w:rPr>
        <w:t xml:space="preserve"> </w:t>
      </w:r>
      <w:r w:rsidR="00915080" w:rsidRPr="00915080">
        <w:rPr>
          <w:rFonts w:ascii="Times New Roman" w:hAnsi="Times New Roman"/>
        </w:rPr>
        <w:t>,</w:t>
      </w:r>
      <w:r w:rsidR="00F172AE" w:rsidRPr="00915080">
        <w:rPr>
          <w:rFonts w:ascii="Times New Roman" w:hAnsi="Times New Roman"/>
        </w:rPr>
        <w:t>ak je poskytnutá v súlade so štandardnými diagnostickými postupmi a štandardnými terapeutickými postupmi a pri zohľadnení individuálneho stavu osoby.</w:t>
      </w:r>
      <w:r w:rsidR="00915080">
        <w:rPr>
          <w:rFonts w:ascii="Times New Roman" w:hAnsi="Times New Roman"/>
        </w:rPr>
        <w:t>“.</w:t>
      </w:r>
    </w:p>
    <w:p w14:paraId="22F6964D" w14:textId="77777777" w:rsidR="008231DC" w:rsidRPr="00915080" w:rsidRDefault="008231DC" w:rsidP="00391706">
      <w:pPr>
        <w:pStyle w:val="Odsekzoznamu"/>
        <w:ind w:left="426" w:hanging="426"/>
        <w:jc w:val="both"/>
        <w:rPr>
          <w:rFonts w:ascii="Times New Roman" w:hAnsi="Times New Roman"/>
        </w:rPr>
      </w:pPr>
    </w:p>
    <w:p w14:paraId="63342C3D" w14:textId="29F70861" w:rsidR="00F172AE" w:rsidRPr="00915080" w:rsidRDefault="008231DC" w:rsidP="00915080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915080">
        <w:rPr>
          <w:rFonts w:ascii="Times New Roman" w:hAnsi="Times New Roman"/>
        </w:rPr>
        <w:t>V § 4 ods. 11 sa za slová „je poskytnutá správne“ vkladajú slová „, ak je poskytnutá s cieľom dosiahnuť najlepšiu zdravotnú starostlivosť s optimálnym využitím dostupných zdrojov a s ohľadom na nevyhnutnosť a zmysluplnosť poskytnutia zdravotnej starostlivosti a zároveň v súlade so štandardnými postupmi na výkon prevencie, štandardnými diagnostickými postupmi a štandardnými terapeutickými postupmi pri zohľadnení ich aktuálnosti a kvality.“</w:t>
      </w:r>
      <w:r w:rsidR="00915080" w:rsidRPr="00915080">
        <w:rPr>
          <w:rFonts w:ascii="Times New Roman" w:hAnsi="Times New Roman"/>
        </w:rPr>
        <w:t xml:space="preserve"> </w:t>
      </w:r>
      <w:r w:rsidR="00915080" w:rsidRPr="00915080">
        <w:rPr>
          <w:rFonts w:ascii="Times New Roman" w:hAnsi="Times New Roman"/>
        </w:rPr>
        <w:t>a vypúšťajú sa slová „</w:t>
      </w:r>
      <w:r w:rsidR="00915080" w:rsidRPr="00915080">
        <w:rPr>
          <w:rFonts w:ascii="Times New Roman" w:hAnsi="Times New Roman"/>
        </w:rPr>
        <w:t xml:space="preserve"> ,</w:t>
      </w:r>
      <w:r w:rsidR="00F172AE" w:rsidRPr="00915080">
        <w:rPr>
          <w:rFonts w:ascii="Times New Roman" w:hAnsi="Times New Roman"/>
        </w:rPr>
        <w:t>ak je poskytnutá v súlade s najnovšími poznatkami lekárskej vedy a v súlade so štandardnými postupmi na výkon prevencie, štandardnými diagnostickými postupmi a štandardnými terapeutickými postupmi pri zohľadnení individuálneho stavu osoby.</w:t>
      </w:r>
      <w:r w:rsidR="00915080">
        <w:rPr>
          <w:rFonts w:ascii="Times New Roman" w:hAnsi="Times New Roman"/>
        </w:rPr>
        <w:t>“.</w:t>
      </w:r>
    </w:p>
    <w:p w14:paraId="51CDB8E7" w14:textId="77777777" w:rsidR="008231DC" w:rsidRPr="00391706" w:rsidRDefault="008231DC" w:rsidP="00391706">
      <w:pPr>
        <w:pStyle w:val="Odsekzoznamu"/>
        <w:ind w:left="426" w:hanging="426"/>
        <w:jc w:val="both"/>
        <w:rPr>
          <w:rFonts w:ascii="Times New Roman" w:hAnsi="Times New Roman"/>
        </w:rPr>
      </w:pPr>
    </w:p>
    <w:p w14:paraId="088DA810" w14:textId="77777777" w:rsidR="008231DC" w:rsidRPr="00391706" w:rsidRDefault="008231DC" w:rsidP="00391706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391706">
        <w:rPr>
          <w:rFonts w:ascii="Times New Roman" w:hAnsi="Times New Roman"/>
        </w:rPr>
        <w:t>§10a ods. 2 písm. a) znie:</w:t>
      </w:r>
    </w:p>
    <w:p w14:paraId="3D751081" w14:textId="77777777" w:rsidR="008231DC" w:rsidRPr="00391706" w:rsidRDefault="008231DC" w:rsidP="00391706">
      <w:pPr>
        <w:pStyle w:val="Odsekzoznamu"/>
        <w:ind w:left="426" w:hanging="426"/>
        <w:jc w:val="both"/>
        <w:rPr>
          <w:rFonts w:ascii="Times New Roman" w:hAnsi="Times New Roman"/>
        </w:rPr>
      </w:pPr>
    </w:p>
    <w:p w14:paraId="7D65A12A" w14:textId="12B2D8A3" w:rsidR="008231DC" w:rsidRPr="00391706" w:rsidRDefault="008231DC" w:rsidP="00391706">
      <w:pPr>
        <w:ind w:left="851" w:hanging="425"/>
        <w:jc w:val="both"/>
        <w:rPr>
          <w:rFonts w:ascii="Times New Roman" w:hAnsi="Times New Roman"/>
        </w:rPr>
      </w:pPr>
      <w:r w:rsidRPr="00391706">
        <w:rPr>
          <w:rFonts w:ascii="Times New Roman" w:hAnsi="Times New Roman"/>
        </w:rPr>
        <w:t xml:space="preserve">„a) </w:t>
      </w:r>
      <w:r w:rsidR="00391706">
        <w:rPr>
          <w:rFonts w:ascii="Times New Roman" w:hAnsi="Times New Roman"/>
        </w:rPr>
        <w:t xml:space="preserve"> </w:t>
      </w:r>
      <w:r w:rsidRPr="00391706">
        <w:rPr>
          <w:rFonts w:ascii="Times New Roman" w:hAnsi="Times New Roman"/>
          <w:shd w:val="clear" w:color="auto" w:fill="FFFFFF"/>
        </w:rPr>
        <w:t xml:space="preserve">poskytovať ošetrovateľskú starostlivosť </w:t>
      </w:r>
      <w:r w:rsidRPr="00391706">
        <w:rPr>
          <w:rFonts w:ascii="Times New Roman" w:hAnsi="Times New Roman"/>
        </w:rPr>
        <w:t xml:space="preserve">s cieľom dosiahnuť najlepšiu </w:t>
      </w:r>
      <w:r w:rsidRPr="00391706">
        <w:rPr>
          <w:rFonts w:ascii="Times New Roman" w:hAnsi="Times New Roman"/>
          <w:shd w:val="clear" w:color="auto" w:fill="FFFFFF"/>
        </w:rPr>
        <w:t xml:space="preserve">ošetrovateľskú </w:t>
      </w:r>
      <w:r w:rsidRPr="00391706">
        <w:rPr>
          <w:rFonts w:ascii="Times New Roman" w:hAnsi="Times New Roman"/>
        </w:rPr>
        <w:t xml:space="preserve">starostlivosť s optimálnym využitím dostupných zdrojov a s ohľadom na nevyhnutnosť a zmysluplnosť poskytnutia </w:t>
      </w:r>
      <w:r w:rsidRPr="00391706">
        <w:rPr>
          <w:rFonts w:ascii="Times New Roman" w:hAnsi="Times New Roman"/>
          <w:shd w:val="clear" w:color="auto" w:fill="FFFFFF"/>
        </w:rPr>
        <w:t xml:space="preserve">ošetrovateľskej </w:t>
      </w:r>
      <w:r w:rsidRPr="00391706">
        <w:rPr>
          <w:rFonts w:ascii="Times New Roman" w:hAnsi="Times New Roman"/>
        </w:rPr>
        <w:t>starostlivosti a zároveň v súlade so štandardnými postupmi na výkon prevencie, štandardnými diagnostickými postupmi a štandardnými terapeutickými postupmi pri zohľadnení ich aktuálnosti a kvality.“</w:t>
      </w:r>
    </w:p>
    <w:p w14:paraId="6786E43C" w14:textId="77777777" w:rsidR="008231DC" w:rsidRPr="00391706" w:rsidRDefault="008231DC" w:rsidP="00391706">
      <w:pPr>
        <w:ind w:left="426" w:hanging="426"/>
        <w:jc w:val="both"/>
        <w:rPr>
          <w:rFonts w:ascii="Times New Roman" w:hAnsi="Times New Roman"/>
        </w:rPr>
      </w:pPr>
    </w:p>
    <w:p w14:paraId="2C916E80" w14:textId="3445DC7D" w:rsidR="008231DC" w:rsidRPr="00391706" w:rsidRDefault="008231DC" w:rsidP="00391706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391706">
        <w:rPr>
          <w:rFonts w:ascii="Times New Roman" w:hAnsi="Times New Roman"/>
        </w:rPr>
        <w:t>V § 10a ods. 6 sa za slová „štandardnými diagnostickými postupmi a štandardnými terapeutickými postupmi“ vkladajú slová „pri zohľadnení ich aktuálnosti a kvality,.“.</w:t>
      </w:r>
    </w:p>
    <w:p w14:paraId="3FAFA8C6" w14:textId="77777777" w:rsidR="008231DC" w:rsidRPr="00391706" w:rsidRDefault="008231DC" w:rsidP="00391706">
      <w:pPr>
        <w:ind w:left="426" w:hanging="426"/>
        <w:jc w:val="both"/>
        <w:rPr>
          <w:rFonts w:ascii="Times New Roman" w:hAnsi="Times New Roman"/>
        </w:rPr>
      </w:pPr>
    </w:p>
    <w:p w14:paraId="0795C828" w14:textId="50869094" w:rsidR="002274B9" w:rsidRPr="00391706" w:rsidRDefault="002274B9" w:rsidP="00391706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eastAsia="SimSun" w:hAnsi="Times New Roman"/>
          <w:kern w:val="3"/>
        </w:rPr>
      </w:pPr>
      <w:r w:rsidRPr="00391706">
        <w:rPr>
          <w:rFonts w:ascii="Times New Roman" w:eastAsia="SimSun" w:hAnsi="Times New Roman"/>
          <w:kern w:val="3"/>
        </w:rPr>
        <w:t>V § 45 ods. 1 písmeno c) znie:</w:t>
      </w:r>
    </w:p>
    <w:p w14:paraId="182C4DDF" w14:textId="77777777" w:rsidR="002274B9" w:rsidRPr="00391706" w:rsidRDefault="002274B9" w:rsidP="00391706">
      <w:pPr>
        <w:pStyle w:val="Odsekzoznamu"/>
        <w:ind w:left="426" w:hanging="426"/>
        <w:jc w:val="both"/>
        <w:rPr>
          <w:rFonts w:ascii="Times New Roman" w:eastAsia="SimSun" w:hAnsi="Times New Roman"/>
          <w:kern w:val="3"/>
        </w:rPr>
      </w:pPr>
    </w:p>
    <w:p w14:paraId="76B42559" w14:textId="54780337" w:rsidR="002274B9" w:rsidRPr="00391706" w:rsidRDefault="002274B9" w:rsidP="00391706">
      <w:pPr>
        <w:pStyle w:val="Odsekzoznamu"/>
        <w:ind w:left="851" w:hanging="425"/>
        <w:jc w:val="both"/>
        <w:rPr>
          <w:rFonts w:ascii="Times New Roman" w:eastAsia="SimSun" w:hAnsi="Times New Roman"/>
          <w:kern w:val="3"/>
        </w:rPr>
      </w:pPr>
      <w:r w:rsidRPr="00391706">
        <w:rPr>
          <w:rFonts w:ascii="Times New Roman" w:eastAsia="SimSun" w:hAnsi="Times New Roman"/>
          <w:kern w:val="3"/>
        </w:rPr>
        <w:lastRenderedPageBreak/>
        <w:t xml:space="preserve">„c) </w:t>
      </w:r>
      <w:r w:rsidR="00391706">
        <w:rPr>
          <w:rFonts w:ascii="Times New Roman" w:eastAsia="SimSun" w:hAnsi="Times New Roman"/>
          <w:kern w:val="3"/>
        </w:rPr>
        <w:t xml:space="preserve"> </w:t>
      </w:r>
      <w:r w:rsidRPr="00391706">
        <w:rPr>
          <w:rFonts w:ascii="Times New Roman" w:eastAsia="SimSun" w:hAnsi="Times New Roman"/>
          <w:kern w:val="3"/>
        </w:rPr>
        <w:t xml:space="preserve">vydáva štandardné postupy na výkon prevencie, štandardné diagnostické postupy a štandardné terapeutické postupy, </w:t>
      </w:r>
      <w:r w:rsidR="00391706" w:rsidRPr="00391706">
        <w:rPr>
          <w:rFonts w:ascii="Times New Roman" w:hAnsi="Times New Roman"/>
        </w:rPr>
        <w:t xml:space="preserve">ktoré majú za cieľ dosiahnuť najlepšie zdravotné výsledky s optimálnym využitím dostupných zdrojov a s ohľadom na nevyhnutnosť a zmysluplnosť poskytnutia zdravotnej starostlivosti pri zohľadnení </w:t>
      </w:r>
      <w:r w:rsidRPr="00391706">
        <w:rPr>
          <w:rFonts w:ascii="Times New Roman" w:eastAsia="SimSun" w:hAnsi="Times New Roman"/>
          <w:kern w:val="3"/>
        </w:rPr>
        <w:t>sil</w:t>
      </w:r>
      <w:r w:rsidR="00391706" w:rsidRPr="00391706">
        <w:rPr>
          <w:rFonts w:ascii="Times New Roman" w:eastAsia="SimSun" w:hAnsi="Times New Roman"/>
          <w:kern w:val="3"/>
        </w:rPr>
        <w:t>y</w:t>
      </w:r>
      <w:r w:rsidRPr="00391706">
        <w:rPr>
          <w:rFonts w:ascii="Times New Roman" w:eastAsia="SimSun" w:hAnsi="Times New Roman"/>
          <w:kern w:val="3"/>
        </w:rPr>
        <w:t xml:space="preserve"> dôkazov</w:t>
      </w:r>
      <w:r w:rsidR="007623DC" w:rsidRPr="00391706">
        <w:rPr>
          <w:rFonts w:ascii="Times New Roman" w:eastAsia="SimSun" w:hAnsi="Times New Roman"/>
          <w:kern w:val="3"/>
        </w:rPr>
        <w:t>,  </w:t>
      </w:r>
      <w:r w:rsidRPr="00391706">
        <w:rPr>
          <w:rFonts w:ascii="Times New Roman" w:eastAsia="SimSun" w:hAnsi="Times New Roman"/>
          <w:kern w:val="3"/>
        </w:rPr>
        <w:t>odporúčaní</w:t>
      </w:r>
      <w:r w:rsidR="00904953" w:rsidRPr="00391706">
        <w:rPr>
          <w:rFonts w:ascii="Times New Roman" w:eastAsia="SimSun" w:hAnsi="Times New Roman"/>
          <w:kern w:val="3"/>
        </w:rPr>
        <w:t xml:space="preserve">, dbá na </w:t>
      </w:r>
      <w:r w:rsidR="007623DC" w:rsidRPr="00391706">
        <w:rPr>
          <w:rFonts w:ascii="Times New Roman" w:eastAsia="SimSun" w:hAnsi="Times New Roman"/>
          <w:kern w:val="3"/>
        </w:rPr>
        <w:t>hospodárnosť</w:t>
      </w:r>
      <w:r w:rsidR="00CD46F8" w:rsidRPr="00391706">
        <w:rPr>
          <w:rFonts w:ascii="Times New Roman" w:eastAsia="SimSun" w:hAnsi="Times New Roman"/>
          <w:kern w:val="3"/>
        </w:rPr>
        <w:t>, nevyhnutnosť a</w:t>
      </w:r>
      <w:r w:rsidR="00904953" w:rsidRPr="00391706">
        <w:rPr>
          <w:rFonts w:ascii="Times New Roman" w:eastAsia="SimSun" w:hAnsi="Times New Roman"/>
          <w:kern w:val="3"/>
        </w:rPr>
        <w:t> </w:t>
      </w:r>
      <w:r w:rsidR="00CD46F8" w:rsidRPr="00391706">
        <w:rPr>
          <w:rFonts w:ascii="Times New Roman" w:eastAsia="SimSun" w:hAnsi="Times New Roman"/>
          <w:kern w:val="3"/>
        </w:rPr>
        <w:t>zmysluplnosť</w:t>
      </w:r>
      <w:r w:rsidR="00904953" w:rsidRPr="00391706">
        <w:rPr>
          <w:rFonts w:ascii="Times New Roman" w:eastAsia="SimSun" w:hAnsi="Times New Roman"/>
          <w:kern w:val="3"/>
        </w:rPr>
        <w:t xml:space="preserve"> zdravotníckych postupov</w:t>
      </w:r>
      <w:r w:rsidR="007623DC" w:rsidRPr="00391706">
        <w:rPr>
          <w:rFonts w:ascii="Times New Roman" w:eastAsia="SimSun" w:hAnsi="Times New Roman"/>
          <w:kern w:val="3"/>
        </w:rPr>
        <w:t>,</w:t>
      </w:r>
      <w:r w:rsidRPr="00391706">
        <w:rPr>
          <w:rFonts w:ascii="Times New Roman" w:eastAsia="SimSun" w:hAnsi="Times New Roman"/>
          <w:kern w:val="3"/>
        </w:rPr>
        <w:t xml:space="preserve"> zabezpečuje pravidelné </w:t>
      </w:r>
      <w:r w:rsidR="00391706" w:rsidRPr="00391706">
        <w:rPr>
          <w:rFonts w:ascii="Times New Roman" w:eastAsia="SimSun" w:hAnsi="Times New Roman"/>
          <w:kern w:val="3"/>
        </w:rPr>
        <w:t>prehodnotenie ich aktuálnosti a správnosti</w:t>
      </w:r>
      <w:r w:rsidRPr="00391706">
        <w:rPr>
          <w:rFonts w:ascii="Times New Roman" w:eastAsia="SimSun" w:hAnsi="Times New Roman"/>
          <w:kern w:val="3"/>
        </w:rPr>
        <w:t>, označuje ich kvalitu tvorby</w:t>
      </w:r>
      <w:r w:rsidR="00904953" w:rsidRPr="00391706">
        <w:rPr>
          <w:rFonts w:ascii="Times New Roman" w:eastAsia="SimSun" w:hAnsi="Times New Roman"/>
          <w:kern w:val="3"/>
        </w:rPr>
        <w:t>, zabezpečuje implementáciu v praxi</w:t>
      </w:r>
      <w:r w:rsidRPr="00391706">
        <w:rPr>
          <w:rFonts w:ascii="Times New Roman" w:eastAsia="SimSun" w:hAnsi="Times New Roman"/>
          <w:kern w:val="3"/>
        </w:rPr>
        <w:t xml:space="preserve">  a uverejňuje ich na svojom webovom sídle,“.</w:t>
      </w:r>
    </w:p>
    <w:p w14:paraId="743B2E7F" w14:textId="25482800" w:rsidR="005C3031" w:rsidRDefault="005C3031" w:rsidP="005C3031"/>
    <w:p w14:paraId="5C334A03" w14:textId="77777777" w:rsidR="00391706" w:rsidRDefault="00391706" w:rsidP="005C3031"/>
    <w:p w14:paraId="1D73B3C7" w14:textId="77777777" w:rsidR="00B76162" w:rsidRPr="00400C9C" w:rsidRDefault="00B76162" w:rsidP="00B76162">
      <w:pPr>
        <w:jc w:val="center"/>
        <w:rPr>
          <w:rFonts w:ascii="Times New Roman" w:hAnsi="Times New Roman"/>
          <w:b/>
        </w:rPr>
      </w:pPr>
      <w:r w:rsidRPr="00400C9C">
        <w:rPr>
          <w:rFonts w:ascii="Times New Roman" w:hAnsi="Times New Roman"/>
          <w:b/>
        </w:rPr>
        <w:t>Čl. II</w:t>
      </w:r>
    </w:p>
    <w:p w14:paraId="7AC493A9" w14:textId="77777777" w:rsidR="00492FC9" w:rsidRDefault="00492FC9"/>
    <w:p w14:paraId="6261A757" w14:textId="77777777" w:rsidR="00B92F60" w:rsidRDefault="00B92F60" w:rsidP="00B92F60">
      <w:pPr>
        <w:rPr>
          <w:rFonts w:ascii="Times New Roman" w:hAnsi="Times New Roman"/>
          <w:b/>
        </w:rPr>
      </w:pPr>
    </w:p>
    <w:p w14:paraId="575D92A4" w14:textId="77777777" w:rsidR="00B92F60" w:rsidRPr="00B92F60" w:rsidRDefault="00CF68EC" w:rsidP="00B92F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</w:t>
      </w:r>
      <w:r w:rsidR="00B92F60">
        <w:rPr>
          <w:rFonts w:ascii="Times New Roman" w:hAnsi="Times New Roman"/>
        </w:rPr>
        <w:t xml:space="preserve"> nadobúda účinnosť dňom 1. </w:t>
      </w:r>
      <w:r w:rsidR="00D714C7">
        <w:rPr>
          <w:rFonts w:ascii="Times New Roman" w:hAnsi="Times New Roman"/>
        </w:rPr>
        <w:t>januára</w:t>
      </w:r>
      <w:r w:rsidR="00B92F60">
        <w:rPr>
          <w:rFonts w:ascii="Times New Roman" w:hAnsi="Times New Roman"/>
        </w:rPr>
        <w:t xml:space="preserve"> 202</w:t>
      </w:r>
      <w:r w:rsidR="00D714C7">
        <w:rPr>
          <w:rFonts w:ascii="Times New Roman" w:hAnsi="Times New Roman"/>
        </w:rPr>
        <w:t>5</w:t>
      </w:r>
    </w:p>
    <w:sectPr w:rsidR="00B92F60" w:rsidRPr="00B92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92061"/>
    <w:multiLevelType w:val="hybridMultilevel"/>
    <w:tmpl w:val="7C0EBB20"/>
    <w:lvl w:ilvl="0" w:tplc="E56C0C0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E05F4"/>
    <w:multiLevelType w:val="hybridMultilevel"/>
    <w:tmpl w:val="4D46C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2550"/>
    <w:multiLevelType w:val="hybridMultilevel"/>
    <w:tmpl w:val="C8002848"/>
    <w:lvl w:ilvl="0" w:tplc="0324C596">
      <w:start w:val="16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7569F"/>
    <w:multiLevelType w:val="hybridMultilevel"/>
    <w:tmpl w:val="F93AB70E"/>
    <w:lvl w:ilvl="0" w:tplc="459E2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E6EBE"/>
    <w:multiLevelType w:val="hybridMultilevel"/>
    <w:tmpl w:val="4B427842"/>
    <w:lvl w:ilvl="0" w:tplc="ED4E4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90246"/>
    <w:multiLevelType w:val="hybridMultilevel"/>
    <w:tmpl w:val="773810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C6C3B"/>
    <w:multiLevelType w:val="hybridMultilevel"/>
    <w:tmpl w:val="74E04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943207">
    <w:abstractNumId w:val="6"/>
  </w:num>
  <w:num w:numId="2" w16cid:durableId="119030073">
    <w:abstractNumId w:val="3"/>
  </w:num>
  <w:num w:numId="3" w16cid:durableId="1510169510">
    <w:abstractNumId w:val="5"/>
  </w:num>
  <w:num w:numId="4" w16cid:durableId="453209824">
    <w:abstractNumId w:val="1"/>
  </w:num>
  <w:num w:numId="5" w16cid:durableId="1106192171">
    <w:abstractNumId w:val="2"/>
  </w:num>
  <w:num w:numId="6" w16cid:durableId="10088753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630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31"/>
    <w:rsid w:val="00004228"/>
    <w:rsid w:val="0007268E"/>
    <w:rsid w:val="000B0356"/>
    <w:rsid w:val="000E3F33"/>
    <w:rsid w:val="000F6A0C"/>
    <w:rsid w:val="002274B9"/>
    <w:rsid w:val="00244110"/>
    <w:rsid w:val="0037504E"/>
    <w:rsid w:val="00391706"/>
    <w:rsid w:val="003F4D79"/>
    <w:rsid w:val="0044770D"/>
    <w:rsid w:val="00492FC9"/>
    <w:rsid w:val="004F2CE1"/>
    <w:rsid w:val="005461F6"/>
    <w:rsid w:val="00572EB5"/>
    <w:rsid w:val="005A3088"/>
    <w:rsid w:val="005C3031"/>
    <w:rsid w:val="00642093"/>
    <w:rsid w:val="00656002"/>
    <w:rsid w:val="006B67AE"/>
    <w:rsid w:val="006D1157"/>
    <w:rsid w:val="006D4160"/>
    <w:rsid w:val="006F7476"/>
    <w:rsid w:val="007623DC"/>
    <w:rsid w:val="00762A7F"/>
    <w:rsid w:val="00803447"/>
    <w:rsid w:val="008231DC"/>
    <w:rsid w:val="0086236C"/>
    <w:rsid w:val="008802AB"/>
    <w:rsid w:val="00904953"/>
    <w:rsid w:val="00915080"/>
    <w:rsid w:val="009205D7"/>
    <w:rsid w:val="00936E1F"/>
    <w:rsid w:val="00A14CEC"/>
    <w:rsid w:val="00A87C46"/>
    <w:rsid w:val="00A94DC3"/>
    <w:rsid w:val="00B76162"/>
    <w:rsid w:val="00B92F60"/>
    <w:rsid w:val="00BA2D78"/>
    <w:rsid w:val="00C54FEE"/>
    <w:rsid w:val="00C620FE"/>
    <w:rsid w:val="00CC4D13"/>
    <w:rsid w:val="00CD46F8"/>
    <w:rsid w:val="00CF68EC"/>
    <w:rsid w:val="00D714C7"/>
    <w:rsid w:val="00D830C5"/>
    <w:rsid w:val="00DE32DF"/>
    <w:rsid w:val="00EF2CB4"/>
    <w:rsid w:val="00EF3DD3"/>
    <w:rsid w:val="00F172AE"/>
    <w:rsid w:val="00F32498"/>
    <w:rsid w:val="00F404F5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AF19F2F"/>
  <w15:chartTrackingRefBased/>
  <w15:docId w15:val="{B5A4B901-D0A4-4543-A352-BB3791DA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3031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C3031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5C3031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5C303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2274B9"/>
    <w:rPr>
      <w:rFonts w:eastAsia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7623DC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D11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eastAsia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05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05D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itle-doc-oj-reference">
    <w:name w:val="title-doc-oj-reference"/>
    <w:basedOn w:val="Normlny"/>
    <w:rsid w:val="00915080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99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207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0A3CB-BA70-4328-9918-6397C9DE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5534</Characters>
  <Application>Microsoft Office Word</Application>
  <DocSecurity>0</DocSecurity>
  <Lines>108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NCZI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LGP</cp:lastModifiedBy>
  <cp:revision>2</cp:revision>
  <cp:lastPrinted>2024-08-23T13:27:00Z</cp:lastPrinted>
  <dcterms:created xsi:type="dcterms:W3CDTF">2024-08-23T13:33:00Z</dcterms:created>
  <dcterms:modified xsi:type="dcterms:W3CDTF">2024-08-23T13:33:00Z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a1a9f00b5690695945bab71395f05f9b27515804234cee91b08d1c2c6bf26a20</vt:lpwstr>
  </property>
</Properties>
</file>