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46168" w14:textId="77777777" w:rsidR="00EE1935" w:rsidRDefault="00EE1935" w:rsidP="00EE193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4629B2D7" w14:textId="77777777" w:rsidR="00EE1935" w:rsidRDefault="00EE1935" w:rsidP="00EE19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48BEB6B3" w14:textId="77777777" w:rsidR="00EE1935" w:rsidRDefault="00EE1935" w:rsidP="00EE19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5773CDA3" w14:textId="77777777" w:rsidR="00EE1935" w:rsidRDefault="00EE1935" w:rsidP="00EE19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0A4D38A" w14:textId="77777777" w:rsidR="00EE1935" w:rsidRDefault="00EE1935" w:rsidP="00EE1935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A26B1C">
        <w:rPr>
          <w:rFonts w:ascii="Times New Roman" w:hAnsi="Times New Roman" w:cs="Times New Roman"/>
          <w:sz w:val="24"/>
          <w:szCs w:val="24"/>
          <w:lang w:val="sk-SK"/>
        </w:rPr>
        <w:t>Poslan</w:t>
      </w:r>
      <w:r w:rsidR="00D02A42">
        <w:rPr>
          <w:rFonts w:ascii="Times New Roman" w:hAnsi="Times New Roman" w:cs="Times New Roman"/>
          <w:sz w:val="24"/>
          <w:szCs w:val="24"/>
          <w:lang w:val="sk-SK"/>
        </w:rPr>
        <w:t>kyňa</w:t>
      </w:r>
      <w:r w:rsidR="004A4AF6">
        <w:rPr>
          <w:rFonts w:ascii="Times New Roman" w:hAnsi="Times New Roman" w:cs="Times New Roman"/>
          <w:sz w:val="24"/>
          <w:szCs w:val="24"/>
          <w:lang w:val="sk-SK"/>
        </w:rPr>
        <w:t xml:space="preserve"> NR SR</w:t>
      </w:r>
    </w:p>
    <w:p w14:paraId="1E540923" w14:textId="77777777" w:rsidR="00EE1935" w:rsidRDefault="00EE1935" w:rsidP="00EE1935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18EF3971" w14:textId="77777777" w:rsidR="00EE1935" w:rsidRPr="00CD2322" w:rsidRDefault="00EE1935" w:rsidP="00EE19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2.   Názov návrhu právneho 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r w:rsidRPr="00CD2322">
        <w:rPr>
          <w:rFonts w:ascii="Times New Roman" w:hAnsi="Times New Roman"/>
          <w:color w:val="000000"/>
          <w:sz w:val="24"/>
          <w:szCs w:val="24"/>
          <w:lang w:val="sk-SK"/>
        </w:rPr>
        <w:t xml:space="preserve">Návrh zákona, </w:t>
      </w:r>
      <w:r w:rsidRPr="00CD2322">
        <w:rPr>
          <w:rFonts w:ascii="Times New Roman" w:hAnsi="Times New Roman"/>
          <w:color w:val="000000"/>
          <w:sz w:val="24"/>
          <w:szCs w:val="24"/>
          <w:lang w:val="sk-SK" w:eastAsia="sk-SK"/>
        </w:rPr>
        <w:t xml:space="preserve">ktorým sa mení a dopĺňa zákon                                            </w:t>
      </w:r>
      <w:r w:rsidR="0011086E" w:rsidRPr="0011086E">
        <w:rPr>
          <w:rFonts w:ascii="Times New Roman" w:hAnsi="Times New Roman"/>
          <w:sz w:val="24"/>
          <w:szCs w:val="24"/>
          <w:lang w:val="sk-SK"/>
        </w:rPr>
        <w:t>448/2008 Z. z. o sociálnych službách a o zmene a doplnení zákona č. 455/1991 Zb. o živnostenskom podnikaní (živnostenský zákon) v znení neskorších predpisov</w:t>
      </w:r>
    </w:p>
    <w:p w14:paraId="2C7B6098" w14:textId="77777777" w:rsidR="004A4AF6" w:rsidRDefault="004A4AF6" w:rsidP="00EE193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4357812" w14:textId="77777777" w:rsidR="00EE1935" w:rsidRDefault="00EE1935" w:rsidP="00EE1935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624BFDA3" w14:textId="77777777" w:rsidR="00EE1935" w:rsidRDefault="00EE1935" w:rsidP="00EE193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184E51C6" w14:textId="77777777" w:rsidR="00EE1935" w:rsidRPr="00BA38D8" w:rsidRDefault="00EE1935" w:rsidP="00EE193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nie </w:t>
      </w:r>
      <w:r w:rsidRPr="00BA38D8">
        <w:rPr>
          <w:rFonts w:ascii="Times New Roman" w:hAnsi="Times New Roman" w:cs="Times New Roman"/>
          <w:sz w:val="24"/>
          <w:szCs w:val="24"/>
          <w:lang w:val="sk-SK"/>
        </w:rPr>
        <w:t>je upravená v práve Európskej únie</w:t>
      </w:r>
    </w:p>
    <w:p w14:paraId="0FA3E090" w14:textId="77777777" w:rsidR="00EE1935" w:rsidRDefault="00EE1935" w:rsidP="00EE1935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1CEAC0AB" w14:textId="77777777" w:rsidR="00EE1935" w:rsidRDefault="00EE1935" w:rsidP="00EE1935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74EE171E" w14:textId="77777777" w:rsidR="00EE1935" w:rsidRDefault="00EE1935" w:rsidP="00EE1935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6CF9C02C" w14:textId="77777777" w:rsidR="00EE1935" w:rsidRDefault="00EE1935" w:rsidP="00EE19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44E55F0" w14:textId="77777777" w:rsidR="00EE1935" w:rsidRDefault="00EE1935" w:rsidP="00EE193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0C43BF11" w14:textId="77777777" w:rsidR="00EE1935" w:rsidRDefault="00EE1935" w:rsidP="00EE19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1E05B1B7" w14:textId="77777777" w:rsidR="00EE1935" w:rsidRDefault="00EE1935" w:rsidP="00EE1935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5B7F7858" w14:textId="77777777" w:rsidR="00EE1935" w:rsidRDefault="00EE1935" w:rsidP="00EE19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438B105" w14:textId="77777777" w:rsidR="00EE1935" w:rsidRDefault="00EE1935" w:rsidP="00EE193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DEBD99E" w14:textId="77777777" w:rsidR="00EE1935" w:rsidRDefault="00EE1935" w:rsidP="00EE1935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6C086334" w14:textId="77777777"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8D2B5CF" w14:textId="77777777"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669579AC" w14:textId="77777777"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F69B386" w14:textId="77777777"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6518CEB4" w14:textId="77777777"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3BEC3FC" w14:textId="77777777"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48713FF0" w14:textId="77777777"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BAEA62A" w14:textId="77777777"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297A24" w14:textId="77777777"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03F8B98" w14:textId="77777777"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0DB4239" w14:textId="77777777" w:rsidR="00EE1935" w:rsidRDefault="00EE1935" w:rsidP="001604B7">
      <w:pPr>
        <w:ind w:right="-108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688763A" w14:textId="77777777" w:rsidR="001604B7" w:rsidRDefault="001604B7" w:rsidP="001604B7">
      <w:pPr>
        <w:ind w:right="-108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C2C49AA" w14:textId="77777777" w:rsidR="007303B4" w:rsidRDefault="007303B4">
      <w:pPr>
        <w:widowControl/>
        <w:adjustRightInd/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br w:type="page"/>
      </w:r>
    </w:p>
    <w:p w14:paraId="0A12DA40" w14:textId="77777777"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104B7469" w14:textId="77777777" w:rsidR="00A26B1C" w:rsidRDefault="00EE1935" w:rsidP="00EE193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>:</w:t>
      </w:r>
      <w:r w:rsidRPr="00A26B1C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r w:rsidR="00A26B1C" w:rsidRPr="00CD2322">
        <w:rPr>
          <w:rFonts w:ascii="Times New Roman" w:hAnsi="Times New Roman"/>
          <w:color w:val="000000"/>
          <w:sz w:val="24"/>
          <w:szCs w:val="24"/>
          <w:lang w:val="sk-SK"/>
        </w:rPr>
        <w:t xml:space="preserve">Návrh zákona, ktorým sa mení a dopĺňa zákon                                            </w:t>
      </w:r>
      <w:r w:rsidR="007303B4" w:rsidRPr="007303B4">
        <w:rPr>
          <w:rFonts w:ascii="Times New Roman" w:hAnsi="Times New Roman"/>
          <w:color w:val="000000"/>
          <w:sz w:val="24"/>
          <w:szCs w:val="24"/>
          <w:lang w:val="sk-SK"/>
        </w:rPr>
        <w:t>576/2004 Z. z. o zdravotnej starostlivosti, službách súvisiacich s poskytovaním zdravotnej starostlivosti a o zmene a doplnení niektorých zákonov</w:t>
      </w:r>
    </w:p>
    <w:p w14:paraId="39BDAB99" w14:textId="77777777" w:rsidR="00CD2322" w:rsidRDefault="00CD2322" w:rsidP="00EE1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6CE30D" w14:textId="77777777" w:rsidR="00EE1935" w:rsidRDefault="00EE1935" w:rsidP="00EE1935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EE1935" w14:paraId="16D2D45A" w14:textId="77777777" w:rsidTr="004A743A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34BA" w14:textId="77777777"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69697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0295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C0544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EE1935" w14:paraId="34EC31AC" w14:textId="77777777" w:rsidTr="005737D2">
        <w:trPr>
          <w:trHeight w:val="3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4196" w14:textId="77777777" w:rsidR="00EE1935" w:rsidRDefault="00EE1935" w:rsidP="005737D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D682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309DA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B4C1" w14:textId="77777777" w:rsidR="00EE1935" w:rsidRDefault="00020F3A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</w:tr>
      <w:tr w:rsidR="00EE1935" w14:paraId="63CAE742" w14:textId="77777777" w:rsidTr="005737D2">
        <w:trPr>
          <w:trHeight w:val="78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59FD" w14:textId="77777777"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B3C31" w14:textId="77777777" w:rsidR="00EE1935" w:rsidRDefault="00EE1935" w:rsidP="004A74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0F240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61E9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E1935" w14:paraId="48E0BD9B" w14:textId="77777777" w:rsidTr="004A743A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B0FB" w14:textId="77777777"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53907D80" w14:textId="77777777"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692B7C20" w14:textId="77777777"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4445D5A8" w14:textId="77777777"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5570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2E348780" w14:textId="77777777" w:rsidR="00EE1935" w:rsidRDefault="001604B7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303EFCDD" w14:textId="77777777" w:rsidR="00EE1935" w:rsidRDefault="00020F3A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7B776912" w14:textId="77777777" w:rsidR="00020F3A" w:rsidRPr="00020F3A" w:rsidRDefault="00020F3A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6DFFC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35CB978C" w14:textId="77777777" w:rsidR="001604B7" w:rsidRDefault="001604B7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5E8196E5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C282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E1935" w14:paraId="170A1E6A" w14:textId="77777777" w:rsidTr="004A743A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CEFA" w14:textId="77777777"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4DB2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48FB0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2DAE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E1935" w14:paraId="0BD61989" w14:textId="77777777" w:rsidTr="004A743A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D96CE" w14:textId="77777777"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55EC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00697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B01C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E1935" w14:paraId="71F570EB" w14:textId="77777777" w:rsidTr="004A743A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E5DCF" w14:textId="77777777"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6. Vplyvy </w:t>
            </w:r>
            <w:bookmarkStart w:id="0" w:name="_Hlk112188345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na manželstvo, rodičovstvo a rodinu</w:t>
            </w:r>
            <w:bookmarkEnd w:id="0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9B26" w14:textId="77777777" w:rsidR="00EE1935" w:rsidRDefault="005737D2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EF8D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B988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E1935" w14:paraId="63003794" w14:textId="77777777" w:rsidTr="005737D2">
        <w:trPr>
          <w:trHeight w:val="403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D164" w14:textId="77777777"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EA6E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5699" w14:textId="77777777" w:rsidR="00EE1935" w:rsidRDefault="00CD2322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2737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1A61175D" w14:textId="77777777" w:rsidR="00EE1935" w:rsidRDefault="00EE1935" w:rsidP="00EE1935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19CA0229" w14:textId="77777777" w:rsidR="00EE1935" w:rsidRDefault="00EE1935" w:rsidP="00EE1935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5C19B49" w14:textId="77777777" w:rsidR="00EE1935" w:rsidRDefault="00EE1935" w:rsidP="00EE1935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1F6F28CC" w14:textId="77777777" w:rsidR="005737D2" w:rsidRPr="005737D2" w:rsidRDefault="005737D2" w:rsidP="005737D2">
      <w:pPr>
        <w:pStyle w:val="Zkladntext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5737D2">
        <w:rPr>
          <w:rFonts w:ascii="Times New Roman" w:hAnsi="Times New Roman" w:cs="Times New Roman"/>
          <w:sz w:val="20"/>
          <w:szCs w:val="20"/>
        </w:rPr>
        <w:t>Predložený návrh zákona reflektuje potrebu posilniť náboženské, sociálne a duchovné aktivity cielené na rozvoj a podporu miestnych komunít v Slovenskej republike. Tento zákon reaguje na rastúcu potrebu efektívnejšie organizovať misijné a pastorálne aktivity v súlade s princípmi slobody náboženského vyznania a podpory charitatívnych činností.</w:t>
      </w:r>
    </w:p>
    <w:p w14:paraId="067CD588" w14:textId="77777777" w:rsidR="005737D2" w:rsidRDefault="005737D2" w:rsidP="005737D2">
      <w:pPr>
        <w:pStyle w:val="Zkladntext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5737D2">
        <w:rPr>
          <w:rFonts w:ascii="Times New Roman" w:hAnsi="Times New Roman" w:cs="Times New Roman"/>
          <w:sz w:val="20"/>
          <w:szCs w:val="20"/>
        </w:rPr>
        <w:t xml:space="preserve">Hlavným cieľom tohto zákona je vytvoriť legislatívny rámec pre vznik, fungovanie a organizáciu </w:t>
      </w:r>
      <w:proofErr w:type="spellStart"/>
      <w:r w:rsidRPr="005737D2">
        <w:rPr>
          <w:rFonts w:ascii="Times New Roman" w:hAnsi="Times New Roman" w:cs="Times New Roman"/>
          <w:sz w:val="20"/>
          <w:szCs w:val="20"/>
        </w:rPr>
        <w:t>misijnopastoračných</w:t>
      </w:r>
      <w:proofErr w:type="spellEnd"/>
      <w:r w:rsidRPr="005737D2">
        <w:rPr>
          <w:rFonts w:ascii="Times New Roman" w:hAnsi="Times New Roman" w:cs="Times New Roman"/>
          <w:sz w:val="20"/>
          <w:szCs w:val="20"/>
        </w:rPr>
        <w:t xml:space="preserve"> centier, ktoré budú poskytovať duchovnú, sociálnu a vzdelávaciu podporu širokej verejnosti, vrátane marginalizovaných skupín.</w:t>
      </w:r>
    </w:p>
    <w:p w14:paraId="7E187774" w14:textId="77777777" w:rsidR="00EE1935" w:rsidRDefault="00EE1935" w:rsidP="005737D2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0BAB8E10" w14:textId="77777777" w:rsidR="00EE1935" w:rsidRDefault="00EE1935" w:rsidP="00EE1935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4F75A519" w14:textId="77777777" w:rsidR="0070741C" w:rsidRPr="00CD2322" w:rsidRDefault="00EE1935" w:rsidP="00CD2322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sectPr w:rsidR="0070741C" w:rsidRPr="00CD2322" w:rsidSect="00FA2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4D2C1C"/>
    <w:multiLevelType w:val="hybridMultilevel"/>
    <w:tmpl w:val="42A4E3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587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935"/>
    <w:rsid w:val="00020F3A"/>
    <w:rsid w:val="0011086E"/>
    <w:rsid w:val="001604B7"/>
    <w:rsid w:val="004A4AF6"/>
    <w:rsid w:val="005737D2"/>
    <w:rsid w:val="005F0D0C"/>
    <w:rsid w:val="00610C62"/>
    <w:rsid w:val="0070741C"/>
    <w:rsid w:val="007303B4"/>
    <w:rsid w:val="00746F50"/>
    <w:rsid w:val="00983962"/>
    <w:rsid w:val="00A26B1C"/>
    <w:rsid w:val="00B43E6C"/>
    <w:rsid w:val="00BE6AD7"/>
    <w:rsid w:val="00CD2322"/>
    <w:rsid w:val="00D01DB4"/>
    <w:rsid w:val="00D02A42"/>
    <w:rsid w:val="00D63BD4"/>
    <w:rsid w:val="00EE1935"/>
    <w:rsid w:val="00F245BF"/>
    <w:rsid w:val="00FA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EDC8C"/>
  <w15:chartTrackingRefBased/>
  <w15:docId w15:val="{97BC53D9-5966-4083-A6B5-A26198A7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1935"/>
    <w:pPr>
      <w:widowControl w:val="0"/>
      <w:adjustRightInd w:val="0"/>
      <w:spacing w:after="200" w:line="276" w:lineRule="auto"/>
    </w:pPr>
    <w:rPr>
      <w:rFonts w:ascii="Calibri" w:eastAsia="Calibri" w:hAnsi="Calibri" w:cs="Calibri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EE1935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E1935"/>
    <w:rPr>
      <w:rFonts w:ascii="Calibri" w:eastAsia="Calibri" w:hAnsi="Calibri" w:cs="Calibri"/>
      <w:sz w:val="24"/>
      <w:szCs w:val="24"/>
      <w:lang w:eastAsia="sk-SK"/>
    </w:rPr>
  </w:style>
  <w:style w:type="paragraph" w:styleId="Zkladntext2">
    <w:name w:val="Body Text 2"/>
    <w:basedOn w:val="Normlny"/>
    <w:link w:val="Zkladntext2Char1"/>
    <w:uiPriority w:val="99"/>
    <w:unhideWhenUsed/>
    <w:rsid w:val="00EE1935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uiPriority w:val="99"/>
    <w:semiHidden/>
    <w:rsid w:val="00EE1935"/>
    <w:rPr>
      <w:rFonts w:ascii="Calibri" w:eastAsia="Calibri" w:hAnsi="Calibri" w:cs="Calibri"/>
      <w:lang w:val="en-US"/>
    </w:rPr>
  </w:style>
  <w:style w:type="character" w:customStyle="1" w:styleId="Zkladntext2Char1">
    <w:name w:val="Základný text 2 Char1"/>
    <w:link w:val="Zkladntext2"/>
    <w:uiPriority w:val="99"/>
    <w:locked/>
    <w:rsid w:val="00EE1935"/>
    <w:rPr>
      <w:rFonts w:ascii="Times New Roman" w:eastAsia="Calibri" w:hAnsi="Times New Roman" w:cs="Times New Roman"/>
      <w:sz w:val="24"/>
      <w:szCs w:val="24"/>
      <w:lang w:val="en-US" w:eastAsia="sk-SK"/>
    </w:rPr>
  </w:style>
  <w:style w:type="paragraph" w:styleId="Odsekzoznamu">
    <w:name w:val="List Paragraph"/>
    <w:basedOn w:val="Normlny"/>
    <w:uiPriority w:val="34"/>
    <w:qFormat/>
    <w:rsid w:val="00EE1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Kancelária Národnej rady Slovenskej republiky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Humensky</dc:creator>
  <cp:keywords/>
  <dc:description/>
  <cp:lastModifiedBy>Martina Holeckova</cp:lastModifiedBy>
  <cp:revision>2</cp:revision>
  <dcterms:created xsi:type="dcterms:W3CDTF">2024-08-20T20:50:00Z</dcterms:created>
  <dcterms:modified xsi:type="dcterms:W3CDTF">2024-08-20T20:50:00Z</dcterms:modified>
</cp:coreProperties>
</file>