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3A565" w14:textId="77777777" w:rsidR="00C64FD7" w:rsidRPr="0094059E" w:rsidRDefault="00C64FD7" w:rsidP="00C64FD7">
      <w:pPr>
        <w:autoSpaceDE/>
        <w:autoSpaceDN/>
        <w:ind w:left="360"/>
        <w:jc w:val="center"/>
        <w:rPr>
          <w:b/>
          <w:sz w:val="22"/>
          <w:szCs w:val="22"/>
        </w:rPr>
      </w:pPr>
      <w:r w:rsidRPr="0094059E">
        <w:rPr>
          <w:b/>
          <w:sz w:val="22"/>
          <w:szCs w:val="22"/>
        </w:rPr>
        <w:t>TABUĽKA ZHODY</w:t>
      </w:r>
    </w:p>
    <w:p w14:paraId="6B1CD4BA" w14:textId="77777777" w:rsidR="00C64FD7" w:rsidRPr="0094059E" w:rsidRDefault="00C64FD7" w:rsidP="00C64FD7">
      <w:pPr>
        <w:autoSpaceDE/>
        <w:autoSpaceDN/>
        <w:ind w:left="360"/>
        <w:jc w:val="center"/>
        <w:rPr>
          <w:b/>
          <w:sz w:val="22"/>
          <w:szCs w:val="22"/>
        </w:rPr>
      </w:pPr>
      <w:r w:rsidRPr="0094059E">
        <w:rPr>
          <w:b/>
          <w:sz w:val="22"/>
          <w:szCs w:val="22"/>
        </w:rPr>
        <w:t>právneho predpisu s právom Európskej únie</w:t>
      </w:r>
    </w:p>
    <w:p w14:paraId="4C19D6E2" w14:textId="77777777" w:rsidR="00C64FD7" w:rsidRPr="0094059E" w:rsidRDefault="00C64FD7" w:rsidP="00C64FD7">
      <w:pPr>
        <w:autoSpaceDE/>
        <w:autoSpaceDN/>
        <w:ind w:left="360"/>
        <w:jc w:val="center"/>
        <w:rPr>
          <w:b/>
          <w:sz w:val="22"/>
          <w:szCs w:val="22"/>
        </w:rPr>
      </w:pPr>
    </w:p>
    <w:tbl>
      <w:tblPr>
        <w:tblW w:w="5162"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63"/>
        <w:gridCol w:w="3404"/>
        <w:gridCol w:w="431"/>
        <w:gridCol w:w="705"/>
        <w:gridCol w:w="563"/>
        <w:gridCol w:w="4924"/>
        <w:gridCol w:w="462"/>
        <w:gridCol w:w="1560"/>
        <w:gridCol w:w="705"/>
        <w:gridCol w:w="1130"/>
      </w:tblGrid>
      <w:tr w:rsidR="00C64FD7" w:rsidRPr="0094059E" w14:paraId="57BE4EEC" w14:textId="77777777" w:rsidTr="007E3AAF">
        <w:trPr>
          <w:cantSplit/>
          <w:trHeight w:val="567"/>
        </w:trPr>
        <w:tc>
          <w:tcPr>
            <w:tcW w:w="1522" w:type="pct"/>
            <w:gridSpan w:val="3"/>
            <w:tcBorders>
              <w:top w:val="single" w:sz="4" w:space="0" w:color="auto"/>
              <w:left w:val="single" w:sz="4" w:space="0" w:color="auto"/>
              <w:bottom w:val="single" w:sz="4" w:space="0" w:color="auto"/>
              <w:right w:val="single" w:sz="4" w:space="0" w:color="auto"/>
            </w:tcBorders>
          </w:tcPr>
          <w:p w14:paraId="16558AEC" w14:textId="6A324067" w:rsidR="00C64FD7" w:rsidRPr="0094059E" w:rsidRDefault="00136F8E" w:rsidP="00136F8E">
            <w:pPr>
              <w:jc w:val="both"/>
              <w:rPr>
                <w:b/>
                <w:sz w:val="22"/>
                <w:szCs w:val="22"/>
              </w:rPr>
            </w:pPr>
            <w:r w:rsidRPr="0094059E">
              <w:rPr>
                <w:b/>
                <w:sz w:val="22"/>
                <w:szCs w:val="22"/>
                <w:lang w:eastAsia="en-US"/>
              </w:rPr>
              <w:t>Smernica Európskeho parlamentu a Rady (EÚ) 2023/977 z 10. mája 2023 o výmene informácií medzi orgánmi presadzovania práva členských štátov a zrušení rámcového rozhodnutia Rady 2006/960/SVV (</w:t>
            </w:r>
            <w:r w:rsidRPr="0094059E">
              <w:rPr>
                <w:b/>
                <w:iCs/>
                <w:sz w:val="22"/>
                <w:szCs w:val="22"/>
                <w:lang w:eastAsia="en-US"/>
              </w:rPr>
              <w:t>Ú. v. EÚ L 134, 22.</w:t>
            </w:r>
            <w:r w:rsidR="003239E7" w:rsidRPr="0094059E">
              <w:rPr>
                <w:b/>
                <w:iCs/>
                <w:sz w:val="22"/>
                <w:szCs w:val="22"/>
                <w:lang w:eastAsia="en-US"/>
              </w:rPr>
              <w:t xml:space="preserve"> </w:t>
            </w:r>
            <w:r w:rsidRPr="0094059E">
              <w:rPr>
                <w:b/>
                <w:iCs/>
                <w:sz w:val="22"/>
                <w:szCs w:val="22"/>
                <w:lang w:eastAsia="en-US"/>
              </w:rPr>
              <w:t>5.</w:t>
            </w:r>
            <w:r w:rsidR="003239E7" w:rsidRPr="0094059E">
              <w:rPr>
                <w:b/>
                <w:iCs/>
                <w:sz w:val="22"/>
                <w:szCs w:val="22"/>
                <w:lang w:eastAsia="en-US"/>
              </w:rPr>
              <w:t xml:space="preserve"> </w:t>
            </w:r>
            <w:r w:rsidRPr="0094059E">
              <w:rPr>
                <w:b/>
                <w:iCs/>
                <w:sz w:val="22"/>
                <w:szCs w:val="22"/>
                <w:lang w:eastAsia="en-US"/>
              </w:rPr>
              <w:t>2023</w:t>
            </w:r>
            <w:r w:rsidR="007C3471" w:rsidRPr="0094059E">
              <w:rPr>
                <w:b/>
                <w:sz w:val="22"/>
                <w:szCs w:val="22"/>
                <w:lang w:eastAsia="en-US"/>
              </w:rPr>
              <w:t>)</w:t>
            </w:r>
          </w:p>
        </w:tc>
        <w:tc>
          <w:tcPr>
            <w:tcW w:w="3478" w:type="pct"/>
            <w:gridSpan w:val="7"/>
            <w:tcBorders>
              <w:top w:val="single" w:sz="4" w:space="0" w:color="auto"/>
              <w:left w:val="single" w:sz="4" w:space="0" w:color="auto"/>
              <w:bottom w:val="single" w:sz="4" w:space="0" w:color="auto"/>
              <w:right w:val="single" w:sz="4" w:space="0" w:color="auto"/>
            </w:tcBorders>
          </w:tcPr>
          <w:p w14:paraId="6ABF4C02" w14:textId="338E1D40" w:rsidR="00C64FD7" w:rsidRDefault="00C64FD7" w:rsidP="00C64FD7">
            <w:pPr>
              <w:jc w:val="center"/>
              <w:rPr>
                <w:b/>
                <w:sz w:val="22"/>
                <w:szCs w:val="22"/>
              </w:rPr>
            </w:pPr>
            <w:r w:rsidRPr="0094059E">
              <w:rPr>
                <w:b/>
                <w:sz w:val="22"/>
                <w:szCs w:val="22"/>
              </w:rPr>
              <w:t>Právne predpisy Slovenskej republiky</w:t>
            </w:r>
          </w:p>
          <w:p w14:paraId="6E04EA80" w14:textId="77777777" w:rsidR="0094059E" w:rsidRPr="0094059E" w:rsidRDefault="0094059E" w:rsidP="00C64FD7">
            <w:pPr>
              <w:jc w:val="center"/>
              <w:rPr>
                <w:b/>
                <w:sz w:val="22"/>
                <w:szCs w:val="22"/>
              </w:rPr>
            </w:pPr>
          </w:p>
          <w:p w14:paraId="47D3E57B" w14:textId="3EAF4493" w:rsidR="00F13B7E" w:rsidRPr="0094059E" w:rsidRDefault="00F13B7E" w:rsidP="0094059E">
            <w:pPr>
              <w:pStyle w:val="Odsekzoznamu"/>
              <w:numPr>
                <w:ilvl w:val="0"/>
                <w:numId w:val="39"/>
              </w:numPr>
              <w:ind w:left="370" w:hanging="273"/>
              <w:jc w:val="both"/>
              <w:rPr>
                <w:sz w:val="22"/>
                <w:szCs w:val="22"/>
                <w:lang w:eastAsia="en-US"/>
              </w:rPr>
            </w:pPr>
            <w:r w:rsidRPr="0094059E">
              <w:rPr>
                <w:sz w:val="22"/>
                <w:szCs w:val="22"/>
                <w:lang w:eastAsia="en-US"/>
              </w:rPr>
              <w:t>Návrh zákona, k</w:t>
            </w:r>
            <w:r w:rsidR="0054702F" w:rsidRPr="0094059E">
              <w:rPr>
                <w:sz w:val="22"/>
                <w:szCs w:val="22"/>
                <w:lang w:eastAsia="en-US"/>
              </w:rPr>
              <w:t>torým sa mení a dopĺňa zákon Národnej rady Slovenskej republiky č. 171/1993 Z. z. o Policajnom zbore v znení neskorších predpisov a ktorým sa menia dopĺňajú niektoré zákony</w:t>
            </w:r>
            <w:r w:rsidR="00D7339B" w:rsidRPr="0094059E">
              <w:rPr>
                <w:sz w:val="22"/>
                <w:szCs w:val="22"/>
                <w:lang w:eastAsia="en-US"/>
              </w:rPr>
              <w:t xml:space="preserve"> (ďalej len „návrh zákona</w:t>
            </w:r>
            <w:r w:rsidR="00634B7B" w:rsidRPr="0094059E">
              <w:rPr>
                <w:sz w:val="22"/>
                <w:szCs w:val="22"/>
                <w:lang w:eastAsia="en-US"/>
              </w:rPr>
              <w:t>“</w:t>
            </w:r>
            <w:r w:rsidR="00D7339B" w:rsidRPr="0094059E">
              <w:rPr>
                <w:sz w:val="22"/>
                <w:szCs w:val="22"/>
                <w:lang w:eastAsia="en-US"/>
              </w:rPr>
              <w:t>)</w:t>
            </w:r>
          </w:p>
          <w:p w14:paraId="27178A15" w14:textId="7547E4D1" w:rsidR="00F13B7E" w:rsidRPr="0094059E" w:rsidRDefault="00F13B7E" w:rsidP="0094059E">
            <w:pPr>
              <w:pStyle w:val="Odsekzoznamu"/>
              <w:numPr>
                <w:ilvl w:val="0"/>
                <w:numId w:val="39"/>
              </w:numPr>
              <w:ind w:left="370" w:hanging="273"/>
              <w:jc w:val="both"/>
              <w:rPr>
                <w:sz w:val="22"/>
                <w:szCs w:val="22"/>
                <w:lang w:eastAsia="en-US"/>
              </w:rPr>
            </w:pPr>
            <w:r w:rsidRPr="0094059E">
              <w:rPr>
                <w:sz w:val="22"/>
                <w:szCs w:val="22"/>
                <w:lang w:eastAsia="en-US"/>
              </w:rPr>
              <w:t>Zákon Národnej rady Slovenskej republiky č. 171/1993 Z. z. v znení neskorších predpisov</w:t>
            </w:r>
            <w:r w:rsidR="00634B7B" w:rsidRPr="0094059E">
              <w:rPr>
                <w:sz w:val="22"/>
                <w:szCs w:val="22"/>
                <w:lang w:eastAsia="en-US"/>
              </w:rPr>
              <w:t xml:space="preserve"> (ďalej len „zákon 171/1993“)</w:t>
            </w:r>
          </w:p>
          <w:p w14:paraId="4EB181DC" w14:textId="7391CB04" w:rsidR="00E9408F" w:rsidRPr="0094059E" w:rsidRDefault="00E9408F" w:rsidP="0094059E">
            <w:pPr>
              <w:pStyle w:val="Odsekzoznamu"/>
              <w:numPr>
                <w:ilvl w:val="0"/>
                <w:numId w:val="39"/>
              </w:numPr>
              <w:ind w:left="370" w:hanging="273"/>
              <w:jc w:val="both"/>
              <w:rPr>
                <w:sz w:val="22"/>
                <w:szCs w:val="22"/>
                <w:lang w:eastAsia="en-US"/>
              </w:rPr>
            </w:pPr>
            <w:r w:rsidRPr="0094059E">
              <w:rPr>
                <w:sz w:val="22"/>
                <w:szCs w:val="22"/>
                <w:lang w:eastAsia="en-US"/>
              </w:rPr>
              <w:t xml:space="preserve">Zákon č. 73/1998 Z. z. o štátnej službe príslušníkov Policajného zboru, Slovenskej informačnej služby, Zboru väzenskej a justičnej stráže Slovenskej republiky a Železničnej polície v znení neskorších predpisov </w:t>
            </w:r>
            <w:r w:rsidR="00634B7B" w:rsidRPr="0094059E">
              <w:rPr>
                <w:sz w:val="22"/>
                <w:szCs w:val="22"/>
                <w:lang w:eastAsia="en-US"/>
              </w:rPr>
              <w:t>(ďalej len „zákon 73/1998“)</w:t>
            </w:r>
          </w:p>
          <w:p w14:paraId="69C2368F" w14:textId="577B0DD7" w:rsidR="00E9408F" w:rsidRPr="0094059E" w:rsidRDefault="00E9408F" w:rsidP="0094059E">
            <w:pPr>
              <w:pStyle w:val="Odsekzoznamu"/>
              <w:numPr>
                <w:ilvl w:val="0"/>
                <w:numId w:val="39"/>
              </w:numPr>
              <w:ind w:left="370" w:hanging="273"/>
              <w:jc w:val="both"/>
              <w:rPr>
                <w:sz w:val="22"/>
                <w:szCs w:val="22"/>
                <w:lang w:eastAsia="en-US"/>
              </w:rPr>
            </w:pPr>
            <w:r w:rsidRPr="0094059E">
              <w:rPr>
                <w:sz w:val="22"/>
                <w:szCs w:val="22"/>
                <w:lang w:eastAsia="en-US"/>
              </w:rPr>
              <w:t>Zákon č. 575/2001 Z. z. o organizácii činnosti vlády a organizácii ústrednej štátnej správy v znení neskorších predpisov</w:t>
            </w:r>
            <w:r w:rsidR="00634B7B" w:rsidRPr="0094059E">
              <w:rPr>
                <w:sz w:val="22"/>
                <w:szCs w:val="22"/>
                <w:lang w:eastAsia="en-US"/>
              </w:rPr>
              <w:t xml:space="preserve"> (ďalej len „zákon 575/2001“)</w:t>
            </w:r>
          </w:p>
          <w:p w14:paraId="22FC0F78" w14:textId="0D84491D" w:rsidR="001E0FEE" w:rsidRPr="0094059E" w:rsidRDefault="001E0FEE" w:rsidP="0094059E">
            <w:pPr>
              <w:pStyle w:val="Odsekzoznamu"/>
              <w:numPr>
                <w:ilvl w:val="0"/>
                <w:numId w:val="39"/>
              </w:numPr>
              <w:ind w:left="370" w:hanging="273"/>
              <w:jc w:val="both"/>
              <w:rPr>
                <w:sz w:val="22"/>
                <w:szCs w:val="22"/>
                <w:lang w:eastAsia="en-US"/>
              </w:rPr>
            </w:pPr>
            <w:r w:rsidRPr="0094059E">
              <w:rPr>
                <w:sz w:val="22"/>
                <w:szCs w:val="22"/>
                <w:lang w:eastAsia="en-US"/>
              </w:rPr>
              <w:t>Zákon č. 254/2010 Z. z. o európskom zatýkacom rozkaze v znení neskorších predpisov</w:t>
            </w:r>
            <w:r w:rsidR="00634B7B" w:rsidRPr="0094059E">
              <w:rPr>
                <w:sz w:val="22"/>
                <w:szCs w:val="22"/>
                <w:lang w:eastAsia="en-US"/>
              </w:rPr>
              <w:t xml:space="preserve"> (ďalej len „zákon 254/2010“)</w:t>
            </w:r>
          </w:p>
          <w:p w14:paraId="421E62A6" w14:textId="3D2B1208" w:rsidR="001E0FEE" w:rsidRPr="0094059E" w:rsidRDefault="001E0FEE" w:rsidP="0094059E">
            <w:pPr>
              <w:pStyle w:val="Odsekzoznamu"/>
              <w:numPr>
                <w:ilvl w:val="0"/>
                <w:numId w:val="39"/>
              </w:numPr>
              <w:ind w:left="370" w:hanging="273"/>
              <w:jc w:val="both"/>
              <w:rPr>
                <w:sz w:val="22"/>
                <w:szCs w:val="22"/>
                <w:lang w:eastAsia="en-US"/>
              </w:rPr>
            </w:pPr>
            <w:r w:rsidRPr="0094059E">
              <w:rPr>
                <w:sz w:val="22"/>
                <w:szCs w:val="22"/>
                <w:lang w:eastAsia="en-US"/>
              </w:rPr>
              <w:t>Zákon č. 18/2018 Z. z. o ochrane údajov a o zmene a doplnení niektorých zákonov v znení neskorších predpisov</w:t>
            </w:r>
            <w:r w:rsidR="00634B7B" w:rsidRPr="0094059E">
              <w:rPr>
                <w:sz w:val="22"/>
                <w:szCs w:val="22"/>
                <w:lang w:eastAsia="en-US"/>
              </w:rPr>
              <w:t xml:space="preserve"> (ďalej len</w:t>
            </w:r>
            <w:r w:rsidR="007B5A48" w:rsidRPr="0094059E">
              <w:rPr>
                <w:sz w:val="22"/>
                <w:szCs w:val="22"/>
                <w:lang w:eastAsia="en-US"/>
              </w:rPr>
              <w:t xml:space="preserve"> „zákon 18/2018“)</w:t>
            </w:r>
          </w:p>
          <w:p w14:paraId="6F4B2EAE" w14:textId="1F627E61" w:rsidR="00E9408F" w:rsidRPr="0094059E" w:rsidRDefault="00E9408F" w:rsidP="0094059E">
            <w:pPr>
              <w:pStyle w:val="Odsekzoznamu"/>
              <w:numPr>
                <w:ilvl w:val="0"/>
                <w:numId w:val="39"/>
              </w:numPr>
              <w:ind w:left="370" w:hanging="273"/>
              <w:jc w:val="both"/>
              <w:rPr>
                <w:sz w:val="22"/>
                <w:szCs w:val="22"/>
                <w:lang w:eastAsia="en-US"/>
              </w:rPr>
            </w:pPr>
            <w:r w:rsidRPr="0094059E">
              <w:rPr>
                <w:sz w:val="22"/>
                <w:szCs w:val="22"/>
                <w:lang w:eastAsia="en-US"/>
              </w:rPr>
              <w:t>Zákon č. 69/2018 Z. z. o kybernetickej bezpečnosti v znení neskorších predpisov</w:t>
            </w:r>
            <w:r w:rsidR="007B5A48" w:rsidRPr="0094059E">
              <w:rPr>
                <w:sz w:val="22"/>
                <w:szCs w:val="22"/>
                <w:lang w:eastAsia="en-US"/>
              </w:rPr>
              <w:t xml:space="preserve"> (ďalej len „zákon 69/2018“)</w:t>
            </w:r>
          </w:p>
          <w:p w14:paraId="5A84B6A0" w14:textId="6B7B02A6" w:rsidR="00E9408F" w:rsidRPr="0094059E" w:rsidRDefault="00E9408F" w:rsidP="0094059E">
            <w:pPr>
              <w:pStyle w:val="Odsekzoznamu"/>
              <w:numPr>
                <w:ilvl w:val="0"/>
                <w:numId w:val="39"/>
              </w:numPr>
              <w:ind w:left="370" w:hanging="273"/>
              <w:jc w:val="both"/>
              <w:rPr>
                <w:sz w:val="22"/>
                <w:szCs w:val="22"/>
                <w:lang w:eastAsia="en-US"/>
              </w:rPr>
            </w:pPr>
            <w:r w:rsidRPr="0094059E">
              <w:rPr>
                <w:sz w:val="22"/>
                <w:szCs w:val="22"/>
                <w:lang w:eastAsia="en-US"/>
              </w:rPr>
              <w:t>Zákon č. 154/2001 Z. z. o prokurátoroch a právnych čakateľoch prokuratúry v znení neskorších predpisov</w:t>
            </w:r>
            <w:r w:rsidR="007B5A48" w:rsidRPr="0094059E">
              <w:rPr>
                <w:sz w:val="22"/>
                <w:szCs w:val="22"/>
                <w:lang w:eastAsia="en-US"/>
              </w:rPr>
              <w:t xml:space="preserve"> (ďalej len „zákon 154/2010“)</w:t>
            </w:r>
          </w:p>
          <w:p w14:paraId="4D191EC5" w14:textId="3348F9E3" w:rsidR="00F13B7E" w:rsidRPr="0094059E" w:rsidRDefault="00F13B7E" w:rsidP="00F13B7E">
            <w:pPr>
              <w:jc w:val="both"/>
              <w:rPr>
                <w:b/>
                <w:sz w:val="22"/>
                <w:szCs w:val="22"/>
              </w:rPr>
            </w:pPr>
          </w:p>
        </w:tc>
      </w:tr>
      <w:tr w:rsidR="00E55113" w:rsidRPr="00584859" w14:paraId="2D090A9F" w14:textId="77777777" w:rsidTr="00D7339B">
        <w:tc>
          <w:tcPr>
            <w:tcW w:w="195" w:type="pct"/>
            <w:tcBorders>
              <w:top w:val="single" w:sz="4" w:space="0" w:color="auto"/>
              <w:left w:val="single" w:sz="4" w:space="0" w:color="auto"/>
              <w:bottom w:val="single" w:sz="4" w:space="0" w:color="auto"/>
              <w:right w:val="single" w:sz="4" w:space="0" w:color="auto"/>
            </w:tcBorders>
          </w:tcPr>
          <w:p w14:paraId="3AE68808" w14:textId="77777777" w:rsidR="00C64FD7" w:rsidRPr="00584859" w:rsidRDefault="00C64FD7" w:rsidP="007328BD">
            <w:pPr>
              <w:jc w:val="center"/>
              <w:rPr>
                <w:sz w:val="18"/>
                <w:szCs w:val="18"/>
              </w:rPr>
            </w:pPr>
            <w:r w:rsidRPr="00584859">
              <w:rPr>
                <w:sz w:val="18"/>
                <w:szCs w:val="18"/>
              </w:rPr>
              <w:t>1</w:t>
            </w:r>
          </w:p>
        </w:tc>
        <w:tc>
          <w:tcPr>
            <w:tcW w:w="1178" w:type="pct"/>
            <w:tcBorders>
              <w:top w:val="single" w:sz="4" w:space="0" w:color="auto"/>
              <w:left w:val="single" w:sz="4" w:space="0" w:color="auto"/>
              <w:bottom w:val="single" w:sz="4" w:space="0" w:color="auto"/>
              <w:right w:val="single" w:sz="4" w:space="0" w:color="auto"/>
            </w:tcBorders>
          </w:tcPr>
          <w:p w14:paraId="38FD5BA5" w14:textId="77777777" w:rsidR="00C64FD7" w:rsidRPr="00584859" w:rsidRDefault="00C64FD7" w:rsidP="007328BD">
            <w:pPr>
              <w:jc w:val="center"/>
              <w:rPr>
                <w:sz w:val="18"/>
                <w:szCs w:val="18"/>
              </w:rPr>
            </w:pPr>
            <w:r w:rsidRPr="00584859">
              <w:rPr>
                <w:sz w:val="18"/>
                <w:szCs w:val="18"/>
              </w:rPr>
              <w:t>2</w:t>
            </w:r>
          </w:p>
        </w:tc>
        <w:tc>
          <w:tcPr>
            <w:tcW w:w="149" w:type="pct"/>
            <w:tcBorders>
              <w:top w:val="single" w:sz="4" w:space="0" w:color="auto"/>
              <w:left w:val="single" w:sz="4" w:space="0" w:color="auto"/>
              <w:bottom w:val="single" w:sz="4" w:space="0" w:color="auto"/>
              <w:right w:val="single" w:sz="4" w:space="0" w:color="auto"/>
            </w:tcBorders>
          </w:tcPr>
          <w:p w14:paraId="6AB1A061" w14:textId="77777777" w:rsidR="00C64FD7" w:rsidRPr="00584859" w:rsidRDefault="00C64FD7" w:rsidP="007328BD">
            <w:pPr>
              <w:jc w:val="center"/>
              <w:rPr>
                <w:sz w:val="18"/>
                <w:szCs w:val="18"/>
              </w:rPr>
            </w:pPr>
            <w:r w:rsidRPr="00584859">
              <w:rPr>
                <w:sz w:val="18"/>
                <w:szCs w:val="18"/>
              </w:rPr>
              <w:t>3</w:t>
            </w:r>
          </w:p>
        </w:tc>
        <w:tc>
          <w:tcPr>
            <w:tcW w:w="244" w:type="pct"/>
            <w:tcBorders>
              <w:top w:val="single" w:sz="4" w:space="0" w:color="auto"/>
              <w:left w:val="single" w:sz="4" w:space="0" w:color="auto"/>
              <w:bottom w:val="single" w:sz="4" w:space="0" w:color="auto"/>
              <w:right w:val="single" w:sz="4" w:space="0" w:color="auto"/>
            </w:tcBorders>
          </w:tcPr>
          <w:p w14:paraId="3B62A878" w14:textId="77777777" w:rsidR="00C64FD7" w:rsidRPr="00584859" w:rsidRDefault="00C64FD7" w:rsidP="007328BD">
            <w:pPr>
              <w:jc w:val="center"/>
              <w:rPr>
                <w:sz w:val="18"/>
                <w:szCs w:val="18"/>
              </w:rPr>
            </w:pPr>
            <w:r w:rsidRPr="00584859">
              <w:rPr>
                <w:sz w:val="18"/>
                <w:szCs w:val="18"/>
              </w:rPr>
              <w:t>4</w:t>
            </w:r>
          </w:p>
        </w:tc>
        <w:tc>
          <w:tcPr>
            <w:tcW w:w="195" w:type="pct"/>
            <w:tcBorders>
              <w:top w:val="single" w:sz="4" w:space="0" w:color="auto"/>
              <w:left w:val="single" w:sz="4" w:space="0" w:color="auto"/>
              <w:bottom w:val="single" w:sz="4" w:space="0" w:color="auto"/>
              <w:right w:val="single" w:sz="4" w:space="0" w:color="auto"/>
            </w:tcBorders>
          </w:tcPr>
          <w:p w14:paraId="52E5C767" w14:textId="77777777" w:rsidR="00C64FD7" w:rsidRPr="00584859" w:rsidRDefault="00C64FD7" w:rsidP="007328BD">
            <w:pPr>
              <w:pStyle w:val="Zarkazkladnhotextu"/>
              <w:spacing w:after="0" w:line="240" w:lineRule="exact"/>
              <w:jc w:val="center"/>
              <w:rPr>
                <w:sz w:val="18"/>
                <w:szCs w:val="18"/>
              </w:rPr>
            </w:pPr>
            <w:r w:rsidRPr="00584859">
              <w:rPr>
                <w:sz w:val="18"/>
                <w:szCs w:val="18"/>
              </w:rPr>
              <w:t>5</w:t>
            </w:r>
          </w:p>
        </w:tc>
        <w:tc>
          <w:tcPr>
            <w:tcW w:w="1704" w:type="pct"/>
            <w:tcBorders>
              <w:top w:val="single" w:sz="4" w:space="0" w:color="auto"/>
              <w:left w:val="single" w:sz="4" w:space="0" w:color="auto"/>
              <w:bottom w:val="single" w:sz="4" w:space="0" w:color="auto"/>
              <w:right w:val="single" w:sz="4" w:space="0" w:color="auto"/>
            </w:tcBorders>
          </w:tcPr>
          <w:p w14:paraId="541FA304" w14:textId="77777777" w:rsidR="00C64FD7" w:rsidRPr="00584859" w:rsidRDefault="00C64FD7" w:rsidP="007328BD">
            <w:pPr>
              <w:pStyle w:val="Zarkazkladnhotextu"/>
              <w:spacing w:after="0" w:line="240" w:lineRule="exact"/>
              <w:jc w:val="center"/>
              <w:rPr>
                <w:sz w:val="18"/>
                <w:szCs w:val="18"/>
              </w:rPr>
            </w:pPr>
            <w:r w:rsidRPr="00584859">
              <w:rPr>
                <w:sz w:val="18"/>
                <w:szCs w:val="18"/>
              </w:rPr>
              <w:t>6</w:t>
            </w:r>
          </w:p>
        </w:tc>
        <w:tc>
          <w:tcPr>
            <w:tcW w:w="160" w:type="pct"/>
            <w:tcBorders>
              <w:top w:val="single" w:sz="4" w:space="0" w:color="auto"/>
              <w:left w:val="single" w:sz="4" w:space="0" w:color="auto"/>
              <w:bottom w:val="single" w:sz="4" w:space="0" w:color="auto"/>
              <w:right w:val="single" w:sz="4" w:space="0" w:color="auto"/>
            </w:tcBorders>
          </w:tcPr>
          <w:p w14:paraId="5CBDC02B" w14:textId="77777777" w:rsidR="00C64FD7" w:rsidRPr="00584859" w:rsidRDefault="00C64FD7" w:rsidP="007328BD">
            <w:pPr>
              <w:jc w:val="center"/>
              <w:rPr>
                <w:sz w:val="18"/>
                <w:szCs w:val="18"/>
              </w:rPr>
            </w:pPr>
            <w:r w:rsidRPr="00584859">
              <w:rPr>
                <w:sz w:val="18"/>
                <w:szCs w:val="18"/>
              </w:rPr>
              <w:t>7</w:t>
            </w:r>
          </w:p>
        </w:tc>
        <w:tc>
          <w:tcPr>
            <w:tcW w:w="540" w:type="pct"/>
            <w:tcBorders>
              <w:top w:val="single" w:sz="4" w:space="0" w:color="auto"/>
              <w:left w:val="single" w:sz="4" w:space="0" w:color="auto"/>
              <w:bottom w:val="single" w:sz="4" w:space="0" w:color="auto"/>
              <w:right w:val="single" w:sz="4" w:space="0" w:color="auto"/>
            </w:tcBorders>
          </w:tcPr>
          <w:p w14:paraId="76822B27" w14:textId="77777777" w:rsidR="00C64FD7" w:rsidRPr="00584859" w:rsidRDefault="00C64FD7" w:rsidP="007328BD">
            <w:pPr>
              <w:jc w:val="center"/>
              <w:rPr>
                <w:sz w:val="18"/>
                <w:szCs w:val="18"/>
              </w:rPr>
            </w:pPr>
            <w:r w:rsidRPr="00584859">
              <w:rPr>
                <w:sz w:val="18"/>
                <w:szCs w:val="18"/>
              </w:rPr>
              <w:t>8</w:t>
            </w:r>
          </w:p>
        </w:tc>
        <w:tc>
          <w:tcPr>
            <w:tcW w:w="244" w:type="pct"/>
            <w:tcBorders>
              <w:top w:val="single" w:sz="4" w:space="0" w:color="auto"/>
              <w:left w:val="single" w:sz="4" w:space="0" w:color="auto"/>
              <w:bottom w:val="single" w:sz="4" w:space="0" w:color="auto"/>
              <w:right w:val="single" w:sz="4" w:space="0" w:color="auto"/>
            </w:tcBorders>
          </w:tcPr>
          <w:p w14:paraId="7ABE68D5" w14:textId="77777777" w:rsidR="00C64FD7" w:rsidRPr="00584859" w:rsidRDefault="00C64FD7" w:rsidP="007328BD">
            <w:pPr>
              <w:jc w:val="center"/>
              <w:rPr>
                <w:sz w:val="18"/>
                <w:szCs w:val="18"/>
              </w:rPr>
            </w:pPr>
            <w:r w:rsidRPr="00584859">
              <w:rPr>
                <w:sz w:val="18"/>
                <w:szCs w:val="18"/>
              </w:rPr>
              <w:t>9</w:t>
            </w:r>
          </w:p>
        </w:tc>
        <w:tc>
          <w:tcPr>
            <w:tcW w:w="391" w:type="pct"/>
            <w:tcBorders>
              <w:top w:val="single" w:sz="4" w:space="0" w:color="auto"/>
              <w:left w:val="single" w:sz="4" w:space="0" w:color="auto"/>
              <w:bottom w:val="single" w:sz="4" w:space="0" w:color="auto"/>
              <w:right w:val="single" w:sz="4" w:space="0" w:color="auto"/>
            </w:tcBorders>
          </w:tcPr>
          <w:p w14:paraId="75C8A258" w14:textId="77777777" w:rsidR="00C64FD7" w:rsidRPr="00584859" w:rsidRDefault="00C64FD7" w:rsidP="007328BD">
            <w:pPr>
              <w:jc w:val="center"/>
              <w:rPr>
                <w:sz w:val="18"/>
                <w:szCs w:val="18"/>
              </w:rPr>
            </w:pPr>
            <w:r w:rsidRPr="00584859">
              <w:rPr>
                <w:sz w:val="18"/>
                <w:szCs w:val="18"/>
              </w:rPr>
              <w:t>10</w:t>
            </w:r>
          </w:p>
        </w:tc>
      </w:tr>
      <w:tr w:rsidR="00E55113" w:rsidRPr="00584859" w14:paraId="76BCCD34" w14:textId="77777777" w:rsidTr="00D7339B">
        <w:tc>
          <w:tcPr>
            <w:tcW w:w="195" w:type="pct"/>
            <w:tcBorders>
              <w:top w:val="single" w:sz="4" w:space="0" w:color="auto"/>
              <w:left w:val="single" w:sz="4" w:space="0" w:color="auto"/>
              <w:bottom w:val="single" w:sz="4" w:space="0" w:color="auto"/>
              <w:right w:val="single" w:sz="4" w:space="0" w:color="auto"/>
            </w:tcBorders>
          </w:tcPr>
          <w:p w14:paraId="4EE94AF4" w14:textId="77777777" w:rsidR="00C64FD7" w:rsidRPr="00584859" w:rsidRDefault="00C64FD7" w:rsidP="00D7339B">
            <w:pPr>
              <w:pStyle w:val="Normlny0"/>
              <w:ind w:left="-70" w:right="-43"/>
              <w:jc w:val="center"/>
              <w:rPr>
                <w:sz w:val="18"/>
                <w:szCs w:val="18"/>
              </w:rPr>
            </w:pPr>
            <w:r w:rsidRPr="00584859">
              <w:rPr>
                <w:sz w:val="18"/>
                <w:szCs w:val="18"/>
              </w:rPr>
              <w:t>Článok</w:t>
            </w:r>
          </w:p>
          <w:p w14:paraId="66ED60A2" w14:textId="3306D659" w:rsidR="00C64FD7" w:rsidRPr="00584859" w:rsidRDefault="00C64FD7" w:rsidP="00D7339B">
            <w:pPr>
              <w:pStyle w:val="Normlny0"/>
              <w:ind w:left="-70" w:right="-43"/>
              <w:jc w:val="center"/>
              <w:rPr>
                <w:sz w:val="18"/>
                <w:szCs w:val="18"/>
              </w:rPr>
            </w:pPr>
            <w:r w:rsidRPr="00584859">
              <w:rPr>
                <w:sz w:val="18"/>
                <w:szCs w:val="18"/>
              </w:rPr>
              <w:t>(Č,</w:t>
            </w:r>
            <w:r w:rsidR="00D7339B" w:rsidRPr="00584859">
              <w:rPr>
                <w:sz w:val="18"/>
                <w:szCs w:val="18"/>
              </w:rPr>
              <w:t xml:space="preserve"> </w:t>
            </w:r>
            <w:r w:rsidRPr="00584859">
              <w:rPr>
                <w:sz w:val="18"/>
                <w:szCs w:val="18"/>
              </w:rPr>
              <w:t>O,</w:t>
            </w:r>
          </w:p>
          <w:p w14:paraId="3BA11991" w14:textId="77777777" w:rsidR="00C64FD7" w:rsidRPr="00584859" w:rsidRDefault="00C64FD7" w:rsidP="00D7339B">
            <w:pPr>
              <w:pStyle w:val="Normlny0"/>
              <w:ind w:left="-70" w:right="-43"/>
              <w:jc w:val="center"/>
              <w:rPr>
                <w:sz w:val="18"/>
                <w:szCs w:val="18"/>
              </w:rPr>
            </w:pPr>
            <w:r w:rsidRPr="00584859">
              <w:rPr>
                <w:sz w:val="18"/>
                <w:szCs w:val="18"/>
              </w:rPr>
              <w:t>V, P)</w:t>
            </w:r>
          </w:p>
        </w:tc>
        <w:tc>
          <w:tcPr>
            <w:tcW w:w="1178" w:type="pct"/>
            <w:tcBorders>
              <w:top w:val="single" w:sz="4" w:space="0" w:color="auto"/>
              <w:left w:val="single" w:sz="4" w:space="0" w:color="auto"/>
              <w:bottom w:val="single" w:sz="4" w:space="0" w:color="auto"/>
              <w:right w:val="single" w:sz="4" w:space="0" w:color="auto"/>
            </w:tcBorders>
          </w:tcPr>
          <w:p w14:paraId="2E5EAD0A" w14:textId="77777777" w:rsidR="00C64FD7" w:rsidRPr="00584859" w:rsidRDefault="00C64FD7" w:rsidP="007328BD">
            <w:pPr>
              <w:pStyle w:val="Normlny0"/>
              <w:jc w:val="center"/>
              <w:rPr>
                <w:sz w:val="18"/>
                <w:szCs w:val="18"/>
              </w:rPr>
            </w:pPr>
            <w:r w:rsidRPr="00584859">
              <w:rPr>
                <w:sz w:val="18"/>
                <w:szCs w:val="18"/>
              </w:rPr>
              <w:t>Text</w:t>
            </w:r>
          </w:p>
        </w:tc>
        <w:tc>
          <w:tcPr>
            <w:tcW w:w="149" w:type="pct"/>
            <w:tcBorders>
              <w:top w:val="single" w:sz="4" w:space="0" w:color="auto"/>
              <w:left w:val="single" w:sz="4" w:space="0" w:color="auto"/>
              <w:bottom w:val="single" w:sz="4" w:space="0" w:color="auto"/>
              <w:right w:val="single" w:sz="4" w:space="0" w:color="auto"/>
            </w:tcBorders>
          </w:tcPr>
          <w:p w14:paraId="0121188D" w14:textId="77777777" w:rsidR="00C64FD7" w:rsidRPr="00584859" w:rsidRDefault="00C64FD7" w:rsidP="00EA5FC4">
            <w:pPr>
              <w:pStyle w:val="Normlny0"/>
              <w:ind w:left="-43" w:right="-41"/>
              <w:jc w:val="center"/>
              <w:rPr>
                <w:sz w:val="18"/>
                <w:szCs w:val="18"/>
              </w:rPr>
            </w:pPr>
            <w:r w:rsidRPr="00584859">
              <w:rPr>
                <w:sz w:val="18"/>
                <w:szCs w:val="18"/>
              </w:rPr>
              <w:t>Spôsob transpozície</w:t>
            </w:r>
          </w:p>
        </w:tc>
        <w:tc>
          <w:tcPr>
            <w:tcW w:w="244" w:type="pct"/>
            <w:tcBorders>
              <w:top w:val="single" w:sz="4" w:space="0" w:color="auto"/>
              <w:left w:val="single" w:sz="4" w:space="0" w:color="auto"/>
              <w:bottom w:val="single" w:sz="4" w:space="0" w:color="auto"/>
              <w:right w:val="single" w:sz="4" w:space="0" w:color="auto"/>
            </w:tcBorders>
          </w:tcPr>
          <w:p w14:paraId="6DB78A60" w14:textId="77777777" w:rsidR="00C64FD7" w:rsidRPr="00584859" w:rsidRDefault="00C64FD7" w:rsidP="00EA5FC4">
            <w:pPr>
              <w:pStyle w:val="Normlny0"/>
              <w:jc w:val="center"/>
              <w:rPr>
                <w:sz w:val="18"/>
                <w:szCs w:val="18"/>
              </w:rPr>
            </w:pPr>
            <w:r w:rsidRPr="00584859">
              <w:rPr>
                <w:sz w:val="18"/>
                <w:szCs w:val="18"/>
              </w:rPr>
              <w:t>Číslo</w:t>
            </w:r>
          </w:p>
        </w:tc>
        <w:tc>
          <w:tcPr>
            <w:tcW w:w="195" w:type="pct"/>
            <w:tcBorders>
              <w:top w:val="single" w:sz="4" w:space="0" w:color="auto"/>
              <w:left w:val="single" w:sz="4" w:space="0" w:color="auto"/>
              <w:bottom w:val="single" w:sz="4" w:space="0" w:color="auto"/>
              <w:right w:val="single" w:sz="4" w:space="0" w:color="auto"/>
            </w:tcBorders>
          </w:tcPr>
          <w:p w14:paraId="354464B6" w14:textId="77777777" w:rsidR="00C64FD7" w:rsidRPr="00584859" w:rsidRDefault="00C64FD7" w:rsidP="00EA5FC4">
            <w:pPr>
              <w:pStyle w:val="Normlny0"/>
              <w:ind w:left="-43" w:right="-43"/>
              <w:jc w:val="center"/>
              <w:rPr>
                <w:sz w:val="18"/>
                <w:szCs w:val="18"/>
              </w:rPr>
            </w:pPr>
            <w:r w:rsidRPr="00584859">
              <w:rPr>
                <w:sz w:val="18"/>
                <w:szCs w:val="18"/>
              </w:rPr>
              <w:t>Článok (Č, §, O, V, P)</w:t>
            </w:r>
          </w:p>
        </w:tc>
        <w:tc>
          <w:tcPr>
            <w:tcW w:w="1704" w:type="pct"/>
            <w:tcBorders>
              <w:top w:val="single" w:sz="4" w:space="0" w:color="auto"/>
              <w:left w:val="single" w:sz="4" w:space="0" w:color="auto"/>
              <w:bottom w:val="single" w:sz="4" w:space="0" w:color="auto"/>
              <w:right w:val="single" w:sz="4" w:space="0" w:color="auto"/>
            </w:tcBorders>
          </w:tcPr>
          <w:p w14:paraId="1BD8656C" w14:textId="77777777" w:rsidR="00C64FD7" w:rsidRPr="00584859" w:rsidRDefault="00C64FD7" w:rsidP="007328BD">
            <w:pPr>
              <w:pStyle w:val="Normlny0"/>
              <w:jc w:val="center"/>
              <w:rPr>
                <w:sz w:val="18"/>
                <w:szCs w:val="18"/>
              </w:rPr>
            </w:pPr>
            <w:r w:rsidRPr="00584859">
              <w:rPr>
                <w:sz w:val="18"/>
                <w:szCs w:val="18"/>
              </w:rPr>
              <w:t>Text</w:t>
            </w:r>
          </w:p>
        </w:tc>
        <w:tc>
          <w:tcPr>
            <w:tcW w:w="160" w:type="pct"/>
            <w:tcBorders>
              <w:top w:val="single" w:sz="4" w:space="0" w:color="auto"/>
              <w:left w:val="single" w:sz="4" w:space="0" w:color="auto"/>
              <w:bottom w:val="single" w:sz="4" w:space="0" w:color="auto"/>
              <w:right w:val="single" w:sz="4" w:space="0" w:color="auto"/>
            </w:tcBorders>
          </w:tcPr>
          <w:p w14:paraId="57B7A8C4" w14:textId="77777777" w:rsidR="00C64FD7" w:rsidRPr="00584859" w:rsidRDefault="00C64FD7" w:rsidP="007328BD">
            <w:pPr>
              <w:pStyle w:val="Normlny0"/>
              <w:ind w:left="-43" w:right="-43"/>
              <w:jc w:val="center"/>
              <w:rPr>
                <w:sz w:val="18"/>
                <w:szCs w:val="18"/>
              </w:rPr>
            </w:pPr>
            <w:r w:rsidRPr="00584859">
              <w:rPr>
                <w:sz w:val="18"/>
                <w:szCs w:val="18"/>
              </w:rPr>
              <w:t>Zhoda</w:t>
            </w:r>
          </w:p>
        </w:tc>
        <w:tc>
          <w:tcPr>
            <w:tcW w:w="540" w:type="pct"/>
            <w:tcBorders>
              <w:top w:val="single" w:sz="4" w:space="0" w:color="auto"/>
              <w:left w:val="single" w:sz="4" w:space="0" w:color="auto"/>
              <w:bottom w:val="single" w:sz="4" w:space="0" w:color="auto"/>
              <w:right w:val="single" w:sz="4" w:space="0" w:color="auto"/>
            </w:tcBorders>
          </w:tcPr>
          <w:p w14:paraId="3BD23A73" w14:textId="77777777" w:rsidR="00C64FD7" w:rsidRPr="00584859" w:rsidRDefault="00C64FD7" w:rsidP="007328BD">
            <w:pPr>
              <w:pStyle w:val="Normlny0"/>
              <w:jc w:val="center"/>
              <w:rPr>
                <w:sz w:val="18"/>
                <w:szCs w:val="18"/>
              </w:rPr>
            </w:pPr>
            <w:r w:rsidRPr="00584859">
              <w:rPr>
                <w:sz w:val="18"/>
                <w:szCs w:val="18"/>
              </w:rPr>
              <w:t>Poznámky</w:t>
            </w:r>
          </w:p>
          <w:p w14:paraId="0B19200D" w14:textId="77777777" w:rsidR="00C64FD7" w:rsidRPr="00584859" w:rsidRDefault="00C64FD7" w:rsidP="007328BD">
            <w:pPr>
              <w:pStyle w:val="Normlny0"/>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DEF5721" w14:textId="77777777" w:rsidR="00C64FD7" w:rsidRPr="00584859" w:rsidRDefault="00C64FD7" w:rsidP="007328BD">
            <w:pPr>
              <w:pStyle w:val="Normlny0"/>
              <w:jc w:val="center"/>
              <w:rPr>
                <w:sz w:val="18"/>
                <w:szCs w:val="18"/>
              </w:rPr>
            </w:pPr>
            <w:r w:rsidRPr="00584859">
              <w:rPr>
                <w:sz w:val="18"/>
                <w:szCs w:val="18"/>
              </w:rPr>
              <w:t>Identifikácia goldplatingu</w:t>
            </w:r>
          </w:p>
        </w:tc>
        <w:tc>
          <w:tcPr>
            <w:tcW w:w="391" w:type="pct"/>
            <w:tcBorders>
              <w:top w:val="single" w:sz="4" w:space="0" w:color="auto"/>
              <w:left w:val="single" w:sz="4" w:space="0" w:color="auto"/>
              <w:bottom w:val="single" w:sz="4" w:space="0" w:color="auto"/>
              <w:right w:val="single" w:sz="4" w:space="0" w:color="auto"/>
            </w:tcBorders>
          </w:tcPr>
          <w:p w14:paraId="41EE86F9" w14:textId="77777777" w:rsidR="00C64FD7" w:rsidRPr="00584859" w:rsidRDefault="00C64FD7" w:rsidP="007328BD">
            <w:pPr>
              <w:pStyle w:val="Normlny0"/>
              <w:jc w:val="center"/>
              <w:rPr>
                <w:sz w:val="18"/>
                <w:szCs w:val="18"/>
              </w:rPr>
            </w:pPr>
            <w:r w:rsidRPr="00584859">
              <w:rPr>
                <w:sz w:val="18"/>
                <w:szCs w:val="18"/>
              </w:rPr>
              <w:t>Identifikácia oblasti goldplatingu a vyjadrenie opodstatnenosti goldplatingu</w:t>
            </w:r>
          </w:p>
        </w:tc>
      </w:tr>
      <w:tr w:rsidR="00E55113" w:rsidRPr="00584859" w14:paraId="745CCC94" w14:textId="77777777" w:rsidTr="00D7339B">
        <w:tc>
          <w:tcPr>
            <w:tcW w:w="195" w:type="pct"/>
            <w:tcBorders>
              <w:top w:val="single" w:sz="4" w:space="0" w:color="auto"/>
              <w:left w:val="single" w:sz="4" w:space="0" w:color="auto"/>
              <w:bottom w:val="single" w:sz="4" w:space="0" w:color="auto"/>
              <w:right w:val="single" w:sz="4" w:space="0" w:color="auto"/>
            </w:tcBorders>
          </w:tcPr>
          <w:p w14:paraId="4419406C" w14:textId="77777777" w:rsidR="00C64FD7" w:rsidRPr="00584859" w:rsidRDefault="00C64FD7" w:rsidP="007328BD">
            <w:pPr>
              <w:pStyle w:val="Normlny0"/>
              <w:ind w:left="-70" w:right="-43"/>
              <w:jc w:val="center"/>
              <w:rPr>
                <w:sz w:val="18"/>
                <w:szCs w:val="18"/>
              </w:rPr>
            </w:pPr>
            <w:r w:rsidRPr="00584859">
              <w:rPr>
                <w:sz w:val="18"/>
                <w:szCs w:val="18"/>
              </w:rPr>
              <w:t>Č: 1</w:t>
            </w:r>
          </w:p>
          <w:p w14:paraId="17C944E1" w14:textId="77777777" w:rsidR="00627BFD" w:rsidRPr="00584859" w:rsidRDefault="00627BFD" w:rsidP="007328BD">
            <w:pPr>
              <w:pStyle w:val="Normlny0"/>
              <w:ind w:left="-70" w:right="-43"/>
              <w:jc w:val="center"/>
              <w:rPr>
                <w:sz w:val="18"/>
                <w:szCs w:val="18"/>
              </w:rPr>
            </w:pPr>
            <w:r w:rsidRPr="00584859">
              <w:rPr>
                <w:sz w:val="18"/>
                <w:szCs w:val="18"/>
              </w:rPr>
              <w:t>O:1</w:t>
            </w:r>
          </w:p>
          <w:p w14:paraId="1F6436D2" w14:textId="77777777" w:rsidR="00136F8E" w:rsidRPr="00584859" w:rsidRDefault="00136F8E" w:rsidP="007328BD">
            <w:pPr>
              <w:pStyle w:val="Normlny0"/>
              <w:ind w:left="-70" w:right="-43"/>
              <w:jc w:val="center"/>
              <w:rPr>
                <w:sz w:val="18"/>
                <w:szCs w:val="18"/>
              </w:rPr>
            </w:pPr>
          </w:p>
          <w:p w14:paraId="6297C9EA" w14:textId="77777777" w:rsidR="00136F8E" w:rsidRPr="00584859" w:rsidRDefault="00136F8E" w:rsidP="007328BD">
            <w:pPr>
              <w:pStyle w:val="Normlny0"/>
              <w:ind w:left="-70" w:right="-43"/>
              <w:jc w:val="center"/>
              <w:rPr>
                <w:sz w:val="18"/>
                <w:szCs w:val="18"/>
              </w:rPr>
            </w:pPr>
          </w:p>
          <w:p w14:paraId="7429F59D" w14:textId="77777777" w:rsidR="00136F8E" w:rsidRPr="00584859" w:rsidRDefault="00136F8E" w:rsidP="007328BD">
            <w:pPr>
              <w:pStyle w:val="Normlny0"/>
              <w:ind w:left="-70" w:right="-43"/>
              <w:jc w:val="center"/>
              <w:rPr>
                <w:sz w:val="18"/>
                <w:szCs w:val="18"/>
              </w:rPr>
            </w:pPr>
          </w:p>
          <w:p w14:paraId="08C07F8D" w14:textId="77777777" w:rsidR="00136F8E" w:rsidRPr="00584859" w:rsidRDefault="00136F8E" w:rsidP="007328BD">
            <w:pPr>
              <w:pStyle w:val="Normlny0"/>
              <w:ind w:left="-70" w:right="-43"/>
              <w:jc w:val="center"/>
              <w:rPr>
                <w:sz w:val="18"/>
                <w:szCs w:val="18"/>
              </w:rPr>
            </w:pPr>
          </w:p>
          <w:p w14:paraId="5BE9ECE8" w14:textId="77777777" w:rsidR="00136F8E" w:rsidRPr="00584859" w:rsidRDefault="00136F8E" w:rsidP="007328BD">
            <w:pPr>
              <w:pStyle w:val="Normlny0"/>
              <w:ind w:left="-70" w:right="-43"/>
              <w:jc w:val="center"/>
              <w:rPr>
                <w:sz w:val="18"/>
                <w:szCs w:val="18"/>
              </w:rPr>
            </w:pPr>
          </w:p>
          <w:p w14:paraId="38327253" w14:textId="272E62FE" w:rsidR="00136F8E" w:rsidRDefault="00136F8E" w:rsidP="007328BD">
            <w:pPr>
              <w:pStyle w:val="Normlny0"/>
              <w:ind w:left="-70" w:right="-43"/>
              <w:jc w:val="center"/>
              <w:rPr>
                <w:sz w:val="18"/>
                <w:szCs w:val="18"/>
              </w:rPr>
            </w:pPr>
          </w:p>
          <w:p w14:paraId="3998634B" w14:textId="77777777" w:rsidR="0008798C" w:rsidRPr="00584859" w:rsidRDefault="0008798C" w:rsidP="007328BD">
            <w:pPr>
              <w:pStyle w:val="Normlny0"/>
              <w:ind w:left="-70" w:right="-43"/>
              <w:jc w:val="center"/>
              <w:rPr>
                <w:sz w:val="18"/>
                <w:szCs w:val="18"/>
              </w:rPr>
            </w:pPr>
          </w:p>
          <w:p w14:paraId="02589F2A" w14:textId="77777777" w:rsidR="00C64FD7" w:rsidRPr="00584859" w:rsidRDefault="00C64FD7" w:rsidP="007328BD">
            <w:pPr>
              <w:pStyle w:val="Normlny0"/>
              <w:ind w:left="-70" w:right="-43"/>
              <w:jc w:val="center"/>
              <w:rPr>
                <w:sz w:val="18"/>
                <w:szCs w:val="18"/>
              </w:rPr>
            </w:pPr>
            <w:r w:rsidRPr="00584859">
              <w:rPr>
                <w:sz w:val="18"/>
                <w:szCs w:val="18"/>
              </w:rPr>
              <w:t>P: a</w:t>
            </w:r>
          </w:p>
          <w:p w14:paraId="1CDECCE6" w14:textId="77777777" w:rsidR="00627BFD" w:rsidRPr="00584859" w:rsidRDefault="00627BFD" w:rsidP="007328BD">
            <w:pPr>
              <w:pStyle w:val="Normlny0"/>
              <w:ind w:left="-70" w:right="-43"/>
              <w:jc w:val="center"/>
              <w:rPr>
                <w:sz w:val="18"/>
                <w:szCs w:val="18"/>
              </w:rPr>
            </w:pPr>
          </w:p>
          <w:p w14:paraId="2A6767B4" w14:textId="77777777" w:rsidR="00627BFD" w:rsidRPr="00584859" w:rsidRDefault="00627BFD" w:rsidP="007328BD">
            <w:pPr>
              <w:pStyle w:val="Normlny0"/>
              <w:ind w:left="-70" w:right="-43"/>
              <w:jc w:val="center"/>
              <w:rPr>
                <w:sz w:val="18"/>
                <w:szCs w:val="18"/>
              </w:rPr>
            </w:pPr>
          </w:p>
          <w:p w14:paraId="5C022E32" w14:textId="77777777" w:rsidR="00627BFD" w:rsidRPr="00584859" w:rsidRDefault="00627BFD" w:rsidP="007328BD">
            <w:pPr>
              <w:pStyle w:val="Normlny0"/>
              <w:ind w:left="-70" w:right="-43"/>
              <w:jc w:val="center"/>
              <w:rPr>
                <w:sz w:val="18"/>
                <w:szCs w:val="18"/>
              </w:rPr>
            </w:pPr>
          </w:p>
          <w:p w14:paraId="5AB30AC8" w14:textId="77777777" w:rsidR="00627BFD" w:rsidRPr="00584859" w:rsidRDefault="00627BFD" w:rsidP="007328BD">
            <w:pPr>
              <w:pStyle w:val="Normlny0"/>
              <w:ind w:left="-70" w:right="-43"/>
              <w:jc w:val="center"/>
              <w:rPr>
                <w:sz w:val="18"/>
                <w:szCs w:val="18"/>
              </w:rPr>
            </w:pPr>
          </w:p>
          <w:p w14:paraId="21B17399" w14:textId="77777777" w:rsidR="00627BFD" w:rsidRPr="00584859" w:rsidRDefault="00627BFD" w:rsidP="007328BD">
            <w:pPr>
              <w:pStyle w:val="Normlny0"/>
              <w:ind w:left="-70" w:right="-43"/>
              <w:jc w:val="center"/>
              <w:rPr>
                <w:sz w:val="18"/>
                <w:szCs w:val="18"/>
              </w:rPr>
            </w:pPr>
          </w:p>
          <w:p w14:paraId="2FAC7F5D" w14:textId="77777777" w:rsidR="00627BFD" w:rsidRPr="00584859" w:rsidRDefault="00627BFD" w:rsidP="007328BD">
            <w:pPr>
              <w:pStyle w:val="Normlny0"/>
              <w:ind w:left="-70" w:right="-43"/>
              <w:jc w:val="center"/>
              <w:rPr>
                <w:sz w:val="18"/>
                <w:szCs w:val="18"/>
              </w:rPr>
            </w:pPr>
          </w:p>
          <w:p w14:paraId="079ED0E8" w14:textId="77777777" w:rsidR="00627BFD" w:rsidRPr="00584859" w:rsidRDefault="00627BFD" w:rsidP="007328BD">
            <w:pPr>
              <w:pStyle w:val="Normlny0"/>
              <w:ind w:left="-70" w:right="-43"/>
              <w:jc w:val="center"/>
              <w:rPr>
                <w:sz w:val="18"/>
                <w:szCs w:val="18"/>
              </w:rPr>
            </w:pPr>
          </w:p>
          <w:p w14:paraId="72C0F7A5" w14:textId="45E62D09" w:rsidR="00627BFD" w:rsidRPr="00584859" w:rsidRDefault="00627BFD" w:rsidP="007328BD">
            <w:pPr>
              <w:pStyle w:val="Normlny0"/>
              <w:ind w:left="-70" w:right="-43"/>
              <w:jc w:val="center"/>
              <w:rPr>
                <w:sz w:val="18"/>
                <w:szCs w:val="18"/>
              </w:rPr>
            </w:pPr>
          </w:p>
          <w:p w14:paraId="2A5A9F24" w14:textId="7197FEFE" w:rsidR="008B6F3C" w:rsidRPr="00584859" w:rsidRDefault="008B6F3C" w:rsidP="007328BD">
            <w:pPr>
              <w:pStyle w:val="Normlny0"/>
              <w:ind w:left="-70" w:right="-43"/>
              <w:jc w:val="center"/>
              <w:rPr>
                <w:sz w:val="18"/>
                <w:szCs w:val="18"/>
              </w:rPr>
            </w:pPr>
          </w:p>
          <w:p w14:paraId="6F1E4B16" w14:textId="78336BB9" w:rsidR="008B6F3C" w:rsidRPr="00584859" w:rsidRDefault="008B6F3C" w:rsidP="007328BD">
            <w:pPr>
              <w:pStyle w:val="Normlny0"/>
              <w:ind w:left="-70" w:right="-43"/>
              <w:jc w:val="center"/>
              <w:rPr>
                <w:sz w:val="18"/>
                <w:szCs w:val="18"/>
              </w:rPr>
            </w:pPr>
          </w:p>
          <w:p w14:paraId="67B8853A" w14:textId="77777777" w:rsidR="008B6F3C" w:rsidRPr="00584859" w:rsidRDefault="008B6F3C" w:rsidP="007328BD">
            <w:pPr>
              <w:pStyle w:val="Normlny0"/>
              <w:ind w:left="-70" w:right="-43"/>
              <w:jc w:val="center"/>
              <w:rPr>
                <w:sz w:val="18"/>
                <w:szCs w:val="18"/>
              </w:rPr>
            </w:pPr>
          </w:p>
          <w:p w14:paraId="15558A21" w14:textId="77777777" w:rsidR="00EE34E4" w:rsidRPr="00584859" w:rsidRDefault="00EE34E4" w:rsidP="007328BD">
            <w:pPr>
              <w:pStyle w:val="Normlny0"/>
              <w:ind w:left="-70" w:right="-43"/>
              <w:jc w:val="center"/>
              <w:rPr>
                <w:sz w:val="18"/>
                <w:szCs w:val="18"/>
              </w:rPr>
            </w:pPr>
          </w:p>
          <w:p w14:paraId="0DA0D40E" w14:textId="77777777" w:rsidR="00EE34E4" w:rsidRPr="00584859" w:rsidRDefault="00EE34E4" w:rsidP="007328BD">
            <w:pPr>
              <w:pStyle w:val="Normlny0"/>
              <w:ind w:left="-70" w:right="-43"/>
              <w:jc w:val="center"/>
              <w:rPr>
                <w:sz w:val="18"/>
                <w:szCs w:val="18"/>
              </w:rPr>
            </w:pPr>
          </w:p>
          <w:p w14:paraId="6DF3DC2C" w14:textId="77777777" w:rsidR="00EE34E4" w:rsidRPr="00584859" w:rsidRDefault="00EE34E4" w:rsidP="007328BD">
            <w:pPr>
              <w:pStyle w:val="Normlny0"/>
              <w:ind w:left="-70" w:right="-43"/>
              <w:jc w:val="center"/>
              <w:rPr>
                <w:sz w:val="18"/>
                <w:szCs w:val="18"/>
              </w:rPr>
            </w:pPr>
          </w:p>
          <w:p w14:paraId="5B4FBB10" w14:textId="77777777" w:rsidR="00EE34E4" w:rsidRPr="00584859" w:rsidRDefault="00EE34E4" w:rsidP="00EE34E4">
            <w:pPr>
              <w:pStyle w:val="Normlny0"/>
              <w:ind w:right="-43"/>
              <w:rPr>
                <w:sz w:val="18"/>
                <w:szCs w:val="18"/>
              </w:rPr>
            </w:pPr>
          </w:p>
          <w:p w14:paraId="68B8EFC6" w14:textId="77777777" w:rsidR="00627BFD" w:rsidRPr="00584859" w:rsidRDefault="00627BFD" w:rsidP="007328BD">
            <w:pPr>
              <w:pStyle w:val="Normlny0"/>
              <w:ind w:left="-70" w:right="-43"/>
              <w:jc w:val="center"/>
              <w:rPr>
                <w:sz w:val="18"/>
                <w:szCs w:val="18"/>
              </w:rPr>
            </w:pPr>
            <w:r w:rsidRPr="00584859">
              <w:rPr>
                <w:sz w:val="18"/>
                <w:szCs w:val="18"/>
              </w:rPr>
              <w:t>P: b</w:t>
            </w:r>
          </w:p>
          <w:p w14:paraId="19D376BE" w14:textId="77777777" w:rsidR="00627BFD" w:rsidRPr="00584859" w:rsidRDefault="00627BFD" w:rsidP="007328BD">
            <w:pPr>
              <w:pStyle w:val="Normlny0"/>
              <w:ind w:left="-70" w:right="-43"/>
              <w:jc w:val="center"/>
              <w:rPr>
                <w:sz w:val="18"/>
                <w:szCs w:val="18"/>
              </w:rPr>
            </w:pPr>
          </w:p>
          <w:p w14:paraId="607F1B82" w14:textId="77777777" w:rsidR="00627BFD" w:rsidRPr="00584859" w:rsidRDefault="00627BFD" w:rsidP="007328BD">
            <w:pPr>
              <w:pStyle w:val="Normlny0"/>
              <w:ind w:left="-70" w:right="-43"/>
              <w:jc w:val="center"/>
              <w:rPr>
                <w:sz w:val="18"/>
                <w:szCs w:val="18"/>
              </w:rPr>
            </w:pPr>
          </w:p>
          <w:p w14:paraId="074F24D2" w14:textId="77777777" w:rsidR="00627BFD" w:rsidRPr="00584859" w:rsidRDefault="00627BFD" w:rsidP="007328BD">
            <w:pPr>
              <w:pStyle w:val="Normlny0"/>
              <w:ind w:left="-70" w:right="-43"/>
              <w:jc w:val="center"/>
              <w:rPr>
                <w:sz w:val="18"/>
                <w:szCs w:val="18"/>
              </w:rPr>
            </w:pPr>
          </w:p>
          <w:p w14:paraId="0244308F" w14:textId="77777777" w:rsidR="00136F8E" w:rsidRPr="00584859" w:rsidRDefault="00136F8E" w:rsidP="007328BD">
            <w:pPr>
              <w:pStyle w:val="Normlny0"/>
              <w:ind w:left="-70" w:right="-43"/>
              <w:jc w:val="center"/>
              <w:rPr>
                <w:sz w:val="18"/>
                <w:szCs w:val="18"/>
              </w:rPr>
            </w:pPr>
          </w:p>
          <w:p w14:paraId="0D078E22" w14:textId="77777777" w:rsidR="00136F8E" w:rsidRPr="00584859" w:rsidRDefault="00136F8E" w:rsidP="007328BD">
            <w:pPr>
              <w:pStyle w:val="Normlny0"/>
              <w:ind w:left="-70" w:right="-43"/>
              <w:jc w:val="center"/>
              <w:rPr>
                <w:sz w:val="18"/>
                <w:szCs w:val="18"/>
              </w:rPr>
            </w:pPr>
          </w:p>
          <w:p w14:paraId="75E459F6" w14:textId="77777777" w:rsidR="00136F8E" w:rsidRPr="00584859" w:rsidRDefault="00136F8E" w:rsidP="007328BD">
            <w:pPr>
              <w:pStyle w:val="Normlny0"/>
              <w:ind w:left="-70" w:right="-43"/>
              <w:jc w:val="center"/>
              <w:rPr>
                <w:sz w:val="18"/>
                <w:szCs w:val="18"/>
              </w:rPr>
            </w:pPr>
          </w:p>
          <w:p w14:paraId="545C1842" w14:textId="77777777" w:rsidR="006C3E17" w:rsidRPr="00584859" w:rsidRDefault="006C3E17" w:rsidP="007328BD">
            <w:pPr>
              <w:pStyle w:val="Normlny0"/>
              <w:ind w:left="-70" w:right="-43"/>
              <w:jc w:val="center"/>
              <w:rPr>
                <w:sz w:val="18"/>
                <w:szCs w:val="18"/>
              </w:rPr>
            </w:pPr>
          </w:p>
          <w:p w14:paraId="6C1B8E3D" w14:textId="77777777" w:rsidR="006C3E17" w:rsidRPr="00584859" w:rsidRDefault="006C3E17" w:rsidP="007328BD">
            <w:pPr>
              <w:pStyle w:val="Normlny0"/>
              <w:ind w:left="-70" w:right="-43"/>
              <w:jc w:val="center"/>
              <w:rPr>
                <w:sz w:val="18"/>
                <w:szCs w:val="18"/>
              </w:rPr>
            </w:pPr>
          </w:p>
          <w:p w14:paraId="782CBA6F" w14:textId="77777777" w:rsidR="006C3E17" w:rsidRPr="00584859" w:rsidRDefault="006C3E17" w:rsidP="007328BD">
            <w:pPr>
              <w:pStyle w:val="Normlny0"/>
              <w:ind w:left="-70" w:right="-43"/>
              <w:jc w:val="center"/>
              <w:rPr>
                <w:sz w:val="18"/>
                <w:szCs w:val="18"/>
              </w:rPr>
            </w:pPr>
          </w:p>
          <w:p w14:paraId="66F93353" w14:textId="77777777" w:rsidR="006C3E17" w:rsidRPr="00584859" w:rsidRDefault="006C3E17" w:rsidP="007328BD">
            <w:pPr>
              <w:pStyle w:val="Normlny0"/>
              <w:ind w:left="-70" w:right="-43"/>
              <w:jc w:val="center"/>
              <w:rPr>
                <w:sz w:val="18"/>
                <w:szCs w:val="18"/>
              </w:rPr>
            </w:pPr>
          </w:p>
          <w:p w14:paraId="0132F2DD" w14:textId="77777777" w:rsidR="006C3E17" w:rsidRPr="00584859" w:rsidRDefault="006C3E17" w:rsidP="007328BD">
            <w:pPr>
              <w:pStyle w:val="Normlny0"/>
              <w:ind w:left="-70" w:right="-43"/>
              <w:jc w:val="center"/>
              <w:rPr>
                <w:sz w:val="18"/>
                <w:szCs w:val="18"/>
              </w:rPr>
            </w:pPr>
          </w:p>
          <w:p w14:paraId="0B8967B7" w14:textId="77777777" w:rsidR="00136F8E" w:rsidRPr="00584859" w:rsidRDefault="00136F8E" w:rsidP="007328BD">
            <w:pPr>
              <w:pStyle w:val="Normlny0"/>
              <w:ind w:left="-70" w:right="-43"/>
              <w:jc w:val="center"/>
              <w:rPr>
                <w:sz w:val="18"/>
                <w:szCs w:val="18"/>
              </w:rPr>
            </w:pPr>
          </w:p>
          <w:p w14:paraId="315C9EF7" w14:textId="77777777" w:rsidR="00627BFD" w:rsidRPr="00584859" w:rsidRDefault="00627BFD" w:rsidP="007328BD">
            <w:pPr>
              <w:pStyle w:val="Normlny0"/>
              <w:ind w:left="-70" w:right="-43"/>
              <w:jc w:val="center"/>
              <w:rPr>
                <w:sz w:val="18"/>
                <w:szCs w:val="18"/>
              </w:rPr>
            </w:pPr>
            <w:r w:rsidRPr="00584859">
              <w:rPr>
                <w:sz w:val="18"/>
                <w:szCs w:val="18"/>
              </w:rPr>
              <w:t>P: c</w:t>
            </w:r>
          </w:p>
          <w:p w14:paraId="494B2825" w14:textId="77777777" w:rsidR="00627BFD" w:rsidRPr="00584859" w:rsidRDefault="00627BFD" w:rsidP="007328BD">
            <w:pPr>
              <w:pStyle w:val="Normlny0"/>
              <w:ind w:left="-70" w:right="-43"/>
              <w:jc w:val="center"/>
              <w:rPr>
                <w:sz w:val="18"/>
                <w:szCs w:val="18"/>
              </w:rPr>
            </w:pPr>
          </w:p>
          <w:p w14:paraId="634FF90B" w14:textId="77777777" w:rsidR="00627BFD" w:rsidRPr="00584859" w:rsidRDefault="00627BFD" w:rsidP="007328BD">
            <w:pPr>
              <w:pStyle w:val="Normlny0"/>
              <w:ind w:left="-70" w:right="-43"/>
              <w:jc w:val="center"/>
              <w:rPr>
                <w:sz w:val="18"/>
                <w:szCs w:val="18"/>
              </w:rPr>
            </w:pPr>
          </w:p>
          <w:p w14:paraId="0E120087" w14:textId="77777777" w:rsidR="00627BFD" w:rsidRPr="00584859" w:rsidRDefault="00627BFD" w:rsidP="007328BD">
            <w:pPr>
              <w:pStyle w:val="Normlny0"/>
              <w:ind w:left="-70" w:right="-43"/>
              <w:jc w:val="center"/>
              <w:rPr>
                <w:sz w:val="18"/>
                <w:szCs w:val="18"/>
              </w:rPr>
            </w:pPr>
          </w:p>
          <w:p w14:paraId="63AAF33D" w14:textId="77777777" w:rsidR="00627BFD" w:rsidRPr="00584859" w:rsidRDefault="00627BFD" w:rsidP="007328BD">
            <w:pPr>
              <w:pStyle w:val="Normlny0"/>
              <w:ind w:left="-70" w:right="-43"/>
              <w:jc w:val="center"/>
              <w:rPr>
                <w:sz w:val="18"/>
                <w:szCs w:val="18"/>
              </w:rPr>
            </w:pPr>
          </w:p>
          <w:p w14:paraId="30424DD8" w14:textId="77777777" w:rsidR="00627BFD" w:rsidRPr="00584859" w:rsidRDefault="00627BFD" w:rsidP="007328BD">
            <w:pPr>
              <w:pStyle w:val="Normlny0"/>
              <w:ind w:left="-70" w:right="-43"/>
              <w:jc w:val="center"/>
              <w:rPr>
                <w:sz w:val="18"/>
                <w:szCs w:val="18"/>
              </w:rPr>
            </w:pPr>
          </w:p>
          <w:p w14:paraId="7AB11368" w14:textId="77777777" w:rsidR="00627BFD" w:rsidRPr="00584859" w:rsidRDefault="00627BFD" w:rsidP="007328BD">
            <w:pPr>
              <w:pStyle w:val="Normlny0"/>
              <w:ind w:left="-70" w:right="-43"/>
              <w:jc w:val="center"/>
              <w:rPr>
                <w:sz w:val="18"/>
                <w:szCs w:val="18"/>
              </w:rPr>
            </w:pPr>
          </w:p>
          <w:p w14:paraId="764288F8" w14:textId="77777777" w:rsidR="0093441B" w:rsidRPr="00584859" w:rsidRDefault="0093441B" w:rsidP="007328BD">
            <w:pPr>
              <w:pStyle w:val="Normlny0"/>
              <w:ind w:left="-70" w:right="-43"/>
              <w:jc w:val="center"/>
              <w:rPr>
                <w:sz w:val="18"/>
                <w:szCs w:val="18"/>
              </w:rPr>
            </w:pPr>
          </w:p>
          <w:p w14:paraId="718D8C99" w14:textId="77777777" w:rsidR="0093441B" w:rsidRPr="00584859" w:rsidRDefault="0093441B" w:rsidP="007328BD">
            <w:pPr>
              <w:pStyle w:val="Normlny0"/>
              <w:ind w:left="-70" w:right="-43"/>
              <w:jc w:val="center"/>
              <w:rPr>
                <w:sz w:val="18"/>
                <w:szCs w:val="18"/>
              </w:rPr>
            </w:pPr>
          </w:p>
          <w:p w14:paraId="5E57C92F" w14:textId="77777777" w:rsidR="0093441B" w:rsidRPr="00584859" w:rsidRDefault="0093441B" w:rsidP="007328BD">
            <w:pPr>
              <w:pStyle w:val="Normlny0"/>
              <w:ind w:left="-70" w:right="-43"/>
              <w:jc w:val="center"/>
              <w:rPr>
                <w:sz w:val="18"/>
                <w:szCs w:val="18"/>
              </w:rPr>
            </w:pPr>
          </w:p>
          <w:p w14:paraId="68CDF6CC" w14:textId="77777777" w:rsidR="0093441B" w:rsidRPr="00584859" w:rsidRDefault="0093441B" w:rsidP="007328BD">
            <w:pPr>
              <w:pStyle w:val="Normlny0"/>
              <w:ind w:left="-70" w:right="-43"/>
              <w:jc w:val="center"/>
              <w:rPr>
                <w:sz w:val="18"/>
                <w:szCs w:val="18"/>
              </w:rPr>
            </w:pPr>
          </w:p>
          <w:p w14:paraId="4081F170" w14:textId="77777777" w:rsidR="0093441B" w:rsidRPr="00584859" w:rsidRDefault="0093441B" w:rsidP="007328BD">
            <w:pPr>
              <w:pStyle w:val="Normlny0"/>
              <w:ind w:left="-70" w:right="-43"/>
              <w:jc w:val="center"/>
              <w:rPr>
                <w:sz w:val="18"/>
                <w:szCs w:val="18"/>
              </w:rPr>
            </w:pPr>
          </w:p>
          <w:p w14:paraId="54181CCB" w14:textId="77777777" w:rsidR="0093441B" w:rsidRPr="00584859" w:rsidRDefault="0093441B" w:rsidP="007328BD">
            <w:pPr>
              <w:pStyle w:val="Normlny0"/>
              <w:ind w:left="-70" w:right="-43"/>
              <w:jc w:val="center"/>
              <w:rPr>
                <w:sz w:val="18"/>
                <w:szCs w:val="18"/>
              </w:rPr>
            </w:pPr>
          </w:p>
          <w:p w14:paraId="3C15800C" w14:textId="77777777" w:rsidR="0093441B" w:rsidRPr="00584859" w:rsidRDefault="0093441B" w:rsidP="007328BD">
            <w:pPr>
              <w:pStyle w:val="Normlny0"/>
              <w:ind w:left="-70" w:right="-43"/>
              <w:jc w:val="center"/>
              <w:rPr>
                <w:sz w:val="18"/>
                <w:szCs w:val="18"/>
              </w:rPr>
            </w:pPr>
          </w:p>
          <w:p w14:paraId="1FDE2035" w14:textId="77777777" w:rsidR="0093441B" w:rsidRPr="00584859" w:rsidRDefault="0093441B" w:rsidP="007328BD">
            <w:pPr>
              <w:pStyle w:val="Normlny0"/>
              <w:ind w:left="-70" w:right="-43"/>
              <w:jc w:val="center"/>
              <w:rPr>
                <w:sz w:val="18"/>
                <w:szCs w:val="18"/>
              </w:rPr>
            </w:pPr>
          </w:p>
          <w:p w14:paraId="27864E8C" w14:textId="77777777" w:rsidR="0093441B" w:rsidRPr="00584859" w:rsidRDefault="0093441B" w:rsidP="007328BD">
            <w:pPr>
              <w:pStyle w:val="Normlny0"/>
              <w:ind w:left="-70" w:right="-43"/>
              <w:jc w:val="center"/>
              <w:rPr>
                <w:sz w:val="18"/>
                <w:szCs w:val="18"/>
              </w:rPr>
            </w:pPr>
          </w:p>
          <w:p w14:paraId="548D02BD" w14:textId="77777777" w:rsidR="00627BFD" w:rsidRPr="00584859" w:rsidRDefault="00627BFD" w:rsidP="007328BD">
            <w:pPr>
              <w:pStyle w:val="Normlny0"/>
              <w:ind w:left="-70" w:right="-43"/>
              <w:jc w:val="center"/>
              <w:rPr>
                <w:sz w:val="18"/>
                <w:szCs w:val="18"/>
              </w:rPr>
            </w:pPr>
            <w:r w:rsidRPr="00584859">
              <w:rPr>
                <w:sz w:val="18"/>
                <w:szCs w:val="18"/>
              </w:rPr>
              <w:t>P: d</w:t>
            </w:r>
          </w:p>
          <w:p w14:paraId="40AF02AC" w14:textId="77777777" w:rsidR="00627BFD" w:rsidRPr="00584859" w:rsidRDefault="00627BFD" w:rsidP="007328BD">
            <w:pPr>
              <w:pStyle w:val="Normlny0"/>
              <w:ind w:left="-70" w:right="-43"/>
              <w:jc w:val="center"/>
              <w:rPr>
                <w:sz w:val="18"/>
                <w:szCs w:val="18"/>
              </w:rPr>
            </w:pPr>
          </w:p>
          <w:p w14:paraId="15065D8C" w14:textId="77777777" w:rsidR="00627BFD" w:rsidRPr="00584859" w:rsidRDefault="00627BFD" w:rsidP="00627BFD">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303F8E44" w14:textId="77777777" w:rsidR="00136F8E" w:rsidRPr="00584859" w:rsidRDefault="00136F8E" w:rsidP="002C410B">
            <w:pPr>
              <w:adjustRightInd w:val="0"/>
              <w:jc w:val="both"/>
              <w:rPr>
                <w:sz w:val="18"/>
                <w:szCs w:val="18"/>
                <w:lang w:eastAsia="en-US"/>
              </w:rPr>
            </w:pPr>
            <w:r w:rsidRPr="00584859">
              <w:rPr>
                <w:sz w:val="18"/>
                <w:szCs w:val="18"/>
                <w:lang w:eastAsia="en-US"/>
              </w:rPr>
              <w:lastRenderedPageBreak/>
              <w:t>Touto smernicou sa stanovujú harmonizované pravidlá primeranej a rýchlej výmeny informácií medzi príslušnými orgánmi presadzovania práva na účely predchádzania trestným činom, ich odhaľovania alebo vyšetrovania.</w:t>
            </w:r>
          </w:p>
          <w:p w14:paraId="11418858" w14:textId="77777777" w:rsidR="00136F8E" w:rsidRPr="00584859" w:rsidRDefault="00136F8E" w:rsidP="002C410B">
            <w:pPr>
              <w:adjustRightInd w:val="0"/>
              <w:jc w:val="both"/>
              <w:rPr>
                <w:sz w:val="18"/>
                <w:szCs w:val="18"/>
                <w:lang w:eastAsia="en-US"/>
              </w:rPr>
            </w:pPr>
            <w:r w:rsidRPr="00584859">
              <w:rPr>
                <w:sz w:val="18"/>
                <w:szCs w:val="18"/>
                <w:lang w:eastAsia="en-US"/>
              </w:rPr>
              <w:lastRenderedPageBreak/>
              <w:t>Touto smernicou sa stanovujú najmä pravidlá týkajúce sa:</w:t>
            </w:r>
          </w:p>
          <w:p w14:paraId="1A184FF1" w14:textId="77777777" w:rsidR="00136F8E" w:rsidRPr="00584859" w:rsidRDefault="00136F8E" w:rsidP="002C410B">
            <w:pPr>
              <w:adjustRightInd w:val="0"/>
              <w:jc w:val="both"/>
              <w:rPr>
                <w:sz w:val="18"/>
                <w:szCs w:val="18"/>
                <w:lang w:eastAsia="en-US"/>
              </w:rPr>
            </w:pPr>
            <w:r w:rsidRPr="00584859">
              <w:rPr>
                <w:sz w:val="18"/>
                <w:szCs w:val="18"/>
                <w:lang w:eastAsia="en-US"/>
              </w:rPr>
              <w:t>žiadostí o informácie predkladaných jednotným kontaktným miestam zriadeným alebo určeným členskými štátmi, predovšetkým pokiaľ ide o obsah takýchto žiadostí, poskytovanie informácií na základe takýchto žiadostí, pracovné jazyky jednotných kontaktných miest, povinné lehoty na poskytnutie požadovaných informácií a dôvody zamietnutia takýchto žiadostí;</w:t>
            </w:r>
          </w:p>
          <w:p w14:paraId="31BF9E54" w14:textId="542FE9A8" w:rsidR="00136F8E" w:rsidRPr="00584859" w:rsidRDefault="00136F8E" w:rsidP="00136F8E">
            <w:pPr>
              <w:adjustRightInd w:val="0"/>
              <w:rPr>
                <w:sz w:val="18"/>
                <w:szCs w:val="18"/>
                <w:lang w:eastAsia="en-US"/>
              </w:rPr>
            </w:pPr>
          </w:p>
          <w:p w14:paraId="4D23AC78" w14:textId="6C9C5AA6" w:rsidR="002A4777" w:rsidRPr="00584859" w:rsidRDefault="002A4777" w:rsidP="00136F8E">
            <w:pPr>
              <w:adjustRightInd w:val="0"/>
              <w:rPr>
                <w:sz w:val="18"/>
                <w:szCs w:val="18"/>
                <w:lang w:eastAsia="en-US"/>
              </w:rPr>
            </w:pPr>
          </w:p>
          <w:p w14:paraId="197DADDD" w14:textId="77777777" w:rsidR="00EE34E4" w:rsidRPr="00584859" w:rsidRDefault="00EE34E4" w:rsidP="00136F8E">
            <w:pPr>
              <w:adjustRightInd w:val="0"/>
              <w:rPr>
                <w:sz w:val="18"/>
                <w:szCs w:val="18"/>
                <w:lang w:eastAsia="en-US"/>
              </w:rPr>
            </w:pPr>
          </w:p>
          <w:p w14:paraId="0583A658" w14:textId="77777777" w:rsidR="00EE34E4" w:rsidRPr="00584859" w:rsidRDefault="00EE34E4" w:rsidP="00136F8E">
            <w:pPr>
              <w:adjustRightInd w:val="0"/>
              <w:rPr>
                <w:sz w:val="18"/>
                <w:szCs w:val="18"/>
                <w:lang w:eastAsia="en-US"/>
              </w:rPr>
            </w:pPr>
          </w:p>
          <w:p w14:paraId="26913425" w14:textId="77777777" w:rsidR="00EE34E4" w:rsidRPr="00584859" w:rsidRDefault="00EE34E4" w:rsidP="00136F8E">
            <w:pPr>
              <w:adjustRightInd w:val="0"/>
              <w:rPr>
                <w:sz w:val="18"/>
                <w:szCs w:val="18"/>
                <w:lang w:eastAsia="en-US"/>
              </w:rPr>
            </w:pPr>
          </w:p>
          <w:p w14:paraId="2B8A2F6F" w14:textId="77777777" w:rsidR="00EE34E4" w:rsidRPr="00584859" w:rsidRDefault="00EE34E4" w:rsidP="00136F8E">
            <w:pPr>
              <w:adjustRightInd w:val="0"/>
              <w:rPr>
                <w:sz w:val="18"/>
                <w:szCs w:val="18"/>
                <w:lang w:eastAsia="en-US"/>
              </w:rPr>
            </w:pPr>
          </w:p>
          <w:p w14:paraId="2C4B529D" w14:textId="77777777" w:rsidR="003353A6" w:rsidRPr="00584859" w:rsidRDefault="003353A6" w:rsidP="00136F8E">
            <w:pPr>
              <w:adjustRightInd w:val="0"/>
              <w:rPr>
                <w:sz w:val="18"/>
                <w:szCs w:val="18"/>
                <w:lang w:eastAsia="en-US"/>
              </w:rPr>
            </w:pPr>
          </w:p>
          <w:p w14:paraId="1F29C4D3" w14:textId="1CC83DB7" w:rsidR="00136F8E" w:rsidRPr="00584859" w:rsidRDefault="00136F8E" w:rsidP="00136F8E">
            <w:pPr>
              <w:adjustRightInd w:val="0"/>
              <w:jc w:val="both"/>
              <w:rPr>
                <w:sz w:val="18"/>
                <w:szCs w:val="18"/>
                <w:lang w:eastAsia="en-US"/>
              </w:rPr>
            </w:pPr>
            <w:r w:rsidRPr="00584859">
              <w:rPr>
                <w:sz w:val="18"/>
                <w:szCs w:val="18"/>
                <w:lang w:eastAsia="en-US"/>
              </w:rPr>
              <w:t>poskytovania príslušných informácií členským štátom z vlastného podnetu jednotným kontaktným miestam alebo príslušným orgánom presadzovania práva iných členských štátov, najmä pokiaľ ide o situácie a spôsob, akým sa takéto informácie majú poskytovať;</w:t>
            </w:r>
          </w:p>
          <w:p w14:paraId="207090FF" w14:textId="77777777" w:rsidR="006C3E17" w:rsidRPr="00584859" w:rsidRDefault="006C3E17" w:rsidP="00136F8E">
            <w:pPr>
              <w:adjustRightInd w:val="0"/>
              <w:jc w:val="both"/>
              <w:rPr>
                <w:sz w:val="18"/>
                <w:szCs w:val="18"/>
                <w:lang w:eastAsia="en-US"/>
              </w:rPr>
            </w:pPr>
          </w:p>
          <w:p w14:paraId="19773EE9" w14:textId="77777777" w:rsidR="006C3E17" w:rsidRPr="00584859" w:rsidRDefault="006C3E17" w:rsidP="00136F8E">
            <w:pPr>
              <w:adjustRightInd w:val="0"/>
              <w:jc w:val="both"/>
              <w:rPr>
                <w:sz w:val="18"/>
                <w:szCs w:val="18"/>
                <w:lang w:eastAsia="en-US"/>
              </w:rPr>
            </w:pPr>
          </w:p>
          <w:p w14:paraId="0EB533EF" w14:textId="77777777" w:rsidR="006C3E17" w:rsidRPr="00584859" w:rsidRDefault="006C3E17" w:rsidP="00136F8E">
            <w:pPr>
              <w:adjustRightInd w:val="0"/>
              <w:jc w:val="both"/>
              <w:rPr>
                <w:sz w:val="18"/>
                <w:szCs w:val="18"/>
                <w:lang w:eastAsia="en-US"/>
              </w:rPr>
            </w:pPr>
          </w:p>
          <w:p w14:paraId="58960FA5" w14:textId="77777777" w:rsidR="006C3E17" w:rsidRPr="00584859" w:rsidRDefault="006C3E17" w:rsidP="00136F8E">
            <w:pPr>
              <w:adjustRightInd w:val="0"/>
              <w:jc w:val="both"/>
              <w:rPr>
                <w:sz w:val="18"/>
                <w:szCs w:val="18"/>
                <w:lang w:eastAsia="en-US"/>
              </w:rPr>
            </w:pPr>
          </w:p>
          <w:p w14:paraId="156242FE" w14:textId="77777777" w:rsidR="006C3E17" w:rsidRPr="00584859" w:rsidRDefault="006C3E17" w:rsidP="00136F8E">
            <w:pPr>
              <w:adjustRightInd w:val="0"/>
              <w:jc w:val="both"/>
              <w:rPr>
                <w:sz w:val="18"/>
                <w:szCs w:val="18"/>
                <w:lang w:eastAsia="en-US"/>
              </w:rPr>
            </w:pPr>
          </w:p>
          <w:p w14:paraId="75B0C7DD" w14:textId="77777777" w:rsidR="006C3E17" w:rsidRPr="00584859" w:rsidRDefault="006C3E17" w:rsidP="00136F8E">
            <w:pPr>
              <w:adjustRightInd w:val="0"/>
              <w:jc w:val="both"/>
              <w:rPr>
                <w:sz w:val="18"/>
                <w:szCs w:val="18"/>
                <w:lang w:eastAsia="en-US"/>
              </w:rPr>
            </w:pPr>
          </w:p>
          <w:p w14:paraId="33121FF0" w14:textId="48F45458" w:rsidR="00136F8E" w:rsidRPr="00584859" w:rsidRDefault="00136F8E" w:rsidP="00136F8E">
            <w:pPr>
              <w:adjustRightInd w:val="0"/>
              <w:jc w:val="both"/>
              <w:rPr>
                <w:sz w:val="18"/>
                <w:szCs w:val="18"/>
                <w:lang w:eastAsia="en-US"/>
              </w:rPr>
            </w:pPr>
            <w:r w:rsidRPr="00584859">
              <w:rPr>
                <w:sz w:val="18"/>
                <w:szCs w:val="18"/>
                <w:lang w:eastAsia="en-US"/>
              </w:rPr>
              <w:t>štandardného komunikačného kanálu, ktorý sa má použiť v prípade všetkých výmen informácií podľa tejto smernice a informácií, ktoré sa majú poskytovať jednotným kontaktným miestam v súvislosti s výmenami informácií priamo medzi príslušnými orgánmi presadzovania práva;</w:t>
            </w:r>
          </w:p>
          <w:p w14:paraId="59601B98" w14:textId="77777777" w:rsidR="0093441B" w:rsidRPr="00584859" w:rsidRDefault="0093441B" w:rsidP="00136F8E">
            <w:pPr>
              <w:adjustRightInd w:val="0"/>
              <w:jc w:val="both"/>
              <w:rPr>
                <w:sz w:val="18"/>
                <w:szCs w:val="18"/>
                <w:lang w:eastAsia="en-US"/>
              </w:rPr>
            </w:pPr>
          </w:p>
          <w:p w14:paraId="570F7527" w14:textId="77777777" w:rsidR="0093441B" w:rsidRPr="00584859" w:rsidRDefault="0093441B" w:rsidP="00136F8E">
            <w:pPr>
              <w:adjustRightInd w:val="0"/>
              <w:jc w:val="both"/>
              <w:rPr>
                <w:sz w:val="18"/>
                <w:szCs w:val="18"/>
                <w:lang w:eastAsia="en-US"/>
              </w:rPr>
            </w:pPr>
          </w:p>
          <w:p w14:paraId="070E3855" w14:textId="77777777" w:rsidR="0093441B" w:rsidRPr="00584859" w:rsidRDefault="0093441B" w:rsidP="00136F8E">
            <w:pPr>
              <w:adjustRightInd w:val="0"/>
              <w:jc w:val="both"/>
              <w:rPr>
                <w:sz w:val="18"/>
                <w:szCs w:val="18"/>
                <w:lang w:eastAsia="en-US"/>
              </w:rPr>
            </w:pPr>
          </w:p>
          <w:p w14:paraId="4793BC37" w14:textId="77777777" w:rsidR="0093441B" w:rsidRPr="00584859" w:rsidRDefault="0093441B" w:rsidP="00136F8E">
            <w:pPr>
              <w:adjustRightInd w:val="0"/>
              <w:jc w:val="both"/>
              <w:rPr>
                <w:sz w:val="18"/>
                <w:szCs w:val="18"/>
                <w:lang w:eastAsia="en-US"/>
              </w:rPr>
            </w:pPr>
          </w:p>
          <w:p w14:paraId="09A871AF" w14:textId="77777777" w:rsidR="0093441B" w:rsidRPr="00584859" w:rsidRDefault="0093441B" w:rsidP="00136F8E">
            <w:pPr>
              <w:adjustRightInd w:val="0"/>
              <w:jc w:val="both"/>
              <w:rPr>
                <w:sz w:val="18"/>
                <w:szCs w:val="18"/>
                <w:lang w:eastAsia="en-US"/>
              </w:rPr>
            </w:pPr>
          </w:p>
          <w:p w14:paraId="1E1E090A" w14:textId="77777777" w:rsidR="0093441B" w:rsidRPr="00584859" w:rsidRDefault="0093441B" w:rsidP="00136F8E">
            <w:pPr>
              <w:adjustRightInd w:val="0"/>
              <w:jc w:val="both"/>
              <w:rPr>
                <w:sz w:val="18"/>
                <w:szCs w:val="18"/>
                <w:lang w:eastAsia="en-US"/>
              </w:rPr>
            </w:pPr>
          </w:p>
          <w:p w14:paraId="014D7C89" w14:textId="77777777" w:rsidR="0093441B" w:rsidRPr="00584859" w:rsidRDefault="0093441B" w:rsidP="00136F8E">
            <w:pPr>
              <w:adjustRightInd w:val="0"/>
              <w:jc w:val="both"/>
              <w:rPr>
                <w:sz w:val="18"/>
                <w:szCs w:val="18"/>
                <w:lang w:eastAsia="en-US"/>
              </w:rPr>
            </w:pPr>
          </w:p>
          <w:p w14:paraId="14AF3437" w14:textId="77777777" w:rsidR="0093441B" w:rsidRPr="00584859" w:rsidRDefault="0093441B" w:rsidP="00136F8E">
            <w:pPr>
              <w:adjustRightInd w:val="0"/>
              <w:jc w:val="both"/>
              <w:rPr>
                <w:sz w:val="18"/>
                <w:szCs w:val="18"/>
                <w:lang w:eastAsia="en-US"/>
              </w:rPr>
            </w:pPr>
          </w:p>
          <w:p w14:paraId="2072EE69" w14:textId="77777777" w:rsidR="0093441B" w:rsidRPr="00584859" w:rsidRDefault="0093441B" w:rsidP="00136F8E">
            <w:pPr>
              <w:adjustRightInd w:val="0"/>
              <w:jc w:val="both"/>
              <w:rPr>
                <w:sz w:val="18"/>
                <w:szCs w:val="18"/>
                <w:lang w:eastAsia="en-US"/>
              </w:rPr>
            </w:pPr>
          </w:p>
          <w:p w14:paraId="0B372A59" w14:textId="64065790" w:rsidR="009A7C80" w:rsidRPr="00584859" w:rsidRDefault="00136F8E" w:rsidP="00136F8E">
            <w:pPr>
              <w:adjustRightInd w:val="0"/>
              <w:jc w:val="both"/>
              <w:rPr>
                <w:sz w:val="18"/>
                <w:szCs w:val="18"/>
              </w:rPr>
            </w:pPr>
            <w:r w:rsidRPr="00584859">
              <w:rPr>
                <w:sz w:val="18"/>
                <w:szCs w:val="18"/>
                <w:lang w:eastAsia="en-US"/>
              </w:rPr>
              <w:t>zriadenia alebo určenia a organizovania, úloh, zloženia a spôsobilostí jednotných kontaktných miest jednotlivých členských štátov vrátane zavedenia a prevádzky jednotného elektronického systému riadenia prípadov na účely výkonu ich úloh podľa tejto smernice.</w:t>
            </w:r>
          </w:p>
        </w:tc>
        <w:tc>
          <w:tcPr>
            <w:tcW w:w="149" w:type="pct"/>
            <w:tcBorders>
              <w:top w:val="single" w:sz="4" w:space="0" w:color="auto"/>
              <w:left w:val="single" w:sz="4" w:space="0" w:color="auto"/>
              <w:bottom w:val="single" w:sz="4" w:space="0" w:color="auto"/>
              <w:right w:val="single" w:sz="4" w:space="0" w:color="auto"/>
            </w:tcBorders>
          </w:tcPr>
          <w:p w14:paraId="668AD938" w14:textId="77777777" w:rsidR="00C64FD7" w:rsidRPr="00584859" w:rsidRDefault="002C410B" w:rsidP="00EA5FC4">
            <w:pPr>
              <w:pStyle w:val="Normlny0"/>
              <w:ind w:left="-43" w:right="-41"/>
              <w:jc w:val="center"/>
              <w:rPr>
                <w:sz w:val="18"/>
                <w:szCs w:val="18"/>
              </w:rPr>
            </w:pPr>
            <w:r w:rsidRPr="00584859">
              <w:rPr>
                <w:sz w:val="18"/>
                <w:szCs w:val="18"/>
              </w:rPr>
              <w:lastRenderedPageBreak/>
              <w:t>N</w:t>
            </w:r>
          </w:p>
          <w:p w14:paraId="7A966882" w14:textId="77777777" w:rsidR="00D7339B" w:rsidRPr="00584859" w:rsidRDefault="00D7339B" w:rsidP="00EA5FC4">
            <w:pPr>
              <w:pStyle w:val="Normlny0"/>
              <w:ind w:left="-43" w:right="-41"/>
              <w:jc w:val="center"/>
              <w:rPr>
                <w:sz w:val="18"/>
                <w:szCs w:val="18"/>
              </w:rPr>
            </w:pPr>
          </w:p>
          <w:p w14:paraId="505D4A43" w14:textId="77777777" w:rsidR="00D7339B" w:rsidRPr="00584859" w:rsidRDefault="00D7339B" w:rsidP="00EA5FC4">
            <w:pPr>
              <w:pStyle w:val="Normlny0"/>
              <w:ind w:left="-43" w:right="-41"/>
              <w:jc w:val="center"/>
              <w:rPr>
                <w:sz w:val="18"/>
                <w:szCs w:val="18"/>
              </w:rPr>
            </w:pPr>
          </w:p>
          <w:p w14:paraId="46FA0585" w14:textId="77777777" w:rsidR="00D7339B" w:rsidRPr="00584859" w:rsidRDefault="00D7339B" w:rsidP="00EA5FC4">
            <w:pPr>
              <w:pStyle w:val="Normlny0"/>
              <w:ind w:left="-43" w:right="-41"/>
              <w:jc w:val="center"/>
              <w:rPr>
                <w:sz w:val="18"/>
                <w:szCs w:val="18"/>
              </w:rPr>
            </w:pPr>
          </w:p>
          <w:p w14:paraId="2881BEB1" w14:textId="77777777" w:rsidR="00D7339B" w:rsidRPr="00584859" w:rsidRDefault="00D7339B" w:rsidP="00EA5FC4">
            <w:pPr>
              <w:pStyle w:val="Normlny0"/>
              <w:ind w:left="-43" w:right="-41"/>
              <w:jc w:val="center"/>
              <w:rPr>
                <w:sz w:val="18"/>
                <w:szCs w:val="18"/>
              </w:rPr>
            </w:pPr>
          </w:p>
          <w:p w14:paraId="0D92028A" w14:textId="77777777" w:rsidR="00D7339B" w:rsidRPr="00584859" w:rsidRDefault="00D7339B" w:rsidP="00EA5FC4">
            <w:pPr>
              <w:pStyle w:val="Normlny0"/>
              <w:ind w:left="-43" w:right="-41"/>
              <w:jc w:val="center"/>
              <w:rPr>
                <w:sz w:val="18"/>
                <w:szCs w:val="18"/>
              </w:rPr>
            </w:pPr>
          </w:p>
          <w:p w14:paraId="1713E10B" w14:textId="77777777" w:rsidR="00D7339B" w:rsidRPr="00584859" w:rsidRDefault="00D7339B" w:rsidP="00EA5FC4">
            <w:pPr>
              <w:pStyle w:val="Normlny0"/>
              <w:ind w:left="-43" w:right="-41"/>
              <w:jc w:val="center"/>
              <w:rPr>
                <w:sz w:val="18"/>
                <w:szCs w:val="18"/>
              </w:rPr>
            </w:pPr>
          </w:p>
          <w:p w14:paraId="1C6AEF3C" w14:textId="77777777" w:rsidR="00D7339B" w:rsidRPr="00584859" w:rsidRDefault="00D7339B" w:rsidP="00EA5FC4">
            <w:pPr>
              <w:pStyle w:val="Normlny0"/>
              <w:ind w:left="-43" w:right="-41"/>
              <w:jc w:val="center"/>
              <w:rPr>
                <w:sz w:val="18"/>
                <w:szCs w:val="18"/>
              </w:rPr>
            </w:pPr>
          </w:p>
          <w:p w14:paraId="63E29224" w14:textId="6DD92251" w:rsidR="00D7339B" w:rsidRPr="00584859" w:rsidRDefault="00D7339B" w:rsidP="00EA5FC4">
            <w:pPr>
              <w:pStyle w:val="Normlny0"/>
              <w:ind w:left="-43" w:right="-41"/>
              <w:jc w:val="center"/>
              <w:rPr>
                <w:sz w:val="18"/>
                <w:szCs w:val="18"/>
              </w:rPr>
            </w:pPr>
            <w:r w:rsidRPr="00584859">
              <w:rPr>
                <w:sz w:val="18"/>
                <w:szCs w:val="18"/>
              </w:rPr>
              <w:t>N</w:t>
            </w:r>
          </w:p>
          <w:p w14:paraId="3E06814D" w14:textId="688473A2" w:rsidR="00D7339B" w:rsidRPr="00584859" w:rsidRDefault="00D7339B" w:rsidP="00EA5FC4">
            <w:pPr>
              <w:pStyle w:val="Normlny0"/>
              <w:ind w:left="-43" w:right="-41"/>
              <w:jc w:val="center"/>
              <w:rPr>
                <w:sz w:val="18"/>
                <w:szCs w:val="18"/>
              </w:rPr>
            </w:pPr>
          </w:p>
          <w:p w14:paraId="3C550C55" w14:textId="38C3F714" w:rsidR="00D7339B" w:rsidRPr="00584859" w:rsidRDefault="00D7339B" w:rsidP="00EA5FC4">
            <w:pPr>
              <w:pStyle w:val="Normlny0"/>
              <w:ind w:left="-43" w:right="-41"/>
              <w:jc w:val="center"/>
              <w:rPr>
                <w:sz w:val="18"/>
                <w:szCs w:val="18"/>
              </w:rPr>
            </w:pPr>
          </w:p>
          <w:p w14:paraId="50EA887D" w14:textId="73BD9013" w:rsidR="00D7339B" w:rsidRPr="00584859" w:rsidRDefault="00D7339B" w:rsidP="00EA5FC4">
            <w:pPr>
              <w:pStyle w:val="Normlny0"/>
              <w:ind w:left="-43" w:right="-41"/>
              <w:jc w:val="center"/>
              <w:rPr>
                <w:sz w:val="18"/>
                <w:szCs w:val="18"/>
              </w:rPr>
            </w:pPr>
          </w:p>
          <w:p w14:paraId="4A4D1865" w14:textId="15E17F81" w:rsidR="00D7339B" w:rsidRPr="00584859" w:rsidRDefault="00D7339B" w:rsidP="00EA5FC4">
            <w:pPr>
              <w:pStyle w:val="Normlny0"/>
              <w:ind w:left="-43" w:right="-41"/>
              <w:jc w:val="center"/>
              <w:rPr>
                <w:sz w:val="18"/>
                <w:szCs w:val="18"/>
              </w:rPr>
            </w:pPr>
          </w:p>
          <w:p w14:paraId="06E540B3" w14:textId="010A01F9" w:rsidR="00D7339B" w:rsidRPr="00584859" w:rsidRDefault="00D7339B" w:rsidP="00EA5FC4">
            <w:pPr>
              <w:pStyle w:val="Normlny0"/>
              <w:ind w:left="-43" w:right="-41"/>
              <w:jc w:val="center"/>
              <w:rPr>
                <w:sz w:val="18"/>
                <w:szCs w:val="18"/>
              </w:rPr>
            </w:pPr>
          </w:p>
          <w:p w14:paraId="77FA6739" w14:textId="2A6E0F6C" w:rsidR="00D7339B" w:rsidRPr="00584859" w:rsidRDefault="00D7339B" w:rsidP="00EA5FC4">
            <w:pPr>
              <w:pStyle w:val="Normlny0"/>
              <w:ind w:left="-43" w:right="-41"/>
              <w:jc w:val="center"/>
              <w:rPr>
                <w:sz w:val="18"/>
                <w:szCs w:val="18"/>
              </w:rPr>
            </w:pPr>
          </w:p>
          <w:p w14:paraId="5B526D63" w14:textId="24826C19" w:rsidR="00D7339B" w:rsidRPr="00584859" w:rsidRDefault="00D7339B" w:rsidP="00EA5FC4">
            <w:pPr>
              <w:pStyle w:val="Normlny0"/>
              <w:ind w:left="-43" w:right="-41"/>
              <w:jc w:val="center"/>
              <w:rPr>
                <w:sz w:val="18"/>
                <w:szCs w:val="18"/>
              </w:rPr>
            </w:pPr>
          </w:p>
          <w:p w14:paraId="3A79C590" w14:textId="1A8C4FA0" w:rsidR="00D7339B" w:rsidRPr="00584859" w:rsidRDefault="00D7339B" w:rsidP="00EA5FC4">
            <w:pPr>
              <w:pStyle w:val="Normlny0"/>
              <w:ind w:left="-43" w:right="-41"/>
              <w:jc w:val="center"/>
              <w:rPr>
                <w:sz w:val="18"/>
                <w:szCs w:val="18"/>
              </w:rPr>
            </w:pPr>
          </w:p>
          <w:p w14:paraId="13D77163" w14:textId="5C3B2DC8" w:rsidR="00D7339B" w:rsidRPr="00584859" w:rsidRDefault="00D7339B" w:rsidP="00EA5FC4">
            <w:pPr>
              <w:pStyle w:val="Normlny0"/>
              <w:ind w:left="-43" w:right="-41"/>
              <w:jc w:val="center"/>
              <w:rPr>
                <w:sz w:val="18"/>
                <w:szCs w:val="18"/>
              </w:rPr>
            </w:pPr>
          </w:p>
          <w:p w14:paraId="65583C6D" w14:textId="01A3E37D" w:rsidR="00D7339B" w:rsidRPr="00584859" w:rsidRDefault="00D7339B" w:rsidP="00EA5FC4">
            <w:pPr>
              <w:pStyle w:val="Normlny0"/>
              <w:ind w:left="-43" w:right="-41"/>
              <w:jc w:val="center"/>
              <w:rPr>
                <w:sz w:val="18"/>
                <w:szCs w:val="18"/>
              </w:rPr>
            </w:pPr>
          </w:p>
          <w:p w14:paraId="075ADF85" w14:textId="4F49BEAC" w:rsidR="00D7339B" w:rsidRPr="00584859" w:rsidRDefault="00D7339B" w:rsidP="00EA5FC4">
            <w:pPr>
              <w:pStyle w:val="Normlny0"/>
              <w:ind w:left="-43" w:right="-41"/>
              <w:jc w:val="center"/>
              <w:rPr>
                <w:sz w:val="18"/>
                <w:szCs w:val="18"/>
              </w:rPr>
            </w:pPr>
          </w:p>
          <w:p w14:paraId="5B24B71B" w14:textId="134EFD6B" w:rsidR="00D7339B" w:rsidRPr="00584859" w:rsidRDefault="00D7339B" w:rsidP="00EA5FC4">
            <w:pPr>
              <w:pStyle w:val="Normlny0"/>
              <w:ind w:left="-43" w:right="-41"/>
              <w:jc w:val="center"/>
              <w:rPr>
                <w:sz w:val="18"/>
                <w:szCs w:val="18"/>
              </w:rPr>
            </w:pPr>
          </w:p>
          <w:p w14:paraId="585CAD70" w14:textId="0E89D827" w:rsidR="00D7339B" w:rsidRPr="00584859" w:rsidRDefault="00D7339B" w:rsidP="00EA5FC4">
            <w:pPr>
              <w:pStyle w:val="Normlny0"/>
              <w:ind w:left="-43" w:right="-41"/>
              <w:jc w:val="center"/>
              <w:rPr>
                <w:sz w:val="18"/>
                <w:szCs w:val="18"/>
              </w:rPr>
            </w:pPr>
          </w:p>
          <w:p w14:paraId="5935F9E7" w14:textId="12D3C7B8" w:rsidR="00D7339B" w:rsidRPr="00584859" w:rsidRDefault="00D7339B" w:rsidP="00EA5FC4">
            <w:pPr>
              <w:pStyle w:val="Normlny0"/>
              <w:ind w:left="-43" w:right="-41"/>
              <w:jc w:val="center"/>
              <w:rPr>
                <w:sz w:val="18"/>
                <w:szCs w:val="18"/>
              </w:rPr>
            </w:pPr>
          </w:p>
          <w:p w14:paraId="61A190B8" w14:textId="4F015005" w:rsidR="00D7339B" w:rsidRPr="00584859" w:rsidRDefault="00D7339B" w:rsidP="00EA5FC4">
            <w:pPr>
              <w:pStyle w:val="Normlny0"/>
              <w:ind w:left="-43" w:right="-41"/>
              <w:jc w:val="center"/>
              <w:rPr>
                <w:sz w:val="18"/>
                <w:szCs w:val="18"/>
              </w:rPr>
            </w:pPr>
          </w:p>
          <w:p w14:paraId="0067BB31" w14:textId="5B0F1E89" w:rsidR="00D7339B" w:rsidRPr="00584859" w:rsidRDefault="00D7339B" w:rsidP="00EA5FC4">
            <w:pPr>
              <w:pStyle w:val="Normlny0"/>
              <w:ind w:left="-43" w:right="-41"/>
              <w:jc w:val="center"/>
              <w:rPr>
                <w:sz w:val="18"/>
                <w:szCs w:val="18"/>
              </w:rPr>
            </w:pPr>
          </w:p>
          <w:p w14:paraId="6E1352C5" w14:textId="26278A5A" w:rsidR="00D7339B" w:rsidRPr="00584859" w:rsidRDefault="00D7339B" w:rsidP="00EA5FC4">
            <w:pPr>
              <w:pStyle w:val="Normlny0"/>
              <w:ind w:left="-43" w:right="-41"/>
              <w:jc w:val="center"/>
              <w:rPr>
                <w:sz w:val="18"/>
                <w:szCs w:val="18"/>
              </w:rPr>
            </w:pPr>
          </w:p>
          <w:p w14:paraId="55F36B59" w14:textId="21E85909" w:rsidR="00D7339B" w:rsidRPr="00584859" w:rsidRDefault="00D7339B" w:rsidP="00EA5FC4">
            <w:pPr>
              <w:pStyle w:val="Normlny0"/>
              <w:ind w:left="-43" w:right="-41"/>
              <w:jc w:val="center"/>
              <w:rPr>
                <w:sz w:val="18"/>
                <w:szCs w:val="18"/>
              </w:rPr>
            </w:pPr>
            <w:r w:rsidRPr="00584859">
              <w:rPr>
                <w:sz w:val="18"/>
                <w:szCs w:val="18"/>
              </w:rPr>
              <w:t>N</w:t>
            </w:r>
          </w:p>
          <w:p w14:paraId="69AC7ED1" w14:textId="21C94794" w:rsidR="00D7339B" w:rsidRPr="00584859" w:rsidRDefault="00D7339B" w:rsidP="00EA5FC4">
            <w:pPr>
              <w:pStyle w:val="Normlny0"/>
              <w:ind w:left="-43" w:right="-41"/>
              <w:jc w:val="center"/>
              <w:rPr>
                <w:sz w:val="18"/>
                <w:szCs w:val="18"/>
              </w:rPr>
            </w:pPr>
          </w:p>
          <w:p w14:paraId="41CBB528" w14:textId="0709FF12" w:rsidR="00D7339B" w:rsidRPr="00584859" w:rsidRDefault="00D7339B" w:rsidP="00EA5FC4">
            <w:pPr>
              <w:pStyle w:val="Normlny0"/>
              <w:ind w:left="-43" w:right="-41"/>
              <w:jc w:val="center"/>
              <w:rPr>
                <w:sz w:val="18"/>
                <w:szCs w:val="18"/>
              </w:rPr>
            </w:pPr>
          </w:p>
          <w:p w14:paraId="258B0A84" w14:textId="2BC58747" w:rsidR="00D7339B" w:rsidRPr="00584859" w:rsidRDefault="00D7339B" w:rsidP="00EA5FC4">
            <w:pPr>
              <w:pStyle w:val="Normlny0"/>
              <w:ind w:left="-43" w:right="-41"/>
              <w:jc w:val="center"/>
              <w:rPr>
                <w:sz w:val="18"/>
                <w:szCs w:val="18"/>
              </w:rPr>
            </w:pPr>
          </w:p>
          <w:p w14:paraId="53E36977" w14:textId="18E82D8F" w:rsidR="00D7339B" w:rsidRPr="00584859" w:rsidRDefault="00D7339B" w:rsidP="00EA5FC4">
            <w:pPr>
              <w:pStyle w:val="Normlny0"/>
              <w:ind w:left="-43" w:right="-41"/>
              <w:jc w:val="center"/>
              <w:rPr>
                <w:sz w:val="18"/>
                <w:szCs w:val="18"/>
              </w:rPr>
            </w:pPr>
          </w:p>
          <w:p w14:paraId="1E288451" w14:textId="44CCB9FC" w:rsidR="00D7339B" w:rsidRPr="00584859" w:rsidRDefault="00D7339B" w:rsidP="00EA5FC4">
            <w:pPr>
              <w:pStyle w:val="Normlny0"/>
              <w:ind w:left="-43" w:right="-41"/>
              <w:jc w:val="center"/>
              <w:rPr>
                <w:sz w:val="18"/>
                <w:szCs w:val="18"/>
              </w:rPr>
            </w:pPr>
          </w:p>
          <w:p w14:paraId="7D07CEC9" w14:textId="2E0969CC" w:rsidR="00D7339B" w:rsidRPr="00584859" w:rsidRDefault="00D7339B" w:rsidP="00EA5FC4">
            <w:pPr>
              <w:pStyle w:val="Normlny0"/>
              <w:ind w:left="-43" w:right="-41"/>
              <w:jc w:val="center"/>
              <w:rPr>
                <w:sz w:val="18"/>
                <w:szCs w:val="18"/>
              </w:rPr>
            </w:pPr>
          </w:p>
          <w:p w14:paraId="3A2C7959" w14:textId="43F5B07A" w:rsidR="00D7339B" w:rsidRPr="00584859" w:rsidRDefault="00D7339B" w:rsidP="00EA5FC4">
            <w:pPr>
              <w:pStyle w:val="Normlny0"/>
              <w:ind w:left="-43" w:right="-41"/>
              <w:jc w:val="center"/>
              <w:rPr>
                <w:sz w:val="18"/>
                <w:szCs w:val="18"/>
              </w:rPr>
            </w:pPr>
          </w:p>
          <w:p w14:paraId="43801EAC" w14:textId="4C3FBA43" w:rsidR="00D7339B" w:rsidRPr="00584859" w:rsidRDefault="00D7339B" w:rsidP="00EA5FC4">
            <w:pPr>
              <w:pStyle w:val="Normlny0"/>
              <w:ind w:left="-43" w:right="-41"/>
              <w:jc w:val="center"/>
              <w:rPr>
                <w:sz w:val="18"/>
                <w:szCs w:val="18"/>
              </w:rPr>
            </w:pPr>
          </w:p>
          <w:p w14:paraId="43D96804" w14:textId="4AB32909" w:rsidR="00D7339B" w:rsidRPr="00584859" w:rsidRDefault="00D7339B" w:rsidP="00EA5FC4">
            <w:pPr>
              <w:pStyle w:val="Normlny0"/>
              <w:ind w:left="-43" w:right="-41"/>
              <w:jc w:val="center"/>
              <w:rPr>
                <w:sz w:val="18"/>
                <w:szCs w:val="18"/>
              </w:rPr>
            </w:pPr>
          </w:p>
          <w:p w14:paraId="563A1A6E" w14:textId="44A19C6A" w:rsidR="00D7339B" w:rsidRPr="00584859" w:rsidRDefault="00D7339B" w:rsidP="00EA5FC4">
            <w:pPr>
              <w:pStyle w:val="Normlny0"/>
              <w:ind w:left="-43" w:right="-41"/>
              <w:jc w:val="center"/>
              <w:rPr>
                <w:sz w:val="18"/>
                <w:szCs w:val="18"/>
              </w:rPr>
            </w:pPr>
          </w:p>
          <w:p w14:paraId="06FA589E" w14:textId="4D9E5EFE" w:rsidR="00D7339B" w:rsidRPr="00584859" w:rsidRDefault="00D7339B" w:rsidP="00EA5FC4">
            <w:pPr>
              <w:pStyle w:val="Normlny0"/>
              <w:ind w:left="-43" w:right="-41"/>
              <w:jc w:val="center"/>
              <w:rPr>
                <w:sz w:val="18"/>
                <w:szCs w:val="18"/>
              </w:rPr>
            </w:pPr>
          </w:p>
          <w:p w14:paraId="4FAF1967" w14:textId="3CBB4BC6" w:rsidR="00D7339B" w:rsidRPr="00584859" w:rsidRDefault="00D7339B" w:rsidP="00EA5FC4">
            <w:pPr>
              <w:pStyle w:val="Normlny0"/>
              <w:ind w:left="-43" w:right="-41"/>
              <w:jc w:val="center"/>
              <w:rPr>
                <w:sz w:val="18"/>
                <w:szCs w:val="18"/>
              </w:rPr>
            </w:pPr>
          </w:p>
          <w:p w14:paraId="7856CA89" w14:textId="370DCD5F" w:rsidR="00D7339B" w:rsidRPr="00584859" w:rsidRDefault="00D7339B" w:rsidP="00EA5FC4">
            <w:pPr>
              <w:pStyle w:val="Normlny0"/>
              <w:ind w:left="-43" w:right="-41"/>
              <w:jc w:val="center"/>
              <w:rPr>
                <w:sz w:val="18"/>
                <w:szCs w:val="18"/>
              </w:rPr>
            </w:pPr>
            <w:r w:rsidRPr="00584859">
              <w:rPr>
                <w:sz w:val="18"/>
                <w:szCs w:val="18"/>
              </w:rPr>
              <w:t>N</w:t>
            </w:r>
          </w:p>
          <w:p w14:paraId="2A3DAA5B" w14:textId="77777777" w:rsidR="00D7339B" w:rsidRPr="00584859" w:rsidRDefault="00D7339B" w:rsidP="00EA5FC4">
            <w:pPr>
              <w:pStyle w:val="Normlny0"/>
              <w:ind w:left="-43" w:right="-41"/>
              <w:jc w:val="center"/>
              <w:rPr>
                <w:sz w:val="18"/>
                <w:szCs w:val="18"/>
              </w:rPr>
            </w:pPr>
          </w:p>
          <w:p w14:paraId="6588AE0B" w14:textId="77777777" w:rsidR="00D7339B" w:rsidRPr="00584859" w:rsidRDefault="00D7339B" w:rsidP="00EA5FC4">
            <w:pPr>
              <w:pStyle w:val="Normlny0"/>
              <w:ind w:left="-43" w:right="-41"/>
              <w:jc w:val="center"/>
              <w:rPr>
                <w:sz w:val="18"/>
                <w:szCs w:val="18"/>
              </w:rPr>
            </w:pPr>
          </w:p>
          <w:p w14:paraId="6729EE66" w14:textId="77777777" w:rsidR="00D7339B" w:rsidRPr="00584859" w:rsidRDefault="00D7339B" w:rsidP="00EA5FC4">
            <w:pPr>
              <w:pStyle w:val="Normlny0"/>
              <w:ind w:left="-43" w:right="-41"/>
              <w:jc w:val="center"/>
              <w:rPr>
                <w:sz w:val="18"/>
                <w:szCs w:val="18"/>
              </w:rPr>
            </w:pPr>
          </w:p>
          <w:p w14:paraId="3C4C8394" w14:textId="77777777" w:rsidR="00D7339B" w:rsidRPr="00584859" w:rsidRDefault="00D7339B" w:rsidP="00EA5FC4">
            <w:pPr>
              <w:pStyle w:val="Normlny0"/>
              <w:ind w:left="-43" w:right="-41"/>
              <w:jc w:val="center"/>
              <w:rPr>
                <w:sz w:val="18"/>
                <w:szCs w:val="18"/>
              </w:rPr>
            </w:pPr>
          </w:p>
          <w:p w14:paraId="3BD26F7E" w14:textId="77777777" w:rsidR="00D7339B" w:rsidRPr="00584859" w:rsidRDefault="00D7339B" w:rsidP="00EA5FC4">
            <w:pPr>
              <w:pStyle w:val="Normlny0"/>
              <w:ind w:left="-43" w:right="-41"/>
              <w:jc w:val="center"/>
              <w:rPr>
                <w:sz w:val="18"/>
                <w:szCs w:val="18"/>
              </w:rPr>
            </w:pPr>
          </w:p>
          <w:p w14:paraId="412BF73C" w14:textId="11DBC4E3" w:rsidR="00D7339B" w:rsidRPr="00584859" w:rsidRDefault="00D7339B" w:rsidP="00EA5FC4">
            <w:pPr>
              <w:pStyle w:val="Normlny0"/>
              <w:ind w:left="-43" w:right="-41"/>
              <w:jc w:val="center"/>
              <w:rPr>
                <w:sz w:val="18"/>
                <w:szCs w:val="18"/>
              </w:rPr>
            </w:pPr>
          </w:p>
          <w:p w14:paraId="371CFEF9" w14:textId="5DCD5103" w:rsidR="00D7339B" w:rsidRPr="00584859" w:rsidRDefault="00D7339B" w:rsidP="00EA5FC4">
            <w:pPr>
              <w:pStyle w:val="Normlny0"/>
              <w:ind w:left="-43" w:right="-41"/>
              <w:jc w:val="center"/>
              <w:rPr>
                <w:sz w:val="18"/>
                <w:szCs w:val="18"/>
              </w:rPr>
            </w:pPr>
          </w:p>
          <w:p w14:paraId="28A9C28C" w14:textId="6093DE5D" w:rsidR="00D7339B" w:rsidRPr="00584859" w:rsidRDefault="00D7339B" w:rsidP="00EA5FC4">
            <w:pPr>
              <w:pStyle w:val="Normlny0"/>
              <w:ind w:left="-43" w:right="-41"/>
              <w:jc w:val="center"/>
              <w:rPr>
                <w:sz w:val="18"/>
                <w:szCs w:val="18"/>
              </w:rPr>
            </w:pPr>
          </w:p>
          <w:p w14:paraId="23C67519" w14:textId="60947D36" w:rsidR="00D7339B" w:rsidRPr="00584859" w:rsidRDefault="00D7339B" w:rsidP="00EA5FC4">
            <w:pPr>
              <w:pStyle w:val="Normlny0"/>
              <w:ind w:left="-43" w:right="-41"/>
              <w:jc w:val="center"/>
              <w:rPr>
                <w:sz w:val="18"/>
                <w:szCs w:val="18"/>
              </w:rPr>
            </w:pPr>
          </w:p>
          <w:p w14:paraId="3B947BBA" w14:textId="2BBB5D9B" w:rsidR="00D7339B" w:rsidRPr="00584859" w:rsidRDefault="00D7339B" w:rsidP="00EA5FC4">
            <w:pPr>
              <w:pStyle w:val="Normlny0"/>
              <w:ind w:left="-43" w:right="-41"/>
              <w:jc w:val="center"/>
              <w:rPr>
                <w:sz w:val="18"/>
                <w:szCs w:val="18"/>
              </w:rPr>
            </w:pPr>
          </w:p>
          <w:p w14:paraId="4E02C206" w14:textId="6BE2A269" w:rsidR="00D7339B" w:rsidRPr="00584859" w:rsidRDefault="00D7339B" w:rsidP="00EA5FC4">
            <w:pPr>
              <w:pStyle w:val="Normlny0"/>
              <w:ind w:left="-43" w:right="-41"/>
              <w:jc w:val="center"/>
              <w:rPr>
                <w:sz w:val="18"/>
                <w:szCs w:val="18"/>
              </w:rPr>
            </w:pPr>
          </w:p>
          <w:p w14:paraId="707D85EF" w14:textId="49FF58C0" w:rsidR="00D7339B" w:rsidRPr="00584859" w:rsidRDefault="00D7339B" w:rsidP="00EA5FC4">
            <w:pPr>
              <w:pStyle w:val="Normlny0"/>
              <w:ind w:left="-43" w:right="-41"/>
              <w:jc w:val="center"/>
              <w:rPr>
                <w:sz w:val="18"/>
                <w:szCs w:val="18"/>
              </w:rPr>
            </w:pPr>
          </w:p>
          <w:p w14:paraId="63FC93C4" w14:textId="70A2251A" w:rsidR="00D7339B" w:rsidRPr="00584859" w:rsidRDefault="00D7339B" w:rsidP="00EA5FC4">
            <w:pPr>
              <w:pStyle w:val="Normlny0"/>
              <w:ind w:left="-43" w:right="-41"/>
              <w:jc w:val="center"/>
              <w:rPr>
                <w:sz w:val="18"/>
                <w:szCs w:val="18"/>
              </w:rPr>
            </w:pPr>
          </w:p>
          <w:p w14:paraId="17764AD0" w14:textId="5F16D987" w:rsidR="00D7339B" w:rsidRPr="00584859" w:rsidRDefault="00D7339B" w:rsidP="00EA5FC4">
            <w:pPr>
              <w:pStyle w:val="Normlny0"/>
              <w:ind w:left="-43" w:right="-41"/>
              <w:jc w:val="center"/>
              <w:rPr>
                <w:sz w:val="18"/>
                <w:szCs w:val="18"/>
              </w:rPr>
            </w:pPr>
          </w:p>
          <w:p w14:paraId="0AA40310" w14:textId="7622112E" w:rsidR="00D7339B" w:rsidRPr="00584859" w:rsidRDefault="00D7339B" w:rsidP="00EA5FC4">
            <w:pPr>
              <w:pStyle w:val="Normlny0"/>
              <w:ind w:left="-43" w:right="-41"/>
              <w:jc w:val="center"/>
              <w:rPr>
                <w:sz w:val="18"/>
                <w:szCs w:val="18"/>
              </w:rPr>
            </w:pPr>
          </w:p>
          <w:p w14:paraId="13FA0780" w14:textId="28E2F338" w:rsidR="00D7339B" w:rsidRPr="00584859" w:rsidRDefault="00D7339B" w:rsidP="00EA5FC4">
            <w:pPr>
              <w:pStyle w:val="Normlny0"/>
              <w:ind w:left="-43" w:right="-41"/>
              <w:jc w:val="center"/>
              <w:rPr>
                <w:sz w:val="18"/>
                <w:szCs w:val="18"/>
              </w:rPr>
            </w:pPr>
            <w:r w:rsidRPr="00584859">
              <w:rPr>
                <w:sz w:val="18"/>
                <w:szCs w:val="18"/>
              </w:rPr>
              <w:t>N</w:t>
            </w:r>
          </w:p>
          <w:p w14:paraId="5E605DCA" w14:textId="30442429" w:rsidR="00D7339B" w:rsidRPr="00584859" w:rsidRDefault="00D7339B" w:rsidP="00EA5FC4">
            <w:pPr>
              <w:pStyle w:val="Normlny0"/>
              <w:ind w:left="-43" w:right="-41"/>
              <w:jc w:val="center"/>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1FAF6D6" w14:textId="2C773DB0" w:rsidR="002F369F" w:rsidRPr="00584859" w:rsidRDefault="00D7339B" w:rsidP="008B6F3C">
            <w:pPr>
              <w:pStyle w:val="Normlny0"/>
              <w:jc w:val="center"/>
              <w:rPr>
                <w:sz w:val="18"/>
                <w:szCs w:val="18"/>
              </w:rPr>
            </w:pPr>
            <w:r w:rsidRPr="00584859">
              <w:rPr>
                <w:sz w:val="18"/>
                <w:szCs w:val="18"/>
              </w:rPr>
              <w:lastRenderedPageBreak/>
              <w:t>návrh zákona</w:t>
            </w:r>
          </w:p>
        </w:tc>
        <w:tc>
          <w:tcPr>
            <w:tcW w:w="195" w:type="pct"/>
            <w:tcBorders>
              <w:top w:val="single" w:sz="4" w:space="0" w:color="auto"/>
              <w:left w:val="single" w:sz="4" w:space="0" w:color="auto"/>
              <w:bottom w:val="single" w:sz="4" w:space="0" w:color="auto"/>
              <w:right w:val="single" w:sz="4" w:space="0" w:color="auto"/>
            </w:tcBorders>
          </w:tcPr>
          <w:p w14:paraId="5CBF7738" w14:textId="7D78FBE3" w:rsidR="00F1464B" w:rsidRPr="00584859" w:rsidRDefault="00B9584B" w:rsidP="00D7339B">
            <w:pPr>
              <w:pStyle w:val="Normlny0"/>
              <w:ind w:left="-43" w:right="-43"/>
              <w:jc w:val="center"/>
              <w:rPr>
                <w:sz w:val="18"/>
                <w:szCs w:val="18"/>
              </w:rPr>
            </w:pPr>
            <w:r w:rsidRPr="00584859">
              <w:rPr>
                <w:sz w:val="18"/>
                <w:szCs w:val="18"/>
              </w:rPr>
              <w:t>§</w:t>
            </w:r>
            <w:r w:rsidR="00F1464B" w:rsidRPr="00584859">
              <w:rPr>
                <w:sz w:val="18"/>
                <w:szCs w:val="18"/>
              </w:rPr>
              <w:t xml:space="preserve"> 69ga</w:t>
            </w:r>
          </w:p>
          <w:p w14:paraId="03DC2B2A" w14:textId="1DACFD21" w:rsidR="00C64FD7" w:rsidRPr="00584859" w:rsidRDefault="00F1464B" w:rsidP="00D7339B">
            <w:pPr>
              <w:pStyle w:val="Normlny0"/>
              <w:ind w:left="-43" w:right="-43"/>
              <w:jc w:val="center"/>
              <w:rPr>
                <w:sz w:val="18"/>
                <w:szCs w:val="18"/>
              </w:rPr>
            </w:pPr>
            <w:r w:rsidRPr="00584859">
              <w:rPr>
                <w:sz w:val="18"/>
                <w:szCs w:val="18"/>
              </w:rPr>
              <w:t>O</w:t>
            </w:r>
            <w:r w:rsidR="002954C0" w:rsidRPr="00584859">
              <w:rPr>
                <w:sz w:val="18"/>
                <w:szCs w:val="18"/>
              </w:rPr>
              <w:t>:</w:t>
            </w:r>
            <w:r w:rsidR="00B9584B" w:rsidRPr="00584859">
              <w:rPr>
                <w:sz w:val="18"/>
                <w:szCs w:val="18"/>
              </w:rPr>
              <w:t xml:space="preserve"> 1</w:t>
            </w:r>
          </w:p>
          <w:p w14:paraId="30709F4F" w14:textId="77777777" w:rsidR="00B9584B" w:rsidRPr="00584859" w:rsidRDefault="00B9584B" w:rsidP="00D7339B">
            <w:pPr>
              <w:pStyle w:val="Normlny0"/>
              <w:ind w:left="-43" w:right="-43"/>
              <w:jc w:val="center"/>
              <w:rPr>
                <w:sz w:val="18"/>
                <w:szCs w:val="18"/>
              </w:rPr>
            </w:pPr>
          </w:p>
          <w:p w14:paraId="6B9C6440" w14:textId="77777777" w:rsidR="006C3E17" w:rsidRPr="00584859" w:rsidRDefault="006C3E17" w:rsidP="00D7339B">
            <w:pPr>
              <w:pStyle w:val="Normlny0"/>
              <w:ind w:left="-43" w:right="-43"/>
              <w:jc w:val="center"/>
              <w:rPr>
                <w:sz w:val="18"/>
                <w:szCs w:val="18"/>
              </w:rPr>
            </w:pPr>
          </w:p>
          <w:p w14:paraId="69BEE12F" w14:textId="77777777" w:rsidR="006C3E17" w:rsidRPr="00584859" w:rsidRDefault="006C3E17" w:rsidP="00D7339B">
            <w:pPr>
              <w:pStyle w:val="Normlny0"/>
              <w:ind w:left="-43" w:right="-43"/>
              <w:jc w:val="center"/>
              <w:rPr>
                <w:sz w:val="18"/>
                <w:szCs w:val="18"/>
              </w:rPr>
            </w:pPr>
          </w:p>
          <w:p w14:paraId="5AD1C4AE" w14:textId="77777777" w:rsidR="006C3E17" w:rsidRPr="00584859" w:rsidRDefault="006C3E17" w:rsidP="00D7339B">
            <w:pPr>
              <w:pStyle w:val="Normlny0"/>
              <w:ind w:left="-43" w:right="-43"/>
              <w:jc w:val="center"/>
              <w:rPr>
                <w:sz w:val="18"/>
                <w:szCs w:val="18"/>
              </w:rPr>
            </w:pPr>
          </w:p>
          <w:p w14:paraId="3C7323AC" w14:textId="77777777" w:rsidR="006C3E17" w:rsidRPr="00584859" w:rsidRDefault="006C3E17" w:rsidP="00D7339B">
            <w:pPr>
              <w:pStyle w:val="Normlny0"/>
              <w:ind w:left="-43" w:right="-43"/>
              <w:jc w:val="center"/>
              <w:rPr>
                <w:sz w:val="18"/>
                <w:szCs w:val="18"/>
              </w:rPr>
            </w:pPr>
          </w:p>
          <w:p w14:paraId="1F313F53" w14:textId="41FFDA18" w:rsidR="002954C0" w:rsidRPr="00584859" w:rsidRDefault="00F1464B" w:rsidP="00D7339B">
            <w:pPr>
              <w:pStyle w:val="Normlny0"/>
              <w:ind w:left="-43" w:right="-43"/>
              <w:jc w:val="center"/>
              <w:rPr>
                <w:sz w:val="18"/>
                <w:szCs w:val="18"/>
              </w:rPr>
            </w:pPr>
            <w:r w:rsidRPr="00584859">
              <w:rPr>
                <w:sz w:val="18"/>
                <w:szCs w:val="18"/>
              </w:rPr>
              <w:lastRenderedPageBreak/>
              <w:t>§</w:t>
            </w:r>
            <w:r w:rsidR="00D7339B" w:rsidRPr="00584859">
              <w:rPr>
                <w:sz w:val="18"/>
                <w:szCs w:val="18"/>
              </w:rPr>
              <w:t xml:space="preserve"> </w:t>
            </w:r>
            <w:r w:rsidR="002954C0" w:rsidRPr="00584859">
              <w:rPr>
                <w:sz w:val="18"/>
                <w:szCs w:val="18"/>
              </w:rPr>
              <w:t>69gc</w:t>
            </w:r>
          </w:p>
          <w:p w14:paraId="48F39341" w14:textId="3F570E32" w:rsidR="00B9584B" w:rsidRPr="00584859" w:rsidRDefault="00F1464B" w:rsidP="00D7339B">
            <w:pPr>
              <w:pStyle w:val="Normlny0"/>
              <w:ind w:left="-43" w:right="-43"/>
              <w:jc w:val="center"/>
              <w:rPr>
                <w:sz w:val="18"/>
                <w:szCs w:val="18"/>
              </w:rPr>
            </w:pPr>
            <w:r w:rsidRPr="00584859">
              <w:rPr>
                <w:sz w:val="18"/>
                <w:szCs w:val="18"/>
              </w:rPr>
              <w:t>O</w:t>
            </w:r>
            <w:r w:rsidR="002954C0" w:rsidRPr="00584859">
              <w:rPr>
                <w:sz w:val="18"/>
                <w:szCs w:val="18"/>
              </w:rPr>
              <w:t>:</w:t>
            </w:r>
            <w:r w:rsidR="00C86B6A" w:rsidRPr="00584859">
              <w:rPr>
                <w:sz w:val="18"/>
                <w:szCs w:val="18"/>
              </w:rPr>
              <w:t xml:space="preserve"> 1</w:t>
            </w:r>
          </w:p>
          <w:p w14:paraId="4364FFF3" w14:textId="77777777" w:rsidR="00B9584B" w:rsidRPr="00584859" w:rsidRDefault="00B9584B" w:rsidP="00D7339B">
            <w:pPr>
              <w:pStyle w:val="Normlny0"/>
              <w:ind w:left="-43" w:right="-43"/>
              <w:jc w:val="center"/>
              <w:rPr>
                <w:sz w:val="18"/>
                <w:szCs w:val="18"/>
              </w:rPr>
            </w:pPr>
          </w:p>
          <w:p w14:paraId="4EF564F8" w14:textId="77777777" w:rsidR="00B930BA" w:rsidRPr="00584859" w:rsidRDefault="00B930BA" w:rsidP="00D7339B">
            <w:pPr>
              <w:pStyle w:val="Normlny0"/>
              <w:ind w:left="-43" w:right="-43"/>
              <w:jc w:val="center"/>
              <w:rPr>
                <w:sz w:val="18"/>
                <w:szCs w:val="18"/>
              </w:rPr>
            </w:pPr>
          </w:p>
          <w:p w14:paraId="0A083FC5" w14:textId="1F0EE07E" w:rsidR="00B9584B" w:rsidRPr="00584859" w:rsidRDefault="00F1464B" w:rsidP="00D7339B">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69gd O</w:t>
            </w:r>
            <w:r w:rsidR="002954C0" w:rsidRPr="00584859">
              <w:rPr>
                <w:sz w:val="18"/>
                <w:szCs w:val="18"/>
              </w:rPr>
              <w:t>:</w:t>
            </w:r>
            <w:r w:rsidR="00C86B6A" w:rsidRPr="00584859">
              <w:rPr>
                <w:sz w:val="18"/>
                <w:szCs w:val="18"/>
              </w:rPr>
              <w:t xml:space="preserve"> 1</w:t>
            </w:r>
          </w:p>
          <w:p w14:paraId="35398AC8" w14:textId="77777777" w:rsidR="00B9584B" w:rsidRPr="00584859" w:rsidRDefault="00B9584B" w:rsidP="00D7339B">
            <w:pPr>
              <w:pStyle w:val="Normlny0"/>
              <w:ind w:left="-43" w:right="-43"/>
              <w:jc w:val="center"/>
              <w:rPr>
                <w:sz w:val="18"/>
                <w:szCs w:val="18"/>
              </w:rPr>
            </w:pPr>
          </w:p>
          <w:p w14:paraId="0F540489" w14:textId="636D6089" w:rsidR="00B9584B" w:rsidRPr="00584859" w:rsidRDefault="00B9584B" w:rsidP="00D7339B">
            <w:pPr>
              <w:pStyle w:val="Normlny0"/>
              <w:ind w:left="-43" w:right="-43"/>
              <w:jc w:val="center"/>
              <w:rPr>
                <w:sz w:val="18"/>
                <w:szCs w:val="18"/>
              </w:rPr>
            </w:pPr>
          </w:p>
          <w:p w14:paraId="761D559D" w14:textId="5E6A4CD0" w:rsidR="002A4777" w:rsidRPr="00584859" w:rsidRDefault="002A4777" w:rsidP="00D7339B">
            <w:pPr>
              <w:pStyle w:val="Normlny0"/>
              <w:ind w:left="-43" w:right="-43"/>
              <w:jc w:val="center"/>
              <w:rPr>
                <w:sz w:val="18"/>
                <w:szCs w:val="18"/>
              </w:rPr>
            </w:pPr>
          </w:p>
          <w:p w14:paraId="2E76BD6E" w14:textId="77777777" w:rsidR="00EE34E4" w:rsidRPr="00584859" w:rsidRDefault="00EE34E4" w:rsidP="00D7339B">
            <w:pPr>
              <w:pStyle w:val="Normlny0"/>
              <w:ind w:left="-43" w:right="-43"/>
              <w:jc w:val="center"/>
              <w:rPr>
                <w:sz w:val="18"/>
                <w:szCs w:val="18"/>
              </w:rPr>
            </w:pPr>
          </w:p>
          <w:p w14:paraId="1C4DF523" w14:textId="77777777" w:rsidR="00EE34E4" w:rsidRPr="00584859" w:rsidRDefault="00EE34E4" w:rsidP="00D7339B">
            <w:pPr>
              <w:pStyle w:val="Normlny0"/>
              <w:ind w:left="-43" w:right="-43"/>
              <w:jc w:val="center"/>
              <w:rPr>
                <w:sz w:val="18"/>
                <w:szCs w:val="18"/>
              </w:rPr>
            </w:pPr>
          </w:p>
          <w:p w14:paraId="75C200D3" w14:textId="77777777" w:rsidR="00EE34E4" w:rsidRPr="00584859" w:rsidRDefault="00EE34E4" w:rsidP="00D7339B">
            <w:pPr>
              <w:pStyle w:val="Normlny0"/>
              <w:ind w:left="-43" w:right="-43"/>
              <w:jc w:val="center"/>
              <w:rPr>
                <w:sz w:val="18"/>
                <w:szCs w:val="18"/>
              </w:rPr>
            </w:pPr>
          </w:p>
          <w:p w14:paraId="2EA698F0" w14:textId="77777777" w:rsidR="00EE34E4" w:rsidRPr="00584859" w:rsidRDefault="00EE34E4" w:rsidP="00D7339B">
            <w:pPr>
              <w:pStyle w:val="Normlny0"/>
              <w:ind w:left="-43" w:right="-43"/>
              <w:jc w:val="center"/>
              <w:rPr>
                <w:sz w:val="18"/>
                <w:szCs w:val="18"/>
              </w:rPr>
            </w:pPr>
          </w:p>
          <w:p w14:paraId="3E994876" w14:textId="77777777" w:rsidR="00EE34E4" w:rsidRPr="00584859" w:rsidRDefault="00EE34E4" w:rsidP="00D7339B">
            <w:pPr>
              <w:pStyle w:val="Normlny0"/>
              <w:ind w:left="-43" w:right="-43"/>
              <w:jc w:val="center"/>
              <w:rPr>
                <w:sz w:val="18"/>
                <w:szCs w:val="18"/>
              </w:rPr>
            </w:pPr>
          </w:p>
          <w:p w14:paraId="60AD2BD9" w14:textId="77777777" w:rsidR="003353A6" w:rsidRPr="00584859" w:rsidRDefault="003353A6" w:rsidP="00D7339B">
            <w:pPr>
              <w:pStyle w:val="Normlny0"/>
              <w:ind w:left="-43" w:right="-43"/>
              <w:jc w:val="center"/>
              <w:rPr>
                <w:sz w:val="18"/>
                <w:szCs w:val="18"/>
              </w:rPr>
            </w:pPr>
          </w:p>
          <w:p w14:paraId="253EC56D" w14:textId="0A847883" w:rsidR="006C3E17" w:rsidRPr="00584859" w:rsidRDefault="00B9584B" w:rsidP="00D7339B">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69ge</w:t>
            </w:r>
            <w:r w:rsidR="00F1464B" w:rsidRPr="00584859">
              <w:rPr>
                <w:sz w:val="18"/>
                <w:szCs w:val="18"/>
              </w:rPr>
              <w:t xml:space="preserve"> O</w:t>
            </w:r>
            <w:r w:rsidR="002954C0" w:rsidRPr="00584859">
              <w:rPr>
                <w:sz w:val="18"/>
                <w:szCs w:val="18"/>
              </w:rPr>
              <w:t>:</w:t>
            </w:r>
            <w:r w:rsidR="00C86B6A" w:rsidRPr="00584859">
              <w:rPr>
                <w:sz w:val="18"/>
                <w:szCs w:val="18"/>
              </w:rPr>
              <w:t xml:space="preserve"> 1</w:t>
            </w:r>
          </w:p>
          <w:p w14:paraId="7428AF46" w14:textId="77777777" w:rsidR="006C3E17" w:rsidRPr="00584859" w:rsidRDefault="006C3E17" w:rsidP="00D7339B">
            <w:pPr>
              <w:pStyle w:val="Normlny0"/>
              <w:ind w:left="-43" w:right="-43"/>
              <w:jc w:val="center"/>
              <w:rPr>
                <w:sz w:val="18"/>
                <w:szCs w:val="18"/>
              </w:rPr>
            </w:pPr>
          </w:p>
          <w:p w14:paraId="57D917F9" w14:textId="77777777" w:rsidR="006C3E17" w:rsidRPr="00584859" w:rsidRDefault="006C3E17" w:rsidP="00D7339B">
            <w:pPr>
              <w:pStyle w:val="Normlny0"/>
              <w:ind w:left="-43" w:right="-43"/>
              <w:jc w:val="center"/>
              <w:rPr>
                <w:sz w:val="18"/>
                <w:szCs w:val="18"/>
              </w:rPr>
            </w:pPr>
          </w:p>
          <w:p w14:paraId="3E799BED" w14:textId="77777777" w:rsidR="006C3E17" w:rsidRPr="00584859" w:rsidRDefault="006C3E17" w:rsidP="00D7339B">
            <w:pPr>
              <w:pStyle w:val="Normlny0"/>
              <w:ind w:left="-43" w:right="-43"/>
              <w:jc w:val="center"/>
              <w:rPr>
                <w:sz w:val="18"/>
                <w:szCs w:val="18"/>
              </w:rPr>
            </w:pPr>
          </w:p>
          <w:p w14:paraId="6E78035D" w14:textId="77777777" w:rsidR="003353A6" w:rsidRPr="00584859" w:rsidRDefault="003353A6" w:rsidP="00D7339B">
            <w:pPr>
              <w:pStyle w:val="Normlny0"/>
              <w:ind w:left="-43" w:right="-43"/>
              <w:jc w:val="center"/>
              <w:rPr>
                <w:sz w:val="18"/>
                <w:szCs w:val="18"/>
              </w:rPr>
            </w:pPr>
          </w:p>
          <w:p w14:paraId="216C3C87" w14:textId="7477630A" w:rsidR="00B9584B" w:rsidRPr="00584859" w:rsidRDefault="006C3E17" w:rsidP="00D7339B">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 xml:space="preserve">69ge </w:t>
            </w:r>
            <w:r w:rsidR="00F1464B" w:rsidRPr="00584859">
              <w:rPr>
                <w:sz w:val="18"/>
                <w:szCs w:val="18"/>
              </w:rPr>
              <w:t>O</w:t>
            </w:r>
            <w:r w:rsidR="002954C0" w:rsidRPr="00584859">
              <w:rPr>
                <w:sz w:val="18"/>
                <w:szCs w:val="18"/>
              </w:rPr>
              <w:t>:</w:t>
            </w:r>
            <w:r w:rsidR="00C86B6A" w:rsidRPr="00584859">
              <w:rPr>
                <w:sz w:val="18"/>
                <w:szCs w:val="18"/>
              </w:rPr>
              <w:t xml:space="preserve"> 2</w:t>
            </w:r>
          </w:p>
          <w:p w14:paraId="505AD352" w14:textId="77777777" w:rsidR="00B9584B" w:rsidRPr="00584859" w:rsidRDefault="00B9584B" w:rsidP="00D7339B">
            <w:pPr>
              <w:pStyle w:val="Normlny0"/>
              <w:ind w:left="-43" w:right="-43"/>
              <w:jc w:val="center"/>
              <w:rPr>
                <w:sz w:val="18"/>
                <w:szCs w:val="18"/>
              </w:rPr>
            </w:pPr>
          </w:p>
          <w:p w14:paraId="4769C72E" w14:textId="77777777" w:rsidR="00B9584B" w:rsidRPr="00584859" w:rsidRDefault="00B9584B" w:rsidP="00D7339B">
            <w:pPr>
              <w:pStyle w:val="Normlny0"/>
              <w:ind w:left="-43" w:right="-43"/>
              <w:jc w:val="center"/>
              <w:rPr>
                <w:sz w:val="18"/>
                <w:szCs w:val="18"/>
              </w:rPr>
            </w:pPr>
          </w:p>
          <w:p w14:paraId="400B1A1C" w14:textId="77777777" w:rsidR="00B9584B" w:rsidRPr="00584859" w:rsidRDefault="00B9584B" w:rsidP="00D7339B">
            <w:pPr>
              <w:pStyle w:val="Normlny0"/>
              <w:ind w:left="-43" w:right="-43"/>
              <w:jc w:val="center"/>
              <w:rPr>
                <w:sz w:val="18"/>
                <w:szCs w:val="18"/>
              </w:rPr>
            </w:pPr>
          </w:p>
          <w:p w14:paraId="04F57B51" w14:textId="6E158FB6" w:rsidR="00B9584B" w:rsidRDefault="00B9584B" w:rsidP="00D7339B">
            <w:pPr>
              <w:pStyle w:val="Normlny0"/>
              <w:ind w:left="-43" w:right="-43"/>
              <w:jc w:val="center"/>
              <w:rPr>
                <w:sz w:val="18"/>
                <w:szCs w:val="18"/>
              </w:rPr>
            </w:pPr>
          </w:p>
          <w:p w14:paraId="4C37277C" w14:textId="3570F243" w:rsidR="00E23FD9" w:rsidRDefault="00E23FD9" w:rsidP="00D7339B">
            <w:pPr>
              <w:pStyle w:val="Normlny0"/>
              <w:ind w:left="-43" w:right="-43"/>
              <w:jc w:val="center"/>
              <w:rPr>
                <w:sz w:val="18"/>
                <w:szCs w:val="18"/>
              </w:rPr>
            </w:pPr>
          </w:p>
          <w:p w14:paraId="490AB228" w14:textId="77777777" w:rsidR="00E23FD9" w:rsidRPr="00584859" w:rsidRDefault="00E23FD9" w:rsidP="00D7339B">
            <w:pPr>
              <w:pStyle w:val="Normlny0"/>
              <w:ind w:left="-43" w:right="-43"/>
              <w:jc w:val="center"/>
              <w:rPr>
                <w:sz w:val="18"/>
                <w:szCs w:val="18"/>
              </w:rPr>
            </w:pPr>
          </w:p>
          <w:p w14:paraId="3C73B91B" w14:textId="77777777" w:rsidR="00BE315E" w:rsidRPr="00584859" w:rsidRDefault="00BE315E" w:rsidP="00D7339B">
            <w:pPr>
              <w:pStyle w:val="Normlny0"/>
              <w:ind w:left="-43" w:right="-43"/>
              <w:jc w:val="center"/>
              <w:rPr>
                <w:sz w:val="18"/>
                <w:szCs w:val="18"/>
              </w:rPr>
            </w:pPr>
          </w:p>
          <w:p w14:paraId="0F9A1294" w14:textId="77777777" w:rsidR="00D7339B" w:rsidRPr="00584859" w:rsidRDefault="00D7339B" w:rsidP="00D7339B">
            <w:pPr>
              <w:pStyle w:val="Normlny0"/>
              <w:ind w:left="-43" w:right="-43"/>
              <w:jc w:val="center"/>
              <w:rPr>
                <w:sz w:val="18"/>
                <w:szCs w:val="18"/>
              </w:rPr>
            </w:pPr>
          </w:p>
          <w:p w14:paraId="0DB51ADE" w14:textId="6A038612" w:rsidR="00E434A7" w:rsidRPr="00584859" w:rsidRDefault="00B9584B" w:rsidP="00D7339B">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69gf</w:t>
            </w:r>
            <w:r w:rsidR="00F1464B" w:rsidRPr="00584859">
              <w:rPr>
                <w:sz w:val="18"/>
                <w:szCs w:val="18"/>
              </w:rPr>
              <w:t xml:space="preserve"> O</w:t>
            </w:r>
            <w:r w:rsidR="002954C0" w:rsidRPr="00584859">
              <w:rPr>
                <w:sz w:val="18"/>
                <w:szCs w:val="18"/>
              </w:rPr>
              <w:t>:</w:t>
            </w:r>
            <w:r w:rsidR="00F1464B" w:rsidRPr="00584859">
              <w:rPr>
                <w:sz w:val="18"/>
                <w:szCs w:val="18"/>
              </w:rPr>
              <w:t xml:space="preserve"> </w:t>
            </w:r>
            <w:r w:rsidR="00C86B6A" w:rsidRPr="00584859">
              <w:rPr>
                <w:sz w:val="18"/>
                <w:szCs w:val="18"/>
              </w:rPr>
              <w:t>1</w:t>
            </w:r>
          </w:p>
          <w:p w14:paraId="1BD70BD6" w14:textId="5C35D4A3" w:rsidR="008B6F3C" w:rsidRPr="00584859" w:rsidRDefault="008B6F3C" w:rsidP="00D7339B">
            <w:pPr>
              <w:pStyle w:val="Normlny0"/>
              <w:ind w:left="-43" w:right="-43"/>
              <w:jc w:val="center"/>
              <w:rPr>
                <w:sz w:val="18"/>
                <w:szCs w:val="18"/>
              </w:rPr>
            </w:pPr>
          </w:p>
          <w:p w14:paraId="182B583E" w14:textId="77777777" w:rsidR="006B29BC" w:rsidRPr="00584859" w:rsidRDefault="006B29BC" w:rsidP="00D7339B">
            <w:pPr>
              <w:pStyle w:val="Normlny0"/>
              <w:ind w:left="-43" w:right="-43"/>
              <w:jc w:val="center"/>
              <w:rPr>
                <w:sz w:val="18"/>
                <w:szCs w:val="18"/>
              </w:rPr>
            </w:pPr>
          </w:p>
          <w:p w14:paraId="72421F7E" w14:textId="0A479FAB" w:rsidR="00B9584B" w:rsidRPr="00584859" w:rsidRDefault="00E434A7" w:rsidP="00D7339B">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 xml:space="preserve">69gf </w:t>
            </w:r>
            <w:r w:rsidR="00F1464B" w:rsidRPr="00584859">
              <w:rPr>
                <w:sz w:val="18"/>
                <w:szCs w:val="18"/>
              </w:rPr>
              <w:t>O</w:t>
            </w:r>
            <w:r w:rsidR="002954C0" w:rsidRPr="00584859">
              <w:rPr>
                <w:sz w:val="18"/>
                <w:szCs w:val="18"/>
              </w:rPr>
              <w:t>:</w:t>
            </w:r>
            <w:r w:rsidR="00C86B6A" w:rsidRPr="00584859">
              <w:rPr>
                <w:sz w:val="18"/>
                <w:szCs w:val="18"/>
              </w:rPr>
              <w:t xml:space="preserve"> 2</w:t>
            </w:r>
          </w:p>
          <w:p w14:paraId="6DBF1B75" w14:textId="77777777" w:rsidR="00C86B6A" w:rsidRPr="00584859" w:rsidRDefault="00C86B6A" w:rsidP="00D7339B">
            <w:pPr>
              <w:pStyle w:val="Normlny0"/>
              <w:ind w:left="-43" w:right="-43"/>
              <w:jc w:val="center"/>
              <w:rPr>
                <w:sz w:val="18"/>
                <w:szCs w:val="18"/>
              </w:rPr>
            </w:pPr>
          </w:p>
          <w:p w14:paraId="578D4CEA" w14:textId="77777777" w:rsidR="0093441B" w:rsidRPr="00584859" w:rsidRDefault="0093441B" w:rsidP="00D7339B">
            <w:pPr>
              <w:pStyle w:val="Normlny0"/>
              <w:ind w:left="-43" w:right="-43"/>
              <w:jc w:val="center"/>
              <w:rPr>
                <w:sz w:val="18"/>
                <w:szCs w:val="18"/>
              </w:rPr>
            </w:pPr>
          </w:p>
          <w:p w14:paraId="62CC9F1F" w14:textId="77777777" w:rsidR="0093441B" w:rsidRPr="00584859" w:rsidRDefault="0093441B" w:rsidP="00D7339B">
            <w:pPr>
              <w:pStyle w:val="Normlny0"/>
              <w:ind w:left="-43" w:right="-43"/>
              <w:jc w:val="center"/>
              <w:rPr>
                <w:sz w:val="18"/>
                <w:szCs w:val="18"/>
              </w:rPr>
            </w:pPr>
          </w:p>
          <w:p w14:paraId="5F015A9A" w14:textId="77777777" w:rsidR="0093441B" w:rsidRPr="00584859" w:rsidRDefault="0093441B" w:rsidP="00D7339B">
            <w:pPr>
              <w:pStyle w:val="Normlny0"/>
              <w:ind w:left="-43" w:right="-43"/>
              <w:jc w:val="center"/>
              <w:rPr>
                <w:sz w:val="18"/>
                <w:szCs w:val="18"/>
              </w:rPr>
            </w:pPr>
          </w:p>
          <w:p w14:paraId="51FDA6D4" w14:textId="77777777" w:rsidR="0093441B" w:rsidRPr="00584859" w:rsidRDefault="0093441B" w:rsidP="00D7339B">
            <w:pPr>
              <w:pStyle w:val="Normlny0"/>
              <w:ind w:left="-43" w:right="-43"/>
              <w:jc w:val="center"/>
              <w:rPr>
                <w:sz w:val="18"/>
                <w:szCs w:val="18"/>
              </w:rPr>
            </w:pPr>
          </w:p>
          <w:p w14:paraId="0AF5E78A" w14:textId="77777777" w:rsidR="0093441B" w:rsidRPr="00584859" w:rsidRDefault="0093441B" w:rsidP="00D7339B">
            <w:pPr>
              <w:pStyle w:val="Normlny0"/>
              <w:ind w:left="-43" w:right="-43"/>
              <w:jc w:val="center"/>
              <w:rPr>
                <w:sz w:val="18"/>
                <w:szCs w:val="18"/>
              </w:rPr>
            </w:pPr>
          </w:p>
          <w:p w14:paraId="16C0486A" w14:textId="77777777" w:rsidR="0093441B" w:rsidRPr="00584859" w:rsidRDefault="0093441B" w:rsidP="00D7339B">
            <w:pPr>
              <w:pStyle w:val="Normlny0"/>
              <w:ind w:left="-43" w:right="-43"/>
              <w:jc w:val="center"/>
              <w:rPr>
                <w:sz w:val="18"/>
                <w:szCs w:val="18"/>
              </w:rPr>
            </w:pPr>
          </w:p>
          <w:p w14:paraId="69A6D595" w14:textId="77777777" w:rsidR="0093441B" w:rsidRPr="00584859" w:rsidRDefault="0093441B" w:rsidP="00D7339B">
            <w:pPr>
              <w:pStyle w:val="Normlny0"/>
              <w:ind w:left="-43" w:right="-43"/>
              <w:jc w:val="center"/>
              <w:rPr>
                <w:sz w:val="18"/>
                <w:szCs w:val="18"/>
              </w:rPr>
            </w:pPr>
          </w:p>
          <w:p w14:paraId="405CB57B" w14:textId="77777777" w:rsidR="0093441B" w:rsidRPr="00584859" w:rsidRDefault="0093441B" w:rsidP="00D7339B">
            <w:pPr>
              <w:pStyle w:val="Normlny0"/>
              <w:ind w:left="-43" w:right="-43"/>
              <w:jc w:val="center"/>
              <w:rPr>
                <w:sz w:val="18"/>
                <w:szCs w:val="18"/>
              </w:rPr>
            </w:pPr>
          </w:p>
          <w:p w14:paraId="20768165" w14:textId="77777777" w:rsidR="0093441B" w:rsidRPr="00584859" w:rsidRDefault="0093441B" w:rsidP="00D7339B">
            <w:pPr>
              <w:pStyle w:val="Normlny0"/>
              <w:ind w:left="-43" w:right="-43"/>
              <w:jc w:val="center"/>
              <w:rPr>
                <w:sz w:val="18"/>
                <w:szCs w:val="18"/>
              </w:rPr>
            </w:pPr>
          </w:p>
          <w:p w14:paraId="23955D7E" w14:textId="3B54C2BD" w:rsidR="003353A6" w:rsidRDefault="003353A6" w:rsidP="00D7339B">
            <w:pPr>
              <w:pStyle w:val="Normlny0"/>
              <w:ind w:left="-43" w:right="-43"/>
              <w:jc w:val="center"/>
              <w:rPr>
                <w:sz w:val="18"/>
                <w:szCs w:val="18"/>
              </w:rPr>
            </w:pPr>
          </w:p>
          <w:p w14:paraId="3DBFA407" w14:textId="77777777" w:rsidR="00050E53" w:rsidRPr="00584859" w:rsidRDefault="00050E53" w:rsidP="00D7339B">
            <w:pPr>
              <w:pStyle w:val="Normlny0"/>
              <w:ind w:left="-43" w:right="-43"/>
              <w:jc w:val="center"/>
              <w:rPr>
                <w:sz w:val="18"/>
                <w:szCs w:val="18"/>
              </w:rPr>
            </w:pPr>
          </w:p>
          <w:p w14:paraId="7D4ECEAA" w14:textId="1B22FF9C" w:rsidR="00B9584B" w:rsidRPr="00584859" w:rsidRDefault="00F1464B" w:rsidP="00D7339B">
            <w:pPr>
              <w:pStyle w:val="Normlny0"/>
              <w:ind w:left="-43" w:right="-43"/>
              <w:jc w:val="center"/>
              <w:rPr>
                <w:sz w:val="18"/>
                <w:szCs w:val="18"/>
              </w:rPr>
            </w:pPr>
            <w:r w:rsidRPr="00584859">
              <w:rPr>
                <w:sz w:val="18"/>
                <w:szCs w:val="18"/>
              </w:rPr>
              <w:t>§</w:t>
            </w:r>
            <w:r w:rsidR="00D7339B" w:rsidRPr="00584859">
              <w:rPr>
                <w:sz w:val="18"/>
                <w:szCs w:val="18"/>
              </w:rPr>
              <w:t xml:space="preserve"> </w:t>
            </w:r>
            <w:r w:rsidR="000079FD" w:rsidRPr="00584859">
              <w:rPr>
                <w:sz w:val="18"/>
                <w:szCs w:val="18"/>
              </w:rPr>
              <w:t>69gb P: g)</w:t>
            </w:r>
          </w:p>
          <w:p w14:paraId="535B3AD4" w14:textId="062FAEF0" w:rsidR="00B9584B" w:rsidRDefault="00B9584B" w:rsidP="00D7339B">
            <w:pPr>
              <w:pStyle w:val="Normlny0"/>
              <w:ind w:left="-43" w:right="-43"/>
              <w:jc w:val="center"/>
              <w:rPr>
                <w:sz w:val="18"/>
                <w:szCs w:val="18"/>
              </w:rPr>
            </w:pPr>
          </w:p>
          <w:p w14:paraId="6E56EEF9" w14:textId="3915014F" w:rsidR="00E23FD9" w:rsidRDefault="00E23FD9" w:rsidP="00D7339B">
            <w:pPr>
              <w:pStyle w:val="Normlny0"/>
              <w:ind w:left="-43" w:right="-43"/>
              <w:jc w:val="center"/>
              <w:rPr>
                <w:sz w:val="18"/>
                <w:szCs w:val="18"/>
              </w:rPr>
            </w:pPr>
          </w:p>
          <w:p w14:paraId="75DFF40F" w14:textId="3444A14F" w:rsidR="00E23FD9" w:rsidRDefault="00E23FD9" w:rsidP="00D7339B">
            <w:pPr>
              <w:pStyle w:val="Normlny0"/>
              <w:ind w:left="-43" w:right="-43"/>
              <w:jc w:val="center"/>
              <w:rPr>
                <w:sz w:val="18"/>
                <w:szCs w:val="18"/>
              </w:rPr>
            </w:pPr>
          </w:p>
          <w:p w14:paraId="47ED1509" w14:textId="77777777" w:rsidR="00E23FD9" w:rsidRPr="00584859" w:rsidRDefault="00E23FD9" w:rsidP="00D7339B">
            <w:pPr>
              <w:pStyle w:val="Normlny0"/>
              <w:ind w:left="-43" w:right="-43"/>
              <w:jc w:val="center"/>
              <w:rPr>
                <w:sz w:val="18"/>
                <w:szCs w:val="18"/>
              </w:rPr>
            </w:pPr>
          </w:p>
          <w:p w14:paraId="13A961DA" w14:textId="038F9B01" w:rsidR="000079FD" w:rsidRPr="00584859" w:rsidRDefault="000079FD" w:rsidP="00D7339B">
            <w:pPr>
              <w:pStyle w:val="Normlny0"/>
              <w:ind w:left="-43" w:right="-43"/>
              <w:jc w:val="center"/>
              <w:rPr>
                <w:sz w:val="18"/>
                <w:szCs w:val="18"/>
              </w:rPr>
            </w:pPr>
          </w:p>
          <w:p w14:paraId="32156305" w14:textId="3E141BAF" w:rsidR="00F1464B" w:rsidRPr="00584859" w:rsidRDefault="00F1464B" w:rsidP="00D7339B">
            <w:pPr>
              <w:pStyle w:val="Normlny0"/>
              <w:ind w:left="-43" w:right="-43"/>
              <w:jc w:val="center"/>
              <w:rPr>
                <w:sz w:val="18"/>
                <w:szCs w:val="18"/>
              </w:rPr>
            </w:pPr>
            <w:r w:rsidRPr="00584859">
              <w:rPr>
                <w:sz w:val="18"/>
                <w:szCs w:val="18"/>
              </w:rPr>
              <w:t>§ 4</w:t>
            </w:r>
          </w:p>
          <w:p w14:paraId="2F8B2DBA" w14:textId="361E771F" w:rsidR="00C86B6A" w:rsidRPr="00584859" w:rsidRDefault="00F1464B" w:rsidP="00D7339B">
            <w:pPr>
              <w:pStyle w:val="Normlny0"/>
              <w:ind w:left="-43" w:right="-43"/>
              <w:jc w:val="center"/>
              <w:rPr>
                <w:sz w:val="18"/>
                <w:szCs w:val="18"/>
              </w:rPr>
            </w:pPr>
            <w:r w:rsidRPr="00584859">
              <w:rPr>
                <w:sz w:val="18"/>
                <w:szCs w:val="18"/>
              </w:rPr>
              <w:t>O</w:t>
            </w:r>
            <w:r w:rsidR="002954C0" w:rsidRPr="00584859">
              <w:rPr>
                <w:sz w:val="18"/>
                <w:szCs w:val="18"/>
              </w:rPr>
              <w:t>:</w:t>
            </w:r>
            <w:r w:rsidRPr="00584859">
              <w:rPr>
                <w:sz w:val="18"/>
                <w:szCs w:val="18"/>
              </w:rPr>
              <w:t xml:space="preserve"> </w:t>
            </w:r>
            <w:r w:rsidR="00C86B6A" w:rsidRPr="00584859">
              <w:rPr>
                <w:sz w:val="18"/>
                <w:szCs w:val="18"/>
              </w:rPr>
              <w:t>5</w:t>
            </w:r>
          </w:p>
          <w:p w14:paraId="2AEBA2AE" w14:textId="77777777" w:rsidR="00C2341C" w:rsidRPr="00584859" w:rsidRDefault="00C2341C" w:rsidP="00D7339B">
            <w:pPr>
              <w:pStyle w:val="Normlny0"/>
              <w:ind w:left="-43" w:right="-43"/>
              <w:jc w:val="center"/>
              <w:rPr>
                <w:sz w:val="18"/>
                <w:szCs w:val="18"/>
              </w:rPr>
            </w:pPr>
          </w:p>
          <w:p w14:paraId="2CCCC780" w14:textId="77777777" w:rsidR="00C2341C" w:rsidRPr="00584859" w:rsidRDefault="00C2341C" w:rsidP="00D7339B">
            <w:pPr>
              <w:pStyle w:val="Normlny0"/>
              <w:ind w:left="-43" w:right="-43"/>
              <w:jc w:val="center"/>
              <w:rPr>
                <w:sz w:val="18"/>
                <w:szCs w:val="18"/>
              </w:rPr>
            </w:pPr>
          </w:p>
          <w:p w14:paraId="470E4E9E" w14:textId="44A59559" w:rsidR="00C2341C" w:rsidRPr="00584859" w:rsidRDefault="00C2341C" w:rsidP="00D7339B">
            <w:pPr>
              <w:pStyle w:val="Normlny0"/>
              <w:ind w:left="-43" w:right="-43"/>
              <w:jc w:val="center"/>
              <w:rPr>
                <w:sz w:val="18"/>
                <w:szCs w:val="18"/>
              </w:rPr>
            </w:pPr>
          </w:p>
          <w:p w14:paraId="1F5F621B" w14:textId="0CAFA693" w:rsidR="00946843" w:rsidRDefault="00946843" w:rsidP="00D7339B">
            <w:pPr>
              <w:pStyle w:val="Normlny0"/>
              <w:ind w:left="-43" w:right="-43"/>
              <w:jc w:val="center"/>
              <w:rPr>
                <w:sz w:val="18"/>
                <w:szCs w:val="18"/>
              </w:rPr>
            </w:pPr>
          </w:p>
          <w:p w14:paraId="4995FF10" w14:textId="77777777" w:rsidR="0008798C" w:rsidRPr="00584859" w:rsidRDefault="0008798C" w:rsidP="00D7339B">
            <w:pPr>
              <w:pStyle w:val="Normlny0"/>
              <w:ind w:left="-43" w:right="-43"/>
              <w:jc w:val="center"/>
              <w:rPr>
                <w:sz w:val="18"/>
                <w:szCs w:val="18"/>
              </w:rPr>
            </w:pPr>
          </w:p>
          <w:p w14:paraId="7740A6A7" w14:textId="72A32AD9" w:rsidR="00946843" w:rsidRPr="00584859" w:rsidRDefault="00946843" w:rsidP="00D7339B">
            <w:pPr>
              <w:pStyle w:val="Normlny0"/>
              <w:ind w:left="-43" w:right="-43"/>
              <w:jc w:val="center"/>
              <w:rPr>
                <w:sz w:val="18"/>
                <w:szCs w:val="18"/>
              </w:rPr>
            </w:pPr>
          </w:p>
          <w:p w14:paraId="0359598F" w14:textId="08304B42" w:rsidR="00B9584B" w:rsidRDefault="00B9584B" w:rsidP="00D7339B">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69gf</w:t>
            </w:r>
            <w:r w:rsidR="00F1464B" w:rsidRPr="00584859">
              <w:rPr>
                <w:sz w:val="18"/>
                <w:szCs w:val="18"/>
              </w:rPr>
              <w:t xml:space="preserve"> O</w:t>
            </w:r>
            <w:r w:rsidR="002954C0" w:rsidRPr="00584859">
              <w:rPr>
                <w:sz w:val="18"/>
                <w:szCs w:val="18"/>
              </w:rPr>
              <w:t>:</w:t>
            </w:r>
            <w:r w:rsidR="00C86B6A" w:rsidRPr="00584859">
              <w:rPr>
                <w:sz w:val="18"/>
                <w:szCs w:val="18"/>
              </w:rPr>
              <w:t xml:space="preserve"> 6</w:t>
            </w:r>
          </w:p>
          <w:p w14:paraId="3FC3CD50" w14:textId="1BFDC4C8" w:rsidR="006140F3" w:rsidRDefault="006140F3" w:rsidP="00D7339B">
            <w:pPr>
              <w:pStyle w:val="Normlny0"/>
              <w:ind w:left="-43" w:right="-43"/>
              <w:jc w:val="center"/>
              <w:rPr>
                <w:sz w:val="18"/>
                <w:szCs w:val="18"/>
              </w:rPr>
            </w:pPr>
          </w:p>
          <w:p w14:paraId="7172EC1E" w14:textId="2DCF910A" w:rsidR="006140F3" w:rsidRDefault="006140F3" w:rsidP="00D7339B">
            <w:pPr>
              <w:pStyle w:val="Normlny0"/>
              <w:ind w:left="-43" w:right="-43"/>
              <w:jc w:val="center"/>
              <w:rPr>
                <w:sz w:val="18"/>
                <w:szCs w:val="18"/>
              </w:rPr>
            </w:pPr>
          </w:p>
          <w:p w14:paraId="76207929" w14:textId="78E02E9B" w:rsidR="006140F3" w:rsidRDefault="006140F3" w:rsidP="00D7339B">
            <w:pPr>
              <w:pStyle w:val="Normlny0"/>
              <w:ind w:left="-43" w:right="-43"/>
              <w:jc w:val="center"/>
              <w:rPr>
                <w:sz w:val="18"/>
                <w:szCs w:val="18"/>
              </w:rPr>
            </w:pPr>
            <w:r>
              <w:rPr>
                <w:sz w:val="18"/>
                <w:szCs w:val="18"/>
              </w:rPr>
              <w:t>Čl. II</w:t>
            </w:r>
          </w:p>
          <w:p w14:paraId="4B68F861" w14:textId="42330F96" w:rsidR="006140F3" w:rsidRDefault="006140F3" w:rsidP="00D7339B">
            <w:pPr>
              <w:pStyle w:val="Normlny0"/>
              <w:ind w:left="-43" w:right="-43"/>
              <w:jc w:val="center"/>
              <w:rPr>
                <w:sz w:val="18"/>
                <w:szCs w:val="18"/>
              </w:rPr>
            </w:pPr>
            <w:r>
              <w:rPr>
                <w:sz w:val="18"/>
                <w:szCs w:val="18"/>
              </w:rPr>
              <w:t>B: 2</w:t>
            </w:r>
          </w:p>
          <w:p w14:paraId="7ABF50B9" w14:textId="0C023700" w:rsidR="006140F3" w:rsidRDefault="006140F3" w:rsidP="00D7339B">
            <w:pPr>
              <w:pStyle w:val="Normlny0"/>
              <w:ind w:left="-43" w:right="-43"/>
              <w:jc w:val="center"/>
              <w:rPr>
                <w:sz w:val="18"/>
                <w:szCs w:val="18"/>
              </w:rPr>
            </w:pPr>
            <w:r>
              <w:rPr>
                <w:sz w:val="18"/>
                <w:szCs w:val="18"/>
              </w:rPr>
              <w:t>§ 35ga</w:t>
            </w:r>
          </w:p>
          <w:p w14:paraId="4C04A99B" w14:textId="7DEF2258" w:rsidR="006140F3" w:rsidRDefault="006140F3" w:rsidP="00D7339B">
            <w:pPr>
              <w:pStyle w:val="Normlny0"/>
              <w:ind w:left="-43" w:right="-43"/>
              <w:jc w:val="center"/>
              <w:rPr>
                <w:sz w:val="18"/>
                <w:szCs w:val="18"/>
              </w:rPr>
            </w:pPr>
          </w:p>
          <w:p w14:paraId="5A0587C6" w14:textId="66A442BE" w:rsidR="006140F3" w:rsidRDefault="006140F3" w:rsidP="00D7339B">
            <w:pPr>
              <w:pStyle w:val="Normlny0"/>
              <w:ind w:left="-43" w:right="-43"/>
              <w:jc w:val="center"/>
              <w:rPr>
                <w:sz w:val="18"/>
                <w:szCs w:val="18"/>
              </w:rPr>
            </w:pPr>
          </w:p>
          <w:p w14:paraId="46A1672A" w14:textId="5064FE10" w:rsidR="006140F3" w:rsidRDefault="006140F3" w:rsidP="00D7339B">
            <w:pPr>
              <w:pStyle w:val="Normlny0"/>
              <w:ind w:left="-43" w:right="-43"/>
              <w:jc w:val="center"/>
              <w:rPr>
                <w:sz w:val="18"/>
                <w:szCs w:val="18"/>
              </w:rPr>
            </w:pPr>
          </w:p>
          <w:p w14:paraId="4D739157" w14:textId="1B3F5963" w:rsidR="006140F3" w:rsidRDefault="006140F3" w:rsidP="00D7339B">
            <w:pPr>
              <w:pStyle w:val="Normlny0"/>
              <w:ind w:left="-43" w:right="-43"/>
              <w:jc w:val="center"/>
              <w:rPr>
                <w:sz w:val="18"/>
                <w:szCs w:val="18"/>
              </w:rPr>
            </w:pPr>
          </w:p>
          <w:p w14:paraId="6854DE4A" w14:textId="488B30A4" w:rsidR="006140F3" w:rsidRDefault="006140F3" w:rsidP="00D7339B">
            <w:pPr>
              <w:pStyle w:val="Normlny0"/>
              <w:ind w:left="-43" w:right="-43"/>
              <w:jc w:val="center"/>
              <w:rPr>
                <w:sz w:val="18"/>
                <w:szCs w:val="18"/>
              </w:rPr>
            </w:pPr>
          </w:p>
          <w:p w14:paraId="1ED5EC1B" w14:textId="1324871B" w:rsidR="006140F3" w:rsidRDefault="006140F3" w:rsidP="00D7339B">
            <w:pPr>
              <w:pStyle w:val="Normlny0"/>
              <w:ind w:left="-43" w:right="-43"/>
              <w:jc w:val="center"/>
              <w:rPr>
                <w:sz w:val="18"/>
                <w:szCs w:val="18"/>
              </w:rPr>
            </w:pPr>
          </w:p>
          <w:p w14:paraId="7B5FD1EC" w14:textId="3E75EAD0" w:rsidR="006140F3" w:rsidRDefault="006140F3" w:rsidP="00D7339B">
            <w:pPr>
              <w:pStyle w:val="Normlny0"/>
              <w:ind w:left="-43" w:right="-43"/>
              <w:jc w:val="center"/>
              <w:rPr>
                <w:sz w:val="18"/>
                <w:szCs w:val="18"/>
              </w:rPr>
            </w:pPr>
          </w:p>
          <w:p w14:paraId="4CBE0467" w14:textId="353AC75C" w:rsidR="006140F3" w:rsidRDefault="006140F3" w:rsidP="00D7339B">
            <w:pPr>
              <w:pStyle w:val="Normlny0"/>
              <w:ind w:left="-43" w:right="-43"/>
              <w:jc w:val="center"/>
              <w:rPr>
                <w:sz w:val="18"/>
                <w:szCs w:val="18"/>
              </w:rPr>
            </w:pPr>
          </w:p>
          <w:p w14:paraId="2AFEDF94" w14:textId="7687466E" w:rsidR="006140F3" w:rsidRDefault="006140F3" w:rsidP="00D7339B">
            <w:pPr>
              <w:pStyle w:val="Normlny0"/>
              <w:ind w:left="-43" w:right="-43"/>
              <w:jc w:val="center"/>
              <w:rPr>
                <w:sz w:val="18"/>
                <w:szCs w:val="18"/>
              </w:rPr>
            </w:pPr>
          </w:p>
          <w:p w14:paraId="3EA5DA81" w14:textId="353647EE" w:rsidR="006140F3" w:rsidRDefault="006140F3" w:rsidP="00D7339B">
            <w:pPr>
              <w:pStyle w:val="Normlny0"/>
              <w:ind w:left="-43" w:right="-43"/>
              <w:jc w:val="center"/>
              <w:rPr>
                <w:sz w:val="18"/>
                <w:szCs w:val="18"/>
              </w:rPr>
            </w:pPr>
          </w:p>
          <w:p w14:paraId="7E7253F2" w14:textId="5668C7E2" w:rsidR="006140F3" w:rsidRDefault="006140F3" w:rsidP="00D7339B">
            <w:pPr>
              <w:pStyle w:val="Normlny0"/>
              <w:ind w:left="-43" w:right="-43"/>
              <w:jc w:val="center"/>
              <w:rPr>
                <w:sz w:val="18"/>
                <w:szCs w:val="18"/>
              </w:rPr>
            </w:pPr>
          </w:p>
          <w:p w14:paraId="0CC901F8" w14:textId="71F57A2B" w:rsidR="006140F3" w:rsidRDefault="006140F3" w:rsidP="00D7339B">
            <w:pPr>
              <w:pStyle w:val="Normlny0"/>
              <w:ind w:left="-43" w:right="-43"/>
              <w:jc w:val="center"/>
              <w:rPr>
                <w:sz w:val="18"/>
                <w:szCs w:val="18"/>
              </w:rPr>
            </w:pPr>
          </w:p>
          <w:p w14:paraId="715CBD9A" w14:textId="0ACC9C3F" w:rsidR="006140F3" w:rsidRDefault="006140F3" w:rsidP="00D7339B">
            <w:pPr>
              <w:pStyle w:val="Normlny0"/>
              <w:ind w:left="-43" w:right="-43"/>
              <w:jc w:val="center"/>
              <w:rPr>
                <w:sz w:val="18"/>
                <w:szCs w:val="18"/>
              </w:rPr>
            </w:pPr>
          </w:p>
          <w:p w14:paraId="6692CF89" w14:textId="56BA6003" w:rsidR="006140F3" w:rsidRDefault="006140F3" w:rsidP="00D7339B">
            <w:pPr>
              <w:pStyle w:val="Normlny0"/>
              <w:ind w:left="-43" w:right="-43"/>
              <w:jc w:val="center"/>
              <w:rPr>
                <w:sz w:val="18"/>
                <w:szCs w:val="18"/>
              </w:rPr>
            </w:pPr>
            <w:r>
              <w:rPr>
                <w:sz w:val="18"/>
                <w:szCs w:val="18"/>
              </w:rPr>
              <w:t>Čl. III</w:t>
            </w:r>
          </w:p>
          <w:p w14:paraId="47023C97" w14:textId="65499ACB" w:rsidR="006140F3" w:rsidRDefault="006140F3" w:rsidP="00D7339B">
            <w:pPr>
              <w:pStyle w:val="Normlny0"/>
              <w:ind w:left="-43" w:right="-43"/>
              <w:jc w:val="center"/>
              <w:rPr>
                <w:sz w:val="18"/>
                <w:szCs w:val="18"/>
              </w:rPr>
            </w:pPr>
            <w:r>
              <w:rPr>
                <w:sz w:val="18"/>
                <w:szCs w:val="18"/>
              </w:rPr>
              <w:t>B: 2</w:t>
            </w:r>
          </w:p>
          <w:p w14:paraId="53C44C44" w14:textId="31654CD1" w:rsidR="006140F3" w:rsidRDefault="006140F3" w:rsidP="00D7339B">
            <w:pPr>
              <w:pStyle w:val="Normlny0"/>
              <w:ind w:left="-43" w:right="-43"/>
              <w:jc w:val="center"/>
              <w:rPr>
                <w:sz w:val="18"/>
                <w:szCs w:val="18"/>
              </w:rPr>
            </w:pPr>
            <w:r>
              <w:rPr>
                <w:sz w:val="18"/>
                <w:szCs w:val="18"/>
              </w:rPr>
              <w:lastRenderedPageBreak/>
              <w:t>§ 65c</w:t>
            </w:r>
          </w:p>
          <w:p w14:paraId="1640C0CD" w14:textId="50553A12" w:rsidR="006140F3" w:rsidRDefault="006140F3" w:rsidP="00D7339B">
            <w:pPr>
              <w:pStyle w:val="Normlny0"/>
              <w:ind w:left="-43" w:right="-43"/>
              <w:jc w:val="center"/>
              <w:rPr>
                <w:sz w:val="18"/>
                <w:szCs w:val="18"/>
              </w:rPr>
            </w:pPr>
          </w:p>
          <w:p w14:paraId="70A1B0F5" w14:textId="7D4C3628" w:rsidR="006140F3" w:rsidRDefault="006140F3" w:rsidP="00D7339B">
            <w:pPr>
              <w:pStyle w:val="Normlny0"/>
              <w:ind w:left="-43" w:right="-43"/>
              <w:jc w:val="center"/>
              <w:rPr>
                <w:sz w:val="18"/>
                <w:szCs w:val="18"/>
              </w:rPr>
            </w:pPr>
          </w:p>
          <w:p w14:paraId="6FC69CCE" w14:textId="2A586B09" w:rsidR="006140F3" w:rsidRDefault="006140F3" w:rsidP="00D7339B">
            <w:pPr>
              <w:pStyle w:val="Normlny0"/>
              <w:ind w:left="-43" w:right="-43"/>
              <w:jc w:val="center"/>
              <w:rPr>
                <w:sz w:val="18"/>
                <w:szCs w:val="18"/>
              </w:rPr>
            </w:pPr>
          </w:p>
          <w:p w14:paraId="1D0EF7E3" w14:textId="56838C86" w:rsidR="006140F3" w:rsidRDefault="006140F3" w:rsidP="00D7339B">
            <w:pPr>
              <w:pStyle w:val="Normlny0"/>
              <w:ind w:left="-43" w:right="-43"/>
              <w:jc w:val="center"/>
              <w:rPr>
                <w:sz w:val="18"/>
                <w:szCs w:val="18"/>
              </w:rPr>
            </w:pPr>
          </w:p>
          <w:p w14:paraId="0FB2C9EC" w14:textId="5BCDCF53" w:rsidR="006140F3" w:rsidRDefault="006140F3" w:rsidP="00D7339B">
            <w:pPr>
              <w:pStyle w:val="Normlny0"/>
              <w:ind w:left="-43" w:right="-43"/>
              <w:jc w:val="center"/>
              <w:rPr>
                <w:sz w:val="18"/>
                <w:szCs w:val="18"/>
              </w:rPr>
            </w:pPr>
          </w:p>
          <w:p w14:paraId="0197926D" w14:textId="6274FDEC" w:rsidR="006140F3" w:rsidRDefault="006140F3" w:rsidP="00D7339B">
            <w:pPr>
              <w:pStyle w:val="Normlny0"/>
              <w:ind w:left="-43" w:right="-43"/>
              <w:jc w:val="center"/>
              <w:rPr>
                <w:sz w:val="18"/>
                <w:szCs w:val="18"/>
              </w:rPr>
            </w:pPr>
          </w:p>
          <w:p w14:paraId="3D3E2B4A" w14:textId="07F0C799" w:rsidR="006140F3" w:rsidRDefault="006140F3" w:rsidP="00D7339B">
            <w:pPr>
              <w:pStyle w:val="Normlny0"/>
              <w:ind w:left="-43" w:right="-43"/>
              <w:jc w:val="center"/>
              <w:rPr>
                <w:sz w:val="18"/>
                <w:szCs w:val="18"/>
              </w:rPr>
            </w:pPr>
          </w:p>
          <w:p w14:paraId="3B25F07B" w14:textId="592EC140" w:rsidR="006140F3" w:rsidRDefault="006140F3" w:rsidP="00D7339B">
            <w:pPr>
              <w:pStyle w:val="Normlny0"/>
              <w:ind w:left="-43" w:right="-43"/>
              <w:jc w:val="center"/>
              <w:rPr>
                <w:sz w:val="18"/>
                <w:szCs w:val="18"/>
              </w:rPr>
            </w:pPr>
          </w:p>
          <w:p w14:paraId="71B8A3F7" w14:textId="6DEDF186" w:rsidR="006140F3" w:rsidRDefault="006140F3" w:rsidP="00D7339B">
            <w:pPr>
              <w:pStyle w:val="Normlny0"/>
              <w:ind w:left="-43" w:right="-43"/>
              <w:jc w:val="center"/>
              <w:rPr>
                <w:sz w:val="18"/>
                <w:szCs w:val="18"/>
              </w:rPr>
            </w:pPr>
          </w:p>
          <w:p w14:paraId="5C578ACD" w14:textId="62940192" w:rsidR="006140F3" w:rsidRDefault="006140F3" w:rsidP="00D7339B">
            <w:pPr>
              <w:pStyle w:val="Normlny0"/>
              <w:ind w:left="-43" w:right="-43"/>
              <w:jc w:val="center"/>
              <w:rPr>
                <w:sz w:val="18"/>
                <w:szCs w:val="18"/>
              </w:rPr>
            </w:pPr>
          </w:p>
          <w:p w14:paraId="630D32ED" w14:textId="30E38696" w:rsidR="006140F3" w:rsidRDefault="006140F3" w:rsidP="00D7339B">
            <w:pPr>
              <w:pStyle w:val="Normlny0"/>
              <w:ind w:left="-43" w:right="-43"/>
              <w:jc w:val="center"/>
              <w:rPr>
                <w:sz w:val="18"/>
                <w:szCs w:val="18"/>
              </w:rPr>
            </w:pPr>
          </w:p>
          <w:p w14:paraId="23AEE69C" w14:textId="3DFF451A" w:rsidR="006140F3" w:rsidRDefault="006140F3" w:rsidP="00D7339B">
            <w:pPr>
              <w:pStyle w:val="Normlny0"/>
              <w:ind w:left="-43" w:right="-43"/>
              <w:jc w:val="center"/>
              <w:rPr>
                <w:sz w:val="18"/>
                <w:szCs w:val="18"/>
              </w:rPr>
            </w:pPr>
          </w:p>
          <w:p w14:paraId="050AC041" w14:textId="77EB588F" w:rsidR="006140F3" w:rsidRDefault="006140F3" w:rsidP="00D7339B">
            <w:pPr>
              <w:pStyle w:val="Normlny0"/>
              <w:ind w:left="-43" w:right="-43"/>
              <w:jc w:val="center"/>
              <w:rPr>
                <w:sz w:val="18"/>
                <w:szCs w:val="18"/>
              </w:rPr>
            </w:pPr>
          </w:p>
          <w:p w14:paraId="1AB15452" w14:textId="6DB607F5" w:rsidR="006140F3" w:rsidRDefault="006140F3" w:rsidP="00D7339B">
            <w:pPr>
              <w:pStyle w:val="Normlny0"/>
              <w:ind w:left="-43" w:right="-43"/>
              <w:jc w:val="center"/>
              <w:rPr>
                <w:sz w:val="18"/>
                <w:szCs w:val="18"/>
              </w:rPr>
            </w:pPr>
          </w:p>
          <w:p w14:paraId="7B5C43A0" w14:textId="02F785B9" w:rsidR="006140F3" w:rsidRDefault="006140F3" w:rsidP="00D7339B">
            <w:pPr>
              <w:pStyle w:val="Normlny0"/>
              <w:ind w:left="-43" w:right="-43"/>
              <w:jc w:val="center"/>
              <w:rPr>
                <w:sz w:val="18"/>
                <w:szCs w:val="18"/>
              </w:rPr>
            </w:pPr>
            <w:r>
              <w:rPr>
                <w:sz w:val="18"/>
                <w:szCs w:val="18"/>
              </w:rPr>
              <w:t>Čl. IV</w:t>
            </w:r>
          </w:p>
          <w:p w14:paraId="6CD1C865" w14:textId="71BB9E0D" w:rsidR="006140F3" w:rsidRDefault="006140F3" w:rsidP="00D7339B">
            <w:pPr>
              <w:pStyle w:val="Normlny0"/>
              <w:ind w:left="-43" w:right="-43"/>
              <w:jc w:val="center"/>
              <w:rPr>
                <w:sz w:val="18"/>
                <w:szCs w:val="18"/>
              </w:rPr>
            </w:pPr>
            <w:r>
              <w:rPr>
                <w:sz w:val="18"/>
                <w:szCs w:val="18"/>
              </w:rPr>
              <w:t>B: 1</w:t>
            </w:r>
          </w:p>
          <w:p w14:paraId="3D6B5390" w14:textId="3EA4F8A5" w:rsidR="006140F3" w:rsidRPr="00584859" w:rsidRDefault="006140F3" w:rsidP="00D7339B">
            <w:pPr>
              <w:pStyle w:val="Normlny0"/>
              <w:ind w:left="-43" w:right="-43"/>
              <w:jc w:val="center"/>
              <w:rPr>
                <w:sz w:val="18"/>
                <w:szCs w:val="18"/>
              </w:rPr>
            </w:pPr>
            <w:r>
              <w:rPr>
                <w:sz w:val="18"/>
                <w:szCs w:val="18"/>
              </w:rPr>
              <w:t>§ 23</w:t>
            </w:r>
          </w:p>
          <w:p w14:paraId="15CD6951" w14:textId="40F40FDB" w:rsidR="00B9584B" w:rsidRPr="00584859" w:rsidRDefault="00B9584B" w:rsidP="00D7339B">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044DFBE8" w14:textId="2BEAA964" w:rsidR="00436601" w:rsidRPr="00584859" w:rsidRDefault="0059343D" w:rsidP="00436601">
            <w:pPr>
              <w:tabs>
                <w:tab w:val="left" w:pos="1276"/>
              </w:tabs>
              <w:autoSpaceDE/>
              <w:autoSpaceDN/>
              <w:jc w:val="both"/>
              <w:rPr>
                <w:sz w:val="18"/>
                <w:szCs w:val="18"/>
              </w:rPr>
            </w:pPr>
            <w:r>
              <w:rPr>
                <w:sz w:val="18"/>
                <w:szCs w:val="18"/>
              </w:rPr>
              <w:lastRenderedPageBreak/>
              <w:t>Ustanovenia tejto hlavy upravujú</w:t>
            </w:r>
            <w:r w:rsidR="00436601" w:rsidRPr="00584859">
              <w:rPr>
                <w:sz w:val="18"/>
                <w:szCs w:val="18"/>
              </w:rPr>
              <w:t xml:space="preserve"> výmenu informácií medzi členskými štátmi Európskej únie na účely predchádzania a odhaľovania trestných činov, za ktoré možno uložiť trest odňatia slobody v trvaní viac ako jeden rok, zisťovania páchateľov týchto trestných činov</w:t>
            </w:r>
            <w:r w:rsidR="00B930BA" w:rsidRPr="00584859">
              <w:rPr>
                <w:sz w:val="18"/>
                <w:szCs w:val="18"/>
              </w:rPr>
              <w:t xml:space="preserve"> a</w:t>
            </w:r>
            <w:r w:rsidR="00436601" w:rsidRPr="00584859">
              <w:rPr>
                <w:sz w:val="18"/>
                <w:szCs w:val="18"/>
              </w:rPr>
              <w:t xml:space="preserve"> vyšetrovania týchto trestných činov</w:t>
            </w:r>
            <w:r w:rsidR="00B930BA" w:rsidRPr="00584859">
              <w:rPr>
                <w:sz w:val="18"/>
                <w:szCs w:val="18"/>
              </w:rPr>
              <w:t>.</w:t>
            </w:r>
            <w:r w:rsidR="00436601" w:rsidRPr="00584859">
              <w:rPr>
                <w:sz w:val="18"/>
                <w:szCs w:val="18"/>
              </w:rPr>
              <w:t xml:space="preserve"> </w:t>
            </w:r>
          </w:p>
          <w:p w14:paraId="4B718B29" w14:textId="77777777" w:rsidR="003353A6" w:rsidRPr="00584859" w:rsidRDefault="003353A6" w:rsidP="007328BD">
            <w:pPr>
              <w:pStyle w:val="Normlny0"/>
              <w:jc w:val="both"/>
              <w:rPr>
                <w:sz w:val="18"/>
                <w:szCs w:val="18"/>
              </w:rPr>
            </w:pPr>
          </w:p>
          <w:p w14:paraId="4BE49F1D" w14:textId="3FDC7940" w:rsidR="00436601" w:rsidRPr="00584859" w:rsidRDefault="00A14CF0" w:rsidP="007328BD">
            <w:pPr>
              <w:pStyle w:val="Normlny0"/>
              <w:jc w:val="both"/>
              <w:rPr>
                <w:sz w:val="18"/>
                <w:szCs w:val="18"/>
                <w:lang w:eastAsia="sk-SK"/>
              </w:rPr>
            </w:pPr>
            <w:r w:rsidRPr="00584859">
              <w:rPr>
                <w:sz w:val="18"/>
                <w:szCs w:val="18"/>
                <w:lang w:eastAsia="sk-SK"/>
              </w:rPr>
              <w:lastRenderedPageBreak/>
              <w:t>Orgán presadzovania práva je oprávnený žiadať o informácie iný členský štát Európskej únie prostredníctvom úradu spolupráce na základe písomnej žiadosti.</w:t>
            </w:r>
          </w:p>
          <w:p w14:paraId="5B26B497" w14:textId="77777777" w:rsidR="00A14CF0" w:rsidRPr="00584859" w:rsidRDefault="00A14CF0" w:rsidP="007328BD">
            <w:pPr>
              <w:pStyle w:val="Normlny0"/>
              <w:jc w:val="both"/>
              <w:rPr>
                <w:sz w:val="18"/>
                <w:szCs w:val="18"/>
              </w:rPr>
            </w:pPr>
          </w:p>
          <w:p w14:paraId="7BF2F892" w14:textId="473CEA2F" w:rsidR="006C3E17" w:rsidRPr="00584859" w:rsidRDefault="0038306C" w:rsidP="007328BD">
            <w:pPr>
              <w:pStyle w:val="Normlny0"/>
              <w:jc w:val="both"/>
              <w:rPr>
                <w:sz w:val="18"/>
                <w:szCs w:val="18"/>
                <w:lang w:eastAsia="sk-SK"/>
              </w:rPr>
            </w:pPr>
            <w:r w:rsidRPr="00584859">
              <w:rPr>
                <w:sz w:val="18"/>
                <w:szCs w:val="18"/>
                <w:lang w:eastAsia="sk-SK"/>
              </w:rPr>
              <w:t xml:space="preserve">Úrad spolupráce poskytuje informácie na základe žiadosti jednotného kontaktného miesta iného členského štátu Európskej únie alebo orgánu presadzovania práva členského štátu. Úrad spolupráce spracováva žiadosti z iných členských štátov Európskej únie v slovenskom jazyku, českom jazyku alebo anglickom jazyku. Úrad spolupráce poskytuje informácie inému členskému štátu Európskej únie v slovenskom jazyku alebo anglickom jazyku; to platí aj na žiadosti o spresnenie a doplnenie žiadosti podľa odseku 8 a na zamietnutie žiadosti a informovanie o dôvodoch zamietnutia žiadosti podľa odseku 5. </w:t>
            </w:r>
          </w:p>
          <w:p w14:paraId="07B39390" w14:textId="77777777" w:rsidR="0038306C" w:rsidRPr="00584859" w:rsidRDefault="0038306C" w:rsidP="007328BD">
            <w:pPr>
              <w:pStyle w:val="Normlny0"/>
              <w:jc w:val="both"/>
              <w:rPr>
                <w:sz w:val="18"/>
                <w:szCs w:val="18"/>
              </w:rPr>
            </w:pPr>
          </w:p>
          <w:p w14:paraId="3336E65C" w14:textId="22531C2D" w:rsidR="006C3E17" w:rsidRPr="00584859" w:rsidRDefault="006C3E17" w:rsidP="006C3E17">
            <w:pPr>
              <w:tabs>
                <w:tab w:val="left" w:pos="1134"/>
              </w:tabs>
              <w:autoSpaceDE/>
              <w:autoSpaceDN/>
              <w:jc w:val="both"/>
              <w:rPr>
                <w:sz w:val="18"/>
                <w:szCs w:val="18"/>
              </w:rPr>
            </w:pPr>
            <w:r w:rsidRPr="00584859">
              <w:rPr>
                <w:sz w:val="18"/>
                <w:szCs w:val="18"/>
              </w:rPr>
              <w:t xml:space="preserve">Úrad </w:t>
            </w:r>
            <w:r w:rsidR="00390A36" w:rsidRPr="00584859">
              <w:rPr>
                <w:sz w:val="18"/>
                <w:szCs w:val="18"/>
              </w:rPr>
              <w:t xml:space="preserve">spolupráce </w:t>
            </w:r>
            <w:r w:rsidRPr="00584859">
              <w:rPr>
                <w:sz w:val="18"/>
                <w:szCs w:val="18"/>
              </w:rPr>
              <w:t>môže poskytnúť informácie inému členskému štátu z vlastného podnetu alebo podnetu orgánov presadzovania práva, ak existujú objektívne dôvody domnievať sa, že takéto informácie by mohli byť relevantné pre tieto členské štáty na účely podľa § 69ga ods. 1.</w:t>
            </w:r>
          </w:p>
          <w:p w14:paraId="696CA5EA" w14:textId="77777777" w:rsidR="000079FD" w:rsidRPr="00584859" w:rsidRDefault="000079FD" w:rsidP="006C3E17">
            <w:pPr>
              <w:tabs>
                <w:tab w:val="left" w:pos="1134"/>
              </w:tabs>
              <w:autoSpaceDE/>
              <w:autoSpaceDN/>
              <w:jc w:val="both"/>
              <w:rPr>
                <w:sz w:val="18"/>
                <w:szCs w:val="18"/>
              </w:rPr>
            </w:pPr>
          </w:p>
          <w:p w14:paraId="3FF5A7FA" w14:textId="131AA249" w:rsidR="006C3E17" w:rsidRDefault="006C3E17" w:rsidP="006C3E17">
            <w:pPr>
              <w:tabs>
                <w:tab w:val="left" w:pos="1134"/>
              </w:tabs>
              <w:autoSpaceDE/>
              <w:autoSpaceDN/>
              <w:jc w:val="both"/>
              <w:rPr>
                <w:sz w:val="18"/>
                <w:szCs w:val="18"/>
              </w:rPr>
            </w:pPr>
            <w:r w:rsidRPr="00584859">
              <w:rPr>
                <w:sz w:val="18"/>
                <w:szCs w:val="18"/>
              </w:rPr>
              <w:t xml:space="preserve">Úrad </w:t>
            </w:r>
            <w:r w:rsidR="00390A36" w:rsidRPr="00584859">
              <w:rPr>
                <w:sz w:val="18"/>
                <w:szCs w:val="18"/>
              </w:rPr>
              <w:t xml:space="preserve">spolupráce </w:t>
            </w:r>
            <w:r w:rsidRPr="00584859">
              <w:rPr>
                <w:sz w:val="18"/>
                <w:szCs w:val="18"/>
              </w:rPr>
              <w:t>poskytne informácie inému členskému štátu Európskej únie z vlastného podnetu alebo podnetu orgánov presadzovania práva, ak existujú objektívne dôvody domnievať sa, že takéto informácie by mohli byť relevantné pre tento členský štát na účely podľa § 69ga ods.1 a ide o trestný čin, pre ktorý možno vydať európsky zatýkací rozkaz;</w:t>
            </w:r>
            <w:r w:rsidRPr="00584859">
              <w:rPr>
                <w:sz w:val="18"/>
                <w:szCs w:val="18"/>
                <w:vertAlign w:val="superscript"/>
              </w:rPr>
              <w:t>27ebf</w:t>
            </w:r>
            <w:r w:rsidRPr="00584859">
              <w:rPr>
                <w:sz w:val="18"/>
                <w:szCs w:val="18"/>
              </w:rPr>
              <w:t>) to neplatí</w:t>
            </w:r>
            <w:r w:rsidR="006B29BC" w:rsidRPr="00584859">
              <w:rPr>
                <w:sz w:val="18"/>
                <w:szCs w:val="18"/>
              </w:rPr>
              <w:t>,</w:t>
            </w:r>
            <w:r w:rsidRPr="00584859">
              <w:rPr>
                <w:sz w:val="18"/>
                <w:szCs w:val="18"/>
              </w:rPr>
              <w:t xml:space="preserve"> ak existujú dôvody podľa § 69gd ods. 5 písm. c) alebo písm. f).</w:t>
            </w:r>
          </w:p>
          <w:p w14:paraId="7FD081AA" w14:textId="4D1C6B73" w:rsidR="00E23FD9" w:rsidRDefault="00E23FD9" w:rsidP="006C3E17">
            <w:pPr>
              <w:tabs>
                <w:tab w:val="left" w:pos="1134"/>
              </w:tabs>
              <w:autoSpaceDE/>
              <w:autoSpaceDN/>
              <w:jc w:val="both"/>
              <w:rPr>
                <w:sz w:val="18"/>
                <w:szCs w:val="18"/>
              </w:rPr>
            </w:pPr>
          </w:p>
          <w:p w14:paraId="56530300" w14:textId="36EEC705" w:rsidR="00E23FD9" w:rsidRPr="00584859" w:rsidRDefault="00E23FD9" w:rsidP="006C3E17">
            <w:pPr>
              <w:tabs>
                <w:tab w:val="left" w:pos="1134"/>
              </w:tabs>
              <w:autoSpaceDE/>
              <w:autoSpaceDN/>
              <w:jc w:val="both"/>
              <w:rPr>
                <w:sz w:val="18"/>
                <w:szCs w:val="18"/>
              </w:rPr>
            </w:pPr>
            <w:r w:rsidRPr="00E23FD9">
              <w:rPr>
                <w:sz w:val="18"/>
                <w:szCs w:val="18"/>
                <w:vertAlign w:val="superscript"/>
              </w:rPr>
              <w:t>27ebf</w:t>
            </w:r>
            <w:r w:rsidRPr="00E23FD9">
              <w:rPr>
                <w:sz w:val="18"/>
                <w:szCs w:val="18"/>
              </w:rPr>
              <w:t>) § 4 ods. 4 zákona č. 154/2010 Z. z.</w:t>
            </w:r>
          </w:p>
          <w:p w14:paraId="22360B88" w14:textId="60549D04" w:rsidR="00E434A7" w:rsidRPr="00584859" w:rsidRDefault="00E434A7" w:rsidP="007328BD">
            <w:pPr>
              <w:pStyle w:val="Normlny0"/>
              <w:jc w:val="both"/>
              <w:rPr>
                <w:sz w:val="18"/>
                <w:szCs w:val="18"/>
              </w:rPr>
            </w:pPr>
          </w:p>
          <w:p w14:paraId="5BE2DB48" w14:textId="19CE64E8" w:rsidR="00E434A7" w:rsidRPr="00584859" w:rsidRDefault="00BE315E" w:rsidP="00BE315E">
            <w:pPr>
              <w:tabs>
                <w:tab w:val="left" w:pos="1134"/>
              </w:tabs>
              <w:jc w:val="both"/>
              <w:rPr>
                <w:sz w:val="18"/>
                <w:szCs w:val="18"/>
              </w:rPr>
            </w:pPr>
            <w:r w:rsidRPr="00584859">
              <w:rPr>
                <w:sz w:val="18"/>
                <w:szCs w:val="18"/>
              </w:rPr>
              <w:t>Úrad spolupráce používa na výmenu informácií s členskými štátmi Európskej únie komunikačný kanál SIENA, ak odsek 2 neustanovuje inak.</w:t>
            </w:r>
          </w:p>
          <w:p w14:paraId="243B81BF" w14:textId="77777777" w:rsidR="00BE315E" w:rsidRPr="00584859" w:rsidRDefault="00BE315E" w:rsidP="00E434A7">
            <w:pPr>
              <w:pStyle w:val="Odsekzoznamu"/>
              <w:tabs>
                <w:tab w:val="left" w:pos="1134"/>
              </w:tabs>
              <w:ind w:left="709"/>
              <w:jc w:val="both"/>
              <w:rPr>
                <w:sz w:val="18"/>
                <w:szCs w:val="18"/>
              </w:rPr>
            </w:pPr>
          </w:p>
          <w:p w14:paraId="29034907" w14:textId="12571314" w:rsidR="00E434A7" w:rsidRPr="00584859" w:rsidRDefault="00E434A7" w:rsidP="00E434A7">
            <w:pPr>
              <w:tabs>
                <w:tab w:val="left" w:pos="1134"/>
              </w:tabs>
              <w:autoSpaceDE/>
              <w:autoSpaceDN/>
              <w:jc w:val="both"/>
              <w:rPr>
                <w:sz w:val="18"/>
                <w:szCs w:val="18"/>
              </w:rPr>
            </w:pPr>
            <w:r w:rsidRPr="00584859">
              <w:rPr>
                <w:sz w:val="18"/>
                <w:szCs w:val="18"/>
              </w:rPr>
              <w:t xml:space="preserve">Namiesto komunikačného kanálu SIENA môže úrad </w:t>
            </w:r>
            <w:r w:rsidR="00390A36" w:rsidRPr="00584859">
              <w:rPr>
                <w:sz w:val="18"/>
                <w:szCs w:val="18"/>
              </w:rPr>
              <w:t xml:space="preserve">spolupráce </w:t>
            </w:r>
            <w:r w:rsidRPr="00584859">
              <w:rPr>
                <w:sz w:val="18"/>
                <w:szCs w:val="18"/>
              </w:rPr>
              <w:t>využiť iný obvyklý zaužívaný komunikačný kanál, ak</w:t>
            </w:r>
          </w:p>
          <w:p w14:paraId="7E154C49" w14:textId="77777777" w:rsidR="00E434A7" w:rsidRPr="00584859" w:rsidRDefault="00E434A7" w:rsidP="00D7339B">
            <w:pPr>
              <w:pStyle w:val="Odsekzoznamu"/>
              <w:numPr>
                <w:ilvl w:val="0"/>
                <w:numId w:val="2"/>
              </w:numPr>
              <w:autoSpaceDE/>
              <w:autoSpaceDN/>
              <w:ind w:left="240" w:hanging="240"/>
              <w:jc w:val="both"/>
              <w:rPr>
                <w:sz w:val="18"/>
                <w:szCs w:val="18"/>
              </w:rPr>
            </w:pPr>
            <w:r w:rsidRPr="00584859">
              <w:rPr>
                <w:sz w:val="18"/>
                <w:szCs w:val="18"/>
              </w:rPr>
              <w:t>výmena informácií si vyžaduje zapojenie tretích štátov alebo medzinárodných organizácií alebo existujú objektívne dôvody domnievať sa, že v neskoršej fáze bude takéto zapojenie požadované, a to aj prostredníctvom komunikačného kanála Interpolu,</w:t>
            </w:r>
          </w:p>
          <w:p w14:paraId="121C75F2" w14:textId="77777777" w:rsidR="00E434A7" w:rsidRPr="00584859" w:rsidRDefault="00E434A7" w:rsidP="00D7339B">
            <w:pPr>
              <w:pStyle w:val="Odsekzoznamu"/>
              <w:numPr>
                <w:ilvl w:val="0"/>
                <w:numId w:val="2"/>
              </w:numPr>
              <w:autoSpaceDE/>
              <w:autoSpaceDN/>
              <w:ind w:left="240" w:hanging="240"/>
              <w:jc w:val="both"/>
              <w:rPr>
                <w:sz w:val="18"/>
                <w:szCs w:val="18"/>
              </w:rPr>
            </w:pPr>
            <w:r w:rsidRPr="00584859">
              <w:rPr>
                <w:sz w:val="18"/>
                <w:szCs w:val="18"/>
              </w:rPr>
              <w:lastRenderedPageBreak/>
              <w:t>naliehavosť žiadosti o informácie si vyžaduje dočasné použitie iného komunikačného kanála,</w:t>
            </w:r>
          </w:p>
          <w:p w14:paraId="68E58E44" w14:textId="54FCB975" w:rsidR="00E434A7" w:rsidRPr="00584859" w:rsidRDefault="00E434A7" w:rsidP="00D7339B">
            <w:pPr>
              <w:pStyle w:val="Odsekzoznamu"/>
              <w:numPr>
                <w:ilvl w:val="0"/>
                <w:numId w:val="2"/>
              </w:numPr>
              <w:autoSpaceDE/>
              <w:autoSpaceDN/>
              <w:ind w:left="240" w:hanging="240"/>
              <w:jc w:val="both"/>
              <w:rPr>
                <w:sz w:val="18"/>
                <w:szCs w:val="18"/>
              </w:rPr>
            </w:pPr>
            <w:r w:rsidRPr="00584859">
              <w:rPr>
                <w:sz w:val="18"/>
                <w:szCs w:val="18"/>
              </w:rPr>
              <w:t>neočakávaný technický</w:t>
            </w:r>
            <w:r w:rsidR="00DC377B" w:rsidRPr="00584859">
              <w:rPr>
                <w:sz w:val="18"/>
                <w:szCs w:val="18"/>
              </w:rPr>
              <w:t xml:space="preserve"> incident</w:t>
            </w:r>
            <w:r w:rsidRPr="00584859">
              <w:rPr>
                <w:sz w:val="18"/>
                <w:szCs w:val="18"/>
              </w:rPr>
              <w:t xml:space="preserve"> alebo prevádzkový incident zabraňuje úradu používať komunikačný kanál SIENA na výmenu informácií.</w:t>
            </w:r>
          </w:p>
          <w:p w14:paraId="2ACEAF77" w14:textId="77777777" w:rsidR="00C2341C" w:rsidRPr="00584859" w:rsidRDefault="00C2341C" w:rsidP="003353A6">
            <w:pPr>
              <w:pStyle w:val="Normlny0"/>
              <w:ind w:left="523" w:hanging="283"/>
              <w:jc w:val="both"/>
              <w:rPr>
                <w:sz w:val="18"/>
                <w:szCs w:val="18"/>
              </w:rPr>
            </w:pPr>
          </w:p>
          <w:p w14:paraId="6FB0B039" w14:textId="462D7616" w:rsidR="000079FD" w:rsidRPr="00584859" w:rsidRDefault="000079FD" w:rsidP="0093441B">
            <w:pPr>
              <w:tabs>
                <w:tab w:val="left" w:pos="1134"/>
              </w:tabs>
              <w:autoSpaceDE/>
              <w:autoSpaceDN/>
              <w:jc w:val="both"/>
              <w:rPr>
                <w:sz w:val="18"/>
                <w:szCs w:val="18"/>
              </w:rPr>
            </w:pPr>
            <w:r w:rsidRPr="00584859">
              <w:rPr>
                <w:sz w:val="18"/>
                <w:szCs w:val="18"/>
              </w:rPr>
              <w:t>Na účely tejto hlavy sa rozumie</w:t>
            </w:r>
          </w:p>
          <w:p w14:paraId="562E30C3" w14:textId="04335F62" w:rsidR="0093441B" w:rsidRDefault="000079FD" w:rsidP="0093441B">
            <w:pPr>
              <w:tabs>
                <w:tab w:val="left" w:pos="1134"/>
              </w:tabs>
              <w:autoSpaceDE/>
              <w:autoSpaceDN/>
              <w:jc w:val="both"/>
              <w:rPr>
                <w:sz w:val="18"/>
                <w:szCs w:val="18"/>
              </w:rPr>
            </w:pPr>
            <w:r w:rsidRPr="00584859">
              <w:rPr>
                <w:sz w:val="18"/>
                <w:szCs w:val="18"/>
              </w:rPr>
              <w:t>k</w:t>
            </w:r>
            <w:r w:rsidR="0093441B" w:rsidRPr="00584859">
              <w:rPr>
                <w:sz w:val="18"/>
                <w:szCs w:val="18"/>
              </w:rPr>
              <w:t xml:space="preserve">omunikačným kanálom SIENA zabezpečená aplikácia </w:t>
            </w:r>
            <w:r w:rsidR="006B29BC" w:rsidRPr="00584859">
              <w:rPr>
                <w:sz w:val="18"/>
                <w:szCs w:val="18"/>
              </w:rPr>
              <w:t>Europolu</w:t>
            </w:r>
            <w:r w:rsidR="0093441B" w:rsidRPr="00584859">
              <w:rPr>
                <w:sz w:val="18"/>
                <w:szCs w:val="18"/>
              </w:rPr>
              <w:t xml:space="preserve"> podľa osobitného predpisu.</w:t>
            </w:r>
            <w:r w:rsidR="0093441B" w:rsidRPr="00584859">
              <w:rPr>
                <w:sz w:val="18"/>
                <w:szCs w:val="18"/>
                <w:vertAlign w:val="superscript"/>
              </w:rPr>
              <w:t>27ebb</w:t>
            </w:r>
            <w:r w:rsidR="0093441B" w:rsidRPr="00584859">
              <w:rPr>
                <w:sz w:val="18"/>
                <w:szCs w:val="18"/>
              </w:rPr>
              <w:t>)</w:t>
            </w:r>
          </w:p>
          <w:p w14:paraId="41DEEE52" w14:textId="022DA348" w:rsidR="00E23FD9" w:rsidRDefault="00E23FD9" w:rsidP="0093441B">
            <w:pPr>
              <w:tabs>
                <w:tab w:val="left" w:pos="1134"/>
              </w:tabs>
              <w:autoSpaceDE/>
              <w:autoSpaceDN/>
              <w:jc w:val="both"/>
              <w:rPr>
                <w:sz w:val="18"/>
                <w:szCs w:val="18"/>
              </w:rPr>
            </w:pPr>
          </w:p>
          <w:p w14:paraId="2BDDB7C8" w14:textId="7DF9C095" w:rsidR="00E23FD9" w:rsidRPr="00584859" w:rsidRDefault="00E23FD9" w:rsidP="0093441B">
            <w:pPr>
              <w:tabs>
                <w:tab w:val="left" w:pos="1134"/>
              </w:tabs>
              <w:autoSpaceDE/>
              <w:autoSpaceDN/>
              <w:jc w:val="both"/>
              <w:rPr>
                <w:sz w:val="18"/>
                <w:szCs w:val="18"/>
              </w:rPr>
            </w:pPr>
            <w:r w:rsidRPr="00E23FD9">
              <w:rPr>
                <w:sz w:val="18"/>
                <w:szCs w:val="18"/>
                <w:vertAlign w:val="superscript"/>
              </w:rPr>
              <w:t>27ebb</w:t>
            </w:r>
            <w:r w:rsidRPr="00E23FD9">
              <w:rPr>
                <w:sz w:val="18"/>
                <w:szCs w:val="18"/>
              </w:rPr>
              <w:t>) Nariadenie Európskeho parlamentu a Rady (EÚ) 2016/794 v platnom znení.</w:t>
            </w:r>
          </w:p>
          <w:p w14:paraId="1D978ABF" w14:textId="77777777" w:rsidR="0021488F" w:rsidRPr="00584859" w:rsidRDefault="0021488F" w:rsidP="007328BD">
            <w:pPr>
              <w:pStyle w:val="Normlny0"/>
              <w:jc w:val="both"/>
              <w:rPr>
                <w:sz w:val="18"/>
                <w:szCs w:val="18"/>
              </w:rPr>
            </w:pPr>
          </w:p>
          <w:p w14:paraId="2D3D3782" w14:textId="594E40FD" w:rsidR="00E3662A" w:rsidRPr="00584859" w:rsidRDefault="00946843" w:rsidP="007328BD">
            <w:pPr>
              <w:pStyle w:val="Normlny0"/>
              <w:jc w:val="both"/>
              <w:rPr>
                <w:sz w:val="18"/>
                <w:szCs w:val="18"/>
                <w:lang w:eastAsia="sk-SK"/>
              </w:rPr>
            </w:pPr>
            <w:r w:rsidRPr="00584859">
              <w:rPr>
                <w:sz w:val="18"/>
                <w:szCs w:val="18"/>
                <w:lang w:eastAsia="sk-SK"/>
              </w:rPr>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p w14:paraId="6161C54E" w14:textId="77777777" w:rsidR="00946843" w:rsidRPr="00584859" w:rsidRDefault="00946843" w:rsidP="007328BD">
            <w:pPr>
              <w:pStyle w:val="Normlny0"/>
              <w:jc w:val="both"/>
              <w:rPr>
                <w:sz w:val="18"/>
                <w:szCs w:val="18"/>
              </w:rPr>
            </w:pPr>
          </w:p>
          <w:p w14:paraId="4BC1A2FA" w14:textId="77777777" w:rsidR="00C2341C" w:rsidRDefault="007C4337" w:rsidP="006B29BC">
            <w:pPr>
              <w:pStyle w:val="Normlny0"/>
              <w:jc w:val="both"/>
              <w:rPr>
                <w:sz w:val="18"/>
                <w:szCs w:val="18"/>
              </w:rPr>
            </w:pPr>
            <w:r w:rsidRPr="00584859">
              <w:rPr>
                <w:sz w:val="18"/>
                <w:szCs w:val="18"/>
              </w:rPr>
              <w:t>Úrad spolupráce na plnenie úloh podľa tejto hlavy používa informačný systém medzinárodnej policajnej spolupráce (ďalej len „systém spolupráce“), ktorý umožňuje</w:t>
            </w:r>
          </w:p>
          <w:p w14:paraId="64A1408B" w14:textId="77777777" w:rsidR="006140F3" w:rsidRDefault="006140F3" w:rsidP="006B29BC">
            <w:pPr>
              <w:pStyle w:val="Normlny0"/>
              <w:jc w:val="both"/>
              <w:rPr>
                <w:sz w:val="18"/>
                <w:szCs w:val="18"/>
              </w:rPr>
            </w:pPr>
          </w:p>
          <w:p w14:paraId="5A54CC8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237E7B6" w14:textId="77777777" w:rsidR="00D33EC5" w:rsidRPr="006140F3" w:rsidRDefault="00D33EC5" w:rsidP="00D33EC5">
            <w:pPr>
              <w:pStyle w:val="Normlny0"/>
              <w:jc w:val="both"/>
              <w:rPr>
                <w:sz w:val="18"/>
                <w:szCs w:val="18"/>
              </w:rPr>
            </w:pPr>
          </w:p>
          <w:p w14:paraId="35C0E438"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4000D8A" w14:textId="77777777" w:rsidR="00D33EC5" w:rsidRPr="006140F3" w:rsidRDefault="00D33EC5" w:rsidP="00D33EC5">
            <w:pPr>
              <w:pStyle w:val="Normlny0"/>
              <w:jc w:val="both"/>
              <w:rPr>
                <w:sz w:val="18"/>
                <w:szCs w:val="18"/>
              </w:rPr>
            </w:pPr>
          </w:p>
          <w:p w14:paraId="511445C4"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11C559DB" w14:textId="77777777" w:rsidR="00D33EC5" w:rsidRDefault="00D33EC5" w:rsidP="00D33EC5">
            <w:pPr>
              <w:pStyle w:val="Normlny0"/>
              <w:jc w:val="both"/>
              <w:rPr>
                <w:sz w:val="18"/>
                <w:szCs w:val="18"/>
              </w:rPr>
            </w:pPr>
          </w:p>
          <w:p w14:paraId="5B14DE61"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w:t>
            </w:r>
            <w:r w:rsidRPr="006140F3">
              <w:rPr>
                <w:sz w:val="18"/>
                <w:szCs w:val="18"/>
              </w:rPr>
              <w:lastRenderedPageBreak/>
              <w:t>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AA41571" w14:textId="77777777" w:rsidR="00D33EC5" w:rsidRPr="006140F3" w:rsidRDefault="00D33EC5" w:rsidP="00D33EC5">
            <w:pPr>
              <w:pStyle w:val="Normlny0"/>
              <w:jc w:val="both"/>
              <w:rPr>
                <w:sz w:val="18"/>
                <w:szCs w:val="18"/>
              </w:rPr>
            </w:pPr>
          </w:p>
          <w:p w14:paraId="13D7609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8A1B189" w14:textId="77777777" w:rsidR="00D33EC5" w:rsidRPr="006140F3" w:rsidRDefault="00D33EC5" w:rsidP="00D33EC5">
            <w:pPr>
              <w:pStyle w:val="Normlny0"/>
              <w:jc w:val="both"/>
              <w:rPr>
                <w:sz w:val="18"/>
                <w:szCs w:val="18"/>
              </w:rPr>
            </w:pPr>
          </w:p>
          <w:p w14:paraId="7E24BA72"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21193E9" w14:textId="77777777" w:rsidR="00D33EC5" w:rsidRDefault="00D33EC5" w:rsidP="00D33EC5">
            <w:pPr>
              <w:pStyle w:val="Normlny0"/>
              <w:jc w:val="both"/>
              <w:rPr>
                <w:sz w:val="18"/>
                <w:szCs w:val="18"/>
              </w:rPr>
            </w:pPr>
          </w:p>
          <w:p w14:paraId="57642C15"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8FC04AF" w14:textId="77777777" w:rsidR="00D33EC5" w:rsidRPr="006140F3" w:rsidRDefault="00D33EC5" w:rsidP="00D33EC5">
            <w:pPr>
              <w:pStyle w:val="Normlny0"/>
              <w:jc w:val="both"/>
              <w:rPr>
                <w:sz w:val="18"/>
                <w:szCs w:val="18"/>
              </w:rPr>
            </w:pPr>
          </w:p>
          <w:p w14:paraId="374C8C5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EB176A6" w14:textId="77777777" w:rsidR="00D33EC5" w:rsidRPr="006140F3" w:rsidRDefault="00D33EC5" w:rsidP="00D33EC5">
            <w:pPr>
              <w:pStyle w:val="Normlny0"/>
              <w:jc w:val="both"/>
              <w:rPr>
                <w:sz w:val="18"/>
                <w:szCs w:val="18"/>
              </w:rPr>
            </w:pPr>
          </w:p>
          <w:p w14:paraId="49216DE2"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1FA1DA5" w14:textId="22815E0E" w:rsidR="006140F3"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966D2D3" w14:textId="77777777" w:rsidR="00C64FD7" w:rsidRPr="00584859" w:rsidRDefault="002B0A35" w:rsidP="007328BD">
            <w:pPr>
              <w:pStyle w:val="Normlny0"/>
              <w:ind w:left="-43" w:right="-43"/>
              <w:jc w:val="center"/>
              <w:rPr>
                <w:sz w:val="18"/>
                <w:szCs w:val="18"/>
              </w:rPr>
            </w:pPr>
            <w:r w:rsidRPr="00584859">
              <w:rPr>
                <w:sz w:val="18"/>
                <w:szCs w:val="18"/>
              </w:rPr>
              <w:lastRenderedPageBreak/>
              <w:t>Ú</w:t>
            </w:r>
          </w:p>
          <w:p w14:paraId="5C12F67F" w14:textId="77777777" w:rsidR="002B0A35" w:rsidRPr="00584859" w:rsidRDefault="002B0A35" w:rsidP="007328BD">
            <w:pPr>
              <w:pStyle w:val="Normlny0"/>
              <w:ind w:left="-43" w:right="-43"/>
              <w:jc w:val="center"/>
              <w:rPr>
                <w:sz w:val="18"/>
                <w:szCs w:val="18"/>
              </w:rPr>
            </w:pPr>
          </w:p>
          <w:p w14:paraId="089989DF" w14:textId="77777777" w:rsidR="002B0A35" w:rsidRPr="00584859" w:rsidRDefault="002B0A35" w:rsidP="007328BD">
            <w:pPr>
              <w:pStyle w:val="Normlny0"/>
              <w:ind w:left="-43" w:right="-43"/>
              <w:jc w:val="center"/>
              <w:rPr>
                <w:sz w:val="18"/>
                <w:szCs w:val="18"/>
              </w:rPr>
            </w:pPr>
          </w:p>
          <w:p w14:paraId="255C4034" w14:textId="77777777" w:rsidR="002B0A35" w:rsidRPr="00584859" w:rsidRDefault="002B0A35" w:rsidP="007328BD">
            <w:pPr>
              <w:pStyle w:val="Normlny0"/>
              <w:ind w:left="-43" w:right="-43"/>
              <w:jc w:val="center"/>
              <w:rPr>
                <w:sz w:val="18"/>
                <w:szCs w:val="18"/>
              </w:rPr>
            </w:pPr>
          </w:p>
          <w:p w14:paraId="3155BB20" w14:textId="77777777" w:rsidR="002B0A35" w:rsidRPr="00584859" w:rsidRDefault="002B0A35" w:rsidP="007328BD">
            <w:pPr>
              <w:pStyle w:val="Normlny0"/>
              <w:ind w:left="-43" w:right="-43"/>
              <w:jc w:val="center"/>
              <w:rPr>
                <w:sz w:val="18"/>
                <w:szCs w:val="18"/>
              </w:rPr>
            </w:pPr>
          </w:p>
          <w:p w14:paraId="1AB232EC" w14:textId="77777777" w:rsidR="002B0A35" w:rsidRPr="00584859" w:rsidRDefault="002B0A35" w:rsidP="007328BD">
            <w:pPr>
              <w:pStyle w:val="Normlny0"/>
              <w:ind w:left="-43" w:right="-43"/>
              <w:jc w:val="center"/>
              <w:rPr>
                <w:sz w:val="18"/>
                <w:szCs w:val="18"/>
              </w:rPr>
            </w:pPr>
          </w:p>
          <w:p w14:paraId="749EAD5A" w14:textId="77777777" w:rsidR="002B0A35" w:rsidRPr="00584859" w:rsidRDefault="002B0A35" w:rsidP="007328BD">
            <w:pPr>
              <w:pStyle w:val="Normlny0"/>
              <w:ind w:left="-43" w:right="-43"/>
              <w:jc w:val="center"/>
              <w:rPr>
                <w:sz w:val="18"/>
                <w:szCs w:val="18"/>
              </w:rPr>
            </w:pPr>
          </w:p>
          <w:p w14:paraId="27A2970D" w14:textId="77777777" w:rsidR="002B0A35" w:rsidRPr="00584859" w:rsidRDefault="002B0A35" w:rsidP="007328BD">
            <w:pPr>
              <w:pStyle w:val="Normlny0"/>
              <w:ind w:left="-43" w:right="-43"/>
              <w:jc w:val="center"/>
              <w:rPr>
                <w:sz w:val="18"/>
                <w:szCs w:val="18"/>
              </w:rPr>
            </w:pPr>
          </w:p>
          <w:p w14:paraId="2AD03401" w14:textId="77777777" w:rsidR="002B0A35" w:rsidRPr="00584859" w:rsidRDefault="002B0A35" w:rsidP="007328BD">
            <w:pPr>
              <w:pStyle w:val="Normlny0"/>
              <w:ind w:left="-43" w:right="-43"/>
              <w:jc w:val="center"/>
              <w:rPr>
                <w:sz w:val="18"/>
                <w:szCs w:val="18"/>
              </w:rPr>
            </w:pPr>
            <w:r w:rsidRPr="00584859">
              <w:rPr>
                <w:sz w:val="18"/>
                <w:szCs w:val="18"/>
              </w:rPr>
              <w:t>Ú</w:t>
            </w:r>
          </w:p>
          <w:p w14:paraId="792998E9" w14:textId="77777777" w:rsidR="002B0A35" w:rsidRPr="00584859" w:rsidRDefault="002B0A35" w:rsidP="007328BD">
            <w:pPr>
              <w:pStyle w:val="Normlny0"/>
              <w:ind w:left="-43" w:right="-43"/>
              <w:jc w:val="center"/>
              <w:rPr>
                <w:sz w:val="18"/>
                <w:szCs w:val="18"/>
              </w:rPr>
            </w:pPr>
          </w:p>
          <w:p w14:paraId="5457916D" w14:textId="77777777" w:rsidR="002B0A35" w:rsidRPr="00584859" w:rsidRDefault="002B0A35" w:rsidP="007328BD">
            <w:pPr>
              <w:pStyle w:val="Normlny0"/>
              <w:ind w:left="-43" w:right="-43"/>
              <w:jc w:val="center"/>
              <w:rPr>
                <w:sz w:val="18"/>
                <w:szCs w:val="18"/>
              </w:rPr>
            </w:pPr>
          </w:p>
          <w:p w14:paraId="5A1D483A" w14:textId="23EDD228" w:rsidR="002B0A35" w:rsidRPr="00584859" w:rsidRDefault="002B0A35" w:rsidP="007328BD">
            <w:pPr>
              <w:pStyle w:val="Normlny0"/>
              <w:ind w:left="-43" w:right="-43"/>
              <w:jc w:val="center"/>
              <w:rPr>
                <w:sz w:val="18"/>
                <w:szCs w:val="18"/>
              </w:rPr>
            </w:pPr>
          </w:p>
          <w:p w14:paraId="75A411F5" w14:textId="3251E482" w:rsidR="008B6F3C" w:rsidRPr="00584859" w:rsidRDefault="008B6F3C" w:rsidP="007328BD">
            <w:pPr>
              <w:pStyle w:val="Normlny0"/>
              <w:ind w:left="-43" w:right="-43"/>
              <w:jc w:val="center"/>
              <w:rPr>
                <w:sz w:val="18"/>
                <w:szCs w:val="18"/>
              </w:rPr>
            </w:pPr>
          </w:p>
          <w:p w14:paraId="0AB8167D" w14:textId="77777777" w:rsidR="008B6F3C" w:rsidRPr="00584859" w:rsidRDefault="008B6F3C" w:rsidP="007328BD">
            <w:pPr>
              <w:pStyle w:val="Normlny0"/>
              <w:ind w:left="-43" w:right="-43"/>
              <w:jc w:val="center"/>
              <w:rPr>
                <w:sz w:val="18"/>
                <w:szCs w:val="18"/>
              </w:rPr>
            </w:pPr>
          </w:p>
          <w:p w14:paraId="212F5B1D" w14:textId="458F572D" w:rsidR="002B0A35" w:rsidRPr="00584859" w:rsidRDefault="002B0A35" w:rsidP="007328BD">
            <w:pPr>
              <w:pStyle w:val="Normlny0"/>
              <w:ind w:left="-43" w:right="-43"/>
              <w:jc w:val="center"/>
              <w:rPr>
                <w:sz w:val="18"/>
                <w:szCs w:val="18"/>
              </w:rPr>
            </w:pPr>
          </w:p>
          <w:p w14:paraId="6438732B" w14:textId="77777777" w:rsidR="002B0A35" w:rsidRPr="00584859" w:rsidRDefault="002B0A35" w:rsidP="007328BD">
            <w:pPr>
              <w:pStyle w:val="Normlny0"/>
              <w:ind w:left="-43" w:right="-43"/>
              <w:jc w:val="center"/>
              <w:rPr>
                <w:sz w:val="18"/>
                <w:szCs w:val="18"/>
              </w:rPr>
            </w:pPr>
          </w:p>
          <w:p w14:paraId="7DC30DC1" w14:textId="77777777" w:rsidR="002B0A35" w:rsidRPr="00584859" w:rsidRDefault="002B0A35" w:rsidP="007328BD">
            <w:pPr>
              <w:pStyle w:val="Normlny0"/>
              <w:ind w:left="-43" w:right="-43"/>
              <w:jc w:val="center"/>
              <w:rPr>
                <w:sz w:val="18"/>
                <w:szCs w:val="18"/>
              </w:rPr>
            </w:pPr>
          </w:p>
          <w:p w14:paraId="213A0748" w14:textId="77777777" w:rsidR="002B0A35" w:rsidRPr="00584859" w:rsidRDefault="002B0A35" w:rsidP="007328BD">
            <w:pPr>
              <w:pStyle w:val="Normlny0"/>
              <w:ind w:left="-43" w:right="-43"/>
              <w:jc w:val="center"/>
              <w:rPr>
                <w:sz w:val="18"/>
                <w:szCs w:val="18"/>
              </w:rPr>
            </w:pPr>
          </w:p>
          <w:p w14:paraId="19CFF42B" w14:textId="534362EB" w:rsidR="002B0A35" w:rsidRPr="00584859" w:rsidRDefault="002B0A35" w:rsidP="007328BD">
            <w:pPr>
              <w:pStyle w:val="Normlny0"/>
              <w:ind w:left="-43" w:right="-43"/>
              <w:jc w:val="center"/>
              <w:rPr>
                <w:sz w:val="18"/>
                <w:szCs w:val="18"/>
              </w:rPr>
            </w:pPr>
          </w:p>
          <w:p w14:paraId="5B36C356" w14:textId="77777777" w:rsidR="008B6F3C" w:rsidRPr="00584859" w:rsidRDefault="008B6F3C" w:rsidP="007328BD">
            <w:pPr>
              <w:pStyle w:val="Normlny0"/>
              <w:ind w:left="-43" w:right="-43"/>
              <w:jc w:val="center"/>
              <w:rPr>
                <w:sz w:val="18"/>
                <w:szCs w:val="18"/>
              </w:rPr>
            </w:pPr>
          </w:p>
          <w:p w14:paraId="20BF6C51" w14:textId="77777777" w:rsidR="002B0A35" w:rsidRPr="00584859" w:rsidRDefault="002B0A35" w:rsidP="007328BD">
            <w:pPr>
              <w:pStyle w:val="Normlny0"/>
              <w:ind w:left="-43" w:right="-43"/>
              <w:jc w:val="center"/>
              <w:rPr>
                <w:sz w:val="18"/>
                <w:szCs w:val="18"/>
              </w:rPr>
            </w:pPr>
          </w:p>
          <w:p w14:paraId="56F12FA4" w14:textId="6F4C4049" w:rsidR="002B0A35" w:rsidRPr="00584859" w:rsidRDefault="002B0A35" w:rsidP="007328BD">
            <w:pPr>
              <w:pStyle w:val="Normlny0"/>
              <w:ind w:left="-43" w:right="-43"/>
              <w:jc w:val="center"/>
              <w:rPr>
                <w:sz w:val="18"/>
                <w:szCs w:val="18"/>
              </w:rPr>
            </w:pPr>
          </w:p>
          <w:p w14:paraId="6D52B3BE" w14:textId="77777777" w:rsidR="002B0A35" w:rsidRPr="00584859" w:rsidRDefault="002B0A35" w:rsidP="007328BD">
            <w:pPr>
              <w:pStyle w:val="Normlny0"/>
              <w:ind w:left="-43" w:right="-43"/>
              <w:jc w:val="center"/>
              <w:rPr>
                <w:sz w:val="18"/>
                <w:szCs w:val="18"/>
              </w:rPr>
            </w:pPr>
          </w:p>
          <w:p w14:paraId="10D91257" w14:textId="77777777" w:rsidR="002B0A35" w:rsidRPr="00584859" w:rsidRDefault="002B0A35" w:rsidP="007328BD">
            <w:pPr>
              <w:pStyle w:val="Normlny0"/>
              <w:ind w:left="-43" w:right="-43"/>
              <w:jc w:val="center"/>
              <w:rPr>
                <w:sz w:val="18"/>
                <w:szCs w:val="18"/>
              </w:rPr>
            </w:pPr>
          </w:p>
          <w:p w14:paraId="3089DE4B" w14:textId="77777777" w:rsidR="002B0A35" w:rsidRPr="00584859" w:rsidRDefault="002B0A35" w:rsidP="007328BD">
            <w:pPr>
              <w:pStyle w:val="Normlny0"/>
              <w:ind w:left="-43" w:right="-43"/>
              <w:jc w:val="center"/>
              <w:rPr>
                <w:sz w:val="18"/>
                <w:szCs w:val="18"/>
              </w:rPr>
            </w:pPr>
          </w:p>
          <w:p w14:paraId="175D5D8E" w14:textId="77777777" w:rsidR="00D7339B" w:rsidRPr="00584859" w:rsidRDefault="00D7339B" w:rsidP="007328BD">
            <w:pPr>
              <w:pStyle w:val="Normlny0"/>
              <w:ind w:left="-43" w:right="-43"/>
              <w:jc w:val="center"/>
              <w:rPr>
                <w:sz w:val="18"/>
                <w:szCs w:val="18"/>
              </w:rPr>
            </w:pPr>
          </w:p>
          <w:p w14:paraId="226DF392" w14:textId="3C7609A9" w:rsidR="002B0A35" w:rsidRPr="00584859" w:rsidRDefault="002B0A35" w:rsidP="007328BD">
            <w:pPr>
              <w:pStyle w:val="Normlny0"/>
              <w:ind w:left="-43" w:right="-43"/>
              <w:jc w:val="center"/>
              <w:rPr>
                <w:sz w:val="18"/>
                <w:szCs w:val="18"/>
              </w:rPr>
            </w:pPr>
            <w:r w:rsidRPr="00584859">
              <w:rPr>
                <w:sz w:val="18"/>
                <w:szCs w:val="18"/>
              </w:rPr>
              <w:t>Ú</w:t>
            </w:r>
          </w:p>
          <w:p w14:paraId="1C5A31FF" w14:textId="77777777" w:rsidR="002B0A35" w:rsidRPr="00584859" w:rsidRDefault="002B0A35" w:rsidP="007328BD">
            <w:pPr>
              <w:pStyle w:val="Normlny0"/>
              <w:ind w:left="-43" w:right="-43"/>
              <w:jc w:val="center"/>
              <w:rPr>
                <w:sz w:val="18"/>
                <w:szCs w:val="18"/>
              </w:rPr>
            </w:pPr>
          </w:p>
          <w:p w14:paraId="74635888" w14:textId="77777777" w:rsidR="002B0A35" w:rsidRPr="00584859" w:rsidRDefault="002B0A35" w:rsidP="007328BD">
            <w:pPr>
              <w:pStyle w:val="Normlny0"/>
              <w:ind w:left="-43" w:right="-43"/>
              <w:jc w:val="center"/>
              <w:rPr>
                <w:sz w:val="18"/>
                <w:szCs w:val="18"/>
              </w:rPr>
            </w:pPr>
          </w:p>
          <w:p w14:paraId="49892B1D" w14:textId="77777777" w:rsidR="002B0A35" w:rsidRPr="00584859" w:rsidRDefault="002B0A35" w:rsidP="007328BD">
            <w:pPr>
              <w:pStyle w:val="Normlny0"/>
              <w:ind w:left="-43" w:right="-43"/>
              <w:jc w:val="center"/>
              <w:rPr>
                <w:sz w:val="18"/>
                <w:szCs w:val="18"/>
              </w:rPr>
            </w:pPr>
          </w:p>
          <w:p w14:paraId="132CCD94" w14:textId="77777777" w:rsidR="002B0A35" w:rsidRPr="00584859" w:rsidRDefault="002B0A35" w:rsidP="007328BD">
            <w:pPr>
              <w:pStyle w:val="Normlny0"/>
              <w:ind w:left="-43" w:right="-43"/>
              <w:jc w:val="center"/>
              <w:rPr>
                <w:sz w:val="18"/>
                <w:szCs w:val="18"/>
              </w:rPr>
            </w:pPr>
          </w:p>
          <w:p w14:paraId="388E2F9E" w14:textId="77777777" w:rsidR="002B0A35" w:rsidRPr="00584859" w:rsidRDefault="002B0A35" w:rsidP="007328BD">
            <w:pPr>
              <w:pStyle w:val="Normlny0"/>
              <w:ind w:left="-43" w:right="-43"/>
              <w:jc w:val="center"/>
              <w:rPr>
                <w:sz w:val="18"/>
                <w:szCs w:val="18"/>
              </w:rPr>
            </w:pPr>
          </w:p>
          <w:p w14:paraId="55B4FC94" w14:textId="77777777" w:rsidR="002B0A35" w:rsidRPr="00584859" w:rsidRDefault="002B0A35" w:rsidP="007328BD">
            <w:pPr>
              <w:pStyle w:val="Normlny0"/>
              <w:ind w:left="-43" w:right="-43"/>
              <w:jc w:val="center"/>
              <w:rPr>
                <w:sz w:val="18"/>
                <w:szCs w:val="18"/>
              </w:rPr>
            </w:pPr>
          </w:p>
          <w:p w14:paraId="1ABF286F" w14:textId="77777777" w:rsidR="002B0A35" w:rsidRPr="00584859" w:rsidRDefault="002B0A35" w:rsidP="007328BD">
            <w:pPr>
              <w:pStyle w:val="Normlny0"/>
              <w:ind w:left="-43" w:right="-43"/>
              <w:jc w:val="center"/>
              <w:rPr>
                <w:sz w:val="18"/>
                <w:szCs w:val="18"/>
              </w:rPr>
            </w:pPr>
          </w:p>
          <w:p w14:paraId="4BC74856" w14:textId="77777777" w:rsidR="002B0A35" w:rsidRPr="00584859" w:rsidRDefault="002B0A35" w:rsidP="007328BD">
            <w:pPr>
              <w:pStyle w:val="Normlny0"/>
              <w:ind w:left="-43" w:right="-43"/>
              <w:jc w:val="center"/>
              <w:rPr>
                <w:sz w:val="18"/>
                <w:szCs w:val="18"/>
              </w:rPr>
            </w:pPr>
          </w:p>
          <w:p w14:paraId="5067C78D" w14:textId="77777777" w:rsidR="00D7339B" w:rsidRPr="00584859" w:rsidRDefault="00D7339B" w:rsidP="007328BD">
            <w:pPr>
              <w:pStyle w:val="Normlny0"/>
              <w:ind w:left="-43" w:right="-43"/>
              <w:jc w:val="center"/>
              <w:rPr>
                <w:sz w:val="18"/>
                <w:szCs w:val="18"/>
              </w:rPr>
            </w:pPr>
          </w:p>
          <w:p w14:paraId="630D872D" w14:textId="77777777" w:rsidR="00D7339B" w:rsidRPr="00584859" w:rsidRDefault="00D7339B" w:rsidP="007328BD">
            <w:pPr>
              <w:pStyle w:val="Normlny0"/>
              <w:ind w:left="-43" w:right="-43"/>
              <w:jc w:val="center"/>
              <w:rPr>
                <w:sz w:val="18"/>
                <w:szCs w:val="18"/>
              </w:rPr>
            </w:pPr>
          </w:p>
          <w:p w14:paraId="356CB55A" w14:textId="77777777" w:rsidR="00D7339B" w:rsidRPr="00584859" w:rsidRDefault="00D7339B" w:rsidP="007328BD">
            <w:pPr>
              <w:pStyle w:val="Normlny0"/>
              <w:ind w:left="-43" w:right="-43"/>
              <w:jc w:val="center"/>
              <w:rPr>
                <w:sz w:val="18"/>
                <w:szCs w:val="18"/>
              </w:rPr>
            </w:pPr>
          </w:p>
          <w:p w14:paraId="30FBBC92" w14:textId="77777777" w:rsidR="00D7339B" w:rsidRPr="00584859" w:rsidRDefault="00D7339B" w:rsidP="007328BD">
            <w:pPr>
              <w:pStyle w:val="Normlny0"/>
              <w:ind w:left="-43" w:right="-43"/>
              <w:jc w:val="center"/>
              <w:rPr>
                <w:sz w:val="18"/>
                <w:szCs w:val="18"/>
              </w:rPr>
            </w:pPr>
          </w:p>
          <w:p w14:paraId="4F3B5533" w14:textId="60C998E7" w:rsidR="002B0A35" w:rsidRPr="00584859" w:rsidRDefault="002B0A35" w:rsidP="007328BD">
            <w:pPr>
              <w:pStyle w:val="Normlny0"/>
              <w:ind w:left="-43" w:right="-43"/>
              <w:jc w:val="center"/>
              <w:rPr>
                <w:sz w:val="18"/>
                <w:szCs w:val="18"/>
              </w:rPr>
            </w:pPr>
            <w:r w:rsidRPr="00584859">
              <w:rPr>
                <w:sz w:val="18"/>
                <w:szCs w:val="18"/>
              </w:rPr>
              <w:t>Ú</w:t>
            </w:r>
          </w:p>
          <w:p w14:paraId="69C2B463" w14:textId="77777777" w:rsidR="002B0A35" w:rsidRPr="00584859" w:rsidRDefault="002B0A35" w:rsidP="007328BD">
            <w:pPr>
              <w:pStyle w:val="Normlny0"/>
              <w:ind w:left="-43" w:right="-43"/>
              <w:jc w:val="center"/>
              <w:rPr>
                <w:sz w:val="18"/>
                <w:szCs w:val="18"/>
              </w:rPr>
            </w:pPr>
          </w:p>
          <w:p w14:paraId="2A5B596F" w14:textId="77777777" w:rsidR="002B0A35" w:rsidRPr="00584859" w:rsidRDefault="002B0A35" w:rsidP="007328BD">
            <w:pPr>
              <w:pStyle w:val="Normlny0"/>
              <w:ind w:left="-43" w:right="-43"/>
              <w:jc w:val="center"/>
              <w:rPr>
                <w:sz w:val="18"/>
                <w:szCs w:val="18"/>
              </w:rPr>
            </w:pPr>
          </w:p>
          <w:p w14:paraId="6B57AFB1" w14:textId="77777777" w:rsidR="002B0A35" w:rsidRPr="00584859" w:rsidRDefault="002B0A35" w:rsidP="007328BD">
            <w:pPr>
              <w:pStyle w:val="Normlny0"/>
              <w:ind w:left="-43" w:right="-43"/>
              <w:jc w:val="center"/>
              <w:rPr>
                <w:sz w:val="18"/>
                <w:szCs w:val="18"/>
              </w:rPr>
            </w:pPr>
          </w:p>
          <w:p w14:paraId="67B6A649" w14:textId="77777777" w:rsidR="002B0A35" w:rsidRPr="00584859" w:rsidRDefault="002B0A35" w:rsidP="007328BD">
            <w:pPr>
              <w:pStyle w:val="Normlny0"/>
              <w:ind w:left="-43" w:right="-43"/>
              <w:jc w:val="center"/>
              <w:rPr>
                <w:sz w:val="18"/>
                <w:szCs w:val="18"/>
              </w:rPr>
            </w:pPr>
          </w:p>
          <w:p w14:paraId="1F408A1A" w14:textId="77777777" w:rsidR="002B0A35" w:rsidRPr="00584859" w:rsidRDefault="002B0A35" w:rsidP="007328BD">
            <w:pPr>
              <w:pStyle w:val="Normlny0"/>
              <w:ind w:left="-43" w:right="-43"/>
              <w:jc w:val="center"/>
              <w:rPr>
                <w:sz w:val="18"/>
                <w:szCs w:val="18"/>
              </w:rPr>
            </w:pPr>
          </w:p>
          <w:p w14:paraId="0BF6E5AD" w14:textId="77777777" w:rsidR="002B0A35" w:rsidRPr="00584859" w:rsidRDefault="002B0A35" w:rsidP="007328BD">
            <w:pPr>
              <w:pStyle w:val="Normlny0"/>
              <w:ind w:left="-43" w:right="-43"/>
              <w:jc w:val="center"/>
              <w:rPr>
                <w:sz w:val="18"/>
                <w:szCs w:val="18"/>
              </w:rPr>
            </w:pPr>
          </w:p>
          <w:p w14:paraId="3DDCEB85" w14:textId="77777777" w:rsidR="002B0A35" w:rsidRPr="00584859" w:rsidRDefault="002B0A35" w:rsidP="007328BD">
            <w:pPr>
              <w:pStyle w:val="Normlny0"/>
              <w:ind w:left="-43" w:right="-43"/>
              <w:jc w:val="center"/>
              <w:rPr>
                <w:sz w:val="18"/>
                <w:szCs w:val="18"/>
              </w:rPr>
            </w:pPr>
          </w:p>
          <w:p w14:paraId="52ADB193" w14:textId="77777777" w:rsidR="002B0A35" w:rsidRPr="00584859" w:rsidRDefault="002B0A35" w:rsidP="007328BD">
            <w:pPr>
              <w:pStyle w:val="Normlny0"/>
              <w:ind w:left="-43" w:right="-43"/>
              <w:jc w:val="center"/>
              <w:rPr>
                <w:sz w:val="18"/>
                <w:szCs w:val="18"/>
              </w:rPr>
            </w:pPr>
          </w:p>
          <w:p w14:paraId="5C7F0C4D" w14:textId="77777777" w:rsidR="002B0A35" w:rsidRPr="00584859" w:rsidRDefault="002B0A35" w:rsidP="007328BD">
            <w:pPr>
              <w:pStyle w:val="Normlny0"/>
              <w:ind w:left="-43" w:right="-43"/>
              <w:jc w:val="center"/>
              <w:rPr>
                <w:sz w:val="18"/>
                <w:szCs w:val="18"/>
              </w:rPr>
            </w:pPr>
          </w:p>
          <w:p w14:paraId="744D3E17" w14:textId="77777777" w:rsidR="002B0A35" w:rsidRPr="00584859" w:rsidRDefault="002B0A35" w:rsidP="007328BD">
            <w:pPr>
              <w:pStyle w:val="Normlny0"/>
              <w:ind w:left="-43" w:right="-43"/>
              <w:jc w:val="center"/>
              <w:rPr>
                <w:sz w:val="18"/>
                <w:szCs w:val="18"/>
              </w:rPr>
            </w:pPr>
          </w:p>
          <w:p w14:paraId="78513044" w14:textId="77777777" w:rsidR="002B0A35" w:rsidRPr="00584859" w:rsidRDefault="002B0A35" w:rsidP="007328BD">
            <w:pPr>
              <w:pStyle w:val="Normlny0"/>
              <w:ind w:left="-43" w:right="-43"/>
              <w:jc w:val="center"/>
              <w:rPr>
                <w:sz w:val="18"/>
                <w:szCs w:val="18"/>
              </w:rPr>
            </w:pPr>
          </w:p>
          <w:p w14:paraId="1980B1C3" w14:textId="77777777" w:rsidR="002B0A35" w:rsidRPr="00584859" w:rsidRDefault="002B0A35" w:rsidP="007328BD">
            <w:pPr>
              <w:pStyle w:val="Normlny0"/>
              <w:ind w:left="-43" w:right="-43"/>
              <w:jc w:val="center"/>
              <w:rPr>
                <w:sz w:val="18"/>
                <w:szCs w:val="18"/>
              </w:rPr>
            </w:pPr>
          </w:p>
          <w:p w14:paraId="4A8F4489" w14:textId="77777777" w:rsidR="002B0A35" w:rsidRPr="00584859" w:rsidRDefault="002B0A35" w:rsidP="007328BD">
            <w:pPr>
              <w:pStyle w:val="Normlny0"/>
              <w:ind w:left="-43" w:right="-43"/>
              <w:jc w:val="center"/>
              <w:rPr>
                <w:sz w:val="18"/>
                <w:szCs w:val="18"/>
              </w:rPr>
            </w:pPr>
          </w:p>
          <w:p w14:paraId="787CFAC5" w14:textId="77777777" w:rsidR="002B0A35" w:rsidRPr="00584859" w:rsidRDefault="002B0A35" w:rsidP="007328BD">
            <w:pPr>
              <w:pStyle w:val="Normlny0"/>
              <w:ind w:left="-43" w:right="-43"/>
              <w:jc w:val="center"/>
              <w:rPr>
                <w:sz w:val="18"/>
                <w:szCs w:val="18"/>
              </w:rPr>
            </w:pPr>
          </w:p>
          <w:p w14:paraId="2BA00E40" w14:textId="77777777" w:rsidR="002B0A35" w:rsidRPr="00584859" w:rsidRDefault="002B0A35" w:rsidP="007328BD">
            <w:pPr>
              <w:pStyle w:val="Normlny0"/>
              <w:ind w:left="-43" w:right="-43"/>
              <w:jc w:val="center"/>
              <w:rPr>
                <w:sz w:val="18"/>
                <w:szCs w:val="18"/>
              </w:rPr>
            </w:pPr>
          </w:p>
          <w:p w14:paraId="2066786A" w14:textId="16ECA9E6" w:rsidR="002B0A35" w:rsidRPr="00584859" w:rsidRDefault="00D7339B" w:rsidP="007328BD">
            <w:pPr>
              <w:pStyle w:val="Normlny0"/>
              <w:ind w:left="-43" w:right="-43"/>
              <w:jc w:val="center"/>
              <w:rPr>
                <w:sz w:val="18"/>
                <w:szCs w:val="18"/>
              </w:rPr>
            </w:pPr>
            <w:r w:rsidRPr="00584859">
              <w:rPr>
                <w:sz w:val="18"/>
                <w:szCs w:val="18"/>
              </w:rPr>
              <w:t>Ú</w:t>
            </w:r>
          </w:p>
          <w:p w14:paraId="53D5962A" w14:textId="77777777" w:rsidR="002B0A35" w:rsidRPr="00584859" w:rsidRDefault="002B0A35" w:rsidP="007328BD">
            <w:pPr>
              <w:pStyle w:val="Normlny0"/>
              <w:ind w:left="-43" w:right="-43"/>
              <w:jc w:val="center"/>
              <w:rPr>
                <w:sz w:val="18"/>
                <w:szCs w:val="18"/>
              </w:rPr>
            </w:pPr>
          </w:p>
          <w:p w14:paraId="34FF473D" w14:textId="77777777" w:rsidR="002B0A35" w:rsidRPr="00584859" w:rsidRDefault="002B0A35" w:rsidP="007328BD">
            <w:pPr>
              <w:pStyle w:val="Normlny0"/>
              <w:ind w:left="-43" w:right="-43"/>
              <w:jc w:val="center"/>
              <w:rPr>
                <w:sz w:val="18"/>
                <w:szCs w:val="18"/>
              </w:rPr>
            </w:pPr>
          </w:p>
          <w:p w14:paraId="400E33E6" w14:textId="77777777" w:rsidR="002B0A35" w:rsidRPr="00584859" w:rsidRDefault="002B0A35" w:rsidP="007328BD">
            <w:pPr>
              <w:pStyle w:val="Normlny0"/>
              <w:ind w:left="-43" w:right="-43"/>
              <w:jc w:val="center"/>
              <w:rPr>
                <w:sz w:val="18"/>
                <w:szCs w:val="18"/>
              </w:rPr>
            </w:pPr>
          </w:p>
          <w:p w14:paraId="56A65AC6" w14:textId="77777777" w:rsidR="002B0A35" w:rsidRPr="00584859" w:rsidRDefault="002B0A35" w:rsidP="007328BD">
            <w:pPr>
              <w:pStyle w:val="Normlny0"/>
              <w:ind w:left="-43" w:right="-43"/>
              <w:jc w:val="center"/>
              <w:rPr>
                <w:sz w:val="18"/>
                <w:szCs w:val="18"/>
              </w:rPr>
            </w:pPr>
          </w:p>
          <w:p w14:paraId="4A9CB8E4" w14:textId="77777777" w:rsidR="002B0A35" w:rsidRPr="00584859" w:rsidRDefault="002B0A35" w:rsidP="007328BD">
            <w:pPr>
              <w:pStyle w:val="Normlny0"/>
              <w:ind w:left="-43" w:right="-43"/>
              <w:jc w:val="center"/>
              <w:rPr>
                <w:sz w:val="18"/>
                <w:szCs w:val="18"/>
              </w:rPr>
            </w:pPr>
          </w:p>
          <w:p w14:paraId="0851A8C3" w14:textId="1F29570E" w:rsidR="002B0A35" w:rsidRPr="00584859" w:rsidRDefault="002B0A35" w:rsidP="007328BD">
            <w:pPr>
              <w:pStyle w:val="Normlny0"/>
              <w:ind w:left="-43" w:right="-43"/>
              <w:jc w:val="center"/>
              <w:rPr>
                <w:sz w:val="18"/>
                <w:szCs w:val="18"/>
              </w:rPr>
            </w:pPr>
          </w:p>
          <w:p w14:paraId="5AF0DF90" w14:textId="77777777" w:rsidR="002B0A35" w:rsidRPr="00584859" w:rsidRDefault="002B0A35" w:rsidP="007328BD">
            <w:pPr>
              <w:pStyle w:val="Normlny0"/>
              <w:ind w:left="-43" w:right="-43"/>
              <w:jc w:val="center"/>
              <w:rPr>
                <w:sz w:val="18"/>
                <w:szCs w:val="18"/>
              </w:rPr>
            </w:pPr>
          </w:p>
          <w:p w14:paraId="31BB9F0C" w14:textId="77777777" w:rsidR="002B0A35" w:rsidRPr="00584859" w:rsidRDefault="002B0A35" w:rsidP="007328BD">
            <w:pPr>
              <w:pStyle w:val="Normlny0"/>
              <w:ind w:left="-43" w:right="-43"/>
              <w:jc w:val="center"/>
              <w:rPr>
                <w:sz w:val="18"/>
                <w:szCs w:val="18"/>
              </w:rPr>
            </w:pPr>
          </w:p>
          <w:p w14:paraId="49458EAC" w14:textId="77777777" w:rsidR="002B0A35" w:rsidRPr="00584859" w:rsidRDefault="002B0A35" w:rsidP="007328BD">
            <w:pPr>
              <w:pStyle w:val="Normlny0"/>
              <w:ind w:left="-43" w:right="-43"/>
              <w:jc w:val="center"/>
              <w:rPr>
                <w:sz w:val="18"/>
                <w:szCs w:val="18"/>
              </w:rPr>
            </w:pPr>
          </w:p>
          <w:p w14:paraId="05D870E6" w14:textId="77777777" w:rsidR="002B0A35" w:rsidRPr="00584859" w:rsidRDefault="002B0A35" w:rsidP="007328BD">
            <w:pPr>
              <w:pStyle w:val="Normlny0"/>
              <w:ind w:left="-43" w:right="-43"/>
              <w:jc w:val="center"/>
              <w:rPr>
                <w:sz w:val="18"/>
                <w:szCs w:val="18"/>
              </w:rPr>
            </w:pPr>
          </w:p>
          <w:p w14:paraId="53502672" w14:textId="0C7F2C70" w:rsidR="002B0A35" w:rsidRPr="00584859" w:rsidRDefault="002B0A35" w:rsidP="007328BD">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44DFC5A5" w14:textId="77777777" w:rsidR="00C64FD7" w:rsidRPr="00584859" w:rsidRDefault="00C64FD7" w:rsidP="007328BD">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CAC2D97" w14:textId="1C030E26" w:rsidR="00C64FD7" w:rsidRPr="00584859" w:rsidRDefault="00875FEF" w:rsidP="00DE7F28">
            <w:pPr>
              <w:pStyle w:val="Normlny0"/>
              <w:jc w:val="center"/>
              <w:rPr>
                <w:sz w:val="18"/>
                <w:szCs w:val="18"/>
              </w:rPr>
            </w:pPr>
            <w:r w:rsidRPr="00584859">
              <w:rPr>
                <w:sz w:val="18"/>
                <w:szCs w:val="18"/>
              </w:rPr>
              <w:t xml:space="preserve">GP - </w:t>
            </w:r>
            <w:r w:rsidR="00DE7F28" w:rsidRPr="00584859">
              <w:rPr>
                <w:sz w:val="18"/>
                <w:szCs w:val="18"/>
              </w:rPr>
              <w:t>N</w:t>
            </w:r>
          </w:p>
          <w:p w14:paraId="645DD1AB" w14:textId="77777777" w:rsidR="00DE7F28" w:rsidRPr="00584859" w:rsidRDefault="00DE7F28" w:rsidP="00DE7F28">
            <w:pPr>
              <w:pStyle w:val="Normlny0"/>
              <w:jc w:val="center"/>
              <w:rPr>
                <w:sz w:val="18"/>
                <w:szCs w:val="18"/>
              </w:rPr>
            </w:pPr>
          </w:p>
          <w:p w14:paraId="7E4188D3" w14:textId="77777777" w:rsidR="00DE7F28" w:rsidRPr="00584859" w:rsidRDefault="00DE7F28" w:rsidP="00DE7F28">
            <w:pPr>
              <w:pStyle w:val="Normlny0"/>
              <w:jc w:val="center"/>
              <w:rPr>
                <w:sz w:val="18"/>
                <w:szCs w:val="18"/>
              </w:rPr>
            </w:pPr>
          </w:p>
          <w:p w14:paraId="6A130782" w14:textId="77777777" w:rsidR="00DE7F28" w:rsidRPr="00584859" w:rsidRDefault="00DE7F28" w:rsidP="00DE7F28">
            <w:pPr>
              <w:pStyle w:val="Normlny0"/>
              <w:jc w:val="center"/>
              <w:rPr>
                <w:sz w:val="18"/>
                <w:szCs w:val="18"/>
              </w:rPr>
            </w:pPr>
          </w:p>
          <w:p w14:paraId="7713EA7A" w14:textId="77777777" w:rsidR="00DE7F28" w:rsidRPr="00584859" w:rsidRDefault="00DE7F28" w:rsidP="00DE7F28">
            <w:pPr>
              <w:pStyle w:val="Normlny0"/>
              <w:jc w:val="center"/>
              <w:rPr>
                <w:sz w:val="18"/>
                <w:szCs w:val="18"/>
              </w:rPr>
            </w:pPr>
          </w:p>
          <w:p w14:paraId="52174BDF" w14:textId="77777777" w:rsidR="00DE7F28" w:rsidRPr="00584859" w:rsidRDefault="00DE7F28" w:rsidP="00DE7F28">
            <w:pPr>
              <w:pStyle w:val="Normlny0"/>
              <w:jc w:val="center"/>
              <w:rPr>
                <w:sz w:val="18"/>
                <w:szCs w:val="18"/>
              </w:rPr>
            </w:pPr>
          </w:p>
          <w:p w14:paraId="62C68619" w14:textId="77777777" w:rsidR="00DE7F28" w:rsidRPr="00584859" w:rsidRDefault="00DE7F28" w:rsidP="00DE7F28">
            <w:pPr>
              <w:pStyle w:val="Normlny0"/>
              <w:jc w:val="center"/>
              <w:rPr>
                <w:sz w:val="18"/>
                <w:szCs w:val="18"/>
              </w:rPr>
            </w:pPr>
          </w:p>
          <w:p w14:paraId="75134FFC" w14:textId="77777777" w:rsidR="00DE7F28" w:rsidRPr="00584859" w:rsidRDefault="00DE7F28" w:rsidP="00DE7F28">
            <w:pPr>
              <w:pStyle w:val="Normlny0"/>
              <w:jc w:val="center"/>
              <w:rPr>
                <w:sz w:val="18"/>
                <w:szCs w:val="18"/>
              </w:rPr>
            </w:pPr>
          </w:p>
          <w:p w14:paraId="60350BA9" w14:textId="77777777" w:rsidR="00875FEF" w:rsidRPr="00584859" w:rsidRDefault="00875FEF" w:rsidP="00875FEF">
            <w:pPr>
              <w:pStyle w:val="Normlny0"/>
              <w:jc w:val="center"/>
              <w:rPr>
                <w:sz w:val="18"/>
                <w:szCs w:val="18"/>
              </w:rPr>
            </w:pPr>
            <w:r w:rsidRPr="00584859">
              <w:rPr>
                <w:sz w:val="18"/>
                <w:szCs w:val="18"/>
              </w:rPr>
              <w:t>GP - N</w:t>
            </w:r>
          </w:p>
          <w:p w14:paraId="00F06DC3" w14:textId="77777777" w:rsidR="00DE7F28" w:rsidRPr="00584859" w:rsidRDefault="00DE7F28" w:rsidP="00DE7F28">
            <w:pPr>
              <w:pStyle w:val="Normlny0"/>
              <w:jc w:val="center"/>
              <w:rPr>
                <w:sz w:val="18"/>
                <w:szCs w:val="18"/>
              </w:rPr>
            </w:pPr>
          </w:p>
          <w:p w14:paraId="22AF8505" w14:textId="77777777" w:rsidR="00DE7F28" w:rsidRPr="00584859" w:rsidRDefault="00DE7F28" w:rsidP="00DE7F28">
            <w:pPr>
              <w:pStyle w:val="Normlny0"/>
              <w:jc w:val="center"/>
              <w:rPr>
                <w:sz w:val="18"/>
                <w:szCs w:val="18"/>
              </w:rPr>
            </w:pPr>
          </w:p>
          <w:p w14:paraId="428EC69E" w14:textId="77777777" w:rsidR="00DE7F28" w:rsidRPr="00584859" w:rsidRDefault="00DE7F28" w:rsidP="00DE7F28">
            <w:pPr>
              <w:pStyle w:val="Normlny0"/>
              <w:jc w:val="center"/>
              <w:rPr>
                <w:sz w:val="18"/>
                <w:szCs w:val="18"/>
              </w:rPr>
            </w:pPr>
          </w:p>
          <w:p w14:paraId="7A666A68" w14:textId="77777777" w:rsidR="00DE7F28" w:rsidRPr="00584859" w:rsidRDefault="00DE7F28" w:rsidP="00DE7F28">
            <w:pPr>
              <w:pStyle w:val="Normlny0"/>
              <w:jc w:val="center"/>
              <w:rPr>
                <w:sz w:val="18"/>
                <w:szCs w:val="18"/>
              </w:rPr>
            </w:pPr>
          </w:p>
          <w:p w14:paraId="460D198F" w14:textId="77777777" w:rsidR="00DE7F28" w:rsidRPr="00584859" w:rsidRDefault="00DE7F28" w:rsidP="00DE7F28">
            <w:pPr>
              <w:pStyle w:val="Normlny0"/>
              <w:jc w:val="center"/>
              <w:rPr>
                <w:sz w:val="18"/>
                <w:szCs w:val="18"/>
              </w:rPr>
            </w:pPr>
          </w:p>
          <w:p w14:paraId="6E0D300D" w14:textId="25E81E8A" w:rsidR="00875FEF" w:rsidRPr="00584859" w:rsidRDefault="00875FEF" w:rsidP="00875FEF">
            <w:pPr>
              <w:pStyle w:val="Normlny0"/>
              <w:jc w:val="center"/>
              <w:rPr>
                <w:sz w:val="18"/>
                <w:szCs w:val="18"/>
              </w:rPr>
            </w:pPr>
          </w:p>
          <w:p w14:paraId="7F9A4D80" w14:textId="77777777" w:rsidR="00DE7F28" w:rsidRPr="00584859" w:rsidRDefault="00DE7F28" w:rsidP="00DE7F28">
            <w:pPr>
              <w:pStyle w:val="Normlny0"/>
              <w:jc w:val="center"/>
              <w:rPr>
                <w:sz w:val="18"/>
                <w:szCs w:val="18"/>
              </w:rPr>
            </w:pPr>
          </w:p>
          <w:p w14:paraId="5D9C1D70" w14:textId="77777777" w:rsidR="00DE7F28" w:rsidRPr="00584859" w:rsidRDefault="00DE7F28" w:rsidP="00DE7F28">
            <w:pPr>
              <w:pStyle w:val="Normlny0"/>
              <w:jc w:val="center"/>
              <w:rPr>
                <w:sz w:val="18"/>
                <w:szCs w:val="18"/>
              </w:rPr>
            </w:pPr>
          </w:p>
          <w:p w14:paraId="492227EE" w14:textId="77777777" w:rsidR="00DE7F28" w:rsidRPr="00584859" w:rsidRDefault="00DE7F28" w:rsidP="00DE7F28">
            <w:pPr>
              <w:pStyle w:val="Normlny0"/>
              <w:jc w:val="center"/>
              <w:rPr>
                <w:sz w:val="18"/>
                <w:szCs w:val="18"/>
              </w:rPr>
            </w:pPr>
          </w:p>
          <w:p w14:paraId="3E62B1EC" w14:textId="77777777" w:rsidR="00DE7F28" w:rsidRPr="00584859" w:rsidRDefault="00DE7F28" w:rsidP="00DE7F28">
            <w:pPr>
              <w:pStyle w:val="Normlny0"/>
              <w:jc w:val="center"/>
              <w:rPr>
                <w:sz w:val="18"/>
                <w:szCs w:val="18"/>
              </w:rPr>
            </w:pPr>
          </w:p>
          <w:p w14:paraId="0814064C" w14:textId="77777777" w:rsidR="00DE7F28" w:rsidRPr="00584859" w:rsidRDefault="00DE7F28" w:rsidP="00DE7F28">
            <w:pPr>
              <w:pStyle w:val="Normlny0"/>
              <w:jc w:val="center"/>
              <w:rPr>
                <w:sz w:val="18"/>
                <w:szCs w:val="18"/>
              </w:rPr>
            </w:pPr>
          </w:p>
          <w:p w14:paraId="03424AA2" w14:textId="77777777" w:rsidR="00DE7F28" w:rsidRPr="00584859" w:rsidRDefault="00DE7F28" w:rsidP="00DE7F28">
            <w:pPr>
              <w:pStyle w:val="Normlny0"/>
              <w:jc w:val="center"/>
              <w:rPr>
                <w:sz w:val="18"/>
                <w:szCs w:val="18"/>
              </w:rPr>
            </w:pPr>
          </w:p>
          <w:p w14:paraId="2135E519" w14:textId="77777777" w:rsidR="00DE7F28" w:rsidRPr="00584859" w:rsidRDefault="00DE7F28" w:rsidP="00DE7F28">
            <w:pPr>
              <w:pStyle w:val="Normlny0"/>
              <w:jc w:val="center"/>
              <w:rPr>
                <w:sz w:val="18"/>
                <w:szCs w:val="18"/>
              </w:rPr>
            </w:pPr>
          </w:p>
          <w:p w14:paraId="2BA2A50F" w14:textId="77777777" w:rsidR="00DE7F28" w:rsidRPr="00584859" w:rsidRDefault="00DE7F28" w:rsidP="00DE7F28">
            <w:pPr>
              <w:pStyle w:val="Normlny0"/>
              <w:jc w:val="center"/>
              <w:rPr>
                <w:sz w:val="18"/>
                <w:szCs w:val="18"/>
              </w:rPr>
            </w:pPr>
          </w:p>
          <w:p w14:paraId="19A30B0A" w14:textId="77777777" w:rsidR="00DE7F28" w:rsidRPr="00584859" w:rsidRDefault="00DE7F28" w:rsidP="00DE7F28">
            <w:pPr>
              <w:pStyle w:val="Normlny0"/>
              <w:jc w:val="center"/>
              <w:rPr>
                <w:sz w:val="18"/>
                <w:szCs w:val="18"/>
              </w:rPr>
            </w:pPr>
          </w:p>
          <w:p w14:paraId="1EEB4944" w14:textId="77777777" w:rsidR="00DE7F28" w:rsidRPr="00584859" w:rsidRDefault="00DE7F28" w:rsidP="00DE7F28">
            <w:pPr>
              <w:pStyle w:val="Normlny0"/>
              <w:jc w:val="center"/>
              <w:rPr>
                <w:sz w:val="18"/>
                <w:szCs w:val="18"/>
              </w:rPr>
            </w:pPr>
          </w:p>
          <w:p w14:paraId="436665E2" w14:textId="77777777" w:rsidR="00DE7F28" w:rsidRPr="00584859" w:rsidRDefault="00DE7F28" w:rsidP="00DE7F28">
            <w:pPr>
              <w:pStyle w:val="Normlny0"/>
              <w:jc w:val="center"/>
              <w:rPr>
                <w:sz w:val="18"/>
                <w:szCs w:val="18"/>
              </w:rPr>
            </w:pPr>
          </w:p>
          <w:p w14:paraId="1C9FAC7C" w14:textId="77777777" w:rsidR="00875FEF" w:rsidRPr="00584859" w:rsidRDefault="00875FEF" w:rsidP="00875FEF">
            <w:pPr>
              <w:pStyle w:val="Normlny0"/>
              <w:jc w:val="center"/>
              <w:rPr>
                <w:sz w:val="18"/>
                <w:szCs w:val="18"/>
              </w:rPr>
            </w:pPr>
            <w:r w:rsidRPr="00584859">
              <w:rPr>
                <w:sz w:val="18"/>
                <w:szCs w:val="18"/>
              </w:rPr>
              <w:t>GP - N</w:t>
            </w:r>
          </w:p>
          <w:p w14:paraId="4A5F6113" w14:textId="77777777" w:rsidR="00DE7F28" w:rsidRPr="00584859" w:rsidRDefault="00DE7F28" w:rsidP="00DE7F28">
            <w:pPr>
              <w:pStyle w:val="Normlny0"/>
              <w:jc w:val="center"/>
              <w:rPr>
                <w:sz w:val="18"/>
                <w:szCs w:val="18"/>
              </w:rPr>
            </w:pPr>
          </w:p>
          <w:p w14:paraId="481BE4CD" w14:textId="77777777" w:rsidR="00DE7F28" w:rsidRPr="00584859" w:rsidRDefault="00DE7F28" w:rsidP="00DE7F28">
            <w:pPr>
              <w:pStyle w:val="Normlny0"/>
              <w:jc w:val="center"/>
              <w:rPr>
                <w:sz w:val="18"/>
                <w:szCs w:val="18"/>
              </w:rPr>
            </w:pPr>
          </w:p>
          <w:p w14:paraId="71257093" w14:textId="77777777" w:rsidR="00DE7F28" w:rsidRPr="00584859" w:rsidRDefault="00DE7F28" w:rsidP="00DE7F28">
            <w:pPr>
              <w:pStyle w:val="Normlny0"/>
              <w:jc w:val="center"/>
              <w:rPr>
                <w:sz w:val="18"/>
                <w:szCs w:val="18"/>
              </w:rPr>
            </w:pPr>
          </w:p>
          <w:p w14:paraId="445CAB04" w14:textId="77777777" w:rsidR="00DE7F28" w:rsidRPr="00584859" w:rsidRDefault="00DE7F28" w:rsidP="00DE7F28">
            <w:pPr>
              <w:pStyle w:val="Normlny0"/>
              <w:jc w:val="center"/>
              <w:rPr>
                <w:sz w:val="18"/>
                <w:szCs w:val="18"/>
              </w:rPr>
            </w:pPr>
          </w:p>
          <w:p w14:paraId="32199CC9" w14:textId="77777777" w:rsidR="00DE7F28" w:rsidRPr="00584859" w:rsidRDefault="00DE7F28" w:rsidP="00DE7F28">
            <w:pPr>
              <w:pStyle w:val="Normlny0"/>
              <w:jc w:val="center"/>
              <w:rPr>
                <w:sz w:val="18"/>
                <w:szCs w:val="18"/>
              </w:rPr>
            </w:pPr>
          </w:p>
          <w:p w14:paraId="1BA086D1" w14:textId="77777777" w:rsidR="00DE7F28" w:rsidRPr="00584859" w:rsidRDefault="00DE7F28" w:rsidP="00DE7F28">
            <w:pPr>
              <w:pStyle w:val="Normlny0"/>
              <w:jc w:val="center"/>
              <w:rPr>
                <w:sz w:val="18"/>
                <w:szCs w:val="18"/>
              </w:rPr>
            </w:pPr>
          </w:p>
          <w:p w14:paraId="7860B173" w14:textId="4D6420D9" w:rsidR="00DE7F28" w:rsidRPr="00584859" w:rsidRDefault="00DE7F28" w:rsidP="00DE7F28">
            <w:pPr>
              <w:pStyle w:val="Normlny0"/>
              <w:jc w:val="center"/>
              <w:rPr>
                <w:sz w:val="18"/>
                <w:szCs w:val="18"/>
              </w:rPr>
            </w:pPr>
          </w:p>
          <w:p w14:paraId="154D1142" w14:textId="3C254BF7" w:rsidR="00032CB9" w:rsidRPr="00584859" w:rsidRDefault="00032CB9" w:rsidP="00DE7F28">
            <w:pPr>
              <w:pStyle w:val="Normlny0"/>
              <w:jc w:val="center"/>
              <w:rPr>
                <w:sz w:val="18"/>
                <w:szCs w:val="18"/>
              </w:rPr>
            </w:pPr>
          </w:p>
          <w:p w14:paraId="7DE00FE7" w14:textId="479C27D0" w:rsidR="00032CB9" w:rsidRPr="00584859" w:rsidRDefault="00032CB9" w:rsidP="00DE7F28">
            <w:pPr>
              <w:pStyle w:val="Normlny0"/>
              <w:jc w:val="center"/>
              <w:rPr>
                <w:sz w:val="18"/>
                <w:szCs w:val="18"/>
              </w:rPr>
            </w:pPr>
          </w:p>
          <w:p w14:paraId="4CB03559" w14:textId="6198FB9D" w:rsidR="00032CB9" w:rsidRPr="00584859" w:rsidRDefault="00032CB9" w:rsidP="00DE7F28">
            <w:pPr>
              <w:pStyle w:val="Normlny0"/>
              <w:jc w:val="center"/>
              <w:rPr>
                <w:sz w:val="18"/>
                <w:szCs w:val="18"/>
              </w:rPr>
            </w:pPr>
          </w:p>
          <w:p w14:paraId="44F9B2A4" w14:textId="77777777" w:rsidR="00032CB9" w:rsidRPr="00584859" w:rsidRDefault="00032CB9" w:rsidP="00DE7F28">
            <w:pPr>
              <w:pStyle w:val="Normlny0"/>
              <w:jc w:val="center"/>
              <w:rPr>
                <w:sz w:val="18"/>
                <w:szCs w:val="18"/>
              </w:rPr>
            </w:pPr>
          </w:p>
          <w:p w14:paraId="30848B74" w14:textId="77777777" w:rsidR="00DE7F28" w:rsidRPr="00584859" w:rsidRDefault="00DE7F28" w:rsidP="00DE7F28">
            <w:pPr>
              <w:pStyle w:val="Normlny0"/>
              <w:jc w:val="center"/>
              <w:rPr>
                <w:sz w:val="18"/>
                <w:szCs w:val="18"/>
              </w:rPr>
            </w:pPr>
          </w:p>
          <w:p w14:paraId="34A8D2FC" w14:textId="77777777" w:rsidR="00875FEF" w:rsidRPr="00584859" w:rsidRDefault="00875FEF" w:rsidP="00875FEF">
            <w:pPr>
              <w:pStyle w:val="Normlny0"/>
              <w:jc w:val="center"/>
              <w:rPr>
                <w:sz w:val="18"/>
                <w:szCs w:val="18"/>
              </w:rPr>
            </w:pPr>
            <w:r w:rsidRPr="00584859">
              <w:rPr>
                <w:sz w:val="18"/>
                <w:szCs w:val="18"/>
              </w:rPr>
              <w:t>GP - N</w:t>
            </w:r>
          </w:p>
          <w:p w14:paraId="67E6B296" w14:textId="77777777" w:rsidR="00DE7F28" w:rsidRPr="00584859" w:rsidRDefault="00DE7F28" w:rsidP="00DE7F28">
            <w:pPr>
              <w:pStyle w:val="Normlny0"/>
              <w:jc w:val="center"/>
              <w:rPr>
                <w:sz w:val="18"/>
                <w:szCs w:val="18"/>
              </w:rPr>
            </w:pPr>
          </w:p>
          <w:p w14:paraId="185E0F58" w14:textId="77777777" w:rsidR="00DE7F28" w:rsidRPr="00584859" w:rsidRDefault="00DE7F28" w:rsidP="00DE7F28">
            <w:pPr>
              <w:pStyle w:val="Normlny0"/>
              <w:jc w:val="center"/>
              <w:rPr>
                <w:sz w:val="18"/>
                <w:szCs w:val="18"/>
              </w:rPr>
            </w:pPr>
          </w:p>
          <w:p w14:paraId="6B7F5731" w14:textId="77777777" w:rsidR="00DE7F28" w:rsidRPr="00584859" w:rsidRDefault="00DE7F28" w:rsidP="00DE7F28">
            <w:pPr>
              <w:pStyle w:val="Normlny0"/>
              <w:jc w:val="center"/>
              <w:rPr>
                <w:sz w:val="18"/>
                <w:szCs w:val="18"/>
              </w:rPr>
            </w:pPr>
          </w:p>
          <w:p w14:paraId="0F40E3CC" w14:textId="77777777" w:rsidR="00DE7F28" w:rsidRPr="00584859" w:rsidRDefault="00DE7F28" w:rsidP="00DE7F28">
            <w:pPr>
              <w:pStyle w:val="Normlny0"/>
              <w:jc w:val="center"/>
              <w:rPr>
                <w:sz w:val="18"/>
                <w:szCs w:val="18"/>
              </w:rPr>
            </w:pPr>
          </w:p>
          <w:p w14:paraId="476FB94A" w14:textId="77777777" w:rsidR="00DE7F28" w:rsidRPr="00584859" w:rsidRDefault="00DE7F28" w:rsidP="00DE7F28">
            <w:pPr>
              <w:pStyle w:val="Normlny0"/>
              <w:jc w:val="center"/>
              <w:rPr>
                <w:sz w:val="18"/>
                <w:szCs w:val="18"/>
              </w:rPr>
            </w:pPr>
          </w:p>
          <w:p w14:paraId="24241DDB" w14:textId="77777777" w:rsidR="00DE7F28" w:rsidRPr="00584859" w:rsidRDefault="00DE7F28" w:rsidP="00DE7F28">
            <w:pPr>
              <w:pStyle w:val="Normlny0"/>
              <w:jc w:val="center"/>
              <w:rPr>
                <w:sz w:val="18"/>
                <w:szCs w:val="18"/>
              </w:rPr>
            </w:pPr>
          </w:p>
          <w:p w14:paraId="189A2976" w14:textId="77777777" w:rsidR="00DE7F28" w:rsidRPr="00584859" w:rsidRDefault="00DE7F28" w:rsidP="00DE7F28">
            <w:pPr>
              <w:pStyle w:val="Normlny0"/>
              <w:jc w:val="center"/>
              <w:rPr>
                <w:sz w:val="18"/>
                <w:szCs w:val="18"/>
              </w:rPr>
            </w:pPr>
          </w:p>
          <w:p w14:paraId="6D35519B" w14:textId="77777777" w:rsidR="00DE7F28" w:rsidRPr="00584859" w:rsidRDefault="00DE7F28" w:rsidP="00DE7F28">
            <w:pPr>
              <w:pStyle w:val="Normlny0"/>
              <w:jc w:val="center"/>
              <w:rPr>
                <w:sz w:val="18"/>
                <w:szCs w:val="18"/>
              </w:rPr>
            </w:pPr>
          </w:p>
          <w:p w14:paraId="31889AED" w14:textId="77777777" w:rsidR="00DE7F28" w:rsidRPr="00584859" w:rsidRDefault="00DE7F28" w:rsidP="00DE7F28">
            <w:pPr>
              <w:pStyle w:val="Normlny0"/>
              <w:jc w:val="center"/>
              <w:rPr>
                <w:sz w:val="18"/>
                <w:szCs w:val="18"/>
              </w:rPr>
            </w:pPr>
          </w:p>
          <w:p w14:paraId="60AC3410" w14:textId="77777777" w:rsidR="00DE7F28" w:rsidRPr="00584859" w:rsidRDefault="00DE7F28" w:rsidP="00DE7F28">
            <w:pPr>
              <w:pStyle w:val="Normlny0"/>
              <w:jc w:val="center"/>
              <w:rPr>
                <w:sz w:val="18"/>
                <w:szCs w:val="18"/>
              </w:rPr>
            </w:pPr>
          </w:p>
          <w:p w14:paraId="49562BF8" w14:textId="77777777" w:rsidR="00DE7F28" w:rsidRPr="00584859" w:rsidRDefault="00DE7F28" w:rsidP="00DE7F28">
            <w:pPr>
              <w:pStyle w:val="Normlny0"/>
              <w:jc w:val="center"/>
              <w:rPr>
                <w:sz w:val="18"/>
                <w:szCs w:val="18"/>
              </w:rPr>
            </w:pPr>
          </w:p>
          <w:p w14:paraId="09E1A0FD" w14:textId="77777777" w:rsidR="00DE7F28" w:rsidRPr="00584859" w:rsidRDefault="00DE7F28" w:rsidP="00DE7F28">
            <w:pPr>
              <w:pStyle w:val="Normlny0"/>
              <w:jc w:val="center"/>
              <w:rPr>
                <w:sz w:val="18"/>
                <w:szCs w:val="18"/>
              </w:rPr>
            </w:pPr>
          </w:p>
          <w:p w14:paraId="2FE9BFDC" w14:textId="77777777" w:rsidR="00DE7F28" w:rsidRPr="00584859" w:rsidRDefault="00DE7F28" w:rsidP="00DE7F28">
            <w:pPr>
              <w:pStyle w:val="Normlny0"/>
              <w:jc w:val="center"/>
              <w:rPr>
                <w:sz w:val="18"/>
                <w:szCs w:val="18"/>
              </w:rPr>
            </w:pPr>
          </w:p>
          <w:p w14:paraId="35722C5F" w14:textId="77777777" w:rsidR="00DE7F28" w:rsidRPr="00584859" w:rsidRDefault="00DE7F28" w:rsidP="00DE7F28">
            <w:pPr>
              <w:pStyle w:val="Normlny0"/>
              <w:jc w:val="center"/>
              <w:rPr>
                <w:sz w:val="18"/>
                <w:szCs w:val="18"/>
              </w:rPr>
            </w:pPr>
          </w:p>
          <w:p w14:paraId="781CFCFE" w14:textId="77777777" w:rsidR="00DE7F28" w:rsidRPr="00584859" w:rsidRDefault="00DE7F28" w:rsidP="00DE7F28">
            <w:pPr>
              <w:pStyle w:val="Normlny0"/>
              <w:jc w:val="center"/>
              <w:rPr>
                <w:sz w:val="18"/>
                <w:szCs w:val="18"/>
              </w:rPr>
            </w:pPr>
          </w:p>
          <w:p w14:paraId="4BB2E164" w14:textId="77777777" w:rsidR="00875FEF" w:rsidRPr="00584859" w:rsidRDefault="00875FEF" w:rsidP="00875FEF">
            <w:pPr>
              <w:pStyle w:val="Normlny0"/>
              <w:jc w:val="center"/>
              <w:rPr>
                <w:sz w:val="18"/>
                <w:szCs w:val="18"/>
              </w:rPr>
            </w:pPr>
            <w:r w:rsidRPr="00584859">
              <w:rPr>
                <w:sz w:val="18"/>
                <w:szCs w:val="18"/>
              </w:rPr>
              <w:t>GP - N</w:t>
            </w:r>
          </w:p>
          <w:p w14:paraId="7BEF349B" w14:textId="77777777" w:rsidR="00DE7F28" w:rsidRPr="00584859" w:rsidRDefault="00DE7F28" w:rsidP="00DE7F28">
            <w:pPr>
              <w:pStyle w:val="Normlny0"/>
              <w:jc w:val="center"/>
              <w:rPr>
                <w:sz w:val="18"/>
                <w:szCs w:val="18"/>
              </w:rPr>
            </w:pPr>
          </w:p>
          <w:p w14:paraId="22C22ACD" w14:textId="77777777" w:rsidR="00DE7F28" w:rsidRPr="00584859" w:rsidRDefault="00DE7F28" w:rsidP="00DE7F28">
            <w:pPr>
              <w:pStyle w:val="Normlny0"/>
              <w:jc w:val="center"/>
              <w:rPr>
                <w:sz w:val="18"/>
                <w:szCs w:val="18"/>
              </w:rPr>
            </w:pPr>
          </w:p>
          <w:p w14:paraId="0DF0C421" w14:textId="77777777" w:rsidR="00DE7F28" w:rsidRPr="00584859" w:rsidRDefault="00DE7F28" w:rsidP="00DE7F28">
            <w:pPr>
              <w:pStyle w:val="Normlny0"/>
              <w:jc w:val="center"/>
              <w:rPr>
                <w:sz w:val="18"/>
                <w:szCs w:val="18"/>
              </w:rPr>
            </w:pPr>
          </w:p>
          <w:p w14:paraId="68A0EEAB" w14:textId="77777777" w:rsidR="00DE7F28" w:rsidRPr="00584859" w:rsidRDefault="00DE7F28" w:rsidP="00DE7F28">
            <w:pPr>
              <w:pStyle w:val="Normlny0"/>
              <w:jc w:val="center"/>
              <w:rPr>
                <w:sz w:val="18"/>
                <w:szCs w:val="18"/>
              </w:rPr>
            </w:pPr>
          </w:p>
          <w:p w14:paraId="00F0F74F" w14:textId="77777777" w:rsidR="00DE7F28" w:rsidRPr="00584859" w:rsidRDefault="00DE7F28" w:rsidP="00DE7F28">
            <w:pPr>
              <w:pStyle w:val="Normlny0"/>
              <w:jc w:val="center"/>
              <w:rPr>
                <w:sz w:val="18"/>
                <w:szCs w:val="18"/>
              </w:rPr>
            </w:pPr>
          </w:p>
          <w:p w14:paraId="374C355E" w14:textId="77777777" w:rsidR="00DE7F28" w:rsidRPr="00584859" w:rsidRDefault="00DE7F28" w:rsidP="00DE7F28">
            <w:pPr>
              <w:pStyle w:val="Normlny0"/>
              <w:jc w:val="center"/>
              <w:rPr>
                <w:sz w:val="18"/>
                <w:szCs w:val="18"/>
              </w:rPr>
            </w:pPr>
          </w:p>
          <w:p w14:paraId="01A81C50" w14:textId="77777777" w:rsidR="00DE7F28" w:rsidRPr="00584859" w:rsidRDefault="00DE7F28" w:rsidP="00DE7F28">
            <w:pPr>
              <w:pStyle w:val="Normlny0"/>
              <w:jc w:val="center"/>
              <w:rPr>
                <w:sz w:val="18"/>
                <w:szCs w:val="18"/>
              </w:rPr>
            </w:pPr>
          </w:p>
          <w:p w14:paraId="2952DABE" w14:textId="77777777" w:rsidR="00DE7F28" w:rsidRPr="00584859" w:rsidRDefault="00DE7F28" w:rsidP="00DE7F28">
            <w:pPr>
              <w:pStyle w:val="Normlny0"/>
              <w:jc w:val="center"/>
              <w:rPr>
                <w:sz w:val="18"/>
                <w:szCs w:val="18"/>
              </w:rPr>
            </w:pPr>
          </w:p>
          <w:p w14:paraId="6A9E6EE8" w14:textId="77777777" w:rsidR="00DE7F28" w:rsidRPr="00584859" w:rsidRDefault="00DE7F28" w:rsidP="00DE7F28">
            <w:pPr>
              <w:pStyle w:val="Normlny0"/>
              <w:jc w:val="center"/>
              <w:rPr>
                <w:sz w:val="18"/>
                <w:szCs w:val="18"/>
              </w:rPr>
            </w:pPr>
          </w:p>
          <w:p w14:paraId="5B11B55A" w14:textId="77777777" w:rsidR="00DE7F28" w:rsidRPr="00584859" w:rsidRDefault="00DE7F28" w:rsidP="00DE7F28">
            <w:pPr>
              <w:pStyle w:val="Normlny0"/>
              <w:jc w:val="center"/>
              <w:rPr>
                <w:sz w:val="18"/>
                <w:szCs w:val="18"/>
              </w:rPr>
            </w:pPr>
          </w:p>
          <w:p w14:paraId="5167119D" w14:textId="77777777" w:rsidR="00DE7F28" w:rsidRPr="00584859" w:rsidRDefault="00DE7F28" w:rsidP="00DE7F28">
            <w:pPr>
              <w:pStyle w:val="Normlny0"/>
              <w:jc w:val="center"/>
              <w:rPr>
                <w:sz w:val="18"/>
                <w:szCs w:val="18"/>
              </w:rPr>
            </w:pPr>
          </w:p>
          <w:p w14:paraId="1B42BB2A" w14:textId="5361F8D4" w:rsidR="00DE7F28" w:rsidRPr="00584859" w:rsidRDefault="00DE7F28" w:rsidP="00DE7F28">
            <w:pPr>
              <w:pStyle w:val="Normlny0"/>
              <w:rPr>
                <w:sz w:val="18"/>
                <w:szCs w:val="18"/>
              </w:rPr>
            </w:pPr>
          </w:p>
          <w:p w14:paraId="57AE29CD" w14:textId="07F7134D" w:rsidR="00DE7F28" w:rsidRPr="00584859" w:rsidRDefault="00DE7F28" w:rsidP="00DE7F28">
            <w:pPr>
              <w:pStyle w:val="Normlny0"/>
              <w:jc w:val="center"/>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F8675AA" w14:textId="77777777" w:rsidR="00C64FD7" w:rsidRPr="00584859" w:rsidRDefault="00C64FD7" w:rsidP="007328BD">
            <w:pPr>
              <w:pStyle w:val="Normlny0"/>
              <w:jc w:val="both"/>
              <w:rPr>
                <w:sz w:val="18"/>
                <w:szCs w:val="18"/>
              </w:rPr>
            </w:pPr>
          </w:p>
        </w:tc>
      </w:tr>
      <w:tr w:rsidR="00E55113" w:rsidRPr="00584859" w14:paraId="3FCBD443" w14:textId="77777777" w:rsidTr="00D7339B">
        <w:tc>
          <w:tcPr>
            <w:tcW w:w="195" w:type="pct"/>
            <w:tcBorders>
              <w:top w:val="single" w:sz="4" w:space="0" w:color="auto"/>
              <w:left w:val="single" w:sz="4" w:space="0" w:color="auto"/>
              <w:bottom w:val="single" w:sz="4" w:space="0" w:color="auto"/>
              <w:right w:val="single" w:sz="4" w:space="0" w:color="auto"/>
            </w:tcBorders>
          </w:tcPr>
          <w:p w14:paraId="27213118" w14:textId="77777777" w:rsidR="00F13898" w:rsidRPr="00584859" w:rsidRDefault="00F13898" w:rsidP="00F13898">
            <w:pPr>
              <w:pStyle w:val="Normlny0"/>
              <w:ind w:left="-70" w:right="-43"/>
              <w:jc w:val="center"/>
              <w:rPr>
                <w:sz w:val="18"/>
                <w:szCs w:val="18"/>
              </w:rPr>
            </w:pPr>
            <w:r w:rsidRPr="00584859">
              <w:rPr>
                <w:sz w:val="18"/>
                <w:szCs w:val="18"/>
              </w:rPr>
              <w:lastRenderedPageBreak/>
              <w:t>Č : 1</w:t>
            </w:r>
          </w:p>
          <w:p w14:paraId="3F652BC7" w14:textId="77777777" w:rsidR="00F13898" w:rsidRPr="00584859" w:rsidRDefault="00F13898" w:rsidP="00F13898">
            <w:pPr>
              <w:pStyle w:val="Normlny0"/>
              <w:ind w:left="-70" w:right="-43"/>
              <w:jc w:val="center"/>
              <w:rPr>
                <w:sz w:val="18"/>
                <w:szCs w:val="18"/>
              </w:rPr>
            </w:pPr>
            <w:r w:rsidRPr="00584859">
              <w:rPr>
                <w:sz w:val="18"/>
                <w:szCs w:val="18"/>
              </w:rPr>
              <w:t>O: 2</w:t>
            </w:r>
          </w:p>
          <w:p w14:paraId="274D44C4" w14:textId="77777777" w:rsidR="00C64FD7" w:rsidRPr="00584859" w:rsidRDefault="00C64FD7" w:rsidP="007328BD">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5A53D404" w14:textId="59B28DF6" w:rsidR="00C64FD7" w:rsidRPr="00584859" w:rsidRDefault="00923E4E" w:rsidP="002C410B">
            <w:pPr>
              <w:adjustRightInd w:val="0"/>
              <w:jc w:val="both"/>
              <w:rPr>
                <w:sz w:val="18"/>
                <w:szCs w:val="18"/>
                <w:lang w:eastAsia="en-US"/>
              </w:rPr>
            </w:pPr>
            <w:r w:rsidRPr="00584859">
              <w:rPr>
                <w:sz w:val="18"/>
                <w:szCs w:val="18"/>
                <w:lang w:eastAsia="en-US"/>
              </w:rPr>
              <w:t xml:space="preserve">Táto smernica sa nevzťahuje na výmeny informácií medzi príslušnými orgánmi presadzovania práva na účely predchádzania trestným činom, ich odhaľovania alebo vyšetrovania, ktoré sú osobitne upravené v iných právnych aktoch Únie. Členské štáty môžu bez toho, aby tým boli dotknuté ich povinnosti podľa tejto smernice alebo iných právnych aktov Únie, prijať alebo ponechať v platnosti ustanovenia, ktoré ešte viac uľahčujú výmenu informácií s príslušnými </w:t>
            </w:r>
            <w:r w:rsidRPr="00584859">
              <w:rPr>
                <w:sz w:val="18"/>
                <w:szCs w:val="18"/>
                <w:lang w:eastAsia="en-US"/>
              </w:rPr>
              <w:lastRenderedPageBreak/>
              <w:t>orgánmi presadzovania práva iných členských štátov na účel predchádzania trestným činom, ich odhaľovania alebo vyšetrovania, a to aj prostredníctvom dvojstranných a mnohostranných dohôd.</w:t>
            </w:r>
          </w:p>
        </w:tc>
        <w:tc>
          <w:tcPr>
            <w:tcW w:w="149" w:type="pct"/>
            <w:tcBorders>
              <w:top w:val="single" w:sz="4" w:space="0" w:color="auto"/>
              <w:left w:val="single" w:sz="4" w:space="0" w:color="auto"/>
              <w:bottom w:val="single" w:sz="4" w:space="0" w:color="auto"/>
              <w:right w:val="single" w:sz="4" w:space="0" w:color="auto"/>
            </w:tcBorders>
          </w:tcPr>
          <w:p w14:paraId="5CF97BDD" w14:textId="77777777" w:rsidR="00C64FD7" w:rsidRPr="00584859" w:rsidRDefault="002C410B" w:rsidP="00EA5FC4">
            <w:pPr>
              <w:pStyle w:val="Normlny0"/>
              <w:ind w:left="-43" w:right="-41"/>
              <w:jc w:val="center"/>
              <w:rPr>
                <w:sz w:val="18"/>
                <w:szCs w:val="18"/>
              </w:rPr>
            </w:pPr>
            <w:proofErr w:type="spellStart"/>
            <w:r w:rsidRPr="00584859">
              <w:rPr>
                <w:sz w:val="18"/>
                <w:szCs w:val="18"/>
              </w:rPr>
              <w:lastRenderedPageBreak/>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6A11A207" w14:textId="724A349A" w:rsidR="00C64FD7" w:rsidRPr="00584859" w:rsidRDefault="00C64FD7" w:rsidP="00EA5FC4">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4181D117" w14:textId="3F1DB8E0" w:rsidR="00C64FD7" w:rsidRPr="00584859" w:rsidRDefault="00C64FD7" w:rsidP="002954C0">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C3F446F" w14:textId="77777777" w:rsidR="00C64FD7" w:rsidRPr="00584859" w:rsidRDefault="00C64FD7" w:rsidP="007328BD">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12313171" w14:textId="77777777" w:rsidR="00C64FD7" w:rsidRPr="00584859" w:rsidRDefault="00C64FD7" w:rsidP="007328BD">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04426ABC" w14:textId="77777777" w:rsidR="00C64FD7" w:rsidRPr="00584859" w:rsidRDefault="00C64FD7" w:rsidP="007328BD">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30567FF" w14:textId="77777777" w:rsidR="00C64FD7" w:rsidRPr="00584859" w:rsidRDefault="00C64FD7" w:rsidP="007328BD">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1734FDF" w14:textId="77777777" w:rsidR="00C64FD7" w:rsidRPr="00584859" w:rsidRDefault="00C64FD7" w:rsidP="007328BD">
            <w:pPr>
              <w:pStyle w:val="Normlny0"/>
              <w:jc w:val="both"/>
              <w:rPr>
                <w:sz w:val="18"/>
                <w:szCs w:val="18"/>
              </w:rPr>
            </w:pPr>
          </w:p>
        </w:tc>
      </w:tr>
      <w:tr w:rsidR="00E55113" w:rsidRPr="00584859" w14:paraId="7C93B164" w14:textId="77777777" w:rsidTr="00D7339B">
        <w:tc>
          <w:tcPr>
            <w:tcW w:w="195" w:type="pct"/>
            <w:tcBorders>
              <w:top w:val="single" w:sz="4" w:space="0" w:color="auto"/>
              <w:left w:val="single" w:sz="4" w:space="0" w:color="auto"/>
              <w:bottom w:val="single" w:sz="4" w:space="0" w:color="auto"/>
              <w:right w:val="single" w:sz="4" w:space="0" w:color="auto"/>
            </w:tcBorders>
          </w:tcPr>
          <w:p w14:paraId="099AEC4C" w14:textId="77777777" w:rsidR="00F13898" w:rsidRPr="00584859" w:rsidRDefault="00F13898" w:rsidP="00F13898">
            <w:pPr>
              <w:pStyle w:val="Normlny0"/>
              <w:ind w:left="-70" w:right="-43"/>
              <w:jc w:val="center"/>
              <w:rPr>
                <w:sz w:val="18"/>
                <w:szCs w:val="18"/>
              </w:rPr>
            </w:pPr>
            <w:r w:rsidRPr="00584859">
              <w:rPr>
                <w:sz w:val="18"/>
                <w:szCs w:val="18"/>
              </w:rPr>
              <w:t>Č : 1</w:t>
            </w:r>
          </w:p>
          <w:p w14:paraId="1767DDCD" w14:textId="77777777" w:rsidR="00C64FD7" w:rsidRPr="00584859" w:rsidRDefault="00F13898" w:rsidP="00F13898">
            <w:pPr>
              <w:pStyle w:val="Normlny0"/>
              <w:ind w:left="-70" w:right="-43"/>
              <w:jc w:val="center"/>
              <w:rPr>
                <w:sz w:val="18"/>
                <w:szCs w:val="18"/>
              </w:rPr>
            </w:pPr>
            <w:r w:rsidRPr="00584859">
              <w:rPr>
                <w:sz w:val="18"/>
                <w:szCs w:val="18"/>
              </w:rPr>
              <w:t>O: 3</w:t>
            </w:r>
          </w:p>
          <w:p w14:paraId="06B4D22D" w14:textId="77777777" w:rsidR="00923E4E" w:rsidRPr="00584859" w:rsidRDefault="00923E4E" w:rsidP="00F13898">
            <w:pPr>
              <w:pStyle w:val="Normlny0"/>
              <w:ind w:left="-70" w:right="-43"/>
              <w:jc w:val="center"/>
              <w:rPr>
                <w:sz w:val="18"/>
                <w:szCs w:val="18"/>
              </w:rPr>
            </w:pPr>
            <w:r w:rsidRPr="00584859">
              <w:rPr>
                <w:sz w:val="18"/>
                <w:szCs w:val="18"/>
              </w:rPr>
              <w:t>P: a</w:t>
            </w:r>
          </w:p>
          <w:p w14:paraId="61EFAD83" w14:textId="77777777" w:rsidR="00923E4E" w:rsidRPr="00584859" w:rsidRDefault="00923E4E" w:rsidP="00F13898">
            <w:pPr>
              <w:pStyle w:val="Normlny0"/>
              <w:ind w:left="-70" w:right="-43"/>
              <w:jc w:val="center"/>
              <w:rPr>
                <w:sz w:val="18"/>
                <w:szCs w:val="18"/>
              </w:rPr>
            </w:pPr>
          </w:p>
          <w:p w14:paraId="339DCB6D" w14:textId="77777777" w:rsidR="00923E4E" w:rsidRPr="00584859" w:rsidRDefault="00923E4E" w:rsidP="00F13898">
            <w:pPr>
              <w:pStyle w:val="Normlny0"/>
              <w:ind w:left="-70" w:right="-43"/>
              <w:jc w:val="center"/>
              <w:rPr>
                <w:sz w:val="18"/>
                <w:szCs w:val="18"/>
              </w:rPr>
            </w:pPr>
            <w:r w:rsidRPr="00584859">
              <w:rPr>
                <w:sz w:val="18"/>
                <w:szCs w:val="18"/>
              </w:rPr>
              <w:t>P: b</w:t>
            </w:r>
          </w:p>
          <w:p w14:paraId="4791E7FE" w14:textId="77777777" w:rsidR="00923E4E" w:rsidRPr="00584859" w:rsidRDefault="00923E4E" w:rsidP="00F13898">
            <w:pPr>
              <w:pStyle w:val="Normlny0"/>
              <w:ind w:left="-70" w:right="-43"/>
              <w:jc w:val="center"/>
              <w:rPr>
                <w:sz w:val="18"/>
                <w:szCs w:val="18"/>
              </w:rPr>
            </w:pPr>
          </w:p>
          <w:p w14:paraId="4E59E037" w14:textId="65BEC992" w:rsidR="00923E4E" w:rsidRDefault="00923E4E" w:rsidP="00F13898">
            <w:pPr>
              <w:pStyle w:val="Normlny0"/>
              <w:ind w:left="-70" w:right="-43"/>
              <w:jc w:val="center"/>
              <w:rPr>
                <w:sz w:val="18"/>
                <w:szCs w:val="18"/>
              </w:rPr>
            </w:pPr>
          </w:p>
          <w:p w14:paraId="6347DDD9" w14:textId="77777777" w:rsidR="0008798C" w:rsidRPr="00584859" w:rsidRDefault="0008798C" w:rsidP="00F13898">
            <w:pPr>
              <w:pStyle w:val="Normlny0"/>
              <w:ind w:left="-70" w:right="-43"/>
              <w:jc w:val="center"/>
              <w:rPr>
                <w:sz w:val="18"/>
                <w:szCs w:val="18"/>
              </w:rPr>
            </w:pPr>
          </w:p>
          <w:p w14:paraId="68FB7259" w14:textId="77777777" w:rsidR="00923E4E" w:rsidRPr="00584859" w:rsidRDefault="00923E4E" w:rsidP="00F13898">
            <w:pPr>
              <w:pStyle w:val="Normlny0"/>
              <w:ind w:left="-70" w:right="-43"/>
              <w:jc w:val="center"/>
              <w:rPr>
                <w:sz w:val="18"/>
                <w:szCs w:val="18"/>
              </w:rPr>
            </w:pPr>
            <w:r w:rsidRPr="00584859">
              <w:rPr>
                <w:sz w:val="18"/>
                <w:szCs w:val="18"/>
              </w:rPr>
              <w:t>P: c</w:t>
            </w:r>
          </w:p>
          <w:p w14:paraId="115EAE68" w14:textId="77777777" w:rsidR="00923E4E" w:rsidRPr="00584859" w:rsidRDefault="00923E4E" w:rsidP="00F13898">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785578BC" w14:textId="20874A39" w:rsidR="00923E4E" w:rsidRPr="00584859" w:rsidRDefault="00923E4E" w:rsidP="00923E4E">
            <w:pPr>
              <w:adjustRightInd w:val="0"/>
              <w:jc w:val="both"/>
              <w:rPr>
                <w:rFonts w:eastAsiaTheme="minorHAnsi"/>
                <w:sz w:val="18"/>
                <w:szCs w:val="18"/>
                <w:lang w:eastAsia="en-US"/>
              </w:rPr>
            </w:pPr>
            <w:r w:rsidRPr="00584859">
              <w:rPr>
                <w:rFonts w:eastAsiaTheme="minorHAnsi"/>
                <w:sz w:val="18"/>
                <w:szCs w:val="18"/>
                <w:lang w:eastAsia="en-US"/>
              </w:rPr>
              <w:t>Touto smernicou sa členským štátom neukladá žiadna povinnosť:</w:t>
            </w:r>
          </w:p>
          <w:p w14:paraId="0205C3E7" w14:textId="31FD08A2" w:rsidR="00923E4E" w:rsidRPr="00584859" w:rsidRDefault="00923E4E" w:rsidP="00923E4E">
            <w:pPr>
              <w:adjustRightInd w:val="0"/>
              <w:jc w:val="both"/>
              <w:rPr>
                <w:rFonts w:eastAsiaTheme="minorHAnsi"/>
                <w:sz w:val="18"/>
                <w:szCs w:val="18"/>
                <w:lang w:eastAsia="en-US"/>
              </w:rPr>
            </w:pPr>
            <w:r w:rsidRPr="00584859">
              <w:rPr>
                <w:rFonts w:eastAsiaTheme="minorHAnsi"/>
                <w:sz w:val="18"/>
                <w:szCs w:val="18"/>
                <w:lang w:eastAsia="en-US"/>
              </w:rPr>
              <w:t>získavať informácie prostredníctvom donucovacích opatrení;</w:t>
            </w:r>
          </w:p>
          <w:p w14:paraId="57BDE61F" w14:textId="534108C4" w:rsidR="00923E4E" w:rsidRPr="00584859" w:rsidRDefault="00923E4E" w:rsidP="00923E4E">
            <w:pPr>
              <w:adjustRightInd w:val="0"/>
              <w:jc w:val="both"/>
              <w:rPr>
                <w:rFonts w:eastAsiaTheme="minorHAnsi"/>
                <w:sz w:val="18"/>
                <w:szCs w:val="18"/>
                <w:lang w:eastAsia="en-US"/>
              </w:rPr>
            </w:pPr>
            <w:r w:rsidRPr="00584859">
              <w:rPr>
                <w:rFonts w:eastAsiaTheme="minorHAnsi"/>
                <w:sz w:val="18"/>
                <w:szCs w:val="18"/>
                <w:lang w:eastAsia="en-US"/>
              </w:rPr>
              <w:t>uchovávať informácie iba na účely ich poskytovania príslušným orgánom presadzovania práva iných členských štátov;</w:t>
            </w:r>
          </w:p>
          <w:p w14:paraId="09E09C0F" w14:textId="067E4BA4" w:rsidR="00C64FD7" w:rsidRPr="00584859" w:rsidRDefault="00923E4E" w:rsidP="00634B7B">
            <w:pPr>
              <w:adjustRightInd w:val="0"/>
              <w:jc w:val="both"/>
              <w:rPr>
                <w:rFonts w:eastAsiaTheme="minorHAnsi"/>
                <w:sz w:val="18"/>
                <w:szCs w:val="18"/>
                <w:lang w:eastAsia="en-US"/>
              </w:rPr>
            </w:pPr>
            <w:r w:rsidRPr="00584859">
              <w:rPr>
                <w:rFonts w:eastAsiaTheme="minorHAnsi"/>
                <w:sz w:val="18"/>
                <w:szCs w:val="18"/>
                <w:lang w:eastAsia="en-US"/>
              </w:rPr>
              <w:t>poskytovať informácie príslušným orgánom presadzovania práva ostatných členských štátov, aby sa použili ako dôkaz v súdnom konaní.</w:t>
            </w:r>
          </w:p>
        </w:tc>
        <w:tc>
          <w:tcPr>
            <w:tcW w:w="149" w:type="pct"/>
            <w:tcBorders>
              <w:top w:val="single" w:sz="4" w:space="0" w:color="auto"/>
              <w:left w:val="single" w:sz="4" w:space="0" w:color="auto"/>
              <w:bottom w:val="single" w:sz="4" w:space="0" w:color="auto"/>
              <w:right w:val="single" w:sz="4" w:space="0" w:color="auto"/>
            </w:tcBorders>
          </w:tcPr>
          <w:p w14:paraId="08CFA8AB" w14:textId="77777777" w:rsidR="00C64FD7" w:rsidRPr="00584859" w:rsidRDefault="002C410B" w:rsidP="002C410B">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21866AF6" w14:textId="77777777" w:rsidR="00C64FD7" w:rsidRPr="00584859" w:rsidRDefault="00C64FD7" w:rsidP="00EA5FC4">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CC213BE" w14:textId="77777777" w:rsidR="00C64FD7" w:rsidRPr="00584859" w:rsidRDefault="00C64FD7" w:rsidP="002954C0">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C7C3896" w14:textId="77777777" w:rsidR="00C64FD7" w:rsidRPr="00584859" w:rsidRDefault="00C64FD7" w:rsidP="007328BD">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4493C728" w14:textId="77777777" w:rsidR="00C64FD7" w:rsidRPr="00584859" w:rsidRDefault="00C64FD7" w:rsidP="007328BD">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744C1C53" w14:textId="77777777" w:rsidR="00C64FD7" w:rsidRPr="00584859" w:rsidRDefault="00C64FD7" w:rsidP="007328BD">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6E79158" w14:textId="77777777" w:rsidR="00C64FD7" w:rsidRPr="00584859" w:rsidRDefault="00C64FD7" w:rsidP="007328BD">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CBF93BE" w14:textId="77777777" w:rsidR="00C64FD7" w:rsidRPr="00584859" w:rsidRDefault="00C64FD7" w:rsidP="007328BD">
            <w:pPr>
              <w:pStyle w:val="Normlny0"/>
              <w:jc w:val="both"/>
              <w:rPr>
                <w:sz w:val="18"/>
                <w:szCs w:val="18"/>
              </w:rPr>
            </w:pPr>
          </w:p>
        </w:tc>
      </w:tr>
      <w:tr w:rsidR="00E55113" w:rsidRPr="00584859" w14:paraId="3D6C7587" w14:textId="77777777" w:rsidTr="00D7339B">
        <w:tc>
          <w:tcPr>
            <w:tcW w:w="195" w:type="pct"/>
            <w:tcBorders>
              <w:top w:val="single" w:sz="4" w:space="0" w:color="auto"/>
              <w:left w:val="single" w:sz="4" w:space="0" w:color="auto"/>
              <w:bottom w:val="single" w:sz="4" w:space="0" w:color="auto"/>
              <w:right w:val="single" w:sz="4" w:space="0" w:color="auto"/>
            </w:tcBorders>
          </w:tcPr>
          <w:p w14:paraId="49095392" w14:textId="77777777" w:rsidR="00F13898" w:rsidRPr="00584859" w:rsidRDefault="00F13898" w:rsidP="00F13898">
            <w:pPr>
              <w:pStyle w:val="Normlny0"/>
              <w:ind w:left="-70" w:right="-43"/>
              <w:jc w:val="center"/>
              <w:rPr>
                <w:sz w:val="18"/>
                <w:szCs w:val="18"/>
              </w:rPr>
            </w:pPr>
            <w:r w:rsidRPr="00584859">
              <w:rPr>
                <w:sz w:val="18"/>
                <w:szCs w:val="18"/>
              </w:rPr>
              <w:t>Č : 1</w:t>
            </w:r>
          </w:p>
          <w:p w14:paraId="05D7E6D4" w14:textId="77777777" w:rsidR="00C64FD7" w:rsidRPr="00584859" w:rsidRDefault="00F13898" w:rsidP="00F13898">
            <w:pPr>
              <w:pStyle w:val="Normlny0"/>
              <w:ind w:left="-70" w:right="-43"/>
              <w:jc w:val="center"/>
              <w:rPr>
                <w:sz w:val="18"/>
                <w:szCs w:val="18"/>
              </w:rPr>
            </w:pPr>
            <w:r w:rsidRPr="00584859">
              <w:rPr>
                <w:sz w:val="18"/>
                <w:szCs w:val="18"/>
              </w:rPr>
              <w:t>O: 4</w:t>
            </w:r>
          </w:p>
        </w:tc>
        <w:tc>
          <w:tcPr>
            <w:tcW w:w="1178" w:type="pct"/>
            <w:tcBorders>
              <w:top w:val="single" w:sz="4" w:space="0" w:color="auto"/>
              <w:left w:val="single" w:sz="4" w:space="0" w:color="auto"/>
              <w:bottom w:val="single" w:sz="4" w:space="0" w:color="auto"/>
              <w:right w:val="single" w:sz="4" w:space="0" w:color="auto"/>
            </w:tcBorders>
          </w:tcPr>
          <w:p w14:paraId="46BEFDE0" w14:textId="16A476BD" w:rsidR="00C64FD7" w:rsidRPr="00584859" w:rsidRDefault="00923E4E" w:rsidP="00923E4E">
            <w:pPr>
              <w:adjustRightInd w:val="0"/>
              <w:jc w:val="both"/>
              <w:rPr>
                <w:sz w:val="18"/>
                <w:szCs w:val="18"/>
              </w:rPr>
            </w:pPr>
            <w:r w:rsidRPr="00584859">
              <w:rPr>
                <w:rFonts w:eastAsiaTheme="minorHAnsi"/>
                <w:sz w:val="18"/>
                <w:szCs w:val="18"/>
                <w:lang w:eastAsia="en-US"/>
              </w:rPr>
              <w:t>Touto smernicou sa nestanovuje žiadne právo používať informácie poskytnuté v súlade s touto smernicou ako dôkaz v súdnom konaní. Členský štát poskytujúci informácie môže súhlasiť s ich použitím ako dôkazu v súdnom konaní.</w:t>
            </w:r>
          </w:p>
        </w:tc>
        <w:tc>
          <w:tcPr>
            <w:tcW w:w="149" w:type="pct"/>
            <w:tcBorders>
              <w:top w:val="single" w:sz="4" w:space="0" w:color="auto"/>
              <w:left w:val="single" w:sz="4" w:space="0" w:color="auto"/>
              <w:bottom w:val="single" w:sz="4" w:space="0" w:color="auto"/>
              <w:right w:val="single" w:sz="4" w:space="0" w:color="auto"/>
            </w:tcBorders>
          </w:tcPr>
          <w:p w14:paraId="281E5052" w14:textId="77777777" w:rsidR="00C64FD7" w:rsidRPr="00584859" w:rsidRDefault="002C410B" w:rsidP="00EA5FC4">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2DFC1A61" w14:textId="77777777" w:rsidR="00C64FD7" w:rsidRPr="00584859" w:rsidRDefault="00C64FD7" w:rsidP="00EA5FC4">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B8CC4BE" w14:textId="77777777" w:rsidR="00C64FD7" w:rsidRPr="00584859" w:rsidRDefault="00C64FD7" w:rsidP="002954C0">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2648E22" w14:textId="77777777" w:rsidR="00C64FD7" w:rsidRPr="00584859" w:rsidRDefault="00C64FD7" w:rsidP="007328BD">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06AD716B" w14:textId="77777777" w:rsidR="00C64FD7" w:rsidRPr="00584859" w:rsidRDefault="00C64FD7" w:rsidP="007328BD">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46E4B8CA" w14:textId="77777777" w:rsidR="00C64FD7" w:rsidRPr="00584859" w:rsidRDefault="00C64FD7" w:rsidP="007328BD">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F91E996" w14:textId="77777777" w:rsidR="00C64FD7" w:rsidRPr="00584859" w:rsidRDefault="00C64FD7" w:rsidP="007328BD">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BBAEEEB" w14:textId="77777777" w:rsidR="00C64FD7" w:rsidRPr="00584859" w:rsidRDefault="00C64FD7" w:rsidP="007328BD">
            <w:pPr>
              <w:pStyle w:val="Normlny0"/>
              <w:jc w:val="both"/>
              <w:rPr>
                <w:sz w:val="18"/>
                <w:szCs w:val="18"/>
              </w:rPr>
            </w:pPr>
          </w:p>
        </w:tc>
      </w:tr>
      <w:tr w:rsidR="00E55113" w:rsidRPr="00584859" w14:paraId="1271F182" w14:textId="77777777" w:rsidTr="00D7339B">
        <w:tc>
          <w:tcPr>
            <w:tcW w:w="195" w:type="pct"/>
            <w:tcBorders>
              <w:top w:val="single" w:sz="4" w:space="0" w:color="auto"/>
              <w:left w:val="single" w:sz="4" w:space="0" w:color="auto"/>
              <w:bottom w:val="single" w:sz="4" w:space="0" w:color="auto"/>
              <w:right w:val="single" w:sz="4" w:space="0" w:color="auto"/>
            </w:tcBorders>
          </w:tcPr>
          <w:p w14:paraId="04E592D0" w14:textId="77777777" w:rsidR="00C64FD7" w:rsidRPr="00584859" w:rsidRDefault="007523DE" w:rsidP="007328BD">
            <w:pPr>
              <w:pStyle w:val="Normlny0"/>
              <w:ind w:left="-70" w:right="-43"/>
              <w:jc w:val="center"/>
              <w:rPr>
                <w:sz w:val="18"/>
                <w:szCs w:val="18"/>
              </w:rPr>
            </w:pPr>
            <w:r w:rsidRPr="00584859">
              <w:rPr>
                <w:sz w:val="18"/>
                <w:szCs w:val="18"/>
              </w:rPr>
              <w:t>Č: 2</w:t>
            </w:r>
          </w:p>
          <w:p w14:paraId="42161FCD" w14:textId="77777777" w:rsidR="007523DE" w:rsidRPr="00584859" w:rsidRDefault="007523DE" w:rsidP="007328BD">
            <w:pPr>
              <w:pStyle w:val="Normlny0"/>
              <w:ind w:left="-70" w:right="-43"/>
              <w:jc w:val="center"/>
              <w:rPr>
                <w:sz w:val="18"/>
                <w:szCs w:val="18"/>
              </w:rPr>
            </w:pPr>
            <w:r w:rsidRPr="00584859">
              <w:rPr>
                <w:sz w:val="18"/>
                <w:szCs w:val="18"/>
              </w:rPr>
              <w:t>B: 1</w:t>
            </w:r>
          </w:p>
        </w:tc>
        <w:tc>
          <w:tcPr>
            <w:tcW w:w="1178" w:type="pct"/>
            <w:tcBorders>
              <w:top w:val="single" w:sz="4" w:space="0" w:color="auto"/>
              <w:left w:val="single" w:sz="4" w:space="0" w:color="auto"/>
              <w:bottom w:val="single" w:sz="4" w:space="0" w:color="auto"/>
              <w:right w:val="single" w:sz="4" w:space="0" w:color="auto"/>
            </w:tcBorders>
          </w:tcPr>
          <w:p w14:paraId="65CEE0B3" w14:textId="77777777" w:rsidR="00281787" w:rsidRPr="00584859" w:rsidRDefault="00281787" w:rsidP="00281787">
            <w:pPr>
              <w:adjustRightInd w:val="0"/>
              <w:jc w:val="both"/>
              <w:rPr>
                <w:rFonts w:eastAsiaTheme="minorHAnsi"/>
                <w:sz w:val="18"/>
                <w:szCs w:val="18"/>
                <w:lang w:eastAsia="en-US"/>
              </w:rPr>
            </w:pPr>
            <w:r w:rsidRPr="00584859">
              <w:rPr>
                <w:rFonts w:eastAsiaTheme="minorHAnsi"/>
                <w:sz w:val="18"/>
                <w:szCs w:val="18"/>
                <w:lang w:eastAsia="en-US"/>
              </w:rPr>
              <w:t>Na účely tejto smernice:</w:t>
            </w:r>
          </w:p>
          <w:p w14:paraId="701D84FB" w14:textId="19C85546" w:rsidR="00C64FD7" w:rsidRPr="00584859" w:rsidRDefault="00281787" w:rsidP="00F014DA">
            <w:pPr>
              <w:adjustRightInd w:val="0"/>
              <w:jc w:val="both"/>
              <w:rPr>
                <w:rFonts w:eastAsiaTheme="minorHAnsi"/>
                <w:sz w:val="18"/>
                <w:szCs w:val="18"/>
                <w:lang w:eastAsia="en-US"/>
              </w:rPr>
            </w:pPr>
            <w:r w:rsidRPr="00584859">
              <w:rPr>
                <w:rFonts w:eastAsiaTheme="minorHAnsi"/>
                <w:sz w:val="18"/>
                <w:szCs w:val="18"/>
                <w:lang w:eastAsia="en-US"/>
              </w:rPr>
              <w:t xml:space="preserve">„príslušný orgán presadzovania práva“ je akýkoľvek policajný, colný alebo iný orgán členských štátov, ktorý je podľa vnútroštátneho práva príslušný vykonávať právomoc a prijímať donucovacie opatrenia na účely predchádzania trestným činom, ich odhaľovania alebo vyšetrovania, alebo akýkoľvek orgán, ktorý sa zúčastňuje na spoločných subjektoch zriadených medzi dvoma alebo viacerými členskými štátmi na účely predchádzania trestným činom, ich odhaľovania alebo vyšetrovania, ale s výnimkou agentúr alebo jednotiek, ktoré sa osobitne zaoberajú otázkami národnej bezpečnosti a styčných dôstojníkov vyslaných podľa článku 47 Dohovoru, ktorým </w:t>
            </w:r>
            <w:r w:rsidR="00F014DA" w:rsidRPr="00584859">
              <w:rPr>
                <w:rFonts w:eastAsiaTheme="minorHAnsi"/>
                <w:sz w:val="18"/>
                <w:szCs w:val="18"/>
                <w:lang w:eastAsia="en-US"/>
              </w:rPr>
              <w:t>sa vykonáva Schengenská dohoda;</w:t>
            </w:r>
          </w:p>
        </w:tc>
        <w:tc>
          <w:tcPr>
            <w:tcW w:w="149" w:type="pct"/>
            <w:tcBorders>
              <w:top w:val="single" w:sz="4" w:space="0" w:color="auto"/>
              <w:left w:val="single" w:sz="4" w:space="0" w:color="auto"/>
              <w:bottom w:val="single" w:sz="4" w:space="0" w:color="auto"/>
              <w:right w:val="single" w:sz="4" w:space="0" w:color="auto"/>
            </w:tcBorders>
          </w:tcPr>
          <w:p w14:paraId="37838519" w14:textId="77777777" w:rsidR="00C64FD7" w:rsidRPr="00584859" w:rsidRDefault="002C410B" w:rsidP="00EA5FC4">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B95E9EC" w14:textId="24AD7931" w:rsidR="00C64FD7" w:rsidRPr="00584859" w:rsidRDefault="00634B7B" w:rsidP="00EA5FC4">
            <w:pPr>
              <w:pStyle w:val="Normlny0"/>
              <w:jc w:val="center"/>
              <w:rPr>
                <w:sz w:val="18"/>
                <w:szCs w:val="18"/>
              </w:rPr>
            </w:pPr>
            <w:r w:rsidRPr="00584859">
              <w:rPr>
                <w:sz w:val="18"/>
                <w:szCs w:val="18"/>
              </w:rPr>
              <w:t>návrh zákon</w:t>
            </w:r>
          </w:p>
        </w:tc>
        <w:tc>
          <w:tcPr>
            <w:tcW w:w="195" w:type="pct"/>
            <w:tcBorders>
              <w:top w:val="single" w:sz="4" w:space="0" w:color="auto"/>
              <w:left w:val="single" w:sz="4" w:space="0" w:color="auto"/>
              <w:bottom w:val="single" w:sz="4" w:space="0" w:color="auto"/>
              <w:right w:val="single" w:sz="4" w:space="0" w:color="auto"/>
            </w:tcBorders>
          </w:tcPr>
          <w:p w14:paraId="6D9EEAD9" w14:textId="26314E14" w:rsidR="00C64FD7" w:rsidRPr="00584859" w:rsidRDefault="00FD2B66" w:rsidP="00A14CF0">
            <w:pPr>
              <w:pStyle w:val="Normlny0"/>
              <w:ind w:left="-43" w:right="-43"/>
              <w:jc w:val="center"/>
              <w:rPr>
                <w:sz w:val="18"/>
                <w:szCs w:val="18"/>
              </w:rPr>
            </w:pPr>
            <w:r w:rsidRPr="00584859">
              <w:rPr>
                <w:sz w:val="18"/>
                <w:szCs w:val="18"/>
              </w:rPr>
              <w:t>§</w:t>
            </w:r>
            <w:r w:rsidR="002954C0" w:rsidRPr="00584859">
              <w:rPr>
                <w:sz w:val="18"/>
                <w:szCs w:val="18"/>
              </w:rPr>
              <w:t xml:space="preserve"> </w:t>
            </w:r>
            <w:r w:rsidRPr="00584859">
              <w:rPr>
                <w:sz w:val="18"/>
                <w:szCs w:val="18"/>
              </w:rPr>
              <w:t>69g</w:t>
            </w:r>
            <w:r w:rsidR="00A14CF0" w:rsidRPr="00584859">
              <w:rPr>
                <w:sz w:val="18"/>
                <w:szCs w:val="18"/>
              </w:rPr>
              <w:t>b P: f)</w:t>
            </w:r>
          </w:p>
          <w:p w14:paraId="63CA7070" w14:textId="77777777" w:rsidR="00A14CF0" w:rsidRPr="00584859" w:rsidRDefault="00A14CF0" w:rsidP="00A14CF0">
            <w:pPr>
              <w:pStyle w:val="Normlny0"/>
              <w:ind w:left="-43" w:right="-43"/>
              <w:jc w:val="center"/>
              <w:rPr>
                <w:sz w:val="18"/>
                <w:szCs w:val="18"/>
              </w:rPr>
            </w:pPr>
          </w:p>
          <w:p w14:paraId="66BF3A2F" w14:textId="77777777" w:rsidR="00A14CF0" w:rsidRPr="00584859" w:rsidRDefault="00A14CF0" w:rsidP="00A14CF0">
            <w:pPr>
              <w:pStyle w:val="Normlny0"/>
              <w:ind w:left="-43" w:right="-43"/>
              <w:jc w:val="center"/>
              <w:rPr>
                <w:sz w:val="18"/>
                <w:szCs w:val="18"/>
              </w:rPr>
            </w:pPr>
          </w:p>
          <w:p w14:paraId="0C0867BA" w14:textId="77777777" w:rsidR="00A14CF0" w:rsidRDefault="00A14CF0" w:rsidP="00A14CF0">
            <w:pPr>
              <w:pStyle w:val="Normlny0"/>
              <w:ind w:left="-43" w:right="-43"/>
              <w:jc w:val="center"/>
              <w:rPr>
                <w:sz w:val="18"/>
                <w:szCs w:val="18"/>
              </w:rPr>
            </w:pPr>
            <w:r w:rsidRPr="00584859">
              <w:rPr>
                <w:sz w:val="18"/>
                <w:szCs w:val="18"/>
              </w:rPr>
              <w:t>P: g)</w:t>
            </w:r>
          </w:p>
          <w:p w14:paraId="6E813C30" w14:textId="77777777" w:rsidR="006F6FA4" w:rsidRDefault="006F6FA4" w:rsidP="00A14CF0">
            <w:pPr>
              <w:pStyle w:val="Normlny0"/>
              <w:ind w:left="-43" w:right="-43"/>
              <w:jc w:val="center"/>
              <w:rPr>
                <w:sz w:val="18"/>
                <w:szCs w:val="18"/>
              </w:rPr>
            </w:pPr>
          </w:p>
          <w:p w14:paraId="5D82A19D" w14:textId="77777777" w:rsidR="006F6FA4" w:rsidRDefault="006F6FA4" w:rsidP="00A14CF0">
            <w:pPr>
              <w:pStyle w:val="Normlny0"/>
              <w:ind w:left="-43" w:right="-43"/>
              <w:jc w:val="center"/>
              <w:rPr>
                <w:sz w:val="18"/>
                <w:szCs w:val="18"/>
              </w:rPr>
            </w:pPr>
          </w:p>
          <w:p w14:paraId="1930A9ED" w14:textId="77777777" w:rsidR="006F6FA4" w:rsidRDefault="006F6FA4" w:rsidP="00A14CF0">
            <w:pPr>
              <w:pStyle w:val="Normlny0"/>
              <w:ind w:left="-43" w:right="-43"/>
              <w:jc w:val="center"/>
              <w:rPr>
                <w:sz w:val="18"/>
                <w:szCs w:val="18"/>
              </w:rPr>
            </w:pPr>
          </w:p>
          <w:p w14:paraId="1C03BDA7" w14:textId="77777777" w:rsidR="006F6FA4" w:rsidRDefault="006F6FA4" w:rsidP="00A14CF0">
            <w:pPr>
              <w:pStyle w:val="Normlny0"/>
              <w:ind w:left="-43" w:right="-43"/>
              <w:jc w:val="center"/>
              <w:rPr>
                <w:sz w:val="18"/>
                <w:szCs w:val="18"/>
              </w:rPr>
            </w:pPr>
          </w:p>
          <w:p w14:paraId="489B68CD" w14:textId="77777777" w:rsidR="006F6FA4" w:rsidRDefault="006F6FA4" w:rsidP="006F6FA4">
            <w:pPr>
              <w:pStyle w:val="Normlny0"/>
              <w:ind w:left="-43" w:right="-43"/>
              <w:jc w:val="center"/>
              <w:rPr>
                <w:sz w:val="18"/>
                <w:szCs w:val="18"/>
              </w:rPr>
            </w:pPr>
            <w:r>
              <w:rPr>
                <w:sz w:val="18"/>
                <w:szCs w:val="18"/>
              </w:rPr>
              <w:t>Čl. II</w:t>
            </w:r>
          </w:p>
          <w:p w14:paraId="0D104902" w14:textId="77777777" w:rsidR="006F6FA4" w:rsidRDefault="006F6FA4" w:rsidP="006F6FA4">
            <w:pPr>
              <w:pStyle w:val="Normlny0"/>
              <w:ind w:left="-43" w:right="-43"/>
              <w:jc w:val="center"/>
              <w:rPr>
                <w:sz w:val="18"/>
                <w:szCs w:val="18"/>
              </w:rPr>
            </w:pPr>
            <w:r>
              <w:rPr>
                <w:sz w:val="18"/>
                <w:szCs w:val="18"/>
              </w:rPr>
              <w:t>B: 2</w:t>
            </w:r>
          </w:p>
          <w:p w14:paraId="44CD7E9C" w14:textId="77777777" w:rsidR="006F6FA4" w:rsidRDefault="006F6FA4" w:rsidP="006F6FA4">
            <w:pPr>
              <w:pStyle w:val="Normlny0"/>
              <w:ind w:left="-43" w:right="-43"/>
              <w:jc w:val="center"/>
              <w:rPr>
                <w:sz w:val="18"/>
                <w:szCs w:val="18"/>
              </w:rPr>
            </w:pPr>
            <w:r>
              <w:rPr>
                <w:sz w:val="18"/>
                <w:szCs w:val="18"/>
              </w:rPr>
              <w:t>§ 35ga</w:t>
            </w:r>
          </w:p>
          <w:p w14:paraId="1A7EF8F2" w14:textId="77777777" w:rsidR="006F6FA4" w:rsidRDefault="006F6FA4" w:rsidP="006F6FA4">
            <w:pPr>
              <w:pStyle w:val="Normlny0"/>
              <w:ind w:left="-43" w:right="-43"/>
              <w:jc w:val="center"/>
              <w:rPr>
                <w:sz w:val="18"/>
                <w:szCs w:val="18"/>
              </w:rPr>
            </w:pPr>
          </w:p>
          <w:p w14:paraId="14212054" w14:textId="77777777" w:rsidR="006F6FA4" w:rsidRDefault="006F6FA4" w:rsidP="006F6FA4">
            <w:pPr>
              <w:pStyle w:val="Normlny0"/>
              <w:ind w:left="-43" w:right="-43"/>
              <w:jc w:val="center"/>
              <w:rPr>
                <w:sz w:val="18"/>
                <w:szCs w:val="18"/>
              </w:rPr>
            </w:pPr>
          </w:p>
          <w:p w14:paraId="55E1E3C5" w14:textId="77777777" w:rsidR="006F6FA4" w:rsidRDefault="006F6FA4" w:rsidP="006F6FA4">
            <w:pPr>
              <w:pStyle w:val="Normlny0"/>
              <w:ind w:left="-43" w:right="-43"/>
              <w:jc w:val="center"/>
              <w:rPr>
                <w:sz w:val="18"/>
                <w:szCs w:val="18"/>
              </w:rPr>
            </w:pPr>
          </w:p>
          <w:p w14:paraId="55EBF1AE" w14:textId="77777777" w:rsidR="006F6FA4" w:rsidRDefault="006F6FA4" w:rsidP="006F6FA4">
            <w:pPr>
              <w:pStyle w:val="Normlny0"/>
              <w:ind w:left="-43" w:right="-43"/>
              <w:jc w:val="center"/>
              <w:rPr>
                <w:sz w:val="18"/>
                <w:szCs w:val="18"/>
              </w:rPr>
            </w:pPr>
          </w:p>
          <w:p w14:paraId="57A37661" w14:textId="77777777" w:rsidR="006F6FA4" w:rsidRDefault="006F6FA4" w:rsidP="006F6FA4">
            <w:pPr>
              <w:pStyle w:val="Normlny0"/>
              <w:ind w:left="-43" w:right="-43"/>
              <w:jc w:val="center"/>
              <w:rPr>
                <w:sz w:val="18"/>
                <w:szCs w:val="18"/>
              </w:rPr>
            </w:pPr>
          </w:p>
          <w:p w14:paraId="35013CBC" w14:textId="77777777" w:rsidR="006F6FA4" w:rsidRDefault="006F6FA4" w:rsidP="006F6FA4">
            <w:pPr>
              <w:pStyle w:val="Normlny0"/>
              <w:ind w:left="-43" w:right="-43"/>
              <w:jc w:val="center"/>
              <w:rPr>
                <w:sz w:val="18"/>
                <w:szCs w:val="18"/>
              </w:rPr>
            </w:pPr>
          </w:p>
          <w:p w14:paraId="0B83B571" w14:textId="77777777" w:rsidR="006F6FA4" w:rsidRDefault="006F6FA4" w:rsidP="006F6FA4">
            <w:pPr>
              <w:pStyle w:val="Normlny0"/>
              <w:ind w:left="-43" w:right="-43"/>
              <w:jc w:val="center"/>
              <w:rPr>
                <w:sz w:val="18"/>
                <w:szCs w:val="18"/>
              </w:rPr>
            </w:pPr>
          </w:p>
          <w:p w14:paraId="56D46BEB" w14:textId="77777777" w:rsidR="006F6FA4" w:rsidRDefault="006F6FA4" w:rsidP="006F6FA4">
            <w:pPr>
              <w:pStyle w:val="Normlny0"/>
              <w:ind w:left="-43" w:right="-43"/>
              <w:jc w:val="center"/>
              <w:rPr>
                <w:sz w:val="18"/>
                <w:szCs w:val="18"/>
              </w:rPr>
            </w:pPr>
          </w:p>
          <w:p w14:paraId="2E3CF53B" w14:textId="77777777" w:rsidR="006F6FA4" w:rsidRDefault="006F6FA4" w:rsidP="006F6FA4">
            <w:pPr>
              <w:pStyle w:val="Normlny0"/>
              <w:ind w:left="-43" w:right="-43"/>
              <w:jc w:val="center"/>
              <w:rPr>
                <w:sz w:val="18"/>
                <w:szCs w:val="18"/>
              </w:rPr>
            </w:pPr>
          </w:p>
          <w:p w14:paraId="7398B09F" w14:textId="77777777" w:rsidR="006F6FA4" w:rsidRDefault="006F6FA4" w:rsidP="006F6FA4">
            <w:pPr>
              <w:pStyle w:val="Normlny0"/>
              <w:ind w:left="-43" w:right="-43"/>
              <w:jc w:val="center"/>
              <w:rPr>
                <w:sz w:val="18"/>
                <w:szCs w:val="18"/>
              </w:rPr>
            </w:pPr>
          </w:p>
          <w:p w14:paraId="43BCBBF2" w14:textId="77777777" w:rsidR="006F6FA4" w:rsidRDefault="006F6FA4" w:rsidP="006F6FA4">
            <w:pPr>
              <w:pStyle w:val="Normlny0"/>
              <w:ind w:left="-43" w:right="-43"/>
              <w:jc w:val="center"/>
              <w:rPr>
                <w:sz w:val="18"/>
                <w:szCs w:val="18"/>
              </w:rPr>
            </w:pPr>
          </w:p>
          <w:p w14:paraId="3A831A3E" w14:textId="77777777" w:rsidR="006F6FA4" w:rsidRDefault="006F6FA4" w:rsidP="006F6FA4">
            <w:pPr>
              <w:pStyle w:val="Normlny0"/>
              <w:ind w:left="-43" w:right="-43"/>
              <w:jc w:val="center"/>
              <w:rPr>
                <w:sz w:val="18"/>
                <w:szCs w:val="18"/>
              </w:rPr>
            </w:pPr>
          </w:p>
          <w:p w14:paraId="52928281" w14:textId="77777777" w:rsidR="006F6FA4" w:rsidRDefault="006F6FA4" w:rsidP="006F6FA4">
            <w:pPr>
              <w:pStyle w:val="Normlny0"/>
              <w:ind w:left="-43" w:right="-43"/>
              <w:jc w:val="center"/>
              <w:rPr>
                <w:sz w:val="18"/>
                <w:szCs w:val="18"/>
              </w:rPr>
            </w:pPr>
          </w:p>
          <w:p w14:paraId="59A581BA" w14:textId="77777777" w:rsidR="006F6FA4" w:rsidRDefault="006F6FA4" w:rsidP="006F6FA4">
            <w:pPr>
              <w:pStyle w:val="Normlny0"/>
              <w:ind w:left="-43" w:right="-43"/>
              <w:jc w:val="center"/>
              <w:rPr>
                <w:sz w:val="18"/>
                <w:szCs w:val="18"/>
              </w:rPr>
            </w:pPr>
            <w:r>
              <w:rPr>
                <w:sz w:val="18"/>
                <w:szCs w:val="18"/>
              </w:rPr>
              <w:t>Čl. III</w:t>
            </w:r>
          </w:p>
          <w:p w14:paraId="3D6EA7DE" w14:textId="77777777" w:rsidR="006F6FA4" w:rsidRDefault="006F6FA4" w:rsidP="006F6FA4">
            <w:pPr>
              <w:pStyle w:val="Normlny0"/>
              <w:ind w:left="-43" w:right="-43"/>
              <w:jc w:val="center"/>
              <w:rPr>
                <w:sz w:val="18"/>
                <w:szCs w:val="18"/>
              </w:rPr>
            </w:pPr>
            <w:r>
              <w:rPr>
                <w:sz w:val="18"/>
                <w:szCs w:val="18"/>
              </w:rPr>
              <w:t>B: 2</w:t>
            </w:r>
          </w:p>
          <w:p w14:paraId="592ACDAF" w14:textId="77777777" w:rsidR="006F6FA4" w:rsidRDefault="006F6FA4" w:rsidP="006F6FA4">
            <w:pPr>
              <w:pStyle w:val="Normlny0"/>
              <w:ind w:left="-43" w:right="-43"/>
              <w:jc w:val="center"/>
              <w:rPr>
                <w:sz w:val="18"/>
                <w:szCs w:val="18"/>
              </w:rPr>
            </w:pPr>
            <w:r>
              <w:rPr>
                <w:sz w:val="18"/>
                <w:szCs w:val="18"/>
              </w:rPr>
              <w:t>§ 65c</w:t>
            </w:r>
          </w:p>
          <w:p w14:paraId="5A218AD7" w14:textId="77777777" w:rsidR="006F6FA4" w:rsidRDefault="006F6FA4" w:rsidP="006F6FA4">
            <w:pPr>
              <w:pStyle w:val="Normlny0"/>
              <w:ind w:left="-43" w:right="-43"/>
              <w:jc w:val="center"/>
              <w:rPr>
                <w:sz w:val="18"/>
                <w:szCs w:val="18"/>
              </w:rPr>
            </w:pPr>
          </w:p>
          <w:p w14:paraId="53D832E5" w14:textId="77777777" w:rsidR="006F6FA4" w:rsidRDefault="006F6FA4" w:rsidP="006F6FA4">
            <w:pPr>
              <w:pStyle w:val="Normlny0"/>
              <w:ind w:left="-43" w:right="-43"/>
              <w:jc w:val="center"/>
              <w:rPr>
                <w:sz w:val="18"/>
                <w:szCs w:val="18"/>
              </w:rPr>
            </w:pPr>
          </w:p>
          <w:p w14:paraId="28255E66" w14:textId="77777777" w:rsidR="006F6FA4" w:rsidRDefault="006F6FA4" w:rsidP="006F6FA4">
            <w:pPr>
              <w:pStyle w:val="Normlny0"/>
              <w:ind w:left="-43" w:right="-43"/>
              <w:jc w:val="center"/>
              <w:rPr>
                <w:sz w:val="18"/>
                <w:szCs w:val="18"/>
              </w:rPr>
            </w:pPr>
          </w:p>
          <w:p w14:paraId="3CA3356A" w14:textId="77777777" w:rsidR="006F6FA4" w:rsidRDefault="006F6FA4" w:rsidP="006F6FA4">
            <w:pPr>
              <w:pStyle w:val="Normlny0"/>
              <w:ind w:left="-43" w:right="-43"/>
              <w:jc w:val="center"/>
              <w:rPr>
                <w:sz w:val="18"/>
                <w:szCs w:val="18"/>
              </w:rPr>
            </w:pPr>
          </w:p>
          <w:p w14:paraId="5C44EC7D" w14:textId="77777777" w:rsidR="006F6FA4" w:rsidRDefault="006F6FA4" w:rsidP="006F6FA4">
            <w:pPr>
              <w:pStyle w:val="Normlny0"/>
              <w:ind w:left="-43" w:right="-43"/>
              <w:jc w:val="center"/>
              <w:rPr>
                <w:sz w:val="18"/>
                <w:szCs w:val="18"/>
              </w:rPr>
            </w:pPr>
          </w:p>
          <w:p w14:paraId="5B314E1A" w14:textId="77777777" w:rsidR="006F6FA4" w:rsidRDefault="006F6FA4" w:rsidP="006F6FA4">
            <w:pPr>
              <w:pStyle w:val="Normlny0"/>
              <w:ind w:left="-43" w:right="-43"/>
              <w:jc w:val="center"/>
              <w:rPr>
                <w:sz w:val="18"/>
                <w:szCs w:val="18"/>
              </w:rPr>
            </w:pPr>
          </w:p>
          <w:p w14:paraId="0D8E1B5B" w14:textId="77777777" w:rsidR="006F6FA4" w:rsidRDefault="006F6FA4" w:rsidP="006F6FA4">
            <w:pPr>
              <w:pStyle w:val="Normlny0"/>
              <w:ind w:left="-43" w:right="-43"/>
              <w:jc w:val="center"/>
              <w:rPr>
                <w:sz w:val="18"/>
                <w:szCs w:val="18"/>
              </w:rPr>
            </w:pPr>
          </w:p>
          <w:p w14:paraId="1FBC38B8" w14:textId="77777777" w:rsidR="006F6FA4" w:rsidRDefault="006F6FA4" w:rsidP="006F6FA4">
            <w:pPr>
              <w:pStyle w:val="Normlny0"/>
              <w:ind w:left="-43" w:right="-43"/>
              <w:jc w:val="center"/>
              <w:rPr>
                <w:sz w:val="18"/>
                <w:szCs w:val="18"/>
              </w:rPr>
            </w:pPr>
          </w:p>
          <w:p w14:paraId="12D8A956" w14:textId="77777777" w:rsidR="006F6FA4" w:rsidRDefault="006F6FA4" w:rsidP="006F6FA4">
            <w:pPr>
              <w:pStyle w:val="Normlny0"/>
              <w:ind w:left="-43" w:right="-43"/>
              <w:jc w:val="center"/>
              <w:rPr>
                <w:sz w:val="18"/>
                <w:szCs w:val="18"/>
              </w:rPr>
            </w:pPr>
          </w:p>
          <w:p w14:paraId="1CE50E74" w14:textId="77777777" w:rsidR="006F6FA4" w:rsidRDefault="006F6FA4" w:rsidP="006F6FA4">
            <w:pPr>
              <w:pStyle w:val="Normlny0"/>
              <w:ind w:left="-43" w:right="-43"/>
              <w:jc w:val="center"/>
              <w:rPr>
                <w:sz w:val="18"/>
                <w:szCs w:val="18"/>
              </w:rPr>
            </w:pPr>
          </w:p>
          <w:p w14:paraId="1A683330" w14:textId="77777777" w:rsidR="006F6FA4" w:rsidRDefault="006F6FA4" w:rsidP="006F6FA4">
            <w:pPr>
              <w:pStyle w:val="Normlny0"/>
              <w:ind w:left="-43" w:right="-43"/>
              <w:jc w:val="center"/>
              <w:rPr>
                <w:sz w:val="18"/>
                <w:szCs w:val="18"/>
              </w:rPr>
            </w:pPr>
          </w:p>
          <w:p w14:paraId="2A807103" w14:textId="77777777" w:rsidR="006F6FA4" w:rsidRDefault="006F6FA4" w:rsidP="006F6FA4">
            <w:pPr>
              <w:pStyle w:val="Normlny0"/>
              <w:ind w:left="-43" w:right="-43"/>
              <w:jc w:val="center"/>
              <w:rPr>
                <w:sz w:val="18"/>
                <w:szCs w:val="18"/>
              </w:rPr>
            </w:pPr>
          </w:p>
          <w:p w14:paraId="1C7C38E3" w14:textId="77777777" w:rsidR="006F6FA4" w:rsidRDefault="006F6FA4" w:rsidP="006F6FA4">
            <w:pPr>
              <w:pStyle w:val="Normlny0"/>
              <w:ind w:left="-43" w:right="-43"/>
              <w:jc w:val="center"/>
              <w:rPr>
                <w:sz w:val="18"/>
                <w:szCs w:val="18"/>
              </w:rPr>
            </w:pPr>
          </w:p>
          <w:p w14:paraId="649F2A2A" w14:textId="77777777" w:rsidR="006F6FA4" w:rsidRDefault="006F6FA4" w:rsidP="006F6FA4">
            <w:pPr>
              <w:pStyle w:val="Normlny0"/>
              <w:ind w:left="-43" w:right="-43"/>
              <w:jc w:val="center"/>
              <w:rPr>
                <w:sz w:val="18"/>
                <w:szCs w:val="18"/>
              </w:rPr>
            </w:pPr>
          </w:p>
          <w:p w14:paraId="492174F5" w14:textId="77777777" w:rsidR="006F6FA4" w:rsidRDefault="006F6FA4" w:rsidP="006F6FA4">
            <w:pPr>
              <w:pStyle w:val="Normlny0"/>
              <w:ind w:left="-43" w:right="-43"/>
              <w:jc w:val="center"/>
              <w:rPr>
                <w:sz w:val="18"/>
                <w:szCs w:val="18"/>
              </w:rPr>
            </w:pPr>
            <w:r>
              <w:rPr>
                <w:sz w:val="18"/>
                <w:szCs w:val="18"/>
              </w:rPr>
              <w:t>Čl. IV</w:t>
            </w:r>
          </w:p>
          <w:p w14:paraId="2390C3D5" w14:textId="77777777" w:rsidR="006F6FA4" w:rsidRDefault="006F6FA4" w:rsidP="006F6FA4">
            <w:pPr>
              <w:pStyle w:val="Normlny0"/>
              <w:ind w:left="-43" w:right="-43"/>
              <w:jc w:val="center"/>
              <w:rPr>
                <w:sz w:val="18"/>
                <w:szCs w:val="18"/>
              </w:rPr>
            </w:pPr>
            <w:r>
              <w:rPr>
                <w:sz w:val="18"/>
                <w:szCs w:val="18"/>
              </w:rPr>
              <w:t>B: 1</w:t>
            </w:r>
          </w:p>
          <w:p w14:paraId="03B57A48" w14:textId="77777777" w:rsidR="006F6FA4" w:rsidRPr="00584859" w:rsidRDefault="006F6FA4" w:rsidP="006F6FA4">
            <w:pPr>
              <w:pStyle w:val="Normlny0"/>
              <w:ind w:left="-43" w:right="-43"/>
              <w:jc w:val="center"/>
              <w:rPr>
                <w:sz w:val="18"/>
                <w:szCs w:val="18"/>
              </w:rPr>
            </w:pPr>
            <w:r>
              <w:rPr>
                <w:sz w:val="18"/>
                <w:szCs w:val="18"/>
              </w:rPr>
              <w:t>§ 23</w:t>
            </w:r>
          </w:p>
          <w:p w14:paraId="513BD468" w14:textId="65C6F076" w:rsidR="006F6FA4" w:rsidRPr="00584859" w:rsidRDefault="006F6FA4" w:rsidP="00A14CF0">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4370B9B" w14:textId="725562C1" w:rsidR="00A14CF0" w:rsidRPr="00584859" w:rsidRDefault="00A14CF0" w:rsidP="00A14CF0">
            <w:pPr>
              <w:pStyle w:val="Normlny0"/>
              <w:jc w:val="both"/>
              <w:rPr>
                <w:sz w:val="18"/>
                <w:szCs w:val="18"/>
                <w:lang w:eastAsia="sk-SK"/>
              </w:rPr>
            </w:pPr>
            <w:r w:rsidRPr="00584859">
              <w:rPr>
                <w:sz w:val="18"/>
                <w:szCs w:val="18"/>
                <w:lang w:eastAsia="sk-SK"/>
              </w:rPr>
              <w:lastRenderedPageBreak/>
              <w:t>Na účely tejto hlavy sa rozumie</w:t>
            </w:r>
          </w:p>
          <w:p w14:paraId="39876AD3" w14:textId="77046898" w:rsidR="00A14CF0" w:rsidRPr="00584859" w:rsidRDefault="00A14CF0" w:rsidP="00A14CF0">
            <w:pPr>
              <w:pStyle w:val="Normlny0"/>
              <w:jc w:val="both"/>
              <w:rPr>
                <w:sz w:val="18"/>
                <w:szCs w:val="18"/>
                <w:lang w:eastAsia="sk-SK"/>
              </w:rPr>
            </w:pPr>
            <w:r w:rsidRPr="00584859">
              <w:rPr>
                <w:sz w:val="18"/>
                <w:szCs w:val="18"/>
                <w:lang w:eastAsia="sk-SK"/>
              </w:rPr>
              <w:t>orgánom presadzovania práva Policajný zbor okrem úradu spolupráce, Zbor väzenskej a justičnej stráže, Kriminálny úrad finančnej správy a Vojenská polícia,</w:t>
            </w:r>
          </w:p>
          <w:p w14:paraId="6FF6110E" w14:textId="77777777" w:rsidR="00C64FD7" w:rsidRDefault="00A14CF0" w:rsidP="00A14CF0">
            <w:pPr>
              <w:pStyle w:val="Normlny0"/>
              <w:jc w:val="both"/>
              <w:rPr>
                <w:sz w:val="18"/>
                <w:szCs w:val="18"/>
                <w:lang w:eastAsia="sk-SK"/>
              </w:rPr>
            </w:pPr>
            <w:r w:rsidRPr="00584859">
              <w:rPr>
                <w:sz w:val="18"/>
                <w:szCs w:val="18"/>
                <w:lang w:eastAsia="sk-SK"/>
              </w:rPr>
              <w:t>orgánom presadzovania práva členského štátu orgán iného členského štátu Európskej únie, ktorý je oprávnený na predchádzanie a odhaľovanie trestných činov, zisťovanie páchateľov trestných činov a vyšetrovanie trestných činov</w:t>
            </w:r>
          </w:p>
          <w:p w14:paraId="3453498F" w14:textId="77777777" w:rsidR="006F6FA4" w:rsidRDefault="006F6FA4" w:rsidP="00A14CF0">
            <w:pPr>
              <w:pStyle w:val="Normlny0"/>
              <w:jc w:val="both"/>
              <w:rPr>
                <w:sz w:val="18"/>
                <w:szCs w:val="18"/>
                <w:lang w:eastAsia="sk-SK"/>
              </w:rPr>
            </w:pPr>
          </w:p>
          <w:p w14:paraId="18A998D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D5995C6" w14:textId="77777777" w:rsidR="00D33EC5" w:rsidRPr="006140F3" w:rsidRDefault="00D33EC5" w:rsidP="00D33EC5">
            <w:pPr>
              <w:pStyle w:val="Normlny0"/>
              <w:jc w:val="both"/>
              <w:rPr>
                <w:sz w:val="18"/>
                <w:szCs w:val="18"/>
              </w:rPr>
            </w:pPr>
          </w:p>
          <w:p w14:paraId="30D397B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06FDF3C" w14:textId="77777777" w:rsidR="00D33EC5" w:rsidRPr="006140F3" w:rsidRDefault="00D33EC5" w:rsidP="00D33EC5">
            <w:pPr>
              <w:pStyle w:val="Normlny0"/>
              <w:jc w:val="both"/>
              <w:rPr>
                <w:sz w:val="18"/>
                <w:szCs w:val="18"/>
              </w:rPr>
            </w:pPr>
          </w:p>
          <w:p w14:paraId="1ED3CA87"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E0D6CB1" w14:textId="77777777" w:rsidR="00D33EC5" w:rsidRDefault="00D33EC5" w:rsidP="00D33EC5">
            <w:pPr>
              <w:pStyle w:val="Normlny0"/>
              <w:jc w:val="both"/>
              <w:rPr>
                <w:sz w:val="18"/>
                <w:szCs w:val="18"/>
              </w:rPr>
            </w:pPr>
          </w:p>
          <w:p w14:paraId="240F9F5D"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6617D31" w14:textId="77777777" w:rsidR="00D33EC5" w:rsidRPr="006140F3" w:rsidRDefault="00D33EC5" w:rsidP="00D33EC5">
            <w:pPr>
              <w:pStyle w:val="Normlny0"/>
              <w:jc w:val="both"/>
              <w:rPr>
                <w:sz w:val="18"/>
                <w:szCs w:val="18"/>
              </w:rPr>
            </w:pPr>
          </w:p>
          <w:p w14:paraId="650C827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BF4E106" w14:textId="77777777" w:rsidR="00D33EC5" w:rsidRPr="006140F3" w:rsidRDefault="00D33EC5" w:rsidP="00D33EC5">
            <w:pPr>
              <w:pStyle w:val="Normlny0"/>
              <w:jc w:val="both"/>
              <w:rPr>
                <w:sz w:val="18"/>
                <w:szCs w:val="18"/>
              </w:rPr>
            </w:pPr>
          </w:p>
          <w:p w14:paraId="6C6970F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41F2F50" w14:textId="77777777" w:rsidR="00D33EC5" w:rsidRDefault="00D33EC5" w:rsidP="00D33EC5">
            <w:pPr>
              <w:pStyle w:val="Normlny0"/>
              <w:jc w:val="both"/>
              <w:rPr>
                <w:sz w:val="18"/>
                <w:szCs w:val="18"/>
              </w:rPr>
            </w:pPr>
          </w:p>
          <w:p w14:paraId="5B66CE7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20C03ED" w14:textId="77777777" w:rsidR="00D33EC5" w:rsidRPr="006140F3" w:rsidRDefault="00D33EC5" w:rsidP="00D33EC5">
            <w:pPr>
              <w:pStyle w:val="Normlny0"/>
              <w:jc w:val="both"/>
              <w:rPr>
                <w:sz w:val="18"/>
                <w:szCs w:val="18"/>
              </w:rPr>
            </w:pPr>
          </w:p>
          <w:p w14:paraId="71FF5A4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C369AE6" w14:textId="77777777" w:rsidR="00D33EC5" w:rsidRPr="006140F3" w:rsidRDefault="00D33EC5" w:rsidP="00D33EC5">
            <w:pPr>
              <w:pStyle w:val="Normlny0"/>
              <w:jc w:val="both"/>
              <w:rPr>
                <w:sz w:val="18"/>
                <w:szCs w:val="18"/>
              </w:rPr>
            </w:pPr>
          </w:p>
          <w:p w14:paraId="05E14C64"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F50732B" w14:textId="2F3C3BEC" w:rsidR="006F6FA4"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C5F2D36" w14:textId="5B6FE179" w:rsidR="00C64FD7" w:rsidRPr="00584859" w:rsidRDefault="002B0A35" w:rsidP="007328BD">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7A563C5E" w14:textId="77777777" w:rsidR="00C64FD7" w:rsidRPr="00584859" w:rsidRDefault="00C64FD7" w:rsidP="007328BD">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5FC3959" w14:textId="77777777" w:rsidR="00875FEF" w:rsidRPr="00584859" w:rsidRDefault="00875FEF" w:rsidP="00875FEF">
            <w:pPr>
              <w:pStyle w:val="Normlny0"/>
              <w:jc w:val="center"/>
              <w:rPr>
                <w:sz w:val="18"/>
                <w:szCs w:val="18"/>
              </w:rPr>
            </w:pPr>
            <w:r w:rsidRPr="00584859">
              <w:rPr>
                <w:sz w:val="18"/>
                <w:szCs w:val="18"/>
              </w:rPr>
              <w:t>GP - N</w:t>
            </w:r>
          </w:p>
          <w:p w14:paraId="5956D47D" w14:textId="287D9CFC" w:rsidR="00C64FD7" w:rsidRPr="00584859" w:rsidRDefault="00C64FD7" w:rsidP="00DE7F28">
            <w:pPr>
              <w:pStyle w:val="Normlny0"/>
              <w:jc w:val="center"/>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322A071" w14:textId="77777777" w:rsidR="00C64FD7" w:rsidRPr="00584859" w:rsidRDefault="00C64FD7" w:rsidP="007328BD">
            <w:pPr>
              <w:pStyle w:val="Normlny0"/>
              <w:jc w:val="both"/>
              <w:rPr>
                <w:sz w:val="18"/>
                <w:szCs w:val="18"/>
              </w:rPr>
            </w:pPr>
          </w:p>
        </w:tc>
      </w:tr>
      <w:tr w:rsidR="00634B7B" w:rsidRPr="00584859" w14:paraId="14523AE0" w14:textId="77777777" w:rsidTr="00D7339B">
        <w:tc>
          <w:tcPr>
            <w:tcW w:w="195" w:type="pct"/>
            <w:tcBorders>
              <w:top w:val="single" w:sz="4" w:space="0" w:color="auto"/>
              <w:left w:val="single" w:sz="4" w:space="0" w:color="auto"/>
              <w:bottom w:val="single" w:sz="4" w:space="0" w:color="auto"/>
              <w:right w:val="single" w:sz="4" w:space="0" w:color="auto"/>
            </w:tcBorders>
          </w:tcPr>
          <w:p w14:paraId="384AD5C7" w14:textId="77777777" w:rsidR="00634B7B" w:rsidRPr="00584859" w:rsidRDefault="00634B7B" w:rsidP="00634B7B">
            <w:pPr>
              <w:pStyle w:val="Normlny0"/>
              <w:ind w:left="-70" w:right="-43"/>
              <w:jc w:val="center"/>
              <w:rPr>
                <w:sz w:val="18"/>
                <w:szCs w:val="18"/>
              </w:rPr>
            </w:pPr>
            <w:r w:rsidRPr="00584859">
              <w:rPr>
                <w:sz w:val="18"/>
                <w:szCs w:val="18"/>
              </w:rPr>
              <w:t>Č: 2</w:t>
            </w:r>
          </w:p>
          <w:p w14:paraId="29F80D0F" w14:textId="77777777" w:rsidR="00634B7B" w:rsidRPr="00584859" w:rsidRDefault="00634B7B" w:rsidP="00634B7B">
            <w:pPr>
              <w:pStyle w:val="Normlny0"/>
              <w:ind w:left="-70" w:right="-43"/>
              <w:jc w:val="center"/>
              <w:rPr>
                <w:sz w:val="18"/>
                <w:szCs w:val="18"/>
              </w:rPr>
            </w:pPr>
            <w:r w:rsidRPr="00584859">
              <w:rPr>
                <w:sz w:val="18"/>
                <w:szCs w:val="18"/>
              </w:rPr>
              <w:t>B: 2</w:t>
            </w:r>
          </w:p>
        </w:tc>
        <w:tc>
          <w:tcPr>
            <w:tcW w:w="1178" w:type="pct"/>
            <w:tcBorders>
              <w:top w:val="single" w:sz="4" w:space="0" w:color="auto"/>
              <w:left w:val="single" w:sz="4" w:space="0" w:color="auto"/>
              <w:bottom w:val="single" w:sz="4" w:space="0" w:color="auto"/>
              <w:right w:val="single" w:sz="4" w:space="0" w:color="auto"/>
            </w:tcBorders>
          </w:tcPr>
          <w:p w14:paraId="2C19C327" w14:textId="502C8112" w:rsidR="00634B7B" w:rsidRPr="00584859" w:rsidRDefault="00634B7B" w:rsidP="00634B7B">
            <w:pPr>
              <w:adjustRightInd w:val="0"/>
              <w:jc w:val="both"/>
              <w:rPr>
                <w:rFonts w:eastAsiaTheme="minorHAnsi"/>
                <w:sz w:val="18"/>
                <w:szCs w:val="18"/>
                <w:lang w:eastAsia="en-US"/>
              </w:rPr>
            </w:pPr>
            <w:r w:rsidRPr="00584859">
              <w:rPr>
                <w:rFonts w:eastAsiaTheme="minorHAnsi"/>
                <w:sz w:val="18"/>
                <w:szCs w:val="18"/>
                <w:lang w:eastAsia="en-US"/>
              </w:rPr>
              <w:t xml:space="preserve">„určený orgán presadzovania práva“ je akýkoľvek príslušný orgán presadzovania práva, ktorý je oprávnený predkladať žiadosti o informácie jednotným kontaktným miestam </w:t>
            </w:r>
            <w:r w:rsidRPr="00584859">
              <w:rPr>
                <w:rFonts w:eastAsiaTheme="minorHAnsi"/>
                <w:sz w:val="18"/>
                <w:szCs w:val="18"/>
                <w:lang w:eastAsia="en-US"/>
              </w:rPr>
              <w:lastRenderedPageBreak/>
              <w:t>iných členských štátov v súlade s článkom 4 ods. 1;</w:t>
            </w:r>
          </w:p>
          <w:p w14:paraId="73608CAD" w14:textId="77777777" w:rsidR="00634B7B" w:rsidRPr="00584859" w:rsidRDefault="00634B7B" w:rsidP="00634B7B">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5A01BD0F" w14:textId="77777777" w:rsidR="00634B7B" w:rsidRPr="00584859" w:rsidRDefault="00634B7B" w:rsidP="00634B7B">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0FBEDE2A" w14:textId="11D118B2" w:rsidR="00634B7B" w:rsidRPr="00584859" w:rsidRDefault="00634B7B" w:rsidP="00634B7B">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285DB272" w14:textId="0B1FD4E5" w:rsidR="00634B7B" w:rsidRPr="00584859" w:rsidRDefault="00634B7B" w:rsidP="00634B7B">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D939A4E" w14:textId="5D31EB0D" w:rsidR="00634B7B" w:rsidRPr="00584859" w:rsidRDefault="00634B7B" w:rsidP="00634B7B">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1293627A" w14:textId="12C75D70" w:rsidR="00634B7B" w:rsidRPr="00584859" w:rsidRDefault="000A44BE" w:rsidP="00634B7B">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3B35A861" w14:textId="7080C235" w:rsidR="00634B7B" w:rsidRPr="00584859" w:rsidRDefault="00634B7B" w:rsidP="00634B7B">
            <w:pPr>
              <w:pStyle w:val="Normlny0"/>
              <w:rPr>
                <w:sz w:val="18"/>
                <w:szCs w:val="18"/>
              </w:rPr>
            </w:pPr>
            <w:r w:rsidRPr="00584859">
              <w:rPr>
                <w:sz w:val="18"/>
                <w:szCs w:val="18"/>
              </w:rPr>
              <w:t xml:space="preserve">SR využije možnosť danú smernicou a nebude komunikovať prostredníctvom </w:t>
            </w:r>
            <w:r w:rsidRPr="00584859">
              <w:rPr>
                <w:sz w:val="18"/>
                <w:szCs w:val="18"/>
              </w:rPr>
              <w:lastRenderedPageBreak/>
              <w:t>„určených orgánov presadzovania práva“, ale iba prostredníctvom jednotného kontaktného miesta – úrad medzinárodnej policajnej spolupráce PPZ. SR ale bude komunikovať s orgánmi presadzovania práva členských štátov Európskej únie.</w:t>
            </w:r>
          </w:p>
        </w:tc>
        <w:tc>
          <w:tcPr>
            <w:tcW w:w="244" w:type="pct"/>
            <w:tcBorders>
              <w:top w:val="single" w:sz="4" w:space="0" w:color="auto"/>
              <w:left w:val="single" w:sz="4" w:space="0" w:color="auto"/>
              <w:bottom w:val="single" w:sz="4" w:space="0" w:color="auto"/>
              <w:right w:val="single" w:sz="4" w:space="0" w:color="auto"/>
            </w:tcBorders>
          </w:tcPr>
          <w:p w14:paraId="4EFE4A7C" w14:textId="77777777" w:rsidR="00634B7B" w:rsidRPr="00584859" w:rsidRDefault="00634B7B" w:rsidP="00634B7B">
            <w:pPr>
              <w:pStyle w:val="Normlny0"/>
              <w:jc w:val="center"/>
              <w:rPr>
                <w:sz w:val="18"/>
                <w:szCs w:val="18"/>
              </w:rPr>
            </w:pPr>
            <w:r w:rsidRPr="00584859">
              <w:rPr>
                <w:sz w:val="18"/>
                <w:szCs w:val="18"/>
              </w:rPr>
              <w:lastRenderedPageBreak/>
              <w:t>GP - N</w:t>
            </w:r>
          </w:p>
          <w:p w14:paraId="148964B6" w14:textId="77777777" w:rsidR="00634B7B" w:rsidRPr="00584859" w:rsidRDefault="00634B7B" w:rsidP="00634B7B">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5E95AED" w14:textId="77777777" w:rsidR="00634B7B" w:rsidRPr="00584859" w:rsidRDefault="00634B7B" w:rsidP="00634B7B">
            <w:pPr>
              <w:pStyle w:val="Normlny0"/>
              <w:jc w:val="both"/>
              <w:rPr>
                <w:sz w:val="18"/>
                <w:szCs w:val="18"/>
              </w:rPr>
            </w:pPr>
          </w:p>
        </w:tc>
      </w:tr>
      <w:tr w:rsidR="00634B7B" w:rsidRPr="00584859" w14:paraId="454A34C2" w14:textId="77777777" w:rsidTr="00D7339B">
        <w:tc>
          <w:tcPr>
            <w:tcW w:w="195" w:type="pct"/>
            <w:tcBorders>
              <w:top w:val="single" w:sz="4" w:space="0" w:color="auto"/>
              <w:left w:val="single" w:sz="4" w:space="0" w:color="auto"/>
              <w:bottom w:val="single" w:sz="4" w:space="0" w:color="auto"/>
              <w:right w:val="single" w:sz="4" w:space="0" w:color="auto"/>
            </w:tcBorders>
          </w:tcPr>
          <w:p w14:paraId="31A951C2" w14:textId="77777777" w:rsidR="00634B7B" w:rsidRPr="00584859" w:rsidRDefault="00634B7B" w:rsidP="00634B7B">
            <w:pPr>
              <w:pStyle w:val="Normlny0"/>
              <w:ind w:left="-70" w:right="-43"/>
              <w:jc w:val="center"/>
              <w:rPr>
                <w:sz w:val="18"/>
                <w:szCs w:val="18"/>
              </w:rPr>
            </w:pPr>
            <w:r w:rsidRPr="00584859">
              <w:rPr>
                <w:sz w:val="18"/>
                <w:szCs w:val="18"/>
              </w:rPr>
              <w:t>Č: 2</w:t>
            </w:r>
          </w:p>
          <w:p w14:paraId="47B243A9" w14:textId="77777777" w:rsidR="00634B7B" w:rsidRPr="00584859" w:rsidRDefault="00634B7B" w:rsidP="00634B7B">
            <w:pPr>
              <w:pStyle w:val="Normlny0"/>
              <w:ind w:left="-70" w:right="-43"/>
              <w:jc w:val="center"/>
              <w:rPr>
                <w:sz w:val="18"/>
                <w:szCs w:val="18"/>
              </w:rPr>
            </w:pPr>
            <w:r w:rsidRPr="00584859">
              <w:rPr>
                <w:sz w:val="18"/>
                <w:szCs w:val="18"/>
              </w:rPr>
              <w:t>B: 3</w:t>
            </w:r>
          </w:p>
          <w:p w14:paraId="1CDA8F7A" w14:textId="77777777" w:rsidR="00634B7B" w:rsidRPr="00584859" w:rsidRDefault="00634B7B" w:rsidP="00634B7B">
            <w:pPr>
              <w:pStyle w:val="Normlny0"/>
              <w:ind w:left="-70" w:right="-43"/>
              <w:jc w:val="center"/>
              <w:rPr>
                <w:sz w:val="18"/>
                <w:szCs w:val="18"/>
              </w:rPr>
            </w:pPr>
          </w:p>
          <w:p w14:paraId="07BEF013" w14:textId="77777777" w:rsidR="00634B7B" w:rsidRPr="00584859" w:rsidRDefault="00634B7B" w:rsidP="00634B7B">
            <w:pPr>
              <w:pStyle w:val="Normlny0"/>
              <w:ind w:left="-70" w:right="-43"/>
              <w:jc w:val="center"/>
              <w:rPr>
                <w:sz w:val="18"/>
                <w:szCs w:val="18"/>
              </w:rPr>
            </w:pPr>
            <w:r w:rsidRPr="00584859">
              <w:rPr>
                <w:sz w:val="18"/>
                <w:szCs w:val="18"/>
              </w:rPr>
              <w:t>P: a</w:t>
            </w:r>
          </w:p>
          <w:p w14:paraId="430CB795" w14:textId="77777777" w:rsidR="00634B7B" w:rsidRPr="00584859" w:rsidRDefault="00634B7B" w:rsidP="00634B7B">
            <w:pPr>
              <w:pStyle w:val="Normlny0"/>
              <w:ind w:left="-70" w:right="-43"/>
              <w:jc w:val="center"/>
              <w:rPr>
                <w:sz w:val="18"/>
                <w:szCs w:val="18"/>
              </w:rPr>
            </w:pPr>
          </w:p>
          <w:p w14:paraId="59EBAF30" w14:textId="77777777" w:rsidR="00634B7B" w:rsidRPr="00584859" w:rsidRDefault="00634B7B" w:rsidP="00634B7B">
            <w:pPr>
              <w:pStyle w:val="Normlny0"/>
              <w:ind w:left="-70" w:right="-43"/>
              <w:jc w:val="center"/>
              <w:rPr>
                <w:sz w:val="18"/>
                <w:szCs w:val="18"/>
              </w:rPr>
            </w:pPr>
          </w:p>
          <w:p w14:paraId="41AC9908" w14:textId="77777777" w:rsidR="00634B7B" w:rsidRPr="00584859" w:rsidRDefault="00634B7B" w:rsidP="00634B7B">
            <w:pPr>
              <w:pStyle w:val="Normlny0"/>
              <w:ind w:left="-70" w:right="-43"/>
              <w:jc w:val="center"/>
              <w:rPr>
                <w:sz w:val="18"/>
                <w:szCs w:val="18"/>
              </w:rPr>
            </w:pPr>
          </w:p>
          <w:p w14:paraId="3D994DD9" w14:textId="77777777" w:rsidR="00634B7B" w:rsidRPr="00584859" w:rsidRDefault="00634B7B" w:rsidP="00634B7B">
            <w:pPr>
              <w:pStyle w:val="Normlny0"/>
              <w:ind w:left="-70" w:right="-43"/>
              <w:jc w:val="center"/>
              <w:rPr>
                <w:sz w:val="18"/>
                <w:szCs w:val="18"/>
              </w:rPr>
            </w:pPr>
          </w:p>
          <w:p w14:paraId="1577A485" w14:textId="77777777" w:rsidR="00634B7B" w:rsidRPr="00584859" w:rsidRDefault="00634B7B" w:rsidP="00634B7B">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29EF4946" w14:textId="4E7D7FF7" w:rsidR="00634B7B" w:rsidRPr="00584859" w:rsidRDefault="00634B7B" w:rsidP="00634B7B">
            <w:pPr>
              <w:adjustRightInd w:val="0"/>
              <w:jc w:val="both"/>
              <w:rPr>
                <w:rFonts w:eastAsiaTheme="minorHAnsi"/>
                <w:sz w:val="18"/>
                <w:szCs w:val="18"/>
                <w:lang w:eastAsia="en-US"/>
              </w:rPr>
            </w:pPr>
            <w:r w:rsidRPr="00584859">
              <w:rPr>
                <w:rFonts w:eastAsiaTheme="minorHAnsi"/>
                <w:sz w:val="18"/>
                <w:szCs w:val="18"/>
                <w:lang w:eastAsia="en-US"/>
              </w:rPr>
              <w:t>„závažný trestný čin“ je ktorékoľvek z týchto činov:</w:t>
            </w:r>
          </w:p>
          <w:p w14:paraId="5BDADCCB" w14:textId="3FA31207" w:rsidR="00634B7B" w:rsidRPr="00584859" w:rsidRDefault="00634B7B" w:rsidP="00634B7B">
            <w:pPr>
              <w:adjustRightInd w:val="0"/>
              <w:jc w:val="both"/>
              <w:rPr>
                <w:rFonts w:eastAsiaTheme="minorHAnsi"/>
                <w:sz w:val="18"/>
                <w:szCs w:val="18"/>
                <w:lang w:eastAsia="en-US"/>
              </w:rPr>
            </w:pPr>
            <w:r w:rsidRPr="00584859">
              <w:rPr>
                <w:rFonts w:eastAsiaTheme="minorHAnsi"/>
                <w:sz w:val="18"/>
                <w:szCs w:val="18"/>
                <w:lang w:eastAsia="en-US"/>
              </w:rPr>
              <w:t>trestný čin uvedený v článku 2 ods. 2 rámcového rozhodnutia Rady 2002/584/SVV(28);</w:t>
            </w:r>
          </w:p>
          <w:p w14:paraId="765533D4" w14:textId="77777777" w:rsidR="00634B7B" w:rsidRPr="00584859" w:rsidRDefault="00634B7B" w:rsidP="00634B7B">
            <w:pPr>
              <w:adjustRightInd w:val="0"/>
              <w:jc w:val="both"/>
              <w:rPr>
                <w:rFonts w:eastAsiaTheme="minorHAnsi"/>
                <w:sz w:val="18"/>
                <w:szCs w:val="18"/>
                <w:lang w:eastAsia="en-US"/>
              </w:rPr>
            </w:pPr>
          </w:p>
          <w:p w14:paraId="49402A08" w14:textId="77777777" w:rsidR="00634B7B" w:rsidRPr="00584859" w:rsidRDefault="00634B7B" w:rsidP="00634B7B">
            <w:pPr>
              <w:adjustRightInd w:val="0"/>
              <w:jc w:val="both"/>
              <w:rPr>
                <w:rFonts w:eastAsiaTheme="minorHAnsi"/>
                <w:sz w:val="18"/>
                <w:szCs w:val="18"/>
                <w:lang w:eastAsia="en-US"/>
              </w:rPr>
            </w:pPr>
          </w:p>
          <w:p w14:paraId="3D4C489C" w14:textId="77777777" w:rsidR="00634B7B" w:rsidRPr="00584859" w:rsidRDefault="00634B7B" w:rsidP="00634B7B">
            <w:pPr>
              <w:adjustRightInd w:val="0"/>
              <w:jc w:val="both"/>
              <w:rPr>
                <w:rFonts w:eastAsiaTheme="minorHAnsi"/>
                <w:sz w:val="18"/>
                <w:szCs w:val="18"/>
                <w:lang w:eastAsia="en-US"/>
              </w:rPr>
            </w:pPr>
          </w:p>
          <w:p w14:paraId="3DB25549" w14:textId="6DF77493" w:rsidR="00634B7B" w:rsidRPr="00584859" w:rsidRDefault="00634B7B" w:rsidP="00634B7B">
            <w:pPr>
              <w:adjustRightInd w:val="0"/>
              <w:jc w:val="both"/>
              <w:rPr>
                <w:rFonts w:eastAsiaTheme="minorHAnsi"/>
                <w:sz w:val="18"/>
                <w:szCs w:val="18"/>
                <w:lang w:eastAsia="en-US"/>
              </w:rPr>
            </w:pPr>
            <w:r w:rsidRPr="00584859">
              <w:rPr>
                <w:rFonts w:eastAsiaTheme="minorHAnsi"/>
                <w:sz w:val="18"/>
                <w:szCs w:val="18"/>
                <w:lang w:eastAsia="en-US"/>
              </w:rPr>
              <w:t>trestný čin uvedený v článku 3 ods. 1 alebo 2 nariadenia (EÚ) 2016/794;</w:t>
            </w:r>
          </w:p>
        </w:tc>
        <w:tc>
          <w:tcPr>
            <w:tcW w:w="149" w:type="pct"/>
            <w:tcBorders>
              <w:top w:val="single" w:sz="4" w:space="0" w:color="auto"/>
              <w:left w:val="single" w:sz="4" w:space="0" w:color="auto"/>
              <w:bottom w:val="single" w:sz="4" w:space="0" w:color="auto"/>
              <w:right w:val="single" w:sz="4" w:space="0" w:color="auto"/>
            </w:tcBorders>
          </w:tcPr>
          <w:p w14:paraId="7D7EA25D" w14:textId="77777777" w:rsidR="00634B7B" w:rsidRPr="00584859" w:rsidRDefault="00634B7B" w:rsidP="00634B7B">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2A78714" w14:textId="6131AB60" w:rsidR="00634B7B" w:rsidRPr="00584859" w:rsidRDefault="00634B7B" w:rsidP="00634B7B">
            <w:pPr>
              <w:pStyle w:val="Normlny0"/>
              <w:jc w:val="center"/>
              <w:rPr>
                <w:sz w:val="18"/>
                <w:szCs w:val="18"/>
              </w:rPr>
            </w:pPr>
            <w:r w:rsidRPr="00584859">
              <w:rPr>
                <w:sz w:val="18"/>
                <w:szCs w:val="18"/>
              </w:rPr>
              <w:t xml:space="preserve">návrh zákona </w:t>
            </w:r>
          </w:p>
          <w:p w14:paraId="4069001D" w14:textId="77777777" w:rsidR="00634B7B" w:rsidRPr="00584859" w:rsidRDefault="00634B7B" w:rsidP="00634B7B">
            <w:pPr>
              <w:pStyle w:val="Normlny0"/>
              <w:jc w:val="center"/>
              <w:rPr>
                <w:sz w:val="18"/>
                <w:szCs w:val="18"/>
              </w:rPr>
            </w:pPr>
          </w:p>
          <w:p w14:paraId="14A7A504" w14:textId="77777777" w:rsidR="00634B7B" w:rsidRPr="00584859" w:rsidRDefault="00634B7B" w:rsidP="00634B7B">
            <w:pPr>
              <w:pStyle w:val="Normlny0"/>
              <w:jc w:val="center"/>
              <w:rPr>
                <w:sz w:val="18"/>
                <w:szCs w:val="18"/>
              </w:rPr>
            </w:pPr>
          </w:p>
          <w:p w14:paraId="01CF8D57" w14:textId="77777777" w:rsidR="00634B7B" w:rsidRPr="00584859" w:rsidRDefault="00634B7B" w:rsidP="00634B7B">
            <w:pPr>
              <w:pStyle w:val="Normlny0"/>
              <w:jc w:val="center"/>
              <w:rPr>
                <w:sz w:val="18"/>
                <w:szCs w:val="18"/>
              </w:rPr>
            </w:pPr>
          </w:p>
          <w:p w14:paraId="20D3C64E" w14:textId="17CEAC49" w:rsidR="00634B7B" w:rsidRDefault="00634B7B" w:rsidP="00634B7B">
            <w:pPr>
              <w:pStyle w:val="Normlny0"/>
              <w:jc w:val="center"/>
              <w:rPr>
                <w:sz w:val="18"/>
                <w:szCs w:val="18"/>
              </w:rPr>
            </w:pPr>
          </w:p>
          <w:p w14:paraId="6EB41AAC" w14:textId="2CE2693A" w:rsidR="00A76C82" w:rsidRDefault="00A76C82" w:rsidP="00634B7B">
            <w:pPr>
              <w:pStyle w:val="Normlny0"/>
              <w:jc w:val="center"/>
              <w:rPr>
                <w:sz w:val="18"/>
                <w:szCs w:val="18"/>
              </w:rPr>
            </w:pPr>
          </w:p>
          <w:p w14:paraId="04EB93AA" w14:textId="37FBBA61" w:rsidR="00A76C82" w:rsidRDefault="00A76C82" w:rsidP="00634B7B">
            <w:pPr>
              <w:pStyle w:val="Normlny0"/>
              <w:jc w:val="center"/>
              <w:rPr>
                <w:sz w:val="18"/>
                <w:szCs w:val="18"/>
              </w:rPr>
            </w:pPr>
          </w:p>
          <w:p w14:paraId="4F29FE11" w14:textId="385B82D2" w:rsidR="00A76C82" w:rsidRDefault="00A76C82" w:rsidP="00634B7B">
            <w:pPr>
              <w:pStyle w:val="Normlny0"/>
              <w:jc w:val="center"/>
              <w:rPr>
                <w:sz w:val="18"/>
                <w:szCs w:val="18"/>
              </w:rPr>
            </w:pPr>
          </w:p>
          <w:p w14:paraId="29B67DBE" w14:textId="28E629E1" w:rsidR="00A76C82" w:rsidRDefault="00A76C82" w:rsidP="00634B7B">
            <w:pPr>
              <w:pStyle w:val="Normlny0"/>
              <w:jc w:val="center"/>
              <w:rPr>
                <w:sz w:val="18"/>
                <w:szCs w:val="18"/>
              </w:rPr>
            </w:pPr>
          </w:p>
          <w:p w14:paraId="20E163FF" w14:textId="5B5B3CDD" w:rsidR="00A76C82" w:rsidRDefault="00A76C82" w:rsidP="00634B7B">
            <w:pPr>
              <w:pStyle w:val="Normlny0"/>
              <w:jc w:val="center"/>
              <w:rPr>
                <w:sz w:val="18"/>
                <w:szCs w:val="18"/>
              </w:rPr>
            </w:pPr>
          </w:p>
          <w:p w14:paraId="563ADFEC" w14:textId="06FFBE82" w:rsidR="00A76C82" w:rsidRDefault="00A76C82" w:rsidP="00634B7B">
            <w:pPr>
              <w:pStyle w:val="Normlny0"/>
              <w:jc w:val="center"/>
              <w:rPr>
                <w:sz w:val="18"/>
                <w:szCs w:val="18"/>
              </w:rPr>
            </w:pPr>
          </w:p>
          <w:p w14:paraId="1C3C238C" w14:textId="481E5CC8" w:rsidR="00A76C82" w:rsidRDefault="00A76C82" w:rsidP="00634B7B">
            <w:pPr>
              <w:pStyle w:val="Normlny0"/>
              <w:jc w:val="center"/>
              <w:rPr>
                <w:sz w:val="18"/>
                <w:szCs w:val="18"/>
              </w:rPr>
            </w:pPr>
          </w:p>
          <w:p w14:paraId="4FDA39ED" w14:textId="686878C3" w:rsidR="00A76C82" w:rsidRDefault="00A76C82" w:rsidP="00634B7B">
            <w:pPr>
              <w:pStyle w:val="Normlny0"/>
              <w:jc w:val="center"/>
              <w:rPr>
                <w:sz w:val="18"/>
                <w:szCs w:val="18"/>
              </w:rPr>
            </w:pPr>
          </w:p>
          <w:p w14:paraId="0AEDBEEA" w14:textId="7D3BE152" w:rsidR="00A76C82" w:rsidRDefault="00A76C82" w:rsidP="00634B7B">
            <w:pPr>
              <w:pStyle w:val="Normlny0"/>
              <w:jc w:val="center"/>
              <w:rPr>
                <w:sz w:val="18"/>
                <w:szCs w:val="18"/>
              </w:rPr>
            </w:pPr>
          </w:p>
          <w:p w14:paraId="7D3FF801" w14:textId="352DAD17" w:rsidR="00A76C82" w:rsidRDefault="00A76C82" w:rsidP="00634B7B">
            <w:pPr>
              <w:pStyle w:val="Normlny0"/>
              <w:jc w:val="center"/>
              <w:rPr>
                <w:sz w:val="18"/>
                <w:szCs w:val="18"/>
              </w:rPr>
            </w:pPr>
          </w:p>
          <w:p w14:paraId="34560E6B" w14:textId="32DE4FE3" w:rsidR="00A76C82" w:rsidRDefault="00A76C82" w:rsidP="00634B7B">
            <w:pPr>
              <w:pStyle w:val="Normlny0"/>
              <w:jc w:val="center"/>
              <w:rPr>
                <w:sz w:val="18"/>
                <w:szCs w:val="18"/>
              </w:rPr>
            </w:pPr>
          </w:p>
          <w:p w14:paraId="15AB7655" w14:textId="306FD5DB" w:rsidR="00A76C82" w:rsidRDefault="00A76C82" w:rsidP="00634B7B">
            <w:pPr>
              <w:pStyle w:val="Normlny0"/>
              <w:jc w:val="center"/>
              <w:rPr>
                <w:sz w:val="18"/>
                <w:szCs w:val="18"/>
              </w:rPr>
            </w:pPr>
          </w:p>
          <w:p w14:paraId="4D6C122B" w14:textId="2857AF01" w:rsidR="00A76C82" w:rsidRDefault="00A76C82" w:rsidP="00634B7B">
            <w:pPr>
              <w:pStyle w:val="Normlny0"/>
              <w:jc w:val="center"/>
              <w:rPr>
                <w:sz w:val="18"/>
                <w:szCs w:val="18"/>
              </w:rPr>
            </w:pPr>
          </w:p>
          <w:p w14:paraId="46E17EBF" w14:textId="2926E4AA" w:rsidR="00A76C82" w:rsidRDefault="00A76C82" w:rsidP="00634B7B">
            <w:pPr>
              <w:pStyle w:val="Normlny0"/>
              <w:jc w:val="center"/>
              <w:rPr>
                <w:sz w:val="18"/>
                <w:szCs w:val="18"/>
              </w:rPr>
            </w:pPr>
          </w:p>
          <w:p w14:paraId="541F2952" w14:textId="462C00F8" w:rsidR="00A76C82" w:rsidRDefault="00A76C82" w:rsidP="00634B7B">
            <w:pPr>
              <w:pStyle w:val="Normlny0"/>
              <w:jc w:val="center"/>
              <w:rPr>
                <w:sz w:val="18"/>
                <w:szCs w:val="18"/>
              </w:rPr>
            </w:pPr>
          </w:p>
          <w:p w14:paraId="212E0968" w14:textId="792A1F01" w:rsidR="00A76C82" w:rsidRDefault="00A76C82" w:rsidP="00634B7B">
            <w:pPr>
              <w:pStyle w:val="Normlny0"/>
              <w:jc w:val="center"/>
              <w:rPr>
                <w:sz w:val="18"/>
                <w:szCs w:val="18"/>
              </w:rPr>
            </w:pPr>
          </w:p>
          <w:p w14:paraId="5FF45CAD" w14:textId="7298C1A6" w:rsidR="00A76C82" w:rsidRDefault="00A76C82" w:rsidP="00634B7B">
            <w:pPr>
              <w:pStyle w:val="Normlny0"/>
              <w:jc w:val="center"/>
              <w:rPr>
                <w:sz w:val="18"/>
                <w:szCs w:val="18"/>
              </w:rPr>
            </w:pPr>
          </w:p>
          <w:p w14:paraId="6949E7C7" w14:textId="351FA72E" w:rsidR="00A76C82" w:rsidRDefault="00A76C82" w:rsidP="00634B7B">
            <w:pPr>
              <w:pStyle w:val="Normlny0"/>
              <w:jc w:val="center"/>
              <w:rPr>
                <w:sz w:val="18"/>
                <w:szCs w:val="18"/>
              </w:rPr>
            </w:pPr>
          </w:p>
          <w:p w14:paraId="1A5D576C" w14:textId="39BB8486" w:rsidR="00A76C82" w:rsidRDefault="00A76C82" w:rsidP="00634B7B">
            <w:pPr>
              <w:pStyle w:val="Normlny0"/>
              <w:jc w:val="center"/>
              <w:rPr>
                <w:sz w:val="18"/>
                <w:szCs w:val="18"/>
              </w:rPr>
            </w:pPr>
          </w:p>
          <w:p w14:paraId="69D7D854" w14:textId="0CE7723E" w:rsidR="00A76C82" w:rsidRDefault="00A76C82" w:rsidP="00634B7B">
            <w:pPr>
              <w:pStyle w:val="Normlny0"/>
              <w:jc w:val="center"/>
              <w:rPr>
                <w:sz w:val="18"/>
                <w:szCs w:val="18"/>
              </w:rPr>
            </w:pPr>
          </w:p>
          <w:p w14:paraId="2616629B" w14:textId="340FF8F1" w:rsidR="00A76C82" w:rsidRDefault="00A76C82" w:rsidP="00634B7B">
            <w:pPr>
              <w:pStyle w:val="Normlny0"/>
              <w:jc w:val="center"/>
              <w:rPr>
                <w:sz w:val="18"/>
                <w:szCs w:val="18"/>
              </w:rPr>
            </w:pPr>
          </w:p>
          <w:p w14:paraId="63CE0AE4" w14:textId="0177BC7E" w:rsidR="00A76C82" w:rsidRDefault="00A76C82" w:rsidP="00634B7B">
            <w:pPr>
              <w:pStyle w:val="Normlny0"/>
              <w:jc w:val="center"/>
              <w:rPr>
                <w:sz w:val="18"/>
                <w:szCs w:val="18"/>
              </w:rPr>
            </w:pPr>
          </w:p>
          <w:p w14:paraId="6986E4B2" w14:textId="60518D35" w:rsidR="00A76C82" w:rsidRDefault="00A76C82" w:rsidP="00634B7B">
            <w:pPr>
              <w:pStyle w:val="Normlny0"/>
              <w:jc w:val="center"/>
              <w:rPr>
                <w:sz w:val="18"/>
                <w:szCs w:val="18"/>
              </w:rPr>
            </w:pPr>
          </w:p>
          <w:p w14:paraId="33A31028" w14:textId="2F1F16E7" w:rsidR="00A76C82" w:rsidRDefault="00A76C82" w:rsidP="00634B7B">
            <w:pPr>
              <w:pStyle w:val="Normlny0"/>
              <w:jc w:val="center"/>
              <w:rPr>
                <w:sz w:val="18"/>
                <w:szCs w:val="18"/>
              </w:rPr>
            </w:pPr>
          </w:p>
          <w:p w14:paraId="56BE5B28" w14:textId="3A9499B3" w:rsidR="00A76C82" w:rsidRDefault="00A76C82" w:rsidP="00634B7B">
            <w:pPr>
              <w:pStyle w:val="Normlny0"/>
              <w:jc w:val="center"/>
              <w:rPr>
                <w:sz w:val="18"/>
                <w:szCs w:val="18"/>
              </w:rPr>
            </w:pPr>
          </w:p>
          <w:p w14:paraId="71D94BC1" w14:textId="0018D31E" w:rsidR="00A76C82" w:rsidRDefault="00A76C82" w:rsidP="00634B7B">
            <w:pPr>
              <w:pStyle w:val="Normlny0"/>
              <w:jc w:val="center"/>
              <w:rPr>
                <w:sz w:val="18"/>
                <w:szCs w:val="18"/>
              </w:rPr>
            </w:pPr>
          </w:p>
          <w:p w14:paraId="5367D746" w14:textId="15F031B7" w:rsidR="00A76C82" w:rsidRDefault="00A76C82" w:rsidP="00634B7B">
            <w:pPr>
              <w:pStyle w:val="Normlny0"/>
              <w:jc w:val="center"/>
              <w:rPr>
                <w:sz w:val="18"/>
                <w:szCs w:val="18"/>
              </w:rPr>
            </w:pPr>
          </w:p>
          <w:p w14:paraId="3AB001F0" w14:textId="7D65A269" w:rsidR="00A76C82" w:rsidRDefault="00A76C82" w:rsidP="00634B7B">
            <w:pPr>
              <w:pStyle w:val="Normlny0"/>
              <w:jc w:val="center"/>
              <w:rPr>
                <w:sz w:val="18"/>
                <w:szCs w:val="18"/>
              </w:rPr>
            </w:pPr>
          </w:p>
          <w:p w14:paraId="3F148497" w14:textId="3060C309" w:rsidR="00A76C82" w:rsidRDefault="00A76C82" w:rsidP="00634B7B">
            <w:pPr>
              <w:pStyle w:val="Normlny0"/>
              <w:jc w:val="center"/>
              <w:rPr>
                <w:sz w:val="18"/>
                <w:szCs w:val="18"/>
              </w:rPr>
            </w:pPr>
          </w:p>
          <w:p w14:paraId="0B26FB34" w14:textId="413372DB" w:rsidR="00A76C82" w:rsidRDefault="00A76C82" w:rsidP="00634B7B">
            <w:pPr>
              <w:pStyle w:val="Normlny0"/>
              <w:jc w:val="center"/>
              <w:rPr>
                <w:sz w:val="18"/>
                <w:szCs w:val="18"/>
              </w:rPr>
            </w:pPr>
          </w:p>
          <w:p w14:paraId="6DCA2282" w14:textId="1B80EA00" w:rsidR="00A76C82" w:rsidRDefault="00A76C82" w:rsidP="00634B7B">
            <w:pPr>
              <w:pStyle w:val="Normlny0"/>
              <w:jc w:val="center"/>
              <w:rPr>
                <w:sz w:val="18"/>
                <w:szCs w:val="18"/>
              </w:rPr>
            </w:pPr>
          </w:p>
          <w:p w14:paraId="3B9DD193" w14:textId="7B43BCF5" w:rsidR="00A76C82" w:rsidRDefault="00A76C82" w:rsidP="00634B7B">
            <w:pPr>
              <w:pStyle w:val="Normlny0"/>
              <w:jc w:val="center"/>
              <w:rPr>
                <w:sz w:val="18"/>
                <w:szCs w:val="18"/>
              </w:rPr>
            </w:pPr>
          </w:p>
          <w:p w14:paraId="70B50C7F" w14:textId="2A344D8D" w:rsidR="00A76C82" w:rsidRDefault="00A76C82" w:rsidP="00634B7B">
            <w:pPr>
              <w:pStyle w:val="Normlny0"/>
              <w:jc w:val="center"/>
              <w:rPr>
                <w:sz w:val="18"/>
                <w:szCs w:val="18"/>
              </w:rPr>
            </w:pPr>
          </w:p>
          <w:p w14:paraId="338FE022" w14:textId="35DB3D82" w:rsidR="00A76C82" w:rsidRDefault="00A76C82" w:rsidP="00634B7B">
            <w:pPr>
              <w:pStyle w:val="Normlny0"/>
              <w:jc w:val="center"/>
              <w:rPr>
                <w:sz w:val="18"/>
                <w:szCs w:val="18"/>
              </w:rPr>
            </w:pPr>
          </w:p>
          <w:p w14:paraId="36D3747A" w14:textId="22FE1ED8" w:rsidR="00A76C82" w:rsidRDefault="00A76C82" w:rsidP="00634B7B">
            <w:pPr>
              <w:pStyle w:val="Normlny0"/>
              <w:jc w:val="center"/>
              <w:rPr>
                <w:sz w:val="18"/>
                <w:szCs w:val="18"/>
              </w:rPr>
            </w:pPr>
          </w:p>
          <w:p w14:paraId="09F1F793" w14:textId="115D02ED" w:rsidR="00A76C82" w:rsidRDefault="00A76C82" w:rsidP="00634B7B">
            <w:pPr>
              <w:pStyle w:val="Normlny0"/>
              <w:jc w:val="center"/>
              <w:rPr>
                <w:sz w:val="18"/>
                <w:szCs w:val="18"/>
              </w:rPr>
            </w:pPr>
          </w:p>
          <w:p w14:paraId="384601E9" w14:textId="7AA9390E" w:rsidR="00A76C82" w:rsidRDefault="00A76C82" w:rsidP="00634B7B">
            <w:pPr>
              <w:pStyle w:val="Normlny0"/>
              <w:jc w:val="center"/>
              <w:rPr>
                <w:sz w:val="18"/>
                <w:szCs w:val="18"/>
              </w:rPr>
            </w:pPr>
          </w:p>
          <w:p w14:paraId="48FEC466" w14:textId="5E3E963D" w:rsidR="00A76C82" w:rsidRDefault="00A76C82" w:rsidP="00634B7B">
            <w:pPr>
              <w:pStyle w:val="Normlny0"/>
              <w:jc w:val="center"/>
              <w:rPr>
                <w:sz w:val="18"/>
                <w:szCs w:val="18"/>
              </w:rPr>
            </w:pPr>
          </w:p>
          <w:p w14:paraId="22168C43" w14:textId="217638F0" w:rsidR="00A76C82" w:rsidRDefault="00A76C82" w:rsidP="00634B7B">
            <w:pPr>
              <w:pStyle w:val="Normlny0"/>
              <w:jc w:val="center"/>
              <w:rPr>
                <w:sz w:val="18"/>
                <w:szCs w:val="18"/>
              </w:rPr>
            </w:pPr>
          </w:p>
          <w:p w14:paraId="4F731060" w14:textId="77777777" w:rsidR="00A76C82" w:rsidRPr="00584859" w:rsidRDefault="00A76C82" w:rsidP="00634B7B">
            <w:pPr>
              <w:pStyle w:val="Normlny0"/>
              <w:jc w:val="center"/>
              <w:rPr>
                <w:sz w:val="18"/>
                <w:szCs w:val="18"/>
              </w:rPr>
            </w:pPr>
          </w:p>
          <w:p w14:paraId="5A936C85" w14:textId="31FEA14C" w:rsidR="00032CB9" w:rsidRDefault="00032CB9" w:rsidP="00634B7B">
            <w:pPr>
              <w:pStyle w:val="Normlny0"/>
              <w:jc w:val="center"/>
              <w:rPr>
                <w:sz w:val="18"/>
                <w:szCs w:val="18"/>
              </w:rPr>
            </w:pPr>
          </w:p>
          <w:p w14:paraId="107EAC37" w14:textId="147A9B80" w:rsidR="00A76C82" w:rsidRDefault="00A76C82" w:rsidP="00634B7B">
            <w:pPr>
              <w:pStyle w:val="Normlny0"/>
              <w:jc w:val="center"/>
              <w:rPr>
                <w:sz w:val="18"/>
                <w:szCs w:val="18"/>
              </w:rPr>
            </w:pPr>
          </w:p>
          <w:p w14:paraId="3EAC364C" w14:textId="3C41B011" w:rsidR="00A76C82" w:rsidRDefault="00A76C82" w:rsidP="00634B7B">
            <w:pPr>
              <w:pStyle w:val="Normlny0"/>
              <w:jc w:val="center"/>
              <w:rPr>
                <w:sz w:val="18"/>
                <w:szCs w:val="18"/>
              </w:rPr>
            </w:pPr>
          </w:p>
          <w:p w14:paraId="3F0C3F03" w14:textId="203B1EFB" w:rsidR="00A76C82" w:rsidRDefault="00A76C82" w:rsidP="00634B7B">
            <w:pPr>
              <w:pStyle w:val="Normlny0"/>
              <w:jc w:val="center"/>
              <w:rPr>
                <w:sz w:val="18"/>
                <w:szCs w:val="18"/>
              </w:rPr>
            </w:pPr>
          </w:p>
          <w:p w14:paraId="17203E14" w14:textId="1B443679" w:rsidR="00A76C82" w:rsidRDefault="00A76C82" w:rsidP="00634B7B">
            <w:pPr>
              <w:pStyle w:val="Normlny0"/>
              <w:jc w:val="center"/>
              <w:rPr>
                <w:sz w:val="18"/>
                <w:szCs w:val="18"/>
              </w:rPr>
            </w:pPr>
          </w:p>
          <w:p w14:paraId="22EA7229" w14:textId="2979C55C" w:rsidR="00A76C82" w:rsidRDefault="00A76C82" w:rsidP="00634B7B">
            <w:pPr>
              <w:pStyle w:val="Normlny0"/>
              <w:jc w:val="center"/>
              <w:rPr>
                <w:sz w:val="18"/>
                <w:szCs w:val="18"/>
              </w:rPr>
            </w:pPr>
          </w:p>
          <w:p w14:paraId="3F9523C7" w14:textId="3E7EAAC6" w:rsidR="00A76C82" w:rsidRDefault="00A76C82" w:rsidP="00634B7B">
            <w:pPr>
              <w:pStyle w:val="Normlny0"/>
              <w:jc w:val="center"/>
              <w:rPr>
                <w:sz w:val="18"/>
                <w:szCs w:val="18"/>
              </w:rPr>
            </w:pPr>
          </w:p>
          <w:p w14:paraId="1C6A3198" w14:textId="6E7249CF" w:rsidR="00A76C82" w:rsidRDefault="00A76C82" w:rsidP="00634B7B">
            <w:pPr>
              <w:pStyle w:val="Normlny0"/>
              <w:jc w:val="center"/>
              <w:rPr>
                <w:sz w:val="18"/>
                <w:szCs w:val="18"/>
              </w:rPr>
            </w:pPr>
          </w:p>
          <w:p w14:paraId="31868130" w14:textId="5D739D3F" w:rsidR="00A76C82" w:rsidRDefault="00A76C82" w:rsidP="00634B7B">
            <w:pPr>
              <w:pStyle w:val="Normlny0"/>
              <w:jc w:val="center"/>
              <w:rPr>
                <w:sz w:val="18"/>
                <w:szCs w:val="18"/>
              </w:rPr>
            </w:pPr>
          </w:p>
          <w:p w14:paraId="37646DBA" w14:textId="0370828E" w:rsidR="00A76C82" w:rsidRDefault="00A76C82" w:rsidP="00634B7B">
            <w:pPr>
              <w:pStyle w:val="Normlny0"/>
              <w:jc w:val="center"/>
              <w:rPr>
                <w:sz w:val="18"/>
                <w:szCs w:val="18"/>
              </w:rPr>
            </w:pPr>
          </w:p>
          <w:p w14:paraId="0E4D2C73" w14:textId="47C29263" w:rsidR="00A76C82" w:rsidRDefault="00A76C82" w:rsidP="00634B7B">
            <w:pPr>
              <w:pStyle w:val="Normlny0"/>
              <w:jc w:val="center"/>
              <w:rPr>
                <w:sz w:val="18"/>
                <w:szCs w:val="18"/>
              </w:rPr>
            </w:pPr>
          </w:p>
          <w:p w14:paraId="0E76C712" w14:textId="578380F5" w:rsidR="00A76C82" w:rsidRDefault="00A76C82" w:rsidP="00634B7B">
            <w:pPr>
              <w:pStyle w:val="Normlny0"/>
              <w:jc w:val="center"/>
              <w:rPr>
                <w:sz w:val="18"/>
                <w:szCs w:val="18"/>
              </w:rPr>
            </w:pPr>
          </w:p>
          <w:p w14:paraId="6AF728AB" w14:textId="30EAAAFB" w:rsidR="00A76C82" w:rsidRDefault="00A76C82" w:rsidP="00634B7B">
            <w:pPr>
              <w:pStyle w:val="Normlny0"/>
              <w:jc w:val="center"/>
              <w:rPr>
                <w:sz w:val="18"/>
                <w:szCs w:val="18"/>
              </w:rPr>
            </w:pPr>
          </w:p>
          <w:p w14:paraId="35AE2B16" w14:textId="77777777" w:rsidR="00A76C82" w:rsidRPr="00584859" w:rsidRDefault="00A76C82" w:rsidP="00634B7B">
            <w:pPr>
              <w:pStyle w:val="Normlny0"/>
              <w:jc w:val="center"/>
              <w:rPr>
                <w:sz w:val="18"/>
                <w:szCs w:val="18"/>
              </w:rPr>
            </w:pPr>
          </w:p>
          <w:p w14:paraId="3DA9333A" w14:textId="77777777" w:rsidR="00032CB9" w:rsidRPr="00584859" w:rsidRDefault="00032CB9" w:rsidP="00634B7B">
            <w:pPr>
              <w:pStyle w:val="Normlny0"/>
              <w:jc w:val="center"/>
              <w:rPr>
                <w:sz w:val="18"/>
                <w:szCs w:val="18"/>
              </w:rPr>
            </w:pPr>
          </w:p>
          <w:p w14:paraId="7E27C99C" w14:textId="649FD469" w:rsidR="00634B7B" w:rsidRPr="00584859" w:rsidRDefault="00032CB9" w:rsidP="00032CB9">
            <w:pPr>
              <w:pStyle w:val="Normlny0"/>
              <w:ind w:left="-44" w:right="-33"/>
              <w:jc w:val="center"/>
              <w:rPr>
                <w:sz w:val="18"/>
                <w:szCs w:val="18"/>
              </w:rPr>
            </w:pPr>
            <w:r w:rsidRPr="00584859">
              <w:rPr>
                <w:sz w:val="18"/>
                <w:szCs w:val="18"/>
              </w:rPr>
              <w:t>zákon 154/2010</w:t>
            </w:r>
          </w:p>
        </w:tc>
        <w:tc>
          <w:tcPr>
            <w:tcW w:w="195" w:type="pct"/>
            <w:tcBorders>
              <w:top w:val="single" w:sz="4" w:space="0" w:color="auto"/>
              <w:left w:val="single" w:sz="4" w:space="0" w:color="auto"/>
              <w:bottom w:val="single" w:sz="4" w:space="0" w:color="auto"/>
              <w:right w:val="single" w:sz="4" w:space="0" w:color="auto"/>
            </w:tcBorders>
          </w:tcPr>
          <w:p w14:paraId="0261E24C" w14:textId="561DDD71" w:rsidR="00634B7B" w:rsidRDefault="00634B7B" w:rsidP="00634B7B">
            <w:pPr>
              <w:pStyle w:val="Normlny0"/>
              <w:ind w:left="-43" w:right="-43"/>
              <w:jc w:val="center"/>
              <w:rPr>
                <w:sz w:val="18"/>
                <w:szCs w:val="18"/>
              </w:rPr>
            </w:pPr>
            <w:r w:rsidRPr="00584859">
              <w:rPr>
                <w:sz w:val="18"/>
                <w:szCs w:val="18"/>
              </w:rPr>
              <w:lastRenderedPageBreak/>
              <w:t>§ 69ge O: 2</w:t>
            </w:r>
          </w:p>
          <w:p w14:paraId="52C51556" w14:textId="1C0584C7" w:rsidR="00652AA5" w:rsidRDefault="00652AA5" w:rsidP="00634B7B">
            <w:pPr>
              <w:pStyle w:val="Normlny0"/>
              <w:ind w:left="-43" w:right="-43"/>
              <w:jc w:val="center"/>
              <w:rPr>
                <w:sz w:val="18"/>
                <w:szCs w:val="18"/>
              </w:rPr>
            </w:pPr>
          </w:p>
          <w:p w14:paraId="1AC37ABF" w14:textId="5372C9DF" w:rsidR="00652AA5" w:rsidRDefault="00652AA5" w:rsidP="00634B7B">
            <w:pPr>
              <w:pStyle w:val="Normlny0"/>
              <w:ind w:left="-43" w:right="-43"/>
              <w:jc w:val="center"/>
              <w:rPr>
                <w:sz w:val="18"/>
                <w:szCs w:val="18"/>
              </w:rPr>
            </w:pPr>
          </w:p>
          <w:p w14:paraId="75B74859" w14:textId="64D24C76" w:rsidR="00652AA5" w:rsidRDefault="00652AA5" w:rsidP="00634B7B">
            <w:pPr>
              <w:pStyle w:val="Normlny0"/>
              <w:ind w:left="-43" w:right="-43"/>
              <w:jc w:val="center"/>
              <w:rPr>
                <w:sz w:val="18"/>
                <w:szCs w:val="18"/>
              </w:rPr>
            </w:pPr>
          </w:p>
          <w:p w14:paraId="72CC4260" w14:textId="03E73997" w:rsidR="00652AA5" w:rsidRDefault="00652AA5" w:rsidP="00634B7B">
            <w:pPr>
              <w:pStyle w:val="Normlny0"/>
              <w:ind w:left="-43" w:right="-43"/>
              <w:jc w:val="center"/>
              <w:rPr>
                <w:sz w:val="18"/>
                <w:szCs w:val="18"/>
              </w:rPr>
            </w:pPr>
          </w:p>
          <w:p w14:paraId="5898F9E5" w14:textId="1A4D24BA" w:rsidR="00652AA5" w:rsidRDefault="00652AA5" w:rsidP="00634B7B">
            <w:pPr>
              <w:pStyle w:val="Normlny0"/>
              <w:ind w:left="-43" w:right="-43"/>
              <w:jc w:val="center"/>
              <w:rPr>
                <w:sz w:val="18"/>
                <w:szCs w:val="18"/>
              </w:rPr>
            </w:pPr>
          </w:p>
          <w:p w14:paraId="1C86B5E2" w14:textId="2E097452" w:rsidR="00652AA5" w:rsidRDefault="00652AA5" w:rsidP="00634B7B">
            <w:pPr>
              <w:pStyle w:val="Normlny0"/>
              <w:ind w:left="-43" w:right="-43"/>
              <w:jc w:val="center"/>
              <w:rPr>
                <w:sz w:val="18"/>
                <w:szCs w:val="18"/>
              </w:rPr>
            </w:pPr>
          </w:p>
          <w:p w14:paraId="3BC03D24" w14:textId="7032515C" w:rsidR="00E23FD9" w:rsidRDefault="00E23FD9" w:rsidP="00634B7B">
            <w:pPr>
              <w:pStyle w:val="Normlny0"/>
              <w:ind w:left="-43" w:right="-43"/>
              <w:jc w:val="center"/>
              <w:rPr>
                <w:sz w:val="18"/>
                <w:szCs w:val="18"/>
              </w:rPr>
            </w:pPr>
          </w:p>
          <w:p w14:paraId="5568349A" w14:textId="77777777" w:rsidR="00E23FD9" w:rsidRDefault="00E23FD9" w:rsidP="00634B7B">
            <w:pPr>
              <w:pStyle w:val="Normlny0"/>
              <w:ind w:left="-43" w:right="-43"/>
              <w:jc w:val="center"/>
              <w:rPr>
                <w:sz w:val="18"/>
                <w:szCs w:val="18"/>
              </w:rPr>
            </w:pPr>
          </w:p>
          <w:p w14:paraId="1CDD5A17" w14:textId="77777777" w:rsidR="00652AA5" w:rsidRDefault="00652AA5" w:rsidP="00652AA5">
            <w:pPr>
              <w:pStyle w:val="Normlny0"/>
              <w:ind w:left="-43" w:right="-43"/>
              <w:jc w:val="center"/>
              <w:rPr>
                <w:sz w:val="18"/>
                <w:szCs w:val="18"/>
              </w:rPr>
            </w:pPr>
            <w:r>
              <w:rPr>
                <w:sz w:val="18"/>
                <w:szCs w:val="18"/>
              </w:rPr>
              <w:t>Čl. II</w:t>
            </w:r>
          </w:p>
          <w:p w14:paraId="72D5DECC" w14:textId="77777777" w:rsidR="00652AA5" w:rsidRDefault="00652AA5" w:rsidP="00652AA5">
            <w:pPr>
              <w:pStyle w:val="Normlny0"/>
              <w:ind w:left="-43" w:right="-43"/>
              <w:jc w:val="center"/>
              <w:rPr>
                <w:sz w:val="18"/>
                <w:szCs w:val="18"/>
              </w:rPr>
            </w:pPr>
            <w:r>
              <w:rPr>
                <w:sz w:val="18"/>
                <w:szCs w:val="18"/>
              </w:rPr>
              <w:t>B: 2</w:t>
            </w:r>
          </w:p>
          <w:p w14:paraId="11D12C07" w14:textId="77777777" w:rsidR="00652AA5" w:rsidRDefault="00652AA5" w:rsidP="00652AA5">
            <w:pPr>
              <w:pStyle w:val="Normlny0"/>
              <w:ind w:left="-43" w:right="-43"/>
              <w:jc w:val="center"/>
              <w:rPr>
                <w:sz w:val="18"/>
                <w:szCs w:val="18"/>
              </w:rPr>
            </w:pPr>
            <w:r>
              <w:rPr>
                <w:sz w:val="18"/>
                <w:szCs w:val="18"/>
              </w:rPr>
              <w:t>§ 35ga</w:t>
            </w:r>
          </w:p>
          <w:p w14:paraId="2092BC05" w14:textId="77777777" w:rsidR="00652AA5" w:rsidRDefault="00652AA5" w:rsidP="00652AA5">
            <w:pPr>
              <w:pStyle w:val="Normlny0"/>
              <w:ind w:left="-43" w:right="-43"/>
              <w:jc w:val="center"/>
              <w:rPr>
                <w:sz w:val="18"/>
                <w:szCs w:val="18"/>
              </w:rPr>
            </w:pPr>
          </w:p>
          <w:p w14:paraId="3843DD7D" w14:textId="77777777" w:rsidR="00652AA5" w:rsidRDefault="00652AA5" w:rsidP="00652AA5">
            <w:pPr>
              <w:pStyle w:val="Normlny0"/>
              <w:ind w:left="-43" w:right="-43"/>
              <w:jc w:val="center"/>
              <w:rPr>
                <w:sz w:val="18"/>
                <w:szCs w:val="18"/>
              </w:rPr>
            </w:pPr>
          </w:p>
          <w:p w14:paraId="1E94DDCD" w14:textId="77777777" w:rsidR="00652AA5" w:rsidRDefault="00652AA5" w:rsidP="00652AA5">
            <w:pPr>
              <w:pStyle w:val="Normlny0"/>
              <w:ind w:left="-43" w:right="-43"/>
              <w:jc w:val="center"/>
              <w:rPr>
                <w:sz w:val="18"/>
                <w:szCs w:val="18"/>
              </w:rPr>
            </w:pPr>
          </w:p>
          <w:p w14:paraId="500DCFB2" w14:textId="77777777" w:rsidR="00652AA5" w:rsidRDefault="00652AA5" w:rsidP="00652AA5">
            <w:pPr>
              <w:pStyle w:val="Normlny0"/>
              <w:ind w:left="-43" w:right="-43"/>
              <w:jc w:val="center"/>
              <w:rPr>
                <w:sz w:val="18"/>
                <w:szCs w:val="18"/>
              </w:rPr>
            </w:pPr>
          </w:p>
          <w:p w14:paraId="3CE5D1C8" w14:textId="77777777" w:rsidR="00652AA5" w:rsidRDefault="00652AA5" w:rsidP="00652AA5">
            <w:pPr>
              <w:pStyle w:val="Normlny0"/>
              <w:ind w:left="-43" w:right="-43"/>
              <w:jc w:val="center"/>
              <w:rPr>
                <w:sz w:val="18"/>
                <w:szCs w:val="18"/>
              </w:rPr>
            </w:pPr>
          </w:p>
          <w:p w14:paraId="57ADB1A2" w14:textId="77777777" w:rsidR="00652AA5" w:rsidRDefault="00652AA5" w:rsidP="00652AA5">
            <w:pPr>
              <w:pStyle w:val="Normlny0"/>
              <w:ind w:left="-43" w:right="-43"/>
              <w:jc w:val="center"/>
              <w:rPr>
                <w:sz w:val="18"/>
                <w:szCs w:val="18"/>
              </w:rPr>
            </w:pPr>
          </w:p>
          <w:p w14:paraId="3D8474BC" w14:textId="77777777" w:rsidR="00652AA5" w:rsidRDefault="00652AA5" w:rsidP="00652AA5">
            <w:pPr>
              <w:pStyle w:val="Normlny0"/>
              <w:ind w:left="-43" w:right="-43"/>
              <w:jc w:val="center"/>
              <w:rPr>
                <w:sz w:val="18"/>
                <w:szCs w:val="18"/>
              </w:rPr>
            </w:pPr>
          </w:p>
          <w:p w14:paraId="1D7F24D2" w14:textId="77777777" w:rsidR="00652AA5" w:rsidRDefault="00652AA5" w:rsidP="00652AA5">
            <w:pPr>
              <w:pStyle w:val="Normlny0"/>
              <w:ind w:left="-43" w:right="-43"/>
              <w:jc w:val="center"/>
              <w:rPr>
                <w:sz w:val="18"/>
                <w:szCs w:val="18"/>
              </w:rPr>
            </w:pPr>
          </w:p>
          <w:p w14:paraId="31B43B92" w14:textId="77777777" w:rsidR="00652AA5" w:rsidRDefault="00652AA5" w:rsidP="00652AA5">
            <w:pPr>
              <w:pStyle w:val="Normlny0"/>
              <w:ind w:left="-43" w:right="-43"/>
              <w:jc w:val="center"/>
              <w:rPr>
                <w:sz w:val="18"/>
                <w:szCs w:val="18"/>
              </w:rPr>
            </w:pPr>
          </w:p>
          <w:p w14:paraId="6A5E1B1D" w14:textId="77777777" w:rsidR="00652AA5" w:rsidRDefault="00652AA5" w:rsidP="00652AA5">
            <w:pPr>
              <w:pStyle w:val="Normlny0"/>
              <w:ind w:left="-43" w:right="-43"/>
              <w:jc w:val="center"/>
              <w:rPr>
                <w:sz w:val="18"/>
                <w:szCs w:val="18"/>
              </w:rPr>
            </w:pPr>
          </w:p>
          <w:p w14:paraId="374327E3" w14:textId="77777777" w:rsidR="00652AA5" w:rsidRDefault="00652AA5" w:rsidP="00652AA5">
            <w:pPr>
              <w:pStyle w:val="Normlny0"/>
              <w:ind w:left="-43" w:right="-43"/>
              <w:jc w:val="center"/>
              <w:rPr>
                <w:sz w:val="18"/>
                <w:szCs w:val="18"/>
              </w:rPr>
            </w:pPr>
          </w:p>
          <w:p w14:paraId="265E0F13" w14:textId="77777777" w:rsidR="00652AA5" w:rsidRDefault="00652AA5" w:rsidP="00652AA5">
            <w:pPr>
              <w:pStyle w:val="Normlny0"/>
              <w:ind w:left="-43" w:right="-43"/>
              <w:jc w:val="center"/>
              <w:rPr>
                <w:sz w:val="18"/>
                <w:szCs w:val="18"/>
              </w:rPr>
            </w:pPr>
          </w:p>
          <w:p w14:paraId="01751D0E" w14:textId="77777777" w:rsidR="00652AA5" w:rsidRDefault="00652AA5" w:rsidP="00652AA5">
            <w:pPr>
              <w:pStyle w:val="Normlny0"/>
              <w:ind w:left="-43" w:right="-43"/>
              <w:jc w:val="center"/>
              <w:rPr>
                <w:sz w:val="18"/>
                <w:szCs w:val="18"/>
              </w:rPr>
            </w:pPr>
          </w:p>
          <w:p w14:paraId="04E84AB3" w14:textId="77777777" w:rsidR="00652AA5" w:rsidRDefault="00652AA5" w:rsidP="00652AA5">
            <w:pPr>
              <w:pStyle w:val="Normlny0"/>
              <w:ind w:left="-43" w:right="-43"/>
              <w:jc w:val="center"/>
              <w:rPr>
                <w:sz w:val="18"/>
                <w:szCs w:val="18"/>
              </w:rPr>
            </w:pPr>
            <w:r>
              <w:rPr>
                <w:sz w:val="18"/>
                <w:szCs w:val="18"/>
              </w:rPr>
              <w:lastRenderedPageBreak/>
              <w:t>Čl. III</w:t>
            </w:r>
          </w:p>
          <w:p w14:paraId="5E8679BC" w14:textId="77777777" w:rsidR="00652AA5" w:rsidRDefault="00652AA5" w:rsidP="00652AA5">
            <w:pPr>
              <w:pStyle w:val="Normlny0"/>
              <w:ind w:left="-43" w:right="-43"/>
              <w:jc w:val="center"/>
              <w:rPr>
                <w:sz w:val="18"/>
                <w:szCs w:val="18"/>
              </w:rPr>
            </w:pPr>
            <w:r>
              <w:rPr>
                <w:sz w:val="18"/>
                <w:szCs w:val="18"/>
              </w:rPr>
              <w:t>B: 2</w:t>
            </w:r>
          </w:p>
          <w:p w14:paraId="67F91C49" w14:textId="77777777" w:rsidR="00652AA5" w:rsidRDefault="00652AA5" w:rsidP="00652AA5">
            <w:pPr>
              <w:pStyle w:val="Normlny0"/>
              <w:ind w:left="-43" w:right="-43"/>
              <w:jc w:val="center"/>
              <w:rPr>
                <w:sz w:val="18"/>
                <w:szCs w:val="18"/>
              </w:rPr>
            </w:pPr>
            <w:r>
              <w:rPr>
                <w:sz w:val="18"/>
                <w:szCs w:val="18"/>
              </w:rPr>
              <w:t>§ 65c</w:t>
            </w:r>
          </w:p>
          <w:p w14:paraId="5ABF0831" w14:textId="77777777" w:rsidR="00652AA5" w:rsidRDefault="00652AA5" w:rsidP="00652AA5">
            <w:pPr>
              <w:pStyle w:val="Normlny0"/>
              <w:ind w:left="-43" w:right="-43"/>
              <w:jc w:val="center"/>
              <w:rPr>
                <w:sz w:val="18"/>
                <w:szCs w:val="18"/>
              </w:rPr>
            </w:pPr>
          </w:p>
          <w:p w14:paraId="6DAA1A50" w14:textId="77777777" w:rsidR="00652AA5" w:rsidRDefault="00652AA5" w:rsidP="00652AA5">
            <w:pPr>
              <w:pStyle w:val="Normlny0"/>
              <w:ind w:left="-43" w:right="-43"/>
              <w:jc w:val="center"/>
              <w:rPr>
                <w:sz w:val="18"/>
                <w:szCs w:val="18"/>
              </w:rPr>
            </w:pPr>
          </w:p>
          <w:p w14:paraId="31C05916" w14:textId="77777777" w:rsidR="00652AA5" w:rsidRDefault="00652AA5" w:rsidP="00652AA5">
            <w:pPr>
              <w:pStyle w:val="Normlny0"/>
              <w:ind w:left="-43" w:right="-43"/>
              <w:jc w:val="center"/>
              <w:rPr>
                <w:sz w:val="18"/>
                <w:szCs w:val="18"/>
              </w:rPr>
            </w:pPr>
          </w:p>
          <w:p w14:paraId="3B267BBB" w14:textId="77777777" w:rsidR="00652AA5" w:rsidRDefault="00652AA5" w:rsidP="00652AA5">
            <w:pPr>
              <w:pStyle w:val="Normlny0"/>
              <w:ind w:left="-43" w:right="-43"/>
              <w:jc w:val="center"/>
              <w:rPr>
                <w:sz w:val="18"/>
                <w:szCs w:val="18"/>
              </w:rPr>
            </w:pPr>
          </w:p>
          <w:p w14:paraId="4E658D80" w14:textId="77777777" w:rsidR="00652AA5" w:rsidRDefault="00652AA5" w:rsidP="00652AA5">
            <w:pPr>
              <w:pStyle w:val="Normlny0"/>
              <w:ind w:left="-43" w:right="-43"/>
              <w:jc w:val="center"/>
              <w:rPr>
                <w:sz w:val="18"/>
                <w:szCs w:val="18"/>
              </w:rPr>
            </w:pPr>
          </w:p>
          <w:p w14:paraId="28F235CD" w14:textId="77777777" w:rsidR="00652AA5" w:rsidRDefault="00652AA5" w:rsidP="00652AA5">
            <w:pPr>
              <w:pStyle w:val="Normlny0"/>
              <w:ind w:left="-43" w:right="-43"/>
              <w:jc w:val="center"/>
              <w:rPr>
                <w:sz w:val="18"/>
                <w:szCs w:val="18"/>
              </w:rPr>
            </w:pPr>
          </w:p>
          <w:p w14:paraId="6F06CC31" w14:textId="77777777" w:rsidR="00652AA5" w:rsidRDefault="00652AA5" w:rsidP="00652AA5">
            <w:pPr>
              <w:pStyle w:val="Normlny0"/>
              <w:ind w:left="-43" w:right="-43"/>
              <w:jc w:val="center"/>
              <w:rPr>
                <w:sz w:val="18"/>
                <w:szCs w:val="18"/>
              </w:rPr>
            </w:pPr>
          </w:p>
          <w:p w14:paraId="72D46204" w14:textId="77777777" w:rsidR="00652AA5" w:rsidRDefault="00652AA5" w:rsidP="00652AA5">
            <w:pPr>
              <w:pStyle w:val="Normlny0"/>
              <w:ind w:left="-43" w:right="-43"/>
              <w:jc w:val="center"/>
              <w:rPr>
                <w:sz w:val="18"/>
                <w:szCs w:val="18"/>
              </w:rPr>
            </w:pPr>
          </w:p>
          <w:p w14:paraId="58C13B26" w14:textId="77777777" w:rsidR="00652AA5" w:rsidRDefault="00652AA5" w:rsidP="00652AA5">
            <w:pPr>
              <w:pStyle w:val="Normlny0"/>
              <w:ind w:left="-43" w:right="-43"/>
              <w:jc w:val="center"/>
              <w:rPr>
                <w:sz w:val="18"/>
                <w:szCs w:val="18"/>
              </w:rPr>
            </w:pPr>
          </w:p>
          <w:p w14:paraId="0806F8D9" w14:textId="77777777" w:rsidR="00652AA5" w:rsidRDefault="00652AA5" w:rsidP="00652AA5">
            <w:pPr>
              <w:pStyle w:val="Normlny0"/>
              <w:ind w:left="-43" w:right="-43"/>
              <w:jc w:val="center"/>
              <w:rPr>
                <w:sz w:val="18"/>
                <w:szCs w:val="18"/>
              </w:rPr>
            </w:pPr>
          </w:p>
          <w:p w14:paraId="0E8560B8" w14:textId="77777777" w:rsidR="00652AA5" w:rsidRDefault="00652AA5" w:rsidP="00652AA5">
            <w:pPr>
              <w:pStyle w:val="Normlny0"/>
              <w:ind w:left="-43" w:right="-43"/>
              <w:jc w:val="center"/>
              <w:rPr>
                <w:sz w:val="18"/>
                <w:szCs w:val="18"/>
              </w:rPr>
            </w:pPr>
          </w:p>
          <w:p w14:paraId="2DDC3C0D" w14:textId="77777777" w:rsidR="00652AA5" w:rsidRDefault="00652AA5" w:rsidP="00652AA5">
            <w:pPr>
              <w:pStyle w:val="Normlny0"/>
              <w:ind w:left="-43" w:right="-43"/>
              <w:jc w:val="center"/>
              <w:rPr>
                <w:sz w:val="18"/>
                <w:szCs w:val="18"/>
              </w:rPr>
            </w:pPr>
          </w:p>
          <w:p w14:paraId="74F883F4" w14:textId="77777777" w:rsidR="00652AA5" w:rsidRDefault="00652AA5" w:rsidP="00652AA5">
            <w:pPr>
              <w:pStyle w:val="Normlny0"/>
              <w:ind w:left="-43" w:right="-43"/>
              <w:jc w:val="center"/>
              <w:rPr>
                <w:sz w:val="18"/>
                <w:szCs w:val="18"/>
              </w:rPr>
            </w:pPr>
          </w:p>
          <w:p w14:paraId="7CEB218C" w14:textId="77777777" w:rsidR="00652AA5" w:rsidRDefault="00652AA5" w:rsidP="00652AA5">
            <w:pPr>
              <w:pStyle w:val="Normlny0"/>
              <w:ind w:left="-43" w:right="-43"/>
              <w:jc w:val="center"/>
              <w:rPr>
                <w:sz w:val="18"/>
                <w:szCs w:val="18"/>
              </w:rPr>
            </w:pPr>
          </w:p>
          <w:p w14:paraId="6372E614" w14:textId="77777777" w:rsidR="00652AA5" w:rsidRDefault="00652AA5" w:rsidP="00652AA5">
            <w:pPr>
              <w:pStyle w:val="Normlny0"/>
              <w:ind w:left="-43" w:right="-43"/>
              <w:jc w:val="center"/>
              <w:rPr>
                <w:sz w:val="18"/>
                <w:szCs w:val="18"/>
              </w:rPr>
            </w:pPr>
            <w:r>
              <w:rPr>
                <w:sz w:val="18"/>
                <w:szCs w:val="18"/>
              </w:rPr>
              <w:t>Čl. IV</w:t>
            </w:r>
          </w:p>
          <w:p w14:paraId="49F16E99" w14:textId="77777777" w:rsidR="00652AA5" w:rsidRDefault="00652AA5" w:rsidP="00652AA5">
            <w:pPr>
              <w:pStyle w:val="Normlny0"/>
              <w:ind w:left="-43" w:right="-43"/>
              <w:jc w:val="center"/>
              <w:rPr>
                <w:sz w:val="18"/>
                <w:szCs w:val="18"/>
              </w:rPr>
            </w:pPr>
            <w:r>
              <w:rPr>
                <w:sz w:val="18"/>
                <w:szCs w:val="18"/>
              </w:rPr>
              <w:t>B: 1</w:t>
            </w:r>
          </w:p>
          <w:p w14:paraId="5D86ADBC" w14:textId="4E2CBB8C" w:rsidR="00652AA5" w:rsidRPr="00584859" w:rsidRDefault="00652AA5" w:rsidP="00652AA5">
            <w:pPr>
              <w:pStyle w:val="Normlny0"/>
              <w:ind w:left="-43" w:right="-43"/>
              <w:jc w:val="center"/>
              <w:rPr>
                <w:sz w:val="18"/>
                <w:szCs w:val="18"/>
              </w:rPr>
            </w:pPr>
            <w:r>
              <w:rPr>
                <w:sz w:val="18"/>
                <w:szCs w:val="18"/>
              </w:rPr>
              <w:t>§ 23</w:t>
            </w:r>
          </w:p>
          <w:p w14:paraId="45AFD906" w14:textId="77777777" w:rsidR="00634B7B" w:rsidRPr="00584859" w:rsidRDefault="00634B7B" w:rsidP="00634B7B">
            <w:pPr>
              <w:pStyle w:val="Normlny0"/>
              <w:ind w:left="-43" w:right="-43"/>
              <w:rPr>
                <w:sz w:val="18"/>
                <w:szCs w:val="18"/>
              </w:rPr>
            </w:pPr>
          </w:p>
          <w:p w14:paraId="6803DC32" w14:textId="77777777" w:rsidR="00634B7B" w:rsidRPr="00584859" w:rsidRDefault="00634B7B" w:rsidP="00634B7B">
            <w:pPr>
              <w:pStyle w:val="Normlny0"/>
              <w:ind w:left="-43" w:right="-43"/>
              <w:rPr>
                <w:sz w:val="18"/>
                <w:szCs w:val="18"/>
              </w:rPr>
            </w:pPr>
          </w:p>
          <w:p w14:paraId="216A2FB7" w14:textId="77777777" w:rsidR="00634B7B" w:rsidRPr="00584859" w:rsidRDefault="00634B7B" w:rsidP="00634B7B">
            <w:pPr>
              <w:pStyle w:val="Normlny0"/>
              <w:ind w:left="-43" w:right="-43"/>
              <w:rPr>
                <w:sz w:val="18"/>
                <w:szCs w:val="18"/>
              </w:rPr>
            </w:pPr>
          </w:p>
          <w:p w14:paraId="221CD3E6" w14:textId="77777777" w:rsidR="00634B7B" w:rsidRPr="00584859" w:rsidRDefault="00634B7B" w:rsidP="00634B7B">
            <w:pPr>
              <w:pStyle w:val="Normlny0"/>
              <w:ind w:left="-43" w:right="-43"/>
              <w:rPr>
                <w:sz w:val="18"/>
                <w:szCs w:val="18"/>
              </w:rPr>
            </w:pPr>
          </w:p>
          <w:p w14:paraId="7B6849A5" w14:textId="5A1A880F" w:rsidR="00634B7B" w:rsidRDefault="00634B7B" w:rsidP="00634B7B">
            <w:pPr>
              <w:pStyle w:val="Normlny0"/>
              <w:ind w:left="-43" w:right="-43"/>
              <w:rPr>
                <w:sz w:val="18"/>
                <w:szCs w:val="18"/>
              </w:rPr>
            </w:pPr>
          </w:p>
          <w:p w14:paraId="46E2881B" w14:textId="0FB04990" w:rsidR="00A76C82" w:rsidRDefault="00A76C82" w:rsidP="00634B7B">
            <w:pPr>
              <w:pStyle w:val="Normlny0"/>
              <w:ind w:left="-43" w:right="-43"/>
              <w:rPr>
                <w:sz w:val="18"/>
                <w:szCs w:val="18"/>
              </w:rPr>
            </w:pPr>
          </w:p>
          <w:p w14:paraId="7902E25D" w14:textId="3B73C0B3" w:rsidR="00A76C82" w:rsidRDefault="00A76C82" w:rsidP="00634B7B">
            <w:pPr>
              <w:pStyle w:val="Normlny0"/>
              <w:ind w:left="-43" w:right="-43"/>
              <w:rPr>
                <w:sz w:val="18"/>
                <w:szCs w:val="18"/>
              </w:rPr>
            </w:pPr>
          </w:p>
          <w:p w14:paraId="62B47388" w14:textId="5416684F" w:rsidR="00A76C82" w:rsidRDefault="00A76C82" w:rsidP="00634B7B">
            <w:pPr>
              <w:pStyle w:val="Normlny0"/>
              <w:ind w:left="-43" w:right="-43"/>
              <w:rPr>
                <w:sz w:val="18"/>
                <w:szCs w:val="18"/>
              </w:rPr>
            </w:pPr>
          </w:p>
          <w:p w14:paraId="7AAC85CC" w14:textId="3BCE8950" w:rsidR="00A76C82" w:rsidRDefault="00A76C82" w:rsidP="00634B7B">
            <w:pPr>
              <w:pStyle w:val="Normlny0"/>
              <w:ind w:left="-43" w:right="-43"/>
              <w:rPr>
                <w:sz w:val="18"/>
                <w:szCs w:val="18"/>
              </w:rPr>
            </w:pPr>
          </w:p>
          <w:p w14:paraId="7D769B73" w14:textId="7B1F6C9C" w:rsidR="00A76C82" w:rsidRDefault="00A76C82" w:rsidP="00634B7B">
            <w:pPr>
              <w:pStyle w:val="Normlny0"/>
              <w:ind w:left="-43" w:right="-43"/>
              <w:rPr>
                <w:sz w:val="18"/>
                <w:szCs w:val="18"/>
              </w:rPr>
            </w:pPr>
          </w:p>
          <w:p w14:paraId="7F969514" w14:textId="3C07D865" w:rsidR="00A76C82" w:rsidRDefault="00A76C82" w:rsidP="00634B7B">
            <w:pPr>
              <w:pStyle w:val="Normlny0"/>
              <w:ind w:left="-43" w:right="-43"/>
              <w:rPr>
                <w:sz w:val="18"/>
                <w:szCs w:val="18"/>
              </w:rPr>
            </w:pPr>
          </w:p>
          <w:p w14:paraId="14056194" w14:textId="7127C8AF" w:rsidR="00A76C82" w:rsidRDefault="00A76C82" w:rsidP="00634B7B">
            <w:pPr>
              <w:pStyle w:val="Normlny0"/>
              <w:ind w:left="-43" w:right="-43"/>
              <w:rPr>
                <w:sz w:val="18"/>
                <w:szCs w:val="18"/>
              </w:rPr>
            </w:pPr>
          </w:p>
          <w:p w14:paraId="1E4AD857" w14:textId="77FC9F15" w:rsidR="00A76C82" w:rsidRDefault="00A76C82" w:rsidP="00634B7B">
            <w:pPr>
              <w:pStyle w:val="Normlny0"/>
              <w:ind w:left="-43" w:right="-43"/>
              <w:rPr>
                <w:sz w:val="18"/>
                <w:szCs w:val="18"/>
              </w:rPr>
            </w:pPr>
          </w:p>
          <w:p w14:paraId="316FD640" w14:textId="77777777" w:rsidR="00A76C82" w:rsidRPr="00584859" w:rsidRDefault="00A76C82" w:rsidP="00634B7B">
            <w:pPr>
              <w:pStyle w:val="Normlny0"/>
              <w:ind w:left="-43" w:right="-43"/>
              <w:rPr>
                <w:sz w:val="18"/>
                <w:szCs w:val="18"/>
              </w:rPr>
            </w:pPr>
          </w:p>
          <w:p w14:paraId="68913DFC" w14:textId="66DA957B" w:rsidR="00634B7B" w:rsidRPr="00584859" w:rsidRDefault="00634B7B" w:rsidP="00634B7B">
            <w:pPr>
              <w:pStyle w:val="Normlny0"/>
              <w:ind w:left="-43" w:right="-43"/>
              <w:rPr>
                <w:sz w:val="18"/>
                <w:szCs w:val="18"/>
              </w:rPr>
            </w:pPr>
          </w:p>
          <w:p w14:paraId="3330A982" w14:textId="11C711DE" w:rsidR="00634B7B" w:rsidRPr="00584859" w:rsidRDefault="00634B7B" w:rsidP="00032CB9">
            <w:pPr>
              <w:pStyle w:val="Normlny0"/>
              <w:ind w:right="-43"/>
              <w:jc w:val="center"/>
              <w:rPr>
                <w:sz w:val="18"/>
                <w:szCs w:val="18"/>
              </w:rPr>
            </w:pPr>
            <w:r w:rsidRPr="00584859">
              <w:rPr>
                <w:sz w:val="18"/>
                <w:szCs w:val="18"/>
              </w:rPr>
              <w:t>§ 4</w:t>
            </w:r>
          </w:p>
          <w:p w14:paraId="42A732DA" w14:textId="77777777" w:rsidR="00634B7B" w:rsidRPr="00584859" w:rsidRDefault="00634B7B" w:rsidP="00032CB9">
            <w:pPr>
              <w:pStyle w:val="Normlny0"/>
              <w:ind w:left="-43" w:right="-43"/>
              <w:jc w:val="center"/>
              <w:rPr>
                <w:sz w:val="18"/>
                <w:szCs w:val="18"/>
              </w:rPr>
            </w:pPr>
            <w:r w:rsidRPr="00584859">
              <w:rPr>
                <w:sz w:val="18"/>
                <w:szCs w:val="18"/>
              </w:rPr>
              <w:t>O: 3</w:t>
            </w:r>
          </w:p>
          <w:p w14:paraId="4F57C003" w14:textId="77777777" w:rsidR="00634B7B" w:rsidRPr="00584859" w:rsidRDefault="00634B7B" w:rsidP="00032CB9">
            <w:pPr>
              <w:pStyle w:val="Normlny0"/>
              <w:ind w:left="-43" w:right="-43"/>
              <w:jc w:val="center"/>
              <w:rPr>
                <w:sz w:val="18"/>
                <w:szCs w:val="18"/>
              </w:rPr>
            </w:pPr>
          </w:p>
          <w:p w14:paraId="3B43AB88" w14:textId="77777777" w:rsidR="00634B7B" w:rsidRPr="00584859" w:rsidRDefault="00634B7B" w:rsidP="00032CB9">
            <w:pPr>
              <w:pStyle w:val="Normlny0"/>
              <w:ind w:left="-43" w:right="-43"/>
              <w:jc w:val="center"/>
              <w:rPr>
                <w:sz w:val="18"/>
                <w:szCs w:val="18"/>
              </w:rPr>
            </w:pPr>
          </w:p>
          <w:p w14:paraId="77E06DD5" w14:textId="77777777" w:rsidR="00634B7B" w:rsidRPr="00584859" w:rsidRDefault="00634B7B" w:rsidP="00032CB9">
            <w:pPr>
              <w:pStyle w:val="Normlny0"/>
              <w:ind w:left="-43" w:right="-43"/>
              <w:jc w:val="center"/>
              <w:rPr>
                <w:sz w:val="18"/>
                <w:szCs w:val="18"/>
              </w:rPr>
            </w:pPr>
          </w:p>
          <w:p w14:paraId="44958173" w14:textId="77777777" w:rsidR="00634B7B" w:rsidRPr="00584859" w:rsidRDefault="00634B7B" w:rsidP="00032CB9">
            <w:pPr>
              <w:pStyle w:val="Normlny0"/>
              <w:ind w:left="-43" w:right="-43"/>
              <w:jc w:val="center"/>
              <w:rPr>
                <w:sz w:val="18"/>
                <w:szCs w:val="18"/>
              </w:rPr>
            </w:pPr>
          </w:p>
          <w:p w14:paraId="650EA639" w14:textId="77777777" w:rsidR="00634B7B" w:rsidRPr="00584859" w:rsidRDefault="00634B7B" w:rsidP="00032CB9">
            <w:pPr>
              <w:pStyle w:val="Normlny0"/>
              <w:ind w:left="-43" w:right="-43"/>
              <w:jc w:val="center"/>
              <w:rPr>
                <w:sz w:val="18"/>
                <w:szCs w:val="18"/>
              </w:rPr>
            </w:pPr>
          </w:p>
          <w:p w14:paraId="25654D26" w14:textId="77777777" w:rsidR="00634B7B" w:rsidRPr="00584859" w:rsidRDefault="00634B7B" w:rsidP="00032CB9">
            <w:pPr>
              <w:pStyle w:val="Normlny0"/>
              <w:ind w:left="-43" w:right="-43"/>
              <w:jc w:val="center"/>
              <w:rPr>
                <w:sz w:val="18"/>
                <w:szCs w:val="18"/>
              </w:rPr>
            </w:pPr>
          </w:p>
          <w:p w14:paraId="71F377D2" w14:textId="6EB2F552" w:rsidR="00634B7B" w:rsidRPr="00584859" w:rsidRDefault="00032CB9" w:rsidP="00032CB9">
            <w:pPr>
              <w:pStyle w:val="Normlny0"/>
              <w:ind w:left="-43" w:right="-43"/>
              <w:jc w:val="center"/>
              <w:rPr>
                <w:sz w:val="18"/>
                <w:szCs w:val="18"/>
              </w:rPr>
            </w:pPr>
            <w:r w:rsidRPr="00584859">
              <w:rPr>
                <w:sz w:val="18"/>
                <w:szCs w:val="18"/>
              </w:rPr>
              <w:lastRenderedPageBreak/>
              <w:t>§</w:t>
            </w:r>
            <w:r w:rsidR="00634B7B" w:rsidRPr="00584859">
              <w:rPr>
                <w:sz w:val="18"/>
                <w:szCs w:val="18"/>
              </w:rPr>
              <w:t xml:space="preserve"> 4</w:t>
            </w:r>
          </w:p>
          <w:p w14:paraId="576E6161" w14:textId="1C338CCA" w:rsidR="00634B7B" w:rsidRPr="00584859" w:rsidRDefault="00634B7B" w:rsidP="00032CB9">
            <w:pPr>
              <w:pStyle w:val="Normlny0"/>
              <w:ind w:left="-43" w:right="-43"/>
              <w:jc w:val="center"/>
              <w:rPr>
                <w:sz w:val="18"/>
                <w:szCs w:val="18"/>
              </w:rPr>
            </w:pPr>
            <w:r w:rsidRPr="00584859">
              <w:rPr>
                <w:sz w:val="18"/>
                <w:szCs w:val="18"/>
              </w:rPr>
              <w:t>O:</w:t>
            </w:r>
            <w:r w:rsidR="0008798C">
              <w:rPr>
                <w:sz w:val="18"/>
                <w:szCs w:val="18"/>
              </w:rPr>
              <w:t xml:space="preserve"> </w:t>
            </w:r>
            <w:r w:rsidRPr="00584859">
              <w:rPr>
                <w:sz w:val="18"/>
                <w:szCs w:val="18"/>
              </w:rPr>
              <w:t>4</w:t>
            </w:r>
          </w:p>
        </w:tc>
        <w:tc>
          <w:tcPr>
            <w:tcW w:w="1704" w:type="pct"/>
            <w:tcBorders>
              <w:top w:val="single" w:sz="4" w:space="0" w:color="auto"/>
              <w:left w:val="single" w:sz="4" w:space="0" w:color="auto"/>
              <w:bottom w:val="single" w:sz="4" w:space="0" w:color="auto"/>
              <w:right w:val="single" w:sz="4" w:space="0" w:color="auto"/>
            </w:tcBorders>
          </w:tcPr>
          <w:p w14:paraId="0D5A4C02" w14:textId="36D9402F" w:rsidR="00634B7B" w:rsidRDefault="00634B7B" w:rsidP="00634B7B">
            <w:pPr>
              <w:jc w:val="both"/>
              <w:rPr>
                <w:sz w:val="18"/>
                <w:szCs w:val="18"/>
              </w:rPr>
            </w:pPr>
            <w:r w:rsidRPr="00584859">
              <w:rPr>
                <w:sz w:val="18"/>
                <w:szCs w:val="18"/>
              </w:rPr>
              <w:lastRenderedPageBreak/>
              <w:t>Úrad spolupráce poskytne informácie inému členskému štátu Európskej únie z vlastného podnetu alebo podnetu orgánov presadzovania práva, ak existujú objektívne dôvody domnievať sa, že takéto informácie by mohli byť relevantné pre tento členský štát na účely podľa § 69ga ods.1 a ide o trestný čin, pre ktorý možno vydať európsky zatýkací rozkaz;</w:t>
            </w:r>
            <w:r w:rsidRPr="00584859">
              <w:rPr>
                <w:sz w:val="18"/>
                <w:szCs w:val="18"/>
                <w:vertAlign w:val="superscript"/>
              </w:rPr>
              <w:t>27ebf</w:t>
            </w:r>
            <w:r w:rsidR="006B29BC" w:rsidRPr="00584859">
              <w:rPr>
                <w:sz w:val="18"/>
                <w:szCs w:val="18"/>
              </w:rPr>
              <w:t xml:space="preserve">) to neplatí, </w:t>
            </w:r>
            <w:r w:rsidRPr="00584859">
              <w:rPr>
                <w:sz w:val="18"/>
                <w:szCs w:val="18"/>
              </w:rPr>
              <w:t>ak existujú dôvody podľa § 69gd ods. 5 písm. c) alebo písm. f).</w:t>
            </w:r>
          </w:p>
          <w:p w14:paraId="47802058" w14:textId="64FE3EB2" w:rsidR="00E23FD9" w:rsidRDefault="00E23FD9" w:rsidP="00634B7B">
            <w:pPr>
              <w:jc w:val="both"/>
              <w:rPr>
                <w:sz w:val="18"/>
                <w:szCs w:val="18"/>
              </w:rPr>
            </w:pPr>
          </w:p>
          <w:p w14:paraId="08B8326C" w14:textId="14F0214C" w:rsidR="00E23FD9" w:rsidRDefault="00E23FD9" w:rsidP="00634B7B">
            <w:pPr>
              <w:jc w:val="both"/>
              <w:rPr>
                <w:sz w:val="18"/>
                <w:szCs w:val="18"/>
              </w:rPr>
            </w:pPr>
            <w:r w:rsidRPr="00E23FD9">
              <w:rPr>
                <w:sz w:val="18"/>
                <w:szCs w:val="18"/>
                <w:vertAlign w:val="superscript"/>
              </w:rPr>
              <w:t>27ebf</w:t>
            </w:r>
            <w:r w:rsidRPr="00E23FD9">
              <w:rPr>
                <w:sz w:val="18"/>
                <w:szCs w:val="18"/>
              </w:rPr>
              <w:t>) § 4 ods. 4 zákona č. 154/2010 Z. z.</w:t>
            </w:r>
          </w:p>
          <w:p w14:paraId="24383C00" w14:textId="6492B941" w:rsidR="00D33EC5" w:rsidRDefault="00D33EC5" w:rsidP="00634B7B">
            <w:pPr>
              <w:jc w:val="both"/>
              <w:rPr>
                <w:sz w:val="18"/>
                <w:szCs w:val="18"/>
              </w:rPr>
            </w:pPr>
          </w:p>
          <w:p w14:paraId="62DFFA8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59AF485" w14:textId="77777777" w:rsidR="00D33EC5" w:rsidRPr="006140F3" w:rsidRDefault="00D33EC5" w:rsidP="00D33EC5">
            <w:pPr>
              <w:pStyle w:val="Normlny0"/>
              <w:jc w:val="both"/>
              <w:rPr>
                <w:sz w:val="18"/>
                <w:szCs w:val="18"/>
              </w:rPr>
            </w:pPr>
          </w:p>
          <w:p w14:paraId="64A3663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B95F66B" w14:textId="77777777" w:rsidR="00D33EC5" w:rsidRPr="006140F3" w:rsidRDefault="00D33EC5" w:rsidP="00D33EC5">
            <w:pPr>
              <w:pStyle w:val="Normlny0"/>
              <w:jc w:val="both"/>
              <w:rPr>
                <w:sz w:val="18"/>
                <w:szCs w:val="18"/>
              </w:rPr>
            </w:pPr>
          </w:p>
          <w:p w14:paraId="731B52EA"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A48D882" w14:textId="77777777" w:rsidR="00D33EC5" w:rsidRDefault="00D33EC5" w:rsidP="00D33EC5">
            <w:pPr>
              <w:pStyle w:val="Normlny0"/>
              <w:jc w:val="both"/>
              <w:rPr>
                <w:sz w:val="18"/>
                <w:szCs w:val="18"/>
              </w:rPr>
            </w:pPr>
          </w:p>
          <w:p w14:paraId="57A6FD05" w14:textId="77777777" w:rsidR="00D33EC5" w:rsidRPr="006140F3" w:rsidRDefault="00D33EC5" w:rsidP="00D33EC5">
            <w:pPr>
              <w:pStyle w:val="Normlny0"/>
              <w:jc w:val="both"/>
              <w:rPr>
                <w:sz w:val="18"/>
                <w:szCs w:val="18"/>
              </w:rPr>
            </w:pPr>
            <w:r w:rsidRPr="006140F3">
              <w:rPr>
                <w:sz w:val="18"/>
                <w:szCs w:val="18"/>
              </w:rPr>
              <w:lastRenderedPageBreak/>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C458428" w14:textId="77777777" w:rsidR="00D33EC5" w:rsidRPr="006140F3" w:rsidRDefault="00D33EC5" w:rsidP="00D33EC5">
            <w:pPr>
              <w:pStyle w:val="Normlny0"/>
              <w:jc w:val="both"/>
              <w:rPr>
                <w:sz w:val="18"/>
                <w:szCs w:val="18"/>
              </w:rPr>
            </w:pPr>
          </w:p>
          <w:p w14:paraId="51EBB61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AB67098" w14:textId="77777777" w:rsidR="00D33EC5" w:rsidRPr="006140F3" w:rsidRDefault="00D33EC5" w:rsidP="00D33EC5">
            <w:pPr>
              <w:pStyle w:val="Normlny0"/>
              <w:jc w:val="both"/>
              <w:rPr>
                <w:sz w:val="18"/>
                <w:szCs w:val="18"/>
              </w:rPr>
            </w:pPr>
          </w:p>
          <w:p w14:paraId="240A4CF0"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A36653C" w14:textId="77777777" w:rsidR="00D33EC5" w:rsidRDefault="00D33EC5" w:rsidP="00D33EC5">
            <w:pPr>
              <w:pStyle w:val="Normlny0"/>
              <w:jc w:val="both"/>
              <w:rPr>
                <w:sz w:val="18"/>
                <w:szCs w:val="18"/>
              </w:rPr>
            </w:pPr>
          </w:p>
          <w:p w14:paraId="53D684A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7AC4DBD" w14:textId="77777777" w:rsidR="00D33EC5" w:rsidRPr="006140F3" w:rsidRDefault="00D33EC5" w:rsidP="00D33EC5">
            <w:pPr>
              <w:pStyle w:val="Normlny0"/>
              <w:jc w:val="both"/>
              <w:rPr>
                <w:sz w:val="18"/>
                <w:szCs w:val="18"/>
              </w:rPr>
            </w:pPr>
          </w:p>
          <w:p w14:paraId="582F3FA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7A9A40A" w14:textId="77777777" w:rsidR="00D33EC5" w:rsidRPr="006140F3" w:rsidRDefault="00D33EC5" w:rsidP="00D33EC5">
            <w:pPr>
              <w:pStyle w:val="Normlny0"/>
              <w:jc w:val="both"/>
              <w:rPr>
                <w:sz w:val="18"/>
                <w:szCs w:val="18"/>
              </w:rPr>
            </w:pPr>
          </w:p>
          <w:p w14:paraId="3206DA37"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BD9CDCC" w14:textId="4BEE4DDD" w:rsidR="00D33EC5" w:rsidRPr="00584859" w:rsidRDefault="00D33EC5" w:rsidP="00D33EC5">
            <w:pPr>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025A8CDC" w14:textId="77777777" w:rsidR="00634B7B" w:rsidRPr="00584859" w:rsidRDefault="00634B7B" w:rsidP="00634B7B">
            <w:pPr>
              <w:jc w:val="both"/>
              <w:rPr>
                <w:sz w:val="18"/>
                <w:szCs w:val="18"/>
              </w:rPr>
            </w:pPr>
          </w:p>
          <w:p w14:paraId="1120988E" w14:textId="77777777" w:rsidR="00634B7B" w:rsidRPr="00584859" w:rsidRDefault="00634B7B" w:rsidP="00634B7B">
            <w:pPr>
              <w:jc w:val="both"/>
              <w:rPr>
                <w:sz w:val="18"/>
                <w:szCs w:val="18"/>
              </w:rPr>
            </w:pPr>
            <w:r w:rsidRPr="00584859">
              <w:rPr>
                <w:sz w:val="18"/>
                <w:szCs w:val="18"/>
              </w:rPr>
              <w:t>Ak sa žiada o vydanie pre trestný čin, za ktorý možno v štáte pôvodu uložiť trest odňatia slobody s hornou hranicou trestnej sadzby najmenej tri roky a ktorý je v európskom zatýkacom rozkaze príslušným orgánom štátu pôvodu označený priradením k jednej alebo viacerým kategóriám trestných činov uvedených v odseku 4, vykonávajúci justičný orgán neskúma, či ide o čin trestný podľa práva vykonávajúceho štátu.</w:t>
            </w:r>
          </w:p>
          <w:p w14:paraId="6B7BC9DD" w14:textId="77777777" w:rsidR="00634B7B" w:rsidRPr="00584859" w:rsidRDefault="00634B7B" w:rsidP="00634B7B">
            <w:pPr>
              <w:jc w:val="both"/>
              <w:rPr>
                <w:sz w:val="18"/>
                <w:szCs w:val="18"/>
              </w:rPr>
            </w:pPr>
          </w:p>
          <w:p w14:paraId="26FD5ED7" w14:textId="77777777" w:rsidR="00634B7B" w:rsidRPr="00584859" w:rsidRDefault="00634B7B" w:rsidP="00634B7B">
            <w:pPr>
              <w:jc w:val="both"/>
              <w:rPr>
                <w:sz w:val="18"/>
                <w:szCs w:val="18"/>
              </w:rPr>
            </w:pPr>
            <w:r w:rsidRPr="00584859">
              <w:rPr>
                <w:sz w:val="18"/>
                <w:szCs w:val="18"/>
              </w:rPr>
              <w:lastRenderedPageBreak/>
              <w:t>Kategóriami trestných činov podľa odseku 3 sa rozumejú</w:t>
            </w:r>
          </w:p>
          <w:p w14:paraId="75E16DD0" w14:textId="444A38A6" w:rsidR="00634B7B" w:rsidRPr="00584859" w:rsidRDefault="00634B7B" w:rsidP="0008798C">
            <w:pPr>
              <w:ind w:left="244" w:hanging="244"/>
              <w:jc w:val="both"/>
              <w:rPr>
                <w:sz w:val="18"/>
                <w:szCs w:val="18"/>
              </w:rPr>
            </w:pPr>
            <w:r w:rsidRPr="00584859">
              <w:rPr>
                <w:sz w:val="18"/>
                <w:szCs w:val="18"/>
              </w:rPr>
              <w:t>a) účasť na zločinnom spolčení,</w:t>
            </w:r>
          </w:p>
          <w:p w14:paraId="52D69593" w14:textId="44C25E33" w:rsidR="00634B7B" w:rsidRPr="00584859" w:rsidRDefault="00634B7B" w:rsidP="0008798C">
            <w:pPr>
              <w:ind w:left="244" w:hanging="244"/>
              <w:jc w:val="both"/>
              <w:rPr>
                <w:sz w:val="18"/>
                <w:szCs w:val="18"/>
              </w:rPr>
            </w:pPr>
            <w:r w:rsidRPr="00584859">
              <w:rPr>
                <w:sz w:val="18"/>
                <w:szCs w:val="18"/>
              </w:rPr>
              <w:t>b) terorizmus,</w:t>
            </w:r>
          </w:p>
          <w:p w14:paraId="48DCD114" w14:textId="1A98C5DD" w:rsidR="00634B7B" w:rsidRPr="00584859" w:rsidRDefault="00634B7B" w:rsidP="0008798C">
            <w:pPr>
              <w:ind w:left="244" w:hanging="244"/>
              <w:jc w:val="both"/>
              <w:rPr>
                <w:sz w:val="18"/>
                <w:szCs w:val="18"/>
              </w:rPr>
            </w:pPr>
            <w:r w:rsidRPr="00584859">
              <w:rPr>
                <w:sz w:val="18"/>
                <w:szCs w:val="18"/>
              </w:rPr>
              <w:t>c) obchodovanie s ľuďmi,</w:t>
            </w:r>
          </w:p>
          <w:p w14:paraId="759EA101" w14:textId="7285BDD1" w:rsidR="00634B7B" w:rsidRPr="00584859" w:rsidRDefault="00634B7B" w:rsidP="0008798C">
            <w:pPr>
              <w:ind w:left="244" w:hanging="244"/>
              <w:jc w:val="both"/>
              <w:rPr>
                <w:sz w:val="18"/>
                <w:szCs w:val="18"/>
              </w:rPr>
            </w:pPr>
            <w:r w:rsidRPr="00584859">
              <w:rPr>
                <w:sz w:val="18"/>
                <w:szCs w:val="18"/>
              </w:rPr>
              <w:t>d) sexuálne zneužívanie detí a detská pornografia,</w:t>
            </w:r>
          </w:p>
          <w:p w14:paraId="73DD92B3" w14:textId="3C25F056" w:rsidR="00634B7B" w:rsidRPr="00584859" w:rsidRDefault="00634B7B" w:rsidP="0008798C">
            <w:pPr>
              <w:ind w:left="244" w:hanging="244"/>
              <w:jc w:val="both"/>
              <w:rPr>
                <w:sz w:val="18"/>
                <w:szCs w:val="18"/>
              </w:rPr>
            </w:pPr>
            <w:r w:rsidRPr="00584859">
              <w:rPr>
                <w:sz w:val="18"/>
                <w:szCs w:val="18"/>
              </w:rPr>
              <w:t>e) nedovolené obchodovanie s omamnými a psychotropnými látkami,</w:t>
            </w:r>
          </w:p>
          <w:p w14:paraId="5B1A2F5A" w14:textId="59F0205E" w:rsidR="00634B7B" w:rsidRPr="00584859" w:rsidRDefault="00634B7B" w:rsidP="0008798C">
            <w:pPr>
              <w:ind w:left="244" w:hanging="244"/>
              <w:jc w:val="both"/>
              <w:rPr>
                <w:sz w:val="18"/>
                <w:szCs w:val="18"/>
              </w:rPr>
            </w:pPr>
            <w:r w:rsidRPr="00584859">
              <w:rPr>
                <w:sz w:val="18"/>
                <w:szCs w:val="18"/>
              </w:rPr>
              <w:t>f) nedovolené obchodovanie so zbraňami, strelivom a s výbušninami,</w:t>
            </w:r>
          </w:p>
          <w:p w14:paraId="4CB7FBE9" w14:textId="5CBB1381" w:rsidR="00634B7B" w:rsidRPr="00584859" w:rsidRDefault="00634B7B" w:rsidP="0008798C">
            <w:pPr>
              <w:ind w:left="244" w:hanging="244"/>
              <w:jc w:val="both"/>
              <w:rPr>
                <w:sz w:val="18"/>
                <w:szCs w:val="18"/>
              </w:rPr>
            </w:pPr>
            <w:r w:rsidRPr="00584859">
              <w:rPr>
                <w:sz w:val="18"/>
                <w:szCs w:val="18"/>
              </w:rPr>
              <w:t>g) korupcia,</w:t>
            </w:r>
          </w:p>
          <w:p w14:paraId="6A17F96A" w14:textId="61BA1FA3" w:rsidR="00634B7B" w:rsidRPr="00584859" w:rsidRDefault="00634B7B" w:rsidP="0008798C">
            <w:pPr>
              <w:ind w:left="244" w:hanging="244"/>
              <w:jc w:val="both"/>
              <w:rPr>
                <w:sz w:val="18"/>
                <w:szCs w:val="18"/>
              </w:rPr>
            </w:pPr>
            <w:r w:rsidRPr="00584859">
              <w:rPr>
                <w:sz w:val="18"/>
                <w:szCs w:val="18"/>
              </w:rPr>
              <w:t>h) podvod vrátane podvodu týkajúceho sa finančných záujmov Európskych spoločenstiev podľa Dohovoru o ochrane finančných záujmov Európskych spoločenstiev z 26. júla 1995,</w:t>
            </w:r>
          </w:p>
          <w:p w14:paraId="7FCF0CDA" w14:textId="423B2ABE" w:rsidR="00634B7B" w:rsidRPr="00584859" w:rsidRDefault="00634B7B" w:rsidP="0008798C">
            <w:pPr>
              <w:ind w:left="244" w:hanging="244"/>
              <w:jc w:val="both"/>
              <w:rPr>
                <w:sz w:val="18"/>
                <w:szCs w:val="18"/>
              </w:rPr>
            </w:pPr>
            <w:r w:rsidRPr="00584859">
              <w:rPr>
                <w:sz w:val="18"/>
                <w:szCs w:val="18"/>
              </w:rPr>
              <w:t>i) legalizácia príjmov z trestnej činnosti,</w:t>
            </w:r>
          </w:p>
          <w:p w14:paraId="6CC6771C" w14:textId="15C243D9" w:rsidR="00634B7B" w:rsidRPr="00584859" w:rsidRDefault="00634B7B" w:rsidP="0008798C">
            <w:pPr>
              <w:ind w:left="244" w:hanging="244"/>
              <w:jc w:val="both"/>
              <w:rPr>
                <w:sz w:val="18"/>
                <w:szCs w:val="18"/>
              </w:rPr>
            </w:pPr>
            <w:r w:rsidRPr="00584859">
              <w:rPr>
                <w:sz w:val="18"/>
                <w:szCs w:val="18"/>
              </w:rPr>
              <w:t>j) falšovanie a pozmeňovanie meny,</w:t>
            </w:r>
          </w:p>
          <w:p w14:paraId="339777A8" w14:textId="7663B761" w:rsidR="00634B7B" w:rsidRPr="00584859" w:rsidRDefault="00634B7B" w:rsidP="0008798C">
            <w:pPr>
              <w:ind w:left="244" w:hanging="244"/>
              <w:jc w:val="both"/>
              <w:rPr>
                <w:sz w:val="18"/>
                <w:szCs w:val="18"/>
              </w:rPr>
            </w:pPr>
            <w:r w:rsidRPr="00584859">
              <w:rPr>
                <w:sz w:val="18"/>
                <w:szCs w:val="18"/>
              </w:rPr>
              <w:t>k) počítačová kriminalita,</w:t>
            </w:r>
          </w:p>
          <w:p w14:paraId="387F12A5" w14:textId="19617AA5" w:rsidR="00634B7B" w:rsidRPr="00584859" w:rsidRDefault="00634B7B" w:rsidP="0008798C">
            <w:pPr>
              <w:ind w:left="244" w:hanging="244"/>
              <w:jc w:val="both"/>
              <w:rPr>
                <w:sz w:val="18"/>
                <w:szCs w:val="18"/>
              </w:rPr>
            </w:pPr>
            <w:r w:rsidRPr="00584859">
              <w:rPr>
                <w:sz w:val="18"/>
                <w:szCs w:val="18"/>
              </w:rPr>
              <w:t>l) trestné činy proti životnému prostrediu vrátane nedovoleného obchodovania s ohrozenými živočíšnymi a rastlinnými druhmi, ich plemenami a odrodami,</w:t>
            </w:r>
          </w:p>
          <w:p w14:paraId="241745D3" w14:textId="1F92589D" w:rsidR="00634B7B" w:rsidRPr="00584859" w:rsidRDefault="00634B7B" w:rsidP="0008798C">
            <w:pPr>
              <w:ind w:left="244" w:hanging="244"/>
              <w:jc w:val="both"/>
              <w:rPr>
                <w:sz w:val="18"/>
                <w:szCs w:val="18"/>
              </w:rPr>
            </w:pPr>
            <w:r w:rsidRPr="00584859">
              <w:rPr>
                <w:sz w:val="18"/>
                <w:szCs w:val="18"/>
              </w:rPr>
              <w:t>m) uľahčenie neoprávneného prekročenia štátnej hranice a neoprávneného pobytu,</w:t>
            </w:r>
          </w:p>
          <w:p w14:paraId="0F932362" w14:textId="2087BAA0" w:rsidR="00634B7B" w:rsidRPr="00584859" w:rsidRDefault="00634B7B" w:rsidP="0008798C">
            <w:pPr>
              <w:ind w:left="244" w:hanging="244"/>
              <w:jc w:val="both"/>
              <w:rPr>
                <w:sz w:val="18"/>
                <w:szCs w:val="18"/>
              </w:rPr>
            </w:pPr>
            <w:r w:rsidRPr="00584859">
              <w:rPr>
                <w:sz w:val="18"/>
                <w:szCs w:val="18"/>
              </w:rPr>
              <w:t>n) vražda, závažné ublíženie na zdraví,</w:t>
            </w:r>
          </w:p>
          <w:p w14:paraId="00D257BF" w14:textId="1F98255B" w:rsidR="00634B7B" w:rsidRPr="00584859" w:rsidRDefault="00634B7B" w:rsidP="0008798C">
            <w:pPr>
              <w:ind w:left="244" w:hanging="244"/>
              <w:jc w:val="both"/>
              <w:rPr>
                <w:sz w:val="18"/>
                <w:szCs w:val="18"/>
              </w:rPr>
            </w:pPr>
            <w:r w:rsidRPr="00584859">
              <w:rPr>
                <w:sz w:val="18"/>
                <w:szCs w:val="18"/>
              </w:rPr>
              <w:t>o) nedovolené obchodovanie s ľudskými orgánmi a tkanivami,</w:t>
            </w:r>
          </w:p>
          <w:p w14:paraId="745F01B7" w14:textId="1FE3B65E" w:rsidR="00634B7B" w:rsidRPr="00584859" w:rsidRDefault="00634B7B" w:rsidP="0008798C">
            <w:pPr>
              <w:ind w:left="244" w:hanging="244"/>
              <w:jc w:val="both"/>
              <w:rPr>
                <w:sz w:val="18"/>
                <w:szCs w:val="18"/>
              </w:rPr>
            </w:pPr>
            <w:r w:rsidRPr="00584859">
              <w:rPr>
                <w:sz w:val="18"/>
                <w:szCs w:val="18"/>
              </w:rPr>
              <w:t>p) únos, obmedzovanie osobnej slobody a branie rukojemníka,</w:t>
            </w:r>
          </w:p>
          <w:p w14:paraId="36045089" w14:textId="16FA846D" w:rsidR="00634B7B" w:rsidRPr="00584859" w:rsidRDefault="00634B7B" w:rsidP="0008798C">
            <w:pPr>
              <w:ind w:left="244" w:hanging="244"/>
              <w:jc w:val="both"/>
              <w:rPr>
                <w:sz w:val="18"/>
                <w:szCs w:val="18"/>
              </w:rPr>
            </w:pPr>
            <w:r w:rsidRPr="00584859">
              <w:rPr>
                <w:sz w:val="18"/>
                <w:szCs w:val="18"/>
              </w:rPr>
              <w:t>q) rasizmus a xenofóbia,</w:t>
            </w:r>
          </w:p>
          <w:p w14:paraId="2EF5AF32" w14:textId="55F9EB43" w:rsidR="00634B7B" w:rsidRPr="00584859" w:rsidRDefault="00634B7B" w:rsidP="0008798C">
            <w:pPr>
              <w:ind w:left="244" w:hanging="244"/>
              <w:jc w:val="both"/>
              <w:rPr>
                <w:sz w:val="18"/>
                <w:szCs w:val="18"/>
              </w:rPr>
            </w:pPr>
            <w:r w:rsidRPr="00584859">
              <w:rPr>
                <w:sz w:val="18"/>
                <w:szCs w:val="18"/>
              </w:rPr>
              <w:t>r) organizovaná alebo ozbrojená lúpež,</w:t>
            </w:r>
          </w:p>
          <w:p w14:paraId="471368A0" w14:textId="4812B0A9" w:rsidR="00634B7B" w:rsidRPr="00584859" w:rsidRDefault="00634B7B" w:rsidP="0008798C">
            <w:pPr>
              <w:ind w:left="244" w:hanging="244"/>
              <w:jc w:val="both"/>
              <w:rPr>
                <w:sz w:val="18"/>
                <w:szCs w:val="18"/>
              </w:rPr>
            </w:pPr>
            <w:r w:rsidRPr="00584859">
              <w:rPr>
                <w:sz w:val="18"/>
                <w:szCs w:val="18"/>
              </w:rPr>
              <w:t>s) nedovolené obchodovanie s kultúrnymi objektmi vrátane starožitností a umeleckých diel,</w:t>
            </w:r>
          </w:p>
          <w:p w14:paraId="2698FF0C" w14:textId="3EAF2B42" w:rsidR="00634B7B" w:rsidRPr="00584859" w:rsidRDefault="00634B7B" w:rsidP="0008798C">
            <w:pPr>
              <w:ind w:left="244" w:hanging="244"/>
              <w:jc w:val="both"/>
              <w:rPr>
                <w:sz w:val="18"/>
                <w:szCs w:val="18"/>
              </w:rPr>
            </w:pPr>
            <w:r w:rsidRPr="00584859">
              <w:rPr>
                <w:sz w:val="18"/>
                <w:szCs w:val="18"/>
              </w:rPr>
              <w:t>t) podvodné konanie,</w:t>
            </w:r>
          </w:p>
          <w:p w14:paraId="1A5AB5A8" w14:textId="494D1985" w:rsidR="00634B7B" w:rsidRPr="00584859" w:rsidRDefault="00634B7B" w:rsidP="0008798C">
            <w:pPr>
              <w:ind w:left="244" w:hanging="244"/>
              <w:jc w:val="both"/>
              <w:rPr>
                <w:sz w:val="18"/>
                <w:szCs w:val="18"/>
              </w:rPr>
            </w:pPr>
            <w:r w:rsidRPr="00584859">
              <w:rPr>
                <w:sz w:val="18"/>
                <w:szCs w:val="18"/>
              </w:rPr>
              <w:t>u) vymáhanie peňazí alebo inej výhody a vydieranie,</w:t>
            </w:r>
          </w:p>
          <w:p w14:paraId="4E1AE5F2" w14:textId="715A59ED" w:rsidR="00634B7B" w:rsidRPr="00584859" w:rsidRDefault="00634B7B" w:rsidP="0008798C">
            <w:pPr>
              <w:ind w:left="244" w:hanging="244"/>
              <w:jc w:val="both"/>
              <w:rPr>
                <w:sz w:val="18"/>
                <w:szCs w:val="18"/>
              </w:rPr>
            </w:pPr>
            <w:r w:rsidRPr="00584859">
              <w:rPr>
                <w:sz w:val="18"/>
                <w:szCs w:val="18"/>
              </w:rPr>
              <w:t>v) falšovanie, pozmeňovanie výrobkov vrátane konaní porušujúcich práva duševného vlastníctva alebo ich distribúcia,</w:t>
            </w:r>
          </w:p>
          <w:p w14:paraId="50360B82" w14:textId="59A93ACC" w:rsidR="00634B7B" w:rsidRPr="00584859" w:rsidRDefault="00634B7B" w:rsidP="0008798C">
            <w:pPr>
              <w:ind w:left="244" w:hanging="244"/>
              <w:jc w:val="both"/>
              <w:rPr>
                <w:sz w:val="18"/>
                <w:szCs w:val="18"/>
              </w:rPr>
            </w:pPr>
            <w:r w:rsidRPr="00584859">
              <w:rPr>
                <w:sz w:val="18"/>
                <w:szCs w:val="18"/>
              </w:rPr>
              <w:t>w) falšovanie a pozmeňovanie verejných listín a obchodovanie s takými listinami,</w:t>
            </w:r>
          </w:p>
          <w:p w14:paraId="58A65A16" w14:textId="4542B9DA" w:rsidR="00634B7B" w:rsidRPr="00584859" w:rsidRDefault="00634B7B" w:rsidP="0008798C">
            <w:pPr>
              <w:ind w:left="244" w:hanging="244"/>
              <w:jc w:val="both"/>
              <w:rPr>
                <w:sz w:val="18"/>
                <w:szCs w:val="18"/>
              </w:rPr>
            </w:pPr>
            <w:r w:rsidRPr="00584859">
              <w:rPr>
                <w:sz w:val="18"/>
                <w:szCs w:val="18"/>
              </w:rPr>
              <w:t>x) falšovanie a pozmeňovanie platobných prostriedkov,</w:t>
            </w:r>
          </w:p>
          <w:p w14:paraId="69B5F419" w14:textId="152F107B" w:rsidR="00634B7B" w:rsidRPr="00584859" w:rsidRDefault="00634B7B" w:rsidP="0008798C">
            <w:pPr>
              <w:ind w:left="244" w:hanging="244"/>
              <w:jc w:val="both"/>
              <w:rPr>
                <w:sz w:val="18"/>
                <w:szCs w:val="18"/>
              </w:rPr>
            </w:pPr>
            <w:r w:rsidRPr="00584859">
              <w:rPr>
                <w:sz w:val="18"/>
                <w:szCs w:val="18"/>
              </w:rPr>
              <w:t>y) nedovolené obchodovanie s hormonálnymi látkami a ďalšími prostriedkami na podporu rastu,</w:t>
            </w:r>
          </w:p>
          <w:p w14:paraId="487FFE98" w14:textId="5831AFB8" w:rsidR="00634B7B" w:rsidRPr="00584859" w:rsidRDefault="00634B7B" w:rsidP="0008798C">
            <w:pPr>
              <w:ind w:left="244" w:hanging="244"/>
              <w:jc w:val="both"/>
              <w:rPr>
                <w:sz w:val="18"/>
                <w:szCs w:val="18"/>
              </w:rPr>
            </w:pPr>
            <w:r w:rsidRPr="00584859">
              <w:rPr>
                <w:sz w:val="18"/>
                <w:szCs w:val="18"/>
              </w:rPr>
              <w:t>z) nedovolené obchodovanie s jadrovými alebo rádioaktívnymi materiálmi,</w:t>
            </w:r>
          </w:p>
          <w:p w14:paraId="2D5E2276" w14:textId="57B09A6E" w:rsidR="00634B7B" w:rsidRPr="00584859" w:rsidRDefault="00634B7B" w:rsidP="0008798C">
            <w:pPr>
              <w:ind w:left="244" w:hanging="244"/>
              <w:jc w:val="both"/>
              <w:rPr>
                <w:sz w:val="18"/>
                <w:szCs w:val="18"/>
              </w:rPr>
            </w:pPr>
            <w:proofErr w:type="spellStart"/>
            <w:r w:rsidRPr="00584859">
              <w:rPr>
                <w:sz w:val="18"/>
                <w:szCs w:val="18"/>
              </w:rPr>
              <w:t>aa</w:t>
            </w:r>
            <w:proofErr w:type="spellEnd"/>
            <w:r w:rsidRPr="00584859">
              <w:rPr>
                <w:sz w:val="18"/>
                <w:szCs w:val="18"/>
              </w:rPr>
              <w:t>) obchodovanie s odcudzenými vozidlami,</w:t>
            </w:r>
          </w:p>
          <w:p w14:paraId="7527FCD3" w14:textId="076F86EA" w:rsidR="00634B7B" w:rsidRPr="00584859" w:rsidRDefault="00634B7B" w:rsidP="0008798C">
            <w:pPr>
              <w:ind w:left="244" w:hanging="244"/>
              <w:jc w:val="both"/>
              <w:rPr>
                <w:sz w:val="18"/>
                <w:szCs w:val="18"/>
              </w:rPr>
            </w:pPr>
            <w:proofErr w:type="spellStart"/>
            <w:r w:rsidRPr="00584859">
              <w:rPr>
                <w:sz w:val="18"/>
                <w:szCs w:val="18"/>
              </w:rPr>
              <w:t>ab</w:t>
            </w:r>
            <w:proofErr w:type="spellEnd"/>
            <w:r w:rsidRPr="00584859">
              <w:rPr>
                <w:sz w:val="18"/>
                <w:szCs w:val="18"/>
              </w:rPr>
              <w:t>) znásilnenie,</w:t>
            </w:r>
          </w:p>
          <w:p w14:paraId="1F6A63C1" w14:textId="4D57FF78" w:rsidR="00634B7B" w:rsidRPr="00584859" w:rsidRDefault="00634B7B" w:rsidP="0008798C">
            <w:pPr>
              <w:ind w:left="244" w:hanging="244"/>
              <w:jc w:val="both"/>
              <w:rPr>
                <w:sz w:val="18"/>
                <w:szCs w:val="18"/>
              </w:rPr>
            </w:pPr>
            <w:proofErr w:type="spellStart"/>
            <w:r w:rsidRPr="00584859">
              <w:rPr>
                <w:sz w:val="18"/>
                <w:szCs w:val="18"/>
              </w:rPr>
              <w:t>ac</w:t>
            </w:r>
            <w:proofErr w:type="spellEnd"/>
            <w:r w:rsidRPr="00584859">
              <w:rPr>
                <w:sz w:val="18"/>
                <w:szCs w:val="18"/>
              </w:rPr>
              <w:t>) podpaľačstvo,</w:t>
            </w:r>
          </w:p>
          <w:p w14:paraId="3E8B5634" w14:textId="74C32852" w:rsidR="00634B7B" w:rsidRPr="00584859" w:rsidRDefault="00634B7B" w:rsidP="0008798C">
            <w:pPr>
              <w:ind w:left="244" w:hanging="244"/>
              <w:jc w:val="both"/>
              <w:rPr>
                <w:sz w:val="18"/>
                <w:szCs w:val="18"/>
              </w:rPr>
            </w:pPr>
            <w:r w:rsidRPr="00584859">
              <w:rPr>
                <w:sz w:val="18"/>
                <w:szCs w:val="18"/>
              </w:rPr>
              <w:lastRenderedPageBreak/>
              <w:t>ad) trestné činy podliehajúce právomoci Medzinárodného trestného súdu,</w:t>
            </w:r>
          </w:p>
          <w:p w14:paraId="23417000" w14:textId="5F5AF7C0" w:rsidR="00634B7B" w:rsidRPr="00584859" w:rsidRDefault="00634B7B" w:rsidP="0008798C">
            <w:pPr>
              <w:ind w:left="244" w:hanging="244"/>
              <w:jc w:val="both"/>
              <w:rPr>
                <w:sz w:val="18"/>
                <w:szCs w:val="18"/>
              </w:rPr>
            </w:pPr>
            <w:proofErr w:type="spellStart"/>
            <w:r w:rsidRPr="00584859">
              <w:rPr>
                <w:sz w:val="18"/>
                <w:szCs w:val="18"/>
              </w:rPr>
              <w:t>ae</w:t>
            </w:r>
            <w:proofErr w:type="spellEnd"/>
            <w:r w:rsidRPr="00584859">
              <w:rPr>
                <w:sz w:val="18"/>
                <w:szCs w:val="18"/>
              </w:rPr>
              <w:t>) nezákonné ovládnutie lietadla alebo plavidla, alebo</w:t>
            </w:r>
          </w:p>
          <w:p w14:paraId="409A9BE2" w14:textId="0F1FD6D2" w:rsidR="00634B7B" w:rsidRPr="00584859" w:rsidRDefault="00032CB9" w:rsidP="0008798C">
            <w:pPr>
              <w:ind w:left="244" w:hanging="244"/>
              <w:jc w:val="both"/>
              <w:rPr>
                <w:sz w:val="18"/>
                <w:szCs w:val="18"/>
              </w:rPr>
            </w:pPr>
            <w:proofErr w:type="spellStart"/>
            <w:r w:rsidRPr="00584859">
              <w:rPr>
                <w:sz w:val="18"/>
                <w:szCs w:val="18"/>
              </w:rPr>
              <w:t>af</w:t>
            </w:r>
            <w:proofErr w:type="spellEnd"/>
            <w:r w:rsidRPr="00584859">
              <w:rPr>
                <w:sz w:val="18"/>
                <w:szCs w:val="18"/>
              </w:rPr>
              <w:t>) sabotáž.</w:t>
            </w:r>
          </w:p>
        </w:tc>
        <w:tc>
          <w:tcPr>
            <w:tcW w:w="160" w:type="pct"/>
            <w:tcBorders>
              <w:top w:val="single" w:sz="4" w:space="0" w:color="auto"/>
              <w:left w:val="single" w:sz="4" w:space="0" w:color="auto"/>
              <w:bottom w:val="single" w:sz="4" w:space="0" w:color="auto"/>
              <w:right w:val="single" w:sz="4" w:space="0" w:color="auto"/>
            </w:tcBorders>
          </w:tcPr>
          <w:p w14:paraId="065AF82F" w14:textId="6E29C874" w:rsidR="00634B7B" w:rsidRPr="00584859" w:rsidRDefault="00634B7B" w:rsidP="00634B7B">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AEFD6B3" w14:textId="77777777" w:rsidR="00634B7B" w:rsidRPr="00584859" w:rsidRDefault="00634B7B" w:rsidP="00634B7B">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C7C44E7" w14:textId="77777777" w:rsidR="00634B7B" w:rsidRPr="00584859" w:rsidRDefault="00634B7B" w:rsidP="00634B7B">
            <w:pPr>
              <w:pStyle w:val="Normlny0"/>
              <w:jc w:val="center"/>
              <w:rPr>
                <w:sz w:val="18"/>
                <w:szCs w:val="18"/>
              </w:rPr>
            </w:pPr>
            <w:r w:rsidRPr="00584859">
              <w:rPr>
                <w:sz w:val="18"/>
                <w:szCs w:val="18"/>
              </w:rPr>
              <w:t>GP - N</w:t>
            </w:r>
          </w:p>
          <w:p w14:paraId="0E0C70A4" w14:textId="77777777" w:rsidR="00634B7B" w:rsidRPr="00584859" w:rsidRDefault="00634B7B" w:rsidP="00634B7B">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E49EE5E" w14:textId="77777777" w:rsidR="00634B7B" w:rsidRPr="00584859" w:rsidRDefault="00634B7B" w:rsidP="00634B7B">
            <w:pPr>
              <w:pStyle w:val="Normlny0"/>
              <w:jc w:val="both"/>
              <w:rPr>
                <w:sz w:val="18"/>
                <w:szCs w:val="18"/>
              </w:rPr>
            </w:pPr>
          </w:p>
        </w:tc>
      </w:tr>
      <w:tr w:rsidR="00634B7B" w:rsidRPr="00584859" w14:paraId="42AF07EA" w14:textId="77777777" w:rsidTr="00D7339B">
        <w:tc>
          <w:tcPr>
            <w:tcW w:w="195" w:type="pct"/>
            <w:tcBorders>
              <w:top w:val="single" w:sz="4" w:space="0" w:color="auto"/>
              <w:left w:val="single" w:sz="4" w:space="0" w:color="auto"/>
              <w:bottom w:val="single" w:sz="4" w:space="0" w:color="auto"/>
              <w:right w:val="single" w:sz="4" w:space="0" w:color="auto"/>
            </w:tcBorders>
          </w:tcPr>
          <w:p w14:paraId="4AD6E18C" w14:textId="77777777" w:rsidR="00634B7B" w:rsidRPr="00584859" w:rsidRDefault="00634B7B" w:rsidP="00634B7B">
            <w:pPr>
              <w:pStyle w:val="Normlny0"/>
              <w:ind w:left="-70" w:right="-43"/>
              <w:jc w:val="center"/>
              <w:rPr>
                <w:sz w:val="18"/>
                <w:szCs w:val="18"/>
              </w:rPr>
            </w:pPr>
            <w:r w:rsidRPr="00584859">
              <w:rPr>
                <w:sz w:val="18"/>
                <w:szCs w:val="18"/>
              </w:rPr>
              <w:lastRenderedPageBreak/>
              <w:t>Č: 2</w:t>
            </w:r>
          </w:p>
          <w:p w14:paraId="3097A75B" w14:textId="77777777" w:rsidR="00634B7B" w:rsidRPr="00584859" w:rsidRDefault="00634B7B" w:rsidP="00634B7B">
            <w:pPr>
              <w:pStyle w:val="Normlny0"/>
              <w:ind w:left="-70" w:right="-43"/>
              <w:jc w:val="center"/>
              <w:rPr>
                <w:sz w:val="18"/>
                <w:szCs w:val="18"/>
              </w:rPr>
            </w:pPr>
            <w:r w:rsidRPr="00584859">
              <w:rPr>
                <w:sz w:val="18"/>
                <w:szCs w:val="18"/>
              </w:rPr>
              <w:t>B: 4</w:t>
            </w:r>
          </w:p>
        </w:tc>
        <w:tc>
          <w:tcPr>
            <w:tcW w:w="1178" w:type="pct"/>
            <w:tcBorders>
              <w:top w:val="single" w:sz="4" w:space="0" w:color="auto"/>
              <w:left w:val="single" w:sz="4" w:space="0" w:color="auto"/>
              <w:bottom w:val="single" w:sz="4" w:space="0" w:color="auto"/>
              <w:right w:val="single" w:sz="4" w:space="0" w:color="auto"/>
            </w:tcBorders>
          </w:tcPr>
          <w:p w14:paraId="44FC0C53" w14:textId="038A3AE7" w:rsidR="00634B7B" w:rsidRPr="00584859" w:rsidRDefault="00634B7B" w:rsidP="00634B7B">
            <w:pPr>
              <w:adjustRightInd w:val="0"/>
              <w:jc w:val="both"/>
              <w:rPr>
                <w:rFonts w:eastAsiaTheme="minorHAnsi"/>
                <w:sz w:val="18"/>
                <w:szCs w:val="18"/>
                <w:lang w:eastAsia="en-US"/>
              </w:rPr>
            </w:pPr>
            <w:r w:rsidRPr="00584859">
              <w:rPr>
                <w:rFonts w:eastAsiaTheme="minorHAnsi"/>
                <w:sz w:val="18"/>
                <w:szCs w:val="18"/>
                <w:lang w:eastAsia="en-US"/>
              </w:rPr>
              <w:t>„informácie“ sú akýkoľvek obsah týkajúci sa jednej alebo viacerých fyzických alebo právnických osôb, skutočností alebo okolností, ktoré sú relevantné pre príslušné orgány presadzovania práva na účely výkonu ich úloh predchádzania trestným činom, ich odhaľovania alebo vyšetrovania vrátane kriminálneho spravodajstva;</w:t>
            </w:r>
          </w:p>
          <w:p w14:paraId="1471A3D2" w14:textId="77777777" w:rsidR="00634B7B" w:rsidRPr="00584859" w:rsidRDefault="00634B7B" w:rsidP="00634B7B">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66A676B2" w14:textId="77777777" w:rsidR="00634B7B" w:rsidRPr="00584859" w:rsidRDefault="00634B7B" w:rsidP="00634B7B">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B24687A" w14:textId="67A12051" w:rsidR="00634B7B" w:rsidRPr="00584859" w:rsidRDefault="00032CB9" w:rsidP="00634B7B">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EC8D3AE" w14:textId="48BDDD13" w:rsidR="00634B7B" w:rsidRPr="00584859" w:rsidRDefault="00842FEA" w:rsidP="00032CB9">
            <w:pPr>
              <w:pStyle w:val="Normlny0"/>
              <w:ind w:left="-43" w:right="-43"/>
              <w:jc w:val="center"/>
              <w:rPr>
                <w:sz w:val="18"/>
                <w:szCs w:val="18"/>
              </w:rPr>
            </w:pPr>
            <w:r w:rsidRPr="00584859">
              <w:rPr>
                <w:sz w:val="18"/>
                <w:szCs w:val="18"/>
              </w:rPr>
              <w:t>§ 69gb P: a)</w:t>
            </w:r>
          </w:p>
        </w:tc>
        <w:tc>
          <w:tcPr>
            <w:tcW w:w="1704" w:type="pct"/>
            <w:tcBorders>
              <w:top w:val="single" w:sz="4" w:space="0" w:color="auto"/>
              <w:left w:val="single" w:sz="4" w:space="0" w:color="auto"/>
              <w:bottom w:val="single" w:sz="4" w:space="0" w:color="auto"/>
              <w:right w:val="single" w:sz="4" w:space="0" w:color="auto"/>
            </w:tcBorders>
          </w:tcPr>
          <w:p w14:paraId="3BC849DC" w14:textId="284BD9F5" w:rsidR="00842FEA" w:rsidRPr="00584859" w:rsidRDefault="00842FEA" w:rsidP="00634B7B">
            <w:pPr>
              <w:tabs>
                <w:tab w:val="left" w:pos="1134"/>
              </w:tabs>
              <w:autoSpaceDE/>
              <w:autoSpaceDN/>
              <w:jc w:val="both"/>
              <w:rPr>
                <w:sz w:val="18"/>
                <w:szCs w:val="18"/>
              </w:rPr>
            </w:pPr>
            <w:r w:rsidRPr="00584859">
              <w:rPr>
                <w:sz w:val="18"/>
                <w:szCs w:val="18"/>
              </w:rPr>
              <w:t>Na účely tejto hlavy sa rozumie</w:t>
            </w:r>
          </w:p>
          <w:p w14:paraId="596D9F5D" w14:textId="57A6FF43" w:rsidR="00634B7B" w:rsidRPr="00584859" w:rsidRDefault="00842FEA" w:rsidP="008D599B">
            <w:pPr>
              <w:pStyle w:val="Normlny0"/>
              <w:jc w:val="both"/>
              <w:rPr>
                <w:sz w:val="18"/>
                <w:szCs w:val="18"/>
              </w:rPr>
            </w:pPr>
            <w:r w:rsidRPr="00584859">
              <w:rPr>
                <w:sz w:val="18"/>
                <w:szCs w:val="18"/>
                <w:lang w:eastAsia="sk-SK"/>
              </w:rPr>
              <w:t xml:space="preserve">informáciou akýkoľvek obsah týkajúci sa jednej alebo viacerých osôb, skutočností alebo okolností, ktoré sú relevantné pre orgány presadzovania práva na účely </w:t>
            </w:r>
            <w:r w:rsidR="008D599B">
              <w:rPr>
                <w:sz w:val="18"/>
                <w:szCs w:val="18"/>
                <w:lang w:eastAsia="sk-SK"/>
              </w:rPr>
              <w:t>plnenia</w:t>
            </w:r>
            <w:r w:rsidRPr="00584859">
              <w:rPr>
                <w:sz w:val="18"/>
                <w:szCs w:val="18"/>
                <w:lang w:eastAsia="sk-SK"/>
              </w:rPr>
              <w:t xml:space="preserve"> ich úloh </w:t>
            </w:r>
            <w:r w:rsidR="008D599B">
              <w:rPr>
                <w:sz w:val="18"/>
                <w:szCs w:val="18"/>
                <w:lang w:eastAsia="sk-SK"/>
              </w:rPr>
              <w:t xml:space="preserve">pri </w:t>
            </w:r>
            <w:r w:rsidRPr="00584859">
              <w:rPr>
                <w:sz w:val="18"/>
                <w:szCs w:val="18"/>
                <w:lang w:eastAsia="sk-SK"/>
              </w:rPr>
              <w:t>predchádzan</w:t>
            </w:r>
            <w:r w:rsidR="008D599B">
              <w:rPr>
                <w:sz w:val="18"/>
                <w:szCs w:val="18"/>
                <w:lang w:eastAsia="sk-SK"/>
              </w:rPr>
              <w:t>í</w:t>
            </w:r>
            <w:r w:rsidRPr="00584859">
              <w:rPr>
                <w:sz w:val="18"/>
                <w:szCs w:val="18"/>
                <w:lang w:eastAsia="sk-SK"/>
              </w:rPr>
              <w:t xml:space="preserve"> trestným činom, ich odhaľovan</w:t>
            </w:r>
            <w:r w:rsidR="008D599B">
              <w:rPr>
                <w:sz w:val="18"/>
                <w:szCs w:val="18"/>
                <w:lang w:eastAsia="sk-SK"/>
              </w:rPr>
              <w:t>í</w:t>
            </w:r>
            <w:r w:rsidRPr="00584859">
              <w:rPr>
                <w:sz w:val="18"/>
                <w:szCs w:val="18"/>
                <w:lang w:eastAsia="sk-SK"/>
              </w:rPr>
              <w:t xml:space="preserve"> alebo vyšetrovan</w:t>
            </w:r>
            <w:r w:rsidR="008D599B">
              <w:rPr>
                <w:sz w:val="18"/>
                <w:szCs w:val="18"/>
                <w:lang w:eastAsia="sk-SK"/>
              </w:rPr>
              <w:t>í</w:t>
            </w:r>
            <w:r w:rsidRPr="00584859">
              <w:rPr>
                <w:sz w:val="18"/>
                <w:szCs w:val="18"/>
                <w:lang w:eastAsia="sk-SK"/>
              </w:rPr>
              <w:t>,</w:t>
            </w:r>
          </w:p>
        </w:tc>
        <w:tc>
          <w:tcPr>
            <w:tcW w:w="160" w:type="pct"/>
            <w:tcBorders>
              <w:top w:val="single" w:sz="4" w:space="0" w:color="auto"/>
              <w:left w:val="single" w:sz="4" w:space="0" w:color="auto"/>
              <w:bottom w:val="single" w:sz="4" w:space="0" w:color="auto"/>
              <w:right w:val="single" w:sz="4" w:space="0" w:color="auto"/>
            </w:tcBorders>
          </w:tcPr>
          <w:p w14:paraId="5D8794DD" w14:textId="53FC00C0" w:rsidR="00634B7B" w:rsidRPr="00584859" w:rsidRDefault="00634B7B" w:rsidP="00634B7B">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3566D992" w14:textId="77777777" w:rsidR="00634B7B" w:rsidRPr="00584859" w:rsidRDefault="00634B7B" w:rsidP="00634B7B">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66BFAD5" w14:textId="77777777" w:rsidR="00634B7B" w:rsidRPr="00584859" w:rsidRDefault="00634B7B" w:rsidP="00634B7B">
            <w:pPr>
              <w:pStyle w:val="Normlny0"/>
              <w:jc w:val="center"/>
              <w:rPr>
                <w:sz w:val="18"/>
                <w:szCs w:val="18"/>
              </w:rPr>
            </w:pPr>
            <w:r w:rsidRPr="00584859">
              <w:rPr>
                <w:sz w:val="18"/>
                <w:szCs w:val="18"/>
              </w:rPr>
              <w:t>GP - N</w:t>
            </w:r>
          </w:p>
          <w:p w14:paraId="45B59679" w14:textId="77777777" w:rsidR="00634B7B" w:rsidRPr="00584859" w:rsidRDefault="00634B7B" w:rsidP="00634B7B">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25A7107" w14:textId="77777777" w:rsidR="00634B7B" w:rsidRPr="00584859" w:rsidRDefault="00634B7B" w:rsidP="00634B7B">
            <w:pPr>
              <w:pStyle w:val="Normlny0"/>
              <w:jc w:val="both"/>
              <w:rPr>
                <w:sz w:val="18"/>
                <w:szCs w:val="18"/>
              </w:rPr>
            </w:pPr>
          </w:p>
        </w:tc>
      </w:tr>
      <w:tr w:rsidR="00634B7B" w:rsidRPr="00584859" w14:paraId="64F5F8FD" w14:textId="77777777" w:rsidTr="00D7339B">
        <w:tc>
          <w:tcPr>
            <w:tcW w:w="195" w:type="pct"/>
            <w:tcBorders>
              <w:top w:val="single" w:sz="4" w:space="0" w:color="auto"/>
              <w:left w:val="single" w:sz="4" w:space="0" w:color="auto"/>
              <w:bottom w:val="single" w:sz="4" w:space="0" w:color="auto"/>
              <w:right w:val="single" w:sz="4" w:space="0" w:color="auto"/>
            </w:tcBorders>
          </w:tcPr>
          <w:p w14:paraId="4FCF64D6" w14:textId="77777777" w:rsidR="00634B7B" w:rsidRPr="00584859" w:rsidRDefault="00634B7B" w:rsidP="00634B7B">
            <w:pPr>
              <w:pStyle w:val="Normlny0"/>
              <w:ind w:left="-70" w:right="-43"/>
              <w:jc w:val="center"/>
              <w:rPr>
                <w:sz w:val="18"/>
                <w:szCs w:val="18"/>
              </w:rPr>
            </w:pPr>
            <w:r w:rsidRPr="00584859">
              <w:rPr>
                <w:sz w:val="18"/>
                <w:szCs w:val="18"/>
              </w:rPr>
              <w:t>Č: 2</w:t>
            </w:r>
          </w:p>
          <w:p w14:paraId="625C54DC" w14:textId="77777777" w:rsidR="00634B7B" w:rsidRPr="00584859" w:rsidRDefault="00634B7B" w:rsidP="00634B7B">
            <w:pPr>
              <w:pStyle w:val="Normlny0"/>
              <w:ind w:left="-70" w:right="-43"/>
              <w:jc w:val="center"/>
              <w:rPr>
                <w:sz w:val="18"/>
                <w:szCs w:val="18"/>
              </w:rPr>
            </w:pPr>
            <w:r w:rsidRPr="00584859">
              <w:rPr>
                <w:sz w:val="18"/>
                <w:szCs w:val="18"/>
              </w:rPr>
              <w:t>B: 5</w:t>
            </w:r>
          </w:p>
        </w:tc>
        <w:tc>
          <w:tcPr>
            <w:tcW w:w="1178" w:type="pct"/>
            <w:tcBorders>
              <w:top w:val="single" w:sz="4" w:space="0" w:color="auto"/>
              <w:left w:val="single" w:sz="4" w:space="0" w:color="auto"/>
              <w:bottom w:val="single" w:sz="4" w:space="0" w:color="auto"/>
              <w:right w:val="single" w:sz="4" w:space="0" w:color="auto"/>
            </w:tcBorders>
          </w:tcPr>
          <w:p w14:paraId="0B306413" w14:textId="69025934" w:rsidR="00634B7B" w:rsidRPr="00584859" w:rsidRDefault="00634B7B" w:rsidP="00634B7B">
            <w:pPr>
              <w:adjustRightInd w:val="0"/>
              <w:jc w:val="both"/>
              <w:rPr>
                <w:rFonts w:eastAsiaTheme="minorHAnsi"/>
                <w:sz w:val="18"/>
                <w:szCs w:val="18"/>
                <w:lang w:eastAsia="en-US"/>
              </w:rPr>
            </w:pPr>
            <w:r w:rsidRPr="00584859">
              <w:rPr>
                <w:rFonts w:eastAsiaTheme="minorHAnsi"/>
                <w:sz w:val="18"/>
                <w:szCs w:val="18"/>
                <w:lang w:eastAsia="en-US"/>
              </w:rPr>
              <w:t>„dostupné informácie“ sú priamo dostupné informácie a nepriamo dostupné informácie;</w:t>
            </w:r>
          </w:p>
          <w:p w14:paraId="5A7BF2CF" w14:textId="77777777" w:rsidR="00634B7B" w:rsidRPr="00584859" w:rsidRDefault="00634B7B" w:rsidP="00634B7B">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601EDB18" w14:textId="77777777" w:rsidR="00634B7B" w:rsidRPr="00584859" w:rsidRDefault="00634B7B" w:rsidP="00634B7B">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AC81724" w14:textId="36330ADE" w:rsidR="00634B7B" w:rsidRPr="00584859" w:rsidRDefault="00032CB9" w:rsidP="00634B7B">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92C7761" w14:textId="469ABE20" w:rsidR="00634B7B" w:rsidRPr="00584859" w:rsidRDefault="00842FEA" w:rsidP="00032CB9">
            <w:pPr>
              <w:pStyle w:val="Normlny0"/>
              <w:ind w:left="-43" w:right="-43"/>
              <w:jc w:val="center"/>
              <w:rPr>
                <w:sz w:val="18"/>
                <w:szCs w:val="18"/>
              </w:rPr>
            </w:pPr>
            <w:r w:rsidRPr="00584859">
              <w:rPr>
                <w:sz w:val="18"/>
                <w:szCs w:val="18"/>
              </w:rPr>
              <w:t>§ 69gb P: b)</w:t>
            </w:r>
          </w:p>
        </w:tc>
        <w:tc>
          <w:tcPr>
            <w:tcW w:w="1704" w:type="pct"/>
            <w:tcBorders>
              <w:top w:val="single" w:sz="4" w:space="0" w:color="auto"/>
              <w:left w:val="single" w:sz="4" w:space="0" w:color="auto"/>
              <w:bottom w:val="single" w:sz="4" w:space="0" w:color="auto"/>
              <w:right w:val="single" w:sz="4" w:space="0" w:color="auto"/>
            </w:tcBorders>
          </w:tcPr>
          <w:p w14:paraId="3BB9F71E" w14:textId="77777777" w:rsidR="00842FEA" w:rsidRPr="00584859" w:rsidRDefault="00842FEA" w:rsidP="00842FEA">
            <w:pPr>
              <w:tabs>
                <w:tab w:val="left" w:pos="1134"/>
              </w:tabs>
              <w:autoSpaceDE/>
              <w:autoSpaceDN/>
              <w:jc w:val="both"/>
              <w:rPr>
                <w:sz w:val="18"/>
                <w:szCs w:val="18"/>
              </w:rPr>
            </w:pPr>
            <w:r w:rsidRPr="00584859">
              <w:rPr>
                <w:sz w:val="18"/>
                <w:szCs w:val="18"/>
              </w:rPr>
              <w:t>Na účely tejto hlavy sa rozumie</w:t>
            </w:r>
          </w:p>
          <w:p w14:paraId="09EC79AA" w14:textId="2C487C0C" w:rsidR="00634B7B" w:rsidRPr="00584859" w:rsidRDefault="00842FEA" w:rsidP="00634B7B">
            <w:pPr>
              <w:pStyle w:val="Normlny0"/>
              <w:jc w:val="both"/>
              <w:rPr>
                <w:sz w:val="18"/>
                <w:szCs w:val="18"/>
              </w:rPr>
            </w:pPr>
            <w:r w:rsidRPr="00584859">
              <w:rPr>
                <w:sz w:val="18"/>
                <w:szCs w:val="18"/>
                <w:lang w:eastAsia="sk-SK"/>
              </w:rPr>
              <w:t>dostupnou informáciou priamo dostupná informácia a nepriamo dostupná informácia,</w:t>
            </w:r>
          </w:p>
        </w:tc>
        <w:tc>
          <w:tcPr>
            <w:tcW w:w="160" w:type="pct"/>
            <w:tcBorders>
              <w:top w:val="single" w:sz="4" w:space="0" w:color="auto"/>
              <w:left w:val="single" w:sz="4" w:space="0" w:color="auto"/>
              <w:bottom w:val="single" w:sz="4" w:space="0" w:color="auto"/>
              <w:right w:val="single" w:sz="4" w:space="0" w:color="auto"/>
            </w:tcBorders>
          </w:tcPr>
          <w:p w14:paraId="500435CA" w14:textId="05B5B446" w:rsidR="00634B7B" w:rsidRPr="00584859" w:rsidRDefault="00634B7B" w:rsidP="00634B7B">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4C9067B7" w14:textId="77777777" w:rsidR="00634B7B" w:rsidRPr="00584859" w:rsidRDefault="00634B7B" w:rsidP="00634B7B">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7827799" w14:textId="77777777" w:rsidR="00634B7B" w:rsidRPr="00584859" w:rsidRDefault="00634B7B" w:rsidP="00634B7B">
            <w:pPr>
              <w:pStyle w:val="Normlny0"/>
              <w:jc w:val="center"/>
              <w:rPr>
                <w:sz w:val="18"/>
                <w:szCs w:val="18"/>
              </w:rPr>
            </w:pPr>
            <w:r w:rsidRPr="00584859">
              <w:rPr>
                <w:sz w:val="18"/>
                <w:szCs w:val="18"/>
              </w:rPr>
              <w:t>GP - N</w:t>
            </w:r>
          </w:p>
          <w:p w14:paraId="5AE7AF72" w14:textId="77777777" w:rsidR="00634B7B" w:rsidRPr="00584859" w:rsidRDefault="00634B7B" w:rsidP="00634B7B">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5428BB3" w14:textId="77777777" w:rsidR="00634B7B" w:rsidRPr="00584859" w:rsidRDefault="00634B7B" w:rsidP="00634B7B">
            <w:pPr>
              <w:pStyle w:val="Normlny0"/>
              <w:jc w:val="both"/>
              <w:rPr>
                <w:sz w:val="18"/>
                <w:szCs w:val="18"/>
              </w:rPr>
            </w:pPr>
          </w:p>
        </w:tc>
      </w:tr>
      <w:tr w:rsidR="00032CB9" w:rsidRPr="00584859" w14:paraId="16E24494" w14:textId="77777777" w:rsidTr="00D7339B">
        <w:tc>
          <w:tcPr>
            <w:tcW w:w="195" w:type="pct"/>
            <w:tcBorders>
              <w:top w:val="single" w:sz="4" w:space="0" w:color="auto"/>
              <w:left w:val="single" w:sz="4" w:space="0" w:color="auto"/>
              <w:bottom w:val="single" w:sz="4" w:space="0" w:color="auto"/>
              <w:right w:val="single" w:sz="4" w:space="0" w:color="auto"/>
            </w:tcBorders>
          </w:tcPr>
          <w:p w14:paraId="4B5DED22" w14:textId="77777777" w:rsidR="00032CB9" w:rsidRPr="00584859" w:rsidRDefault="00032CB9" w:rsidP="00032CB9">
            <w:pPr>
              <w:pStyle w:val="Normlny0"/>
              <w:ind w:left="-70" w:right="-43"/>
              <w:jc w:val="center"/>
              <w:rPr>
                <w:sz w:val="18"/>
                <w:szCs w:val="18"/>
              </w:rPr>
            </w:pPr>
            <w:r w:rsidRPr="00584859">
              <w:rPr>
                <w:sz w:val="18"/>
                <w:szCs w:val="18"/>
              </w:rPr>
              <w:t>Č: 2</w:t>
            </w:r>
          </w:p>
          <w:p w14:paraId="6D5F086A" w14:textId="77777777" w:rsidR="00032CB9" w:rsidRPr="00584859" w:rsidRDefault="00032CB9" w:rsidP="00032CB9">
            <w:pPr>
              <w:pStyle w:val="Normlny0"/>
              <w:ind w:left="-70" w:right="-43"/>
              <w:jc w:val="center"/>
              <w:rPr>
                <w:sz w:val="18"/>
                <w:szCs w:val="18"/>
              </w:rPr>
            </w:pPr>
            <w:r w:rsidRPr="00584859">
              <w:rPr>
                <w:sz w:val="18"/>
                <w:szCs w:val="18"/>
              </w:rPr>
              <w:t>B: 6</w:t>
            </w:r>
          </w:p>
        </w:tc>
        <w:tc>
          <w:tcPr>
            <w:tcW w:w="1178" w:type="pct"/>
            <w:tcBorders>
              <w:top w:val="single" w:sz="4" w:space="0" w:color="auto"/>
              <w:left w:val="single" w:sz="4" w:space="0" w:color="auto"/>
              <w:bottom w:val="single" w:sz="4" w:space="0" w:color="auto"/>
              <w:right w:val="single" w:sz="4" w:space="0" w:color="auto"/>
            </w:tcBorders>
          </w:tcPr>
          <w:p w14:paraId="71D2CD41" w14:textId="1A24FCF4"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„priamo dostupné informácie“ sú informácie uchovávané v databáze, ku ktorým má priamy prístup jednotné kontaktné miesto alebo príslušný orgán presadzovania práva dožiadaného členského štátu;</w:t>
            </w:r>
          </w:p>
          <w:p w14:paraId="3F193578" w14:textId="77777777" w:rsidR="00032CB9" w:rsidRPr="00584859" w:rsidRDefault="00032CB9" w:rsidP="00032CB9">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45250400"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81751D0" w14:textId="7C7B6BD4"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1AA5BEC" w14:textId="545FB04B" w:rsidR="00032CB9" w:rsidRPr="00584859" w:rsidRDefault="00032CB9" w:rsidP="00032CB9">
            <w:pPr>
              <w:pStyle w:val="Normlny0"/>
              <w:ind w:left="-43" w:right="-43"/>
              <w:jc w:val="center"/>
              <w:rPr>
                <w:sz w:val="18"/>
                <w:szCs w:val="18"/>
              </w:rPr>
            </w:pPr>
            <w:r w:rsidRPr="00584859">
              <w:rPr>
                <w:sz w:val="18"/>
                <w:szCs w:val="18"/>
              </w:rPr>
              <w:t>§</w:t>
            </w:r>
            <w:r w:rsidR="00842FEA" w:rsidRPr="00584859">
              <w:rPr>
                <w:sz w:val="18"/>
                <w:szCs w:val="18"/>
              </w:rPr>
              <w:t xml:space="preserve"> 69gb P: c)</w:t>
            </w:r>
          </w:p>
        </w:tc>
        <w:tc>
          <w:tcPr>
            <w:tcW w:w="1704" w:type="pct"/>
            <w:tcBorders>
              <w:top w:val="single" w:sz="4" w:space="0" w:color="auto"/>
              <w:left w:val="single" w:sz="4" w:space="0" w:color="auto"/>
              <w:bottom w:val="single" w:sz="4" w:space="0" w:color="auto"/>
              <w:right w:val="single" w:sz="4" w:space="0" w:color="auto"/>
            </w:tcBorders>
          </w:tcPr>
          <w:p w14:paraId="5B7FC87D" w14:textId="77777777" w:rsidR="00842FEA" w:rsidRPr="00584859" w:rsidRDefault="00842FEA" w:rsidP="00842FEA">
            <w:pPr>
              <w:tabs>
                <w:tab w:val="left" w:pos="1134"/>
              </w:tabs>
              <w:autoSpaceDE/>
              <w:autoSpaceDN/>
              <w:jc w:val="both"/>
              <w:rPr>
                <w:sz w:val="18"/>
                <w:szCs w:val="18"/>
              </w:rPr>
            </w:pPr>
            <w:r w:rsidRPr="00584859">
              <w:rPr>
                <w:sz w:val="18"/>
                <w:szCs w:val="18"/>
              </w:rPr>
              <w:t>Na účely tejto hlavy sa rozumie</w:t>
            </w:r>
          </w:p>
          <w:p w14:paraId="2F9551E4" w14:textId="7691A701" w:rsidR="00032CB9" w:rsidRPr="00584859" w:rsidRDefault="00842FEA" w:rsidP="00032CB9">
            <w:pPr>
              <w:pStyle w:val="Normlny0"/>
              <w:jc w:val="both"/>
              <w:rPr>
                <w:sz w:val="18"/>
                <w:szCs w:val="18"/>
              </w:rPr>
            </w:pPr>
            <w:r w:rsidRPr="00584859">
              <w:rPr>
                <w:sz w:val="18"/>
                <w:szCs w:val="18"/>
                <w:lang w:eastAsia="sk-SK"/>
              </w:rPr>
              <w:t>priamo dostupnou informáciou informácia uchovávaná v informačných systémoch, ku ktorým má úrad spolupráce priamy prístup,</w:t>
            </w:r>
          </w:p>
        </w:tc>
        <w:tc>
          <w:tcPr>
            <w:tcW w:w="160" w:type="pct"/>
            <w:tcBorders>
              <w:top w:val="single" w:sz="4" w:space="0" w:color="auto"/>
              <w:left w:val="single" w:sz="4" w:space="0" w:color="auto"/>
              <w:bottom w:val="single" w:sz="4" w:space="0" w:color="auto"/>
              <w:right w:val="single" w:sz="4" w:space="0" w:color="auto"/>
            </w:tcBorders>
          </w:tcPr>
          <w:p w14:paraId="0E7353B3" w14:textId="26D191D6" w:rsidR="00032CB9" w:rsidRPr="00584859" w:rsidRDefault="00032CB9" w:rsidP="00032CB9">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795EB285"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3330797" w14:textId="77777777" w:rsidR="00032CB9" w:rsidRPr="00584859" w:rsidRDefault="00032CB9" w:rsidP="00032CB9">
            <w:pPr>
              <w:pStyle w:val="Normlny0"/>
              <w:jc w:val="center"/>
              <w:rPr>
                <w:sz w:val="18"/>
                <w:szCs w:val="18"/>
              </w:rPr>
            </w:pPr>
            <w:r w:rsidRPr="00584859">
              <w:rPr>
                <w:sz w:val="18"/>
                <w:szCs w:val="18"/>
              </w:rPr>
              <w:t>GP - N</w:t>
            </w:r>
          </w:p>
          <w:p w14:paraId="40F396DF"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BEFBAE8" w14:textId="77777777" w:rsidR="00032CB9" w:rsidRPr="00584859" w:rsidRDefault="00032CB9" w:rsidP="00032CB9">
            <w:pPr>
              <w:pStyle w:val="Normlny0"/>
              <w:jc w:val="both"/>
              <w:rPr>
                <w:sz w:val="18"/>
                <w:szCs w:val="18"/>
              </w:rPr>
            </w:pPr>
          </w:p>
        </w:tc>
      </w:tr>
      <w:tr w:rsidR="00032CB9" w:rsidRPr="00584859" w14:paraId="316BB17F" w14:textId="77777777" w:rsidTr="00D7339B">
        <w:tc>
          <w:tcPr>
            <w:tcW w:w="195" w:type="pct"/>
            <w:tcBorders>
              <w:top w:val="single" w:sz="4" w:space="0" w:color="auto"/>
              <w:left w:val="single" w:sz="4" w:space="0" w:color="auto"/>
              <w:bottom w:val="single" w:sz="4" w:space="0" w:color="auto"/>
              <w:right w:val="single" w:sz="4" w:space="0" w:color="auto"/>
            </w:tcBorders>
          </w:tcPr>
          <w:p w14:paraId="016DA3A2" w14:textId="77777777" w:rsidR="00032CB9" w:rsidRPr="00584859" w:rsidRDefault="00032CB9" w:rsidP="00032CB9">
            <w:pPr>
              <w:pStyle w:val="Normlny0"/>
              <w:ind w:left="-70" w:right="-43"/>
              <w:jc w:val="center"/>
              <w:rPr>
                <w:sz w:val="18"/>
                <w:szCs w:val="18"/>
              </w:rPr>
            </w:pPr>
            <w:r w:rsidRPr="00584859">
              <w:rPr>
                <w:sz w:val="18"/>
                <w:szCs w:val="18"/>
              </w:rPr>
              <w:t>Č: 2</w:t>
            </w:r>
          </w:p>
          <w:p w14:paraId="662B245D" w14:textId="77777777" w:rsidR="00032CB9" w:rsidRPr="00584859" w:rsidRDefault="00032CB9" w:rsidP="00032CB9">
            <w:pPr>
              <w:pStyle w:val="Normlny0"/>
              <w:ind w:left="-70" w:right="-43"/>
              <w:jc w:val="center"/>
              <w:rPr>
                <w:sz w:val="18"/>
                <w:szCs w:val="18"/>
              </w:rPr>
            </w:pPr>
            <w:r w:rsidRPr="00584859">
              <w:rPr>
                <w:sz w:val="18"/>
                <w:szCs w:val="18"/>
              </w:rPr>
              <w:t>B: 7</w:t>
            </w:r>
          </w:p>
        </w:tc>
        <w:tc>
          <w:tcPr>
            <w:tcW w:w="1178" w:type="pct"/>
            <w:tcBorders>
              <w:top w:val="single" w:sz="4" w:space="0" w:color="auto"/>
              <w:left w:val="single" w:sz="4" w:space="0" w:color="auto"/>
              <w:bottom w:val="single" w:sz="4" w:space="0" w:color="auto"/>
              <w:right w:val="single" w:sz="4" w:space="0" w:color="auto"/>
            </w:tcBorders>
          </w:tcPr>
          <w:p w14:paraId="201EEB90" w14:textId="1808E70C"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„nepriamo dostupné informácie“ sú informácie, ktoré môže jednotné kontaktné miesto alebo príslušný orgán presadzovania práva dožiadaného členského štátu získať od iných verejných orgánov alebo od súkromných subjektov usadených v tomto členskom štáte, pokiaľ je to prípustné podľa vnútroštátneho práva a v súlade s ním, bez donucovacích opatrení;</w:t>
            </w:r>
          </w:p>
          <w:p w14:paraId="5D3FC834" w14:textId="77777777" w:rsidR="00032CB9" w:rsidRPr="00584859" w:rsidRDefault="00032CB9" w:rsidP="00032CB9">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72F06B5F"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C541EB7" w14:textId="70BA2F51"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22B080F" w14:textId="52FEF4BC" w:rsidR="00032CB9" w:rsidRPr="00584859" w:rsidRDefault="00842FEA" w:rsidP="00032CB9">
            <w:pPr>
              <w:pStyle w:val="Normlny0"/>
              <w:ind w:left="-43" w:right="-43"/>
              <w:jc w:val="center"/>
              <w:rPr>
                <w:sz w:val="18"/>
                <w:szCs w:val="18"/>
              </w:rPr>
            </w:pPr>
            <w:r w:rsidRPr="00584859">
              <w:rPr>
                <w:sz w:val="18"/>
                <w:szCs w:val="18"/>
              </w:rPr>
              <w:t>§ 69gb P: d)</w:t>
            </w:r>
          </w:p>
        </w:tc>
        <w:tc>
          <w:tcPr>
            <w:tcW w:w="1704" w:type="pct"/>
            <w:tcBorders>
              <w:top w:val="single" w:sz="4" w:space="0" w:color="auto"/>
              <w:left w:val="single" w:sz="4" w:space="0" w:color="auto"/>
              <w:bottom w:val="single" w:sz="4" w:space="0" w:color="auto"/>
              <w:right w:val="single" w:sz="4" w:space="0" w:color="auto"/>
            </w:tcBorders>
          </w:tcPr>
          <w:p w14:paraId="7C06FB32" w14:textId="77777777" w:rsidR="00842FEA" w:rsidRPr="00584859" w:rsidRDefault="00842FEA" w:rsidP="00842FEA">
            <w:pPr>
              <w:tabs>
                <w:tab w:val="left" w:pos="1134"/>
              </w:tabs>
              <w:autoSpaceDE/>
              <w:autoSpaceDN/>
              <w:jc w:val="both"/>
              <w:rPr>
                <w:sz w:val="18"/>
                <w:szCs w:val="18"/>
              </w:rPr>
            </w:pPr>
            <w:r w:rsidRPr="00584859">
              <w:rPr>
                <w:sz w:val="18"/>
                <w:szCs w:val="18"/>
              </w:rPr>
              <w:t>Na účely tejto hlavy sa rozumie</w:t>
            </w:r>
          </w:p>
          <w:p w14:paraId="17E0D60F" w14:textId="3610BC36" w:rsidR="00032CB9" w:rsidRPr="00584859" w:rsidRDefault="00842FEA" w:rsidP="008D599B">
            <w:pPr>
              <w:pStyle w:val="Normlny0"/>
              <w:jc w:val="both"/>
              <w:rPr>
                <w:sz w:val="18"/>
                <w:szCs w:val="18"/>
              </w:rPr>
            </w:pPr>
            <w:r w:rsidRPr="00584859">
              <w:rPr>
                <w:sz w:val="18"/>
                <w:szCs w:val="18"/>
                <w:lang w:eastAsia="sk-SK"/>
              </w:rPr>
              <w:t xml:space="preserve">nepriamo dostupnou informáciou informácia, ktorú môže úrad spolupráce získať iným spôsobom ako je uvedený v písmene </w:t>
            </w:r>
            <w:r w:rsidR="008D599B">
              <w:rPr>
                <w:sz w:val="18"/>
                <w:szCs w:val="18"/>
                <w:lang w:eastAsia="sk-SK"/>
              </w:rPr>
              <w:t>c</w:t>
            </w:r>
            <w:r w:rsidRPr="00584859">
              <w:rPr>
                <w:sz w:val="18"/>
                <w:szCs w:val="18"/>
                <w:lang w:eastAsia="sk-SK"/>
              </w:rPr>
              <w:t>),</w:t>
            </w:r>
          </w:p>
        </w:tc>
        <w:tc>
          <w:tcPr>
            <w:tcW w:w="160" w:type="pct"/>
            <w:tcBorders>
              <w:top w:val="single" w:sz="4" w:space="0" w:color="auto"/>
              <w:left w:val="single" w:sz="4" w:space="0" w:color="auto"/>
              <w:bottom w:val="single" w:sz="4" w:space="0" w:color="auto"/>
              <w:right w:val="single" w:sz="4" w:space="0" w:color="auto"/>
            </w:tcBorders>
          </w:tcPr>
          <w:p w14:paraId="2780B02D" w14:textId="50D47F41" w:rsidR="00032CB9" w:rsidRPr="00584859" w:rsidRDefault="00032CB9" w:rsidP="00032CB9">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0EF38711"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7B711FD" w14:textId="77777777" w:rsidR="00032CB9" w:rsidRPr="00584859" w:rsidRDefault="00032CB9" w:rsidP="00032CB9">
            <w:pPr>
              <w:pStyle w:val="Normlny0"/>
              <w:jc w:val="center"/>
              <w:rPr>
                <w:sz w:val="18"/>
                <w:szCs w:val="18"/>
              </w:rPr>
            </w:pPr>
            <w:r w:rsidRPr="00584859">
              <w:rPr>
                <w:sz w:val="18"/>
                <w:szCs w:val="18"/>
              </w:rPr>
              <w:t>GP - N</w:t>
            </w:r>
          </w:p>
          <w:p w14:paraId="2F914D0D"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445B633" w14:textId="77777777" w:rsidR="00032CB9" w:rsidRPr="00584859" w:rsidRDefault="00032CB9" w:rsidP="00032CB9">
            <w:pPr>
              <w:pStyle w:val="Normlny0"/>
              <w:jc w:val="both"/>
              <w:rPr>
                <w:sz w:val="18"/>
                <w:szCs w:val="18"/>
              </w:rPr>
            </w:pPr>
          </w:p>
        </w:tc>
      </w:tr>
      <w:tr w:rsidR="00032CB9" w:rsidRPr="00584859" w14:paraId="67883D74" w14:textId="77777777" w:rsidTr="00D7339B">
        <w:tc>
          <w:tcPr>
            <w:tcW w:w="195" w:type="pct"/>
            <w:tcBorders>
              <w:top w:val="single" w:sz="4" w:space="0" w:color="auto"/>
              <w:left w:val="single" w:sz="4" w:space="0" w:color="auto"/>
              <w:bottom w:val="single" w:sz="4" w:space="0" w:color="auto"/>
              <w:right w:val="single" w:sz="4" w:space="0" w:color="auto"/>
            </w:tcBorders>
          </w:tcPr>
          <w:p w14:paraId="0B852F6E" w14:textId="77777777" w:rsidR="00032CB9" w:rsidRPr="00584859" w:rsidRDefault="00032CB9" w:rsidP="00032CB9">
            <w:pPr>
              <w:pStyle w:val="Normlny0"/>
              <w:ind w:left="-70" w:right="-43"/>
              <w:jc w:val="center"/>
              <w:rPr>
                <w:sz w:val="18"/>
                <w:szCs w:val="18"/>
              </w:rPr>
            </w:pPr>
            <w:r w:rsidRPr="00584859">
              <w:rPr>
                <w:sz w:val="18"/>
                <w:szCs w:val="18"/>
              </w:rPr>
              <w:t>Č: 2</w:t>
            </w:r>
          </w:p>
          <w:p w14:paraId="0F793DB8" w14:textId="77777777" w:rsidR="00032CB9" w:rsidRPr="00584859" w:rsidRDefault="00032CB9" w:rsidP="00032CB9">
            <w:pPr>
              <w:pStyle w:val="Normlny0"/>
              <w:ind w:left="-70" w:right="-43"/>
              <w:jc w:val="center"/>
              <w:rPr>
                <w:sz w:val="18"/>
                <w:szCs w:val="18"/>
              </w:rPr>
            </w:pPr>
            <w:r w:rsidRPr="00584859">
              <w:rPr>
                <w:sz w:val="18"/>
                <w:szCs w:val="18"/>
              </w:rPr>
              <w:t>B: 8</w:t>
            </w:r>
          </w:p>
        </w:tc>
        <w:tc>
          <w:tcPr>
            <w:tcW w:w="1178" w:type="pct"/>
            <w:tcBorders>
              <w:top w:val="single" w:sz="4" w:space="0" w:color="auto"/>
              <w:left w:val="single" w:sz="4" w:space="0" w:color="auto"/>
              <w:bottom w:val="single" w:sz="4" w:space="0" w:color="auto"/>
              <w:right w:val="single" w:sz="4" w:space="0" w:color="auto"/>
            </w:tcBorders>
          </w:tcPr>
          <w:p w14:paraId="39417C82" w14:textId="28947900"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„osobné údaje“ sú osobné údaje v zmysle článku 3 bodu 1 smernice (EÚ) 2016/680.</w:t>
            </w:r>
          </w:p>
          <w:p w14:paraId="205257B4" w14:textId="77777777" w:rsidR="00032CB9" w:rsidRPr="00584859" w:rsidRDefault="00032CB9" w:rsidP="00032CB9">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11FB4B04"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0799BE3" w14:textId="4C00A970" w:rsidR="00032CB9" w:rsidRPr="00584859" w:rsidRDefault="00032CB9" w:rsidP="00032CB9">
            <w:pPr>
              <w:pStyle w:val="Normlny0"/>
              <w:jc w:val="center"/>
              <w:rPr>
                <w:sz w:val="18"/>
                <w:szCs w:val="18"/>
              </w:rPr>
            </w:pPr>
            <w:r w:rsidRPr="00584859">
              <w:rPr>
                <w:sz w:val="18"/>
                <w:szCs w:val="18"/>
              </w:rPr>
              <w:t>zákon 18/2018</w:t>
            </w:r>
          </w:p>
        </w:tc>
        <w:tc>
          <w:tcPr>
            <w:tcW w:w="195" w:type="pct"/>
            <w:tcBorders>
              <w:top w:val="single" w:sz="4" w:space="0" w:color="auto"/>
              <w:left w:val="single" w:sz="4" w:space="0" w:color="auto"/>
              <w:bottom w:val="single" w:sz="4" w:space="0" w:color="auto"/>
              <w:right w:val="single" w:sz="4" w:space="0" w:color="auto"/>
            </w:tcBorders>
          </w:tcPr>
          <w:p w14:paraId="045E3F97" w14:textId="4C59D001" w:rsidR="00032CB9" w:rsidRPr="00584859" w:rsidRDefault="00032CB9" w:rsidP="00032CB9">
            <w:pPr>
              <w:pStyle w:val="Normlny0"/>
              <w:ind w:left="-43" w:right="-43"/>
              <w:jc w:val="center"/>
              <w:rPr>
                <w:sz w:val="18"/>
                <w:szCs w:val="18"/>
              </w:rPr>
            </w:pPr>
            <w:r w:rsidRPr="00584859">
              <w:rPr>
                <w:sz w:val="18"/>
                <w:szCs w:val="18"/>
              </w:rPr>
              <w:t>§ 2</w:t>
            </w:r>
          </w:p>
        </w:tc>
        <w:tc>
          <w:tcPr>
            <w:tcW w:w="1704" w:type="pct"/>
            <w:tcBorders>
              <w:top w:val="single" w:sz="4" w:space="0" w:color="auto"/>
              <w:left w:val="single" w:sz="4" w:space="0" w:color="auto"/>
              <w:bottom w:val="single" w:sz="4" w:space="0" w:color="auto"/>
              <w:right w:val="single" w:sz="4" w:space="0" w:color="auto"/>
            </w:tcBorders>
          </w:tcPr>
          <w:p w14:paraId="2EBA3B87" w14:textId="382B3191" w:rsidR="00032CB9" w:rsidRPr="00584859" w:rsidRDefault="00032CB9" w:rsidP="00032CB9">
            <w:pPr>
              <w:jc w:val="both"/>
              <w:rPr>
                <w:sz w:val="18"/>
                <w:szCs w:val="18"/>
              </w:rPr>
            </w:pPr>
            <w:r w:rsidRPr="00584859">
              <w:rPr>
                <w:sz w:val="18"/>
                <w:szCs w:val="18"/>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584859">
              <w:rPr>
                <w:sz w:val="18"/>
                <w:szCs w:val="18"/>
                <w:vertAlign w:val="superscript"/>
              </w:rPr>
              <w:t>1)</w:t>
            </w:r>
            <w:r w:rsidRPr="00584859">
              <w:rPr>
                <w:sz w:val="18"/>
                <w:szCs w:val="18"/>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tc>
        <w:tc>
          <w:tcPr>
            <w:tcW w:w="160" w:type="pct"/>
            <w:tcBorders>
              <w:top w:val="single" w:sz="4" w:space="0" w:color="auto"/>
              <w:left w:val="single" w:sz="4" w:space="0" w:color="auto"/>
              <w:bottom w:val="single" w:sz="4" w:space="0" w:color="auto"/>
              <w:right w:val="single" w:sz="4" w:space="0" w:color="auto"/>
            </w:tcBorders>
          </w:tcPr>
          <w:p w14:paraId="398A824F" w14:textId="0322C984" w:rsidR="00032CB9" w:rsidRPr="00584859" w:rsidRDefault="00032CB9" w:rsidP="00032CB9">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11B5E97E"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539BA34" w14:textId="77777777" w:rsidR="00032CB9" w:rsidRPr="00584859" w:rsidRDefault="00032CB9" w:rsidP="00032CB9">
            <w:pPr>
              <w:pStyle w:val="Normlny0"/>
              <w:jc w:val="center"/>
              <w:rPr>
                <w:sz w:val="18"/>
                <w:szCs w:val="18"/>
              </w:rPr>
            </w:pPr>
            <w:r w:rsidRPr="00584859">
              <w:rPr>
                <w:sz w:val="18"/>
                <w:szCs w:val="18"/>
              </w:rPr>
              <w:t>GP - N</w:t>
            </w:r>
          </w:p>
          <w:p w14:paraId="0ACB439E"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2EDCAC2" w14:textId="77777777" w:rsidR="00032CB9" w:rsidRPr="00584859" w:rsidRDefault="00032CB9" w:rsidP="00032CB9">
            <w:pPr>
              <w:pStyle w:val="Normlny0"/>
              <w:jc w:val="both"/>
              <w:rPr>
                <w:sz w:val="18"/>
                <w:szCs w:val="18"/>
              </w:rPr>
            </w:pPr>
          </w:p>
        </w:tc>
      </w:tr>
      <w:tr w:rsidR="00032CB9" w:rsidRPr="00584859" w14:paraId="7866A92C" w14:textId="77777777" w:rsidTr="00D7339B">
        <w:tc>
          <w:tcPr>
            <w:tcW w:w="195" w:type="pct"/>
            <w:tcBorders>
              <w:top w:val="single" w:sz="4" w:space="0" w:color="auto"/>
              <w:left w:val="single" w:sz="4" w:space="0" w:color="auto"/>
              <w:bottom w:val="single" w:sz="4" w:space="0" w:color="auto"/>
              <w:right w:val="single" w:sz="4" w:space="0" w:color="auto"/>
            </w:tcBorders>
          </w:tcPr>
          <w:p w14:paraId="70AA8831" w14:textId="77777777" w:rsidR="00032CB9" w:rsidRPr="00584859" w:rsidRDefault="00032CB9" w:rsidP="00032CB9">
            <w:pPr>
              <w:pStyle w:val="Normlny0"/>
              <w:ind w:left="-70" w:right="-43"/>
              <w:jc w:val="center"/>
              <w:rPr>
                <w:sz w:val="18"/>
                <w:szCs w:val="18"/>
              </w:rPr>
            </w:pPr>
            <w:r w:rsidRPr="00584859">
              <w:rPr>
                <w:sz w:val="18"/>
                <w:szCs w:val="18"/>
              </w:rPr>
              <w:lastRenderedPageBreak/>
              <w:t>Č: 3</w:t>
            </w:r>
          </w:p>
          <w:p w14:paraId="5937C612" w14:textId="77777777" w:rsidR="00032CB9" w:rsidRPr="00584859" w:rsidRDefault="00032CB9" w:rsidP="00032CB9">
            <w:pPr>
              <w:pStyle w:val="Normlny0"/>
              <w:ind w:left="-70" w:right="-43"/>
              <w:jc w:val="center"/>
              <w:rPr>
                <w:sz w:val="18"/>
                <w:szCs w:val="18"/>
              </w:rPr>
            </w:pPr>
          </w:p>
          <w:p w14:paraId="4BB68D8F" w14:textId="77777777" w:rsidR="00032CB9" w:rsidRPr="00584859" w:rsidRDefault="00032CB9" w:rsidP="00032CB9">
            <w:pPr>
              <w:pStyle w:val="Normlny0"/>
              <w:ind w:left="-70" w:right="-43"/>
              <w:jc w:val="center"/>
              <w:rPr>
                <w:sz w:val="18"/>
                <w:szCs w:val="18"/>
              </w:rPr>
            </w:pPr>
          </w:p>
          <w:p w14:paraId="35618BCE" w14:textId="77777777" w:rsidR="00032CB9" w:rsidRPr="00584859" w:rsidRDefault="00032CB9" w:rsidP="00032CB9">
            <w:pPr>
              <w:pStyle w:val="Normlny0"/>
              <w:ind w:left="-70" w:right="-43"/>
              <w:jc w:val="center"/>
              <w:rPr>
                <w:sz w:val="18"/>
                <w:szCs w:val="18"/>
              </w:rPr>
            </w:pPr>
          </w:p>
          <w:p w14:paraId="7A3D240A" w14:textId="77777777" w:rsidR="00032CB9" w:rsidRPr="00584859" w:rsidRDefault="00032CB9" w:rsidP="00032CB9">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169C9B68" w14:textId="77777777" w:rsidR="00032CB9" w:rsidRPr="00584859" w:rsidRDefault="00032CB9" w:rsidP="00032CB9">
            <w:pPr>
              <w:adjustRightInd w:val="0"/>
              <w:jc w:val="both"/>
              <w:rPr>
                <w:rFonts w:eastAsiaTheme="minorHAnsi"/>
                <w:sz w:val="18"/>
                <w:szCs w:val="18"/>
                <w:lang w:eastAsia="en-US"/>
              </w:rPr>
            </w:pPr>
            <w:r w:rsidRPr="00584859">
              <w:rPr>
                <w:rFonts w:eastAsiaTheme="minorHAnsi"/>
                <w:b/>
                <w:bCs/>
                <w:sz w:val="18"/>
                <w:szCs w:val="18"/>
                <w:lang w:eastAsia="en-US"/>
              </w:rPr>
              <w:t>Zásady týkajúce sa výmeny informácií</w:t>
            </w:r>
          </w:p>
          <w:p w14:paraId="11029D5B" w14:textId="77777777"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Každý členský štát v súvislosti so všetkými výmenami informácií podľa tejto smernice zabezpečí, aby:</w:t>
            </w:r>
          </w:p>
          <w:p w14:paraId="2C5B64DB" w14:textId="62F2ACF8" w:rsidR="00032CB9" w:rsidRPr="00584859" w:rsidRDefault="00032CB9" w:rsidP="00032CB9">
            <w:pPr>
              <w:adjustRightInd w:val="0"/>
              <w:jc w:val="both"/>
              <w:rPr>
                <w:sz w:val="18"/>
                <w:szCs w:val="18"/>
              </w:rPr>
            </w:pPr>
            <w:r w:rsidRPr="00584859">
              <w:rPr>
                <w:rFonts w:eastAsiaTheme="minorHAnsi"/>
                <w:sz w:val="18"/>
                <w:szCs w:val="18"/>
                <w:lang w:eastAsia="en-US"/>
              </w:rPr>
              <w:t>dostupné informácie sa mohli poskytnúť jednotnému kontaktnému miestu alebo príslušným orgánom presadzovania práva iných členských štátov („zásada dostupnosti“);</w:t>
            </w:r>
          </w:p>
        </w:tc>
        <w:tc>
          <w:tcPr>
            <w:tcW w:w="149" w:type="pct"/>
            <w:tcBorders>
              <w:top w:val="single" w:sz="4" w:space="0" w:color="auto"/>
              <w:left w:val="single" w:sz="4" w:space="0" w:color="auto"/>
              <w:bottom w:val="single" w:sz="4" w:space="0" w:color="auto"/>
              <w:right w:val="single" w:sz="4" w:space="0" w:color="auto"/>
            </w:tcBorders>
          </w:tcPr>
          <w:p w14:paraId="4938F342"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8D912AE" w14:textId="3F9E49F9"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DBC6478" w14:textId="77777777" w:rsidR="00032CB9" w:rsidRPr="00584859" w:rsidRDefault="00032CB9" w:rsidP="00032CB9">
            <w:pPr>
              <w:pStyle w:val="Normlny0"/>
              <w:ind w:left="-43" w:right="-43"/>
              <w:jc w:val="center"/>
              <w:rPr>
                <w:sz w:val="18"/>
                <w:szCs w:val="18"/>
              </w:rPr>
            </w:pPr>
            <w:r w:rsidRPr="00584859">
              <w:rPr>
                <w:sz w:val="18"/>
                <w:szCs w:val="18"/>
              </w:rPr>
              <w:t>§ 69gd O: 1</w:t>
            </w:r>
          </w:p>
          <w:p w14:paraId="640E0AA0" w14:textId="77777777" w:rsidR="003B445D" w:rsidRDefault="003B445D" w:rsidP="00032CB9">
            <w:pPr>
              <w:pStyle w:val="Normlny0"/>
              <w:ind w:left="-43" w:right="-43"/>
              <w:jc w:val="center"/>
              <w:rPr>
                <w:sz w:val="18"/>
                <w:szCs w:val="18"/>
              </w:rPr>
            </w:pPr>
            <w:r w:rsidRPr="00584859">
              <w:rPr>
                <w:sz w:val="18"/>
                <w:szCs w:val="18"/>
              </w:rPr>
              <w:t>V: 1</w:t>
            </w:r>
          </w:p>
          <w:p w14:paraId="6B7983F0" w14:textId="77777777" w:rsidR="00652AA5" w:rsidRDefault="00652AA5" w:rsidP="00032CB9">
            <w:pPr>
              <w:pStyle w:val="Normlny0"/>
              <w:ind w:left="-43" w:right="-43"/>
              <w:jc w:val="center"/>
              <w:rPr>
                <w:sz w:val="18"/>
                <w:szCs w:val="18"/>
              </w:rPr>
            </w:pPr>
          </w:p>
          <w:p w14:paraId="5E026EB9" w14:textId="77777777" w:rsidR="00652AA5" w:rsidRDefault="00652AA5" w:rsidP="00032CB9">
            <w:pPr>
              <w:pStyle w:val="Normlny0"/>
              <w:ind w:left="-43" w:right="-43"/>
              <w:jc w:val="center"/>
              <w:rPr>
                <w:sz w:val="18"/>
                <w:szCs w:val="18"/>
              </w:rPr>
            </w:pPr>
          </w:p>
          <w:p w14:paraId="7A6DBE0F" w14:textId="77777777" w:rsidR="00652AA5" w:rsidRDefault="00652AA5" w:rsidP="00032CB9">
            <w:pPr>
              <w:pStyle w:val="Normlny0"/>
              <w:ind w:left="-43" w:right="-43"/>
              <w:jc w:val="center"/>
              <w:rPr>
                <w:sz w:val="18"/>
                <w:szCs w:val="18"/>
              </w:rPr>
            </w:pPr>
          </w:p>
          <w:p w14:paraId="3973F1AE" w14:textId="77777777" w:rsidR="00652AA5" w:rsidRDefault="00652AA5" w:rsidP="00032CB9">
            <w:pPr>
              <w:pStyle w:val="Normlny0"/>
              <w:ind w:left="-43" w:right="-43"/>
              <w:jc w:val="center"/>
              <w:rPr>
                <w:sz w:val="18"/>
                <w:szCs w:val="18"/>
              </w:rPr>
            </w:pPr>
          </w:p>
          <w:p w14:paraId="7B74047D" w14:textId="77777777" w:rsidR="00652AA5" w:rsidRDefault="00652AA5" w:rsidP="00032CB9">
            <w:pPr>
              <w:pStyle w:val="Normlny0"/>
              <w:ind w:left="-43" w:right="-43"/>
              <w:jc w:val="center"/>
              <w:rPr>
                <w:sz w:val="18"/>
                <w:szCs w:val="18"/>
              </w:rPr>
            </w:pPr>
          </w:p>
          <w:p w14:paraId="03F8E05F" w14:textId="77777777" w:rsidR="00652AA5" w:rsidRDefault="00652AA5" w:rsidP="00032CB9">
            <w:pPr>
              <w:pStyle w:val="Normlny0"/>
              <w:ind w:left="-43" w:right="-43"/>
              <w:jc w:val="center"/>
              <w:rPr>
                <w:sz w:val="18"/>
                <w:szCs w:val="18"/>
              </w:rPr>
            </w:pPr>
          </w:p>
          <w:p w14:paraId="10EF1CE0" w14:textId="77777777" w:rsidR="00652AA5" w:rsidRDefault="00652AA5" w:rsidP="00032CB9">
            <w:pPr>
              <w:pStyle w:val="Normlny0"/>
              <w:ind w:left="-43" w:right="-43"/>
              <w:jc w:val="center"/>
              <w:rPr>
                <w:sz w:val="18"/>
                <w:szCs w:val="18"/>
              </w:rPr>
            </w:pPr>
          </w:p>
          <w:p w14:paraId="17282DC5" w14:textId="77777777" w:rsidR="00652AA5" w:rsidRDefault="00652AA5" w:rsidP="00032CB9">
            <w:pPr>
              <w:pStyle w:val="Normlny0"/>
              <w:ind w:left="-43" w:right="-43"/>
              <w:jc w:val="center"/>
              <w:rPr>
                <w:sz w:val="18"/>
                <w:szCs w:val="18"/>
              </w:rPr>
            </w:pPr>
          </w:p>
          <w:p w14:paraId="7BFAF91F" w14:textId="77777777" w:rsidR="00652AA5" w:rsidRDefault="00652AA5" w:rsidP="00652AA5">
            <w:pPr>
              <w:pStyle w:val="Normlny0"/>
              <w:ind w:left="-43" w:right="-43"/>
              <w:jc w:val="center"/>
              <w:rPr>
                <w:sz w:val="18"/>
                <w:szCs w:val="18"/>
              </w:rPr>
            </w:pPr>
            <w:r>
              <w:rPr>
                <w:sz w:val="18"/>
                <w:szCs w:val="18"/>
              </w:rPr>
              <w:t>Čl. II</w:t>
            </w:r>
          </w:p>
          <w:p w14:paraId="66341DAF" w14:textId="77777777" w:rsidR="00652AA5" w:rsidRDefault="00652AA5" w:rsidP="00652AA5">
            <w:pPr>
              <w:pStyle w:val="Normlny0"/>
              <w:ind w:left="-43" w:right="-43"/>
              <w:jc w:val="center"/>
              <w:rPr>
                <w:sz w:val="18"/>
                <w:szCs w:val="18"/>
              </w:rPr>
            </w:pPr>
            <w:r>
              <w:rPr>
                <w:sz w:val="18"/>
                <w:szCs w:val="18"/>
              </w:rPr>
              <w:t>B: 2</w:t>
            </w:r>
          </w:p>
          <w:p w14:paraId="7863B37D" w14:textId="77777777" w:rsidR="00652AA5" w:rsidRDefault="00652AA5" w:rsidP="00652AA5">
            <w:pPr>
              <w:pStyle w:val="Normlny0"/>
              <w:ind w:left="-43" w:right="-43"/>
              <w:jc w:val="center"/>
              <w:rPr>
                <w:sz w:val="18"/>
                <w:szCs w:val="18"/>
              </w:rPr>
            </w:pPr>
            <w:r>
              <w:rPr>
                <w:sz w:val="18"/>
                <w:szCs w:val="18"/>
              </w:rPr>
              <w:t>§ 35ga</w:t>
            </w:r>
          </w:p>
          <w:p w14:paraId="23E9B859" w14:textId="77777777" w:rsidR="00652AA5" w:rsidRDefault="00652AA5" w:rsidP="00652AA5">
            <w:pPr>
              <w:pStyle w:val="Normlny0"/>
              <w:ind w:left="-43" w:right="-43"/>
              <w:jc w:val="center"/>
              <w:rPr>
                <w:sz w:val="18"/>
                <w:szCs w:val="18"/>
              </w:rPr>
            </w:pPr>
          </w:p>
          <w:p w14:paraId="58520493" w14:textId="77777777" w:rsidR="00652AA5" w:rsidRDefault="00652AA5" w:rsidP="00652AA5">
            <w:pPr>
              <w:pStyle w:val="Normlny0"/>
              <w:ind w:left="-43" w:right="-43"/>
              <w:jc w:val="center"/>
              <w:rPr>
                <w:sz w:val="18"/>
                <w:szCs w:val="18"/>
              </w:rPr>
            </w:pPr>
          </w:p>
          <w:p w14:paraId="5D8657DD" w14:textId="77777777" w:rsidR="00652AA5" w:rsidRDefault="00652AA5" w:rsidP="00652AA5">
            <w:pPr>
              <w:pStyle w:val="Normlny0"/>
              <w:ind w:left="-43" w:right="-43"/>
              <w:jc w:val="center"/>
              <w:rPr>
                <w:sz w:val="18"/>
                <w:szCs w:val="18"/>
              </w:rPr>
            </w:pPr>
          </w:p>
          <w:p w14:paraId="05E598AC" w14:textId="77777777" w:rsidR="00652AA5" w:rsidRDefault="00652AA5" w:rsidP="00652AA5">
            <w:pPr>
              <w:pStyle w:val="Normlny0"/>
              <w:ind w:left="-43" w:right="-43"/>
              <w:jc w:val="center"/>
              <w:rPr>
                <w:sz w:val="18"/>
                <w:szCs w:val="18"/>
              </w:rPr>
            </w:pPr>
          </w:p>
          <w:p w14:paraId="541EBABA" w14:textId="77777777" w:rsidR="00652AA5" w:rsidRDefault="00652AA5" w:rsidP="00652AA5">
            <w:pPr>
              <w:pStyle w:val="Normlny0"/>
              <w:ind w:left="-43" w:right="-43"/>
              <w:jc w:val="center"/>
              <w:rPr>
                <w:sz w:val="18"/>
                <w:szCs w:val="18"/>
              </w:rPr>
            </w:pPr>
          </w:p>
          <w:p w14:paraId="39EE4CE9" w14:textId="77777777" w:rsidR="00652AA5" w:rsidRDefault="00652AA5" w:rsidP="00652AA5">
            <w:pPr>
              <w:pStyle w:val="Normlny0"/>
              <w:ind w:left="-43" w:right="-43"/>
              <w:jc w:val="center"/>
              <w:rPr>
                <w:sz w:val="18"/>
                <w:szCs w:val="18"/>
              </w:rPr>
            </w:pPr>
          </w:p>
          <w:p w14:paraId="06094A3C" w14:textId="77777777" w:rsidR="00652AA5" w:rsidRDefault="00652AA5" w:rsidP="00652AA5">
            <w:pPr>
              <w:pStyle w:val="Normlny0"/>
              <w:ind w:left="-43" w:right="-43"/>
              <w:jc w:val="center"/>
              <w:rPr>
                <w:sz w:val="18"/>
                <w:szCs w:val="18"/>
              </w:rPr>
            </w:pPr>
          </w:p>
          <w:p w14:paraId="2D718D21" w14:textId="77777777" w:rsidR="00652AA5" w:rsidRDefault="00652AA5" w:rsidP="00652AA5">
            <w:pPr>
              <w:pStyle w:val="Normlny0"/>
              <w:ind w:left="-43" w:right="-43"/>
              <w:jc w:val="center"/>
              <w:rPr>
                <w:sz w:val="18"/>
                <w:szCs w:val="18"/>
              </w:rPr>
            </w:pPr>
          </w:p>
          <w:p w14:paraId="784000B4" w14:textId="77777777" w:rsidR="00652AA5" w:rsidRDefault="00652AA5" w:rsidP="00652AA5">
            <w:pPr>
              <w:pStyle w:val="Normlny0"/>
              <w:ind w:left="-43" w:right="-43"/>
              <w:jc w:val="center"/>
              <w:rPr>
                <w:sz w:val="18"/>
                <w:szCs w:val="18"/>
              </w:rPr>
            </w:pPr>
          </w:p>
          <w:p w14:paraId="4A67F1CD" w14:textId="77777777" w:rsidR="00652AA5" w:rsidRDefault="00652AA5" w:rsidP="00652AA5">
            <w:pPr>
              <w:pStyle w:val="Normlny0"/>
              <w:ind w:left="-43" w:right="-43"/>
              <w:jc w:val="center"/>
              <w:rPr>
                <w:sz w:val="18"/>
                <w:szCs w:val="18"/>
              </w:rPr>
            </w:pPr>
          </w:p>
          <w:p w14:paraId="10B41B6B" w14:textId="77777777" w:rsidR="00652AA5" w:rsidRDefault="00652AA5" w:rsidP="00652AA5">
            <w:pPr>
              <w:pStyle w:val="Normlny0"/>
              <w:ind w:left="-43" w:right="-43"/>
              <w:jc w:val="center"/>
              <w:rPr>
                <w:sz w:val="18"/>
                <w:szCs w:val="18"/>
              </w:rPr>
            </w:pPr>
          </w:p>
          <w:p w14:paraId="688C9875" w14:textId="77777777" w:rsidR="00652AA5" w:rsidRDefault="00652AA5" w:rsidP="00652AA5">
            <w:pPr>
              <w:pStyle w:val="Normlny0"/>
              <w:ind w:left="-43" w:right="-43"/>
              <w:jc w:val="center"/>
              <w:rPr>
                <w:sz w:val="18"/>
                <w:szCs w:val="18"/>
              </w:rPr>
            </w:pPr>
          </w:p>
          <w:p w14:paraId="74C1B05E" w14:textId="77777777" w:rsidR="00652AA5" w:rsidRDefault="00652AA5" w:rsidP="00652AA5">
            <w:pPr>
              <w:pStyle w:val="Normlny0"/>
              <w:ind w:left="-43" w:right="-43"/>
              <w:jc w:val="center"/>
              <w:rPr>
                <w:sz w:val="18"/>
                <w:szCs w:val="18"/>
              </w:rPr>
            </w:pPr>
          </w:p>
          <w:p w14:paraId="45980D9E" w14:textId="77777777" w:rsidR="00652AA5" w:rsidRDefault="00652AA5" w:rsidP="00652AA5">
            <w:pPr>
              <w:pStyle w:val="Normlny0"/>
              <w:ind w:left="-43" w:right="-43"/>
              <w:jc w:val="center"/>
              <w:rPr>
                <w:sz w:val="18"/>
                <w:szCs w:val="18"/>
              </w:rPr>
            </w:pPr>
            <w:r>
              <w:rPr>
                <w:sz w:val="18"/>
                <w:szCs w:val="18"/>
              </w:rPr>
              <w:t>Čl. III</w:t>
            </w:r>
          </w:p>
          <w:p w14:paraId="754F4FD2" w14:textId="77777777" w:rsidR="00652AA5" w:rsidRDefault="00652AA5" w:rsidP="00652AA5">
            <w:pPr>
              <w:pStyle w:val="Normlny0"/>
              <w:ind w:left="-43" w:right="-43"/>
              <w:jc w:val="center"/>
              <w:rPr>
                <w:sz w:val="18"/>
                <w:szCs w:val="18"/>
              </w:rPr>
            </w:pPr>
            <w:r>
              <w:rPr>
                <w:sz w:val="18"/>
                <w:szCs w:val="18"/>
              </w:rPr>
              <w:t>B: 2</w:t>
            </w:r>
          </w:p>
          <w:p w14:paraId="7EB61AEE" w14:textId="77777777" w:rsidR="00652AA5" w:rsidRDefault="00652AA5" w:rsidP="00652AA5">
            <w:pPr>
              <w:pStyle w:val="Normlny0"/>
              <w:ind w:left="-43" w:right="-43"/>
              <w:jc w:val="center"/>
              <w:rPr>
                <w:sz w:val="18"/>
                <w:szCs w:val="18"/>
              </w:rPr>
            </w:pPr>
            <w:r>
              <w:rPr>
                <w:sz w:val="18"/>
                <w:szCs w:val="18"/>
              </w:rPr>
              <w:t>§ 65c</w:t>
            </w:r>
          </w:p>
          <w:p w14:paraId="2B340F2E" w14:textId="77777777" w:rsidR="00652AA5" w:rsidRDefault="00652AA5" w:rsidP="00652AA5">
            <w:pPr>
              <w:pStyle w:val="Normlny0"/>
              <w:ind w:left="-43" w:right="-43"/>
              <w:jc w:val="center"/>
              <w:rPr>
                <w:sz w:val="18"/>
                <w:szCs w:val="18"/>
              </w:rPr>
            </w:pPr>
          </w:p>
          <w:p w14:paraId="07370EC9" w14:textId="77777777" w:rsidR="00652AA5" w:rsidRDefault="00652AA5" w:rsidP="00652AA5">
            <w:pPr>
              <w:pStyle w:val="Normlny0"/>
              <w:ind w:left="-43" w:right="-43"/>
              <w:jc w:val="center"/>
              <w:rPr>
                <w:sz w:val="18"/>
                <w:szCs w:val="18"/>
              </w:rPr>
            </w:pPr>
          </w:p>
          <w:p w14:paraId="663EFBE6" w14:textId="77777777" w:rsidR="00652AA5" w:rsidRDefault="00652AA5" w:rsidP="00652AA5">
            <w:pPr>
              <w:pStyle w:val="Normlny0"/>
              <w:ind w:left="-43" w:right="-43"/>
              <w:jc w:val="center"/>
              <w:rPr>
                <w:sz w:val="18"/>
                <w:szCs w:val="18"/>
              </w:rPr>
            </w:pPr>
          </w:p>
          <w:p w14:paraId="1952A051" w14:textId="77777777" w:rsidR="00652AA5" w:rsidRDefault="00652AA5" w:rsidP="00652AA5">
            <w:pPr>
              <w:pStyle w:val="Normlny0"/>
              <w:ind w:left="-43" w:right="-43"/>
              <w:jc w:val="center"/>
              <w:rPr>
                <w:sz w:val="18"/>
                <w:szCs w:val="18"/>
              </w:rPr>
            </w:pPr>
          </w:p>
          <w:p w14:paraId="11DCFD46" w14:textId="77777777" w:rsidR="00652AA5" w:rsidRDefault="00652AA5" w:rsidP="00652AA5">
            <w:pPr>
              <w:pStyle w:val="Normlny0"/>
              <w:ind w:left="-43" w:right="-43"/>
              <w:jc w:val="center"/>
              <w:rPr>
                <w:sz w:val="18"/>
                <w:szCs w:val="18"/>
              </w:rPr>
            </w:pPr>
          </w:p>
          <w:p w14:paraId="65ED2298" w14:textId="77777777" w:rsidR="00652AA5" w:rsidRDefault="00652AA5" w:rsidP="00652AA5">
            <w:pPr>
              <w:pStyle w:val="Normlny0"/>
              <w:ind w:left="-43" w:right="-43"/>
              <w:jc w:val="center"/>
              <w:rPr>
                <w:sz w:val="18"/>
                <w:szCs w:val="18"/>
              </w:rPr>
            </w:pPr>
          </w:p>
          <w:p w14:paraId="55551BF3" w14:textId="77777777" w:rsidR="00652AA5" w:rsidRDefault="00652AA5" w:rsidP="00652AA5">
            <w:pPr>
              <w:pStyle w:val="Normlny0"/>
              <w:ind w:left="-43" w:right="-43"/>
              <w:jc w:val="center"/>
              <w:rPr>
                <w:sz w:val="18"/>
                <w:szCs w:val="18"/>
              </w:rPr>
            </w:pPr>
          </w:p>
          <w:p w14:paraId="3D1E2759" w14:textId="77777777" w:rsidR="00652AA5" w:rsidRDefault="00652AA5" w:rsidP="00652AA5">
            <w:pPr>
              <w:pStyle w:val="Normlny0"/>
              <w:ind w:left="-43" w:right="-43"/>
              <w:jc w:val="center"/>
              <w:rPr>
                <w:sz w:val="18"/>
                <w:szCs w:val="18"/>
              </w:rPr>
            </w:pPr>
          </w:p>
          <w:p w14:paraId="48D854A7" w14:textId="77777777" w:rsidR="00652AA5" w:rsidRDefault="00652AA5" w:rsidP="00652AA5">
            <w:pPr>
              <w:pStyle w:val="Normlny0"/>
              <w:ind w:left="-43" w:right="-43"/>
              <w:jc w:val="center"/>
              <w:rPr>
                <w:sz w:val="18"/>
                <w:szCs w:val="18"/>
              </w:rPr>
            </w:pPr>
          </w:p>
          <w:p w14:paraId="2E3463E9" w14:textId="77777777" w:rsidR="00652AA5" w:rsidRDefault="00652AA5" w:rsidP="00652AA5">
            <w:pPr>
              <w:pStyle w:val="Normlny0"/>
              <w:ind w:left="-43" w:right="-43"/>
              <w:jc w:val="center"/>
              <w:rPr>
                <w:sz w:val="18"/>
                <w:szCs w:val="18"/>
              </w:rPr>
            </w:pPr>
          </w:p>
          <w:p w14:paraId="2AE9A1EF" w14:textId="77777777" w:rsidR="00652AA5" w:rsidRDefault="00652AA5" w:rsidP="00652AA5">
            <w:pPr>
              <w:pStyle w:val="Normlny0"/>
              <w:ind w:left="-43" w:right="-43"/>
              <w:jc w:val="center"/>
              <w:rPr>
                <w:sz w:val="18"/>
                <w:szCs w:val="18"/>
              </w:rPr>
            </w:pPr>
          </w:p>
          <w:p w14:paraId="5FF621D1" w14:textId="77777777" w:rsidR="00652AA5" w:rsidRDefault="00652AA5" w:rsidP="00652AA5">
            <w:pPr>
              <w:pStyle w:val="Normlny0"/>
              <w:ind w:left="-43" w:right="-43"/>
              <w:jc w:val="center"/>
              <w:rPr>
                <w:sz w:val="18"/>
                <w:szCs w:val="18"/>
              </w:rPr>
            </w:pPr>
          </w:p>
          <w:p w14:paraId="007C4085" w14:textId="77777777" w:rsidR="00652AA5" w:rsidRDefault="00652AA5" w:rsidP="00652AA5">
            <w:pPr>
              <w:pStyle w:val="Normlny0"/>
              <w:ind w:left="-43" w:right="-43"/>
              <w:jc w:val="center"/>
              <w:rPr>
                <w:sz w:val="18"/>
                <w:szCs w:val="18"/>
              </w:rPr>
            </w:pPr>
          </w:p>
          <w:p w14:paraId="39C3EFE1" w14:textId="77777777" w:rsidR="00652AA5" w:rsidRDefault="00652AA5" w:rsidP="00652AA5">
            <w:pPr>
              <w:pStyle w:val="Normlny0"/>
              <w:ind w:left="-43" w:right="-43"/>
              <w:jc w:val="center"/>
              <w:rPr>
                <w:sz w:val="18"/>
                <w:szCs w:val="18"/>
              </w:rPr>
            </w:pPr>
          </w:p>
          <w:p w14:paraId="2CD6621B" w14:textId="77777777" w:rsidR="00652AA5" w:rsidRDefault="00652AA5" w:rsidP="00652AA5">
            <w:pPr>
              <w:pStyle w:val="Normlny0"/>
              <w:ind w:left="-43" w:right="-43"/>
              <w:jc w:val="center"/>
              <w:rPr>
                <w:sz w:val="18"/>
                <w:szCs w:val="18"/>
              </w:rPr>
            </w:pPr>
            <w:r>
              <w:rPr>
                <w:sz w:val="18"/>
                <w:szCs w:val="18"/>
              </w:rPr>
              <w:t>Čl. IV</w:t>
            </w:r>
          </w:p>
          <w:p w14:paraId="377E832C" w14:textId="77777777" w:rsidR="00652AA5" w:rsidRDefault="00652AA5" w:rsidP="00652AA5">
            <w:pPr>
              <w:pStyle w:val="Normlny0"/>
              <w:ind w:left="-43" w:right="-43"/>
              <w:jc w:val="center"/>
              <w:rPr>
                <w:sz w:val="18"/>
                <w:szCs w:val="18"/>
              </w:rPr>
            </w:pPr>
            <w:r>
              <w:rPr>
                <w:sz w:val="18"/>
                <w:szCs w:val="18"/>
              </w:rPr>
              <w:t>B: 1</w:t>
            </w:r>
          </w:p>
          <w:p w14:paraId="36C6200E" w14:textId="0B7AEEE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23D1FB3" w14:textId="77777777" w:rsidR="00032CB9" w:rsidRDefault="004D243C" w:rsidP="00032CB9">
            <w:pPr>
              <w:pStyle w:val="Normlny0"/>
              <w:jc w:val="both"/>
              <w:rPr>
                <w:sz w:val="18"/>
                <w:szCs w:val="18"/>
                <w:lang w:eastAsia="sk-SK"/>
              </w:rPr>
            </w:pPr>
            <w:r w:rsidRPr="00584859">
              <w:rPr>
                <w:sz w:val="18"/>
                <w:szCs w:val="18"/>
                <w:lang w:eastAsia="sk-SK"/>
              </w:rPr>
              <w:lastRenderedPageBreak/>
              <w:t xml:space="preserve">Úrad spolupráce poskytuje informácie na základe žiadosti jednotného kontaktného miesta iného členského štátu Európskej únie alebo orgánu presadzovania práva členského štátu. Úrad spolupráce spracováva žiadosti z iných členských štátov Európskej únie v slovenskom jazyku, českom jazyku alebo anglickom jazyku. Úrad spolupráce poskytuje informácie inému členskému štátu Európskej únie v slovenskom jazyku alebo anglickom jazyku; to platí aj na žiadosti o spresnenie a doplnenie žiadosti podľa odseku 8 a na zamietnutie žiadosti a informovanie o dôvodoch zamietnutia žiadosti podľa odseku 5. </w:t>
            </w:r>
          </w:p>
          <w:p w14:paraId="144CC5D4" w14:textId="77777777" w:rsidR="00D33EC5" w:rsidRDefault="00D33EC5" w:rsidP="00032CB9">
            <w:pPr>
              <w:pStyle w:val="Normlny0"/>
              <w:jc w:val="both"/>
              <w:rPr>
                <w:sz w:val="18"/>
                <w:szCs w:val="18"/>
                <w:lang w:eastAsia="sk-SK"/>
              </w:rPr>
            </w:pPr>
          </w:p>
          <w:p w14:paraId="74DE9AD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AE80F84" w14:textId="77777777" w:rsidR="00D33EC5" w:rsidRPr="006140F3" w:rsidRDefault="00D33EC5" w:rsidP="00D33EC5">
            <w:pPr>
              <w:pStyle w:val="Normlny0"/>
              <w:jc w:val="both"/>
              <w:rPr>
                <w:sz w:val="18"/>
                <w:szCs w:val="18"/>
              </w:rPr>
            </w:pPr>
          </w:p>
          <w:p w14:paraId="53A7FEE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EEB272E" w14:textId="77777777" w:rsidR="00D33EC5" w:rsidRPr="006140F3" w:rsidRDefault="00D33EC5" w:rsidP="00D33EC5">
            <w:pPr>
              <w:pStyle w:val="Normlny0"/>
              <w:jc w:val="both"/>
              <w:rPr>
                <w:sz w:val="18"/>
                <w:szCs w:val="18"/>
              </w:rPr>
            </w:pPr>
          </w:p>
          <w:p w14:paraId="4E4AF730"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CF9C06F" w14:textId="77777777" w:rsidR="00D33EC5" w:rsidRDefault="00D33EC5" w:rsidP="00D33EC5">
            <w:pPr>
              <w:pStyle w:val="Normlny0"/>
              <w:jc w:val="both"/>
              <w:rPr>
                <w:sz w:val="18"/>
                <w:szCs w:val="18"/>
              </w:rPr>
            </w:pPr>
          </w:p>
          <w:p w14:paraId="04582D8E"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5D86226" w14:textId="77777777" w:rsidR="00D33EC5" w:rsidRPr="006140F3" w:rsidRDefault="00D33EC5" w:rsidP="00D33EC5">
            <w:pPr>
              <w:pStyle w:val="Normlny0"/>
              <w:jc w:val="both"/>
              <w:rPr>
                <w:sz w:val="18"/>
                <w:szCs w:val="18"/>
              </w:rPr>
            </w:pPr>
          </w:p>
          <w:p w14:paraId="193A232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66420E1" w14:textId="77777777" w:rsidR="00D33EC5" w:rsidRPr="006140F3" w:rsidRDefault="00D33EC5" w:rsidP="00D33EC5">
            <w:pPr>
              <w:pStyle w:val="Normlny0"/>
              <w:jc w:val="both"/>
              <w:rPr>
                <w:sz w:val="18"/>
                <w:szCs w:val="18"/>
              </w:rPr>
            </w:pPr>
          </w:p>
          <w:p w14:paraId="2A4E4609"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7E18922" w14:textId="77777777" w:rsidR="00D33EC5" w:rsidRDefault="00D33EC5" w:rsidP="00D33EC5">
            <w:pPr>
              <w:pStyle w:val="Normlny0"/>
              <w:jc w:val="both"/>
              <w:rPr>
                <w:sz w:val="18"/>
                <w:szCs w:val="18"/>
              </w:rPr>
            </w:pPr>
          </w:p>
          <w:p w14:paraId="4256AA3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1CD5AD9" w14:textId="77777777" w:rsidR="00D33EC5" w:rsidRPr="006140F3" w:rsidRDefault="00D33EC5" w:rsidP="00D33EC5">
            <w:pPr>
              <w:pStyle w:val="Normlny0"/>
              <w:jc w:val="both"/>
              <w:rPr>
                <w:sz w:val="18"/>
                <w:szCs w:val="18"/>
              </w:rPr>
            </w:pPr>
          </w:p>
          <w:p w14:paraId="0E23004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FCDE47A" w14:textId="77777777" w:rsidR="00D33EC5" w:rsidRPr="006140F3" w:rsidRDefault="00D33EC5" w:rsidP="00D33EC5">
            <w:pPr>
              <w:pStyle w:val="Normlny0"/>
              <w:jc w:val="both"/>
              <w:rPr>
                <w:sz w:val="18"/>
                <w:szCs w:val="18"/>
              </w:rPr>
            </w:pPr>
          </w:p>
          <w:p w14:paraId="48C309DE"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9C8971E" w14:textId="7D5E52B3" w:rsidR="00D33EC5" w:rsidRPr="00584859" w:rsidRDefault="00D33EC5" w:rsidP="00D33EC5">
            <w:pPr>
              <w:pStyle w:val="Normlny0"/>
              <w:jc w:val="both"/>
              <w:rPr>
                <w:sz w:val="18"/>
                <w:szCs w:val="18"/>
                <w:lang w:eastAsia="sk-SK"/>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F5A5887" w14:textId="68998BD1"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8030BD5"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2A92592" w14:textId="77777777" w:rsidR="00032CB9" w:rsidRPr="00584859" w:rsidRDefault="00032CB9" w:rsidP="00032CB9">
            <w:pPr>
              <w:pStyle w:val="Normlny0"/>
              <w:jc w:val="center"/>
              <w:rPr>
                <w:sz w:val="18"/>
                <w:szCs w:val="18"/>
              </w:rPr>
            </w:pPr>
            <w:r w:rsidRPr="00584859">
              <w:rPr>
                <w:sz w:val="18"/>
                <w:szCs w:val="18"/>
              </w:rPr>
              <w:t>GP - N</w:t>
            </w:r>
          </w:p>
          <w:p w14:paraId="07E9CD96"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F80B9DA" w14:textId="77777777" w:rsidR="00032CB9" w:rsidRPr="00584859" w:rsidRDefault="00032CB9" w:rsidP="00032CB9">
            <w:pPr>
              <w:pStyle w:val="Normlny0"/>
              <w:jc w:val="both"/>
              <w:rPr>
                <w:sz w:val="18"/>
                <w:szCs w:val="18"/>
              </w:rPr>
            </w:pPr>
          </w:p>
        </w:tc>
      </w:tr>
      <w:tr w:rsidR="00032CB9" w:rsidRPr="00584859" w14:paraId="3018FC0D" w14:textId="77777777" w:rsidTr="00D7339B">
        <w:tc>
          <w:tcPr>
            <w:tcW w:w="195" w:type="pct"/>
            <w:tcBorders>
              <w:top w:val="single" w:sz="4" w:space="0" w:color="auto"/>
              <w:left w:val="single" w:sz="4" w:space="0" w:color="auto"/>
              <w:bottom w:val="single" w:sz="4" w:space="0" w:color="auto"/>
              <w:right w:val="single" w:sz="4" w:space="0" w:color="auto"/>
            </w:tcBorders>
          </w:tcPr>
          <w:p w14:paraId="1574FA0B" w14:textId="77777777" w:rsidR="00032CB9" w:rsidRPr="00584859" w:rsidRDefault="00032CB9" w:rsidP="00032CB9">
            <w:pPr>
              <w:pStyle w:val="Normlny0"/>
              <w:ind w:left="-70" w:right="-43"/>
              <w:jc w:val="center"/>
              <w:rPr>
                <w:sz w:val="18"/>
                <w:szCs w:val="18"/>
              </w:rPr>
            </w:pPr>
            <w:r w:rsidRPr="00584859">
              <w:rPr>
                <w:sz w:val="18"/>
                <w:szCs w:val="18"/>
              </w:rPr>
              <w:lastRenderedPageBreak/>
              <w:t>Č: 3</w:t>
            </w:r>
          </w:p>
          <w:p w14:paraId="43A9319E" w14:textId="77777777" w:rsidR="00032CB9" w:rsidRPr="00584859" w:rsidRDefault="00032CB9" w:rsidP="00032CB9">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4CE14806" w14:textId="12E29A3C" w:rsidR="00032CB9" w:rsidRPr="00584859" w:rsidRDefault="00032CB9" w:rsidP="00032CB9">
            <w:pPr>
              <w:adjustRightInd w:val="0"/>
              <w:jc w:val="both"/>
              <w:rPr>
                <w:sz w:val="18"/>
                <w:szCs w:val="18"/>
              </w:rPr>
            </w:pPr>
            <w:r w:rsidRPr="00584859">
              <w:rPr>
                <w:rFonts w:eastAsiaTheme="minorHAnsi"/>
                <w:sz w:val="18"/>
                <w:szCs w:val="18"/>
                <w:lang w:eastAsia="en-US"/>
              </w:rPr>
              <w:t>podmienky týkajúce sa vyžiadania informácií a poskytovania informácií jednotným kontaktným miestam a príslušným orgánom presadzovania práva ostatných členských štátov boli rovnocenné s podmienkami uplatniteľnými na vyžiadanie a poskytovanie podobných informácií v danom členskom štáte („zásada rovnocenného prístupu“);</w:t>
            </w:r>
          </w:p>
        </w:tc>
        <w:tc>
          <w:tcPr>
            <w:tcW w:w="149" w:type="pct"/>
            <w:tcBorders>
              <w:top w:val="single" w:sz="4" w:space="0" w:color="auto"/>
              <w:left w:val="single" w:sz="4" w:space="0" w:color="auto"/>
              <w:bottom w:val="single" w:sz="4" w:space="0" w:color="auto"/>
              <w:right w:val="single" w:sz="4" w:space="0" w:color="auto"/>
            </w:tcBorders>
          </w:tcPr>
          <w:p w14:paraId="7994EEE9"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19E4D97" w14:textId="2C829E20"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BC81CE6" w14:textId="65145761" w:rsidR="00032CB9" w:rsidRPr="00584859" w:rsidRDefault="00032CB9" w:rsidP="00032CB9">
            <w:pPr>
              <w:pStyle w:val="Normlny0"/>
              <w:ind w:left="-43" w:right="-43"/>
              <w:jc w:val="center"/>
              <w:rPr>
                <w:sz w:val="18"/>
                <w:szCs w:val="18"/>
              </w:rPr>
            </w:pPr>
            <w:r w:rsidRPr="00584859">
              <w:rPr>
                <w:sz w:val="18"/>
                <w:szCs w:val="18"/>
              </w:rPr>
              <w:t>§ 69gc</w:t>
            </w:r>
          </w:p>
          <w:p w14:paraId="111377E5" w14:textId="13B804D7" w:rsidR="00032CB9" w:rsidRPr="00584859" w:rsidRDefault="00032CB9" w:rsidP="00032CB9">
            <w:pPr>
              <w:pStyle w:val="Normlny0"/>
              <w:ind w:left="-43" w:right="-43"/>
              <w:jc w:val="center"/>
              <w:rPr>
                <w:sz w:val="18"/>
                <w:szCs w:val="18"/>
              </w:rPr>
            </w:pPr>
            <w:r w:rsidRPr="00584859">
              <w:rPr>
                <w:sz w:val="18"/>
                <w:szCs w:val="18"/>
              </w:rPr>
              <w:t>O: 1</w:t>
            </w:r>
          </w:p>
          <w:p w14:paraId="32EB3E18" w14:textId="77777777" w:rsidR="00032CB9" w:rsidRPr="00584859" w:rsidRDefault="00032CB9" w:rsidP="00032CB9">
            <w:pPr>
              <w:pStyle w:val="Normlny0"/>
              <w:ind w:left="-43" w:right="-43"/>
              <w:jc w:val="center"/>
              <w:rPr>
                <w:sz w:val="18"/>
                <w:szCs w:val="18"/>
              </w:rPr>
            </w:pPr>
          </w:p>
          <w:p w14:paraId="50A31300" w14:textId="77777777" w:rsidR="00032CB9" w:rsidRPr="00584859" w:rsidRDefault="00032CB9" w:rsidP="00032CB9">
            <w:pPr>
              <w:pStyle w:val="Normlny0"/>
              <w:ind w:left="-43" w:right="-43"/>
              <w:jc w:val="center"/>
              <w:rPr>
                <w:sz w:val="18"/>
                <w:szCs w:val="18"/>
              </w:rPr>
            </w:pPr>
          </w:p>
          <w:p w14:paraId="02FB850F" w14:textId="77777777" w:rsidR="00032CB9" w:rsidRDefault="00032CB9" w:rsidP="00032CB9">
            <w:pPr>
              <w:pStyle w:val="Normlny0"/>
              <w:ind w:left="-43" w:right="-43"/>
              <w:jc w:val="center"/>
              <w:rPr>
                <w:sz w:val="18"/>
                <w:szCs w:val="18"/>
              </w:rPr>
            </w:pPr>
            <w:r w:rsidRPr="00584859">
              <w:rPr>
                <w:sz w:val="18"/>
                <w:szCs w:val="18"/>
              </w:rPr>
              <w:t>§ 69gd O: 1</w:t>
            </w:r>
          </w:p>
          <w:p w14:paraId="7086AA04" w14:textId="77777777" w:rsidR="006F6FA4" w:rsidRDefault="006F6FA4" w:rsidP="00032CB9">
            <w:pPr>
              <w:pStyle w:val="Normlny0"/>
              <w:ind w:left="-43" w:right="-43"/>
              <w:jc w:val="center"/>
              <w:rPr>
                <w:sz w:val="18"/>
                <w:szCs w:val="18"/>
              </w:rPr>
            </w:pPr>
          </w:p>
          <w:p w14:paraId="75772494" w14:textId="77777777" w:rsidR="006F6FA4" w:rsidRDefault="006F6FA4" w:rsidP="00032CB9">
            <w:pPr>
              <w:pStyle w:val="Normlny0"/>
              <w:ind w:left="-43" w:right="-43"/>
              <w:jc w:val="center"/>
              <w:rPr>
                <w:sz w:val="18"/>
                <w:szCs w:val="18"/>
              </w:rPr>
            </w:pPr>
          </w:p>
          <w:p w14:paraId="3383A0FC" w14:textId="77777777" w:rsidR="006F6FA4" w:rsidRDefault="006F6FA4" w:rsidP="00032CB9">
            <w:pPr>
              <w:pStyle w:val="Normlny0"/>
              <w:ind w:left="-43" w:right="-43"/>
              <w:jc w:val="center"/>
              <w:rPr>
                <w:sz w:val="18"/>
                <w:szCs w:val="18"/>
              </w:rPr>
            </w:pPr>
          </w:p>
          <w:p w14:paraId="45CC201A" w14:textId="77777777" w:rsidR="006F6FA4" w:rsidRDefault="006F6FA4" w:rsidP="00032CB9">
            <w:pPr>
              <w:pStyle w:val="Normlny0"/>
              <w:ind w:left="-43" w:right="-43"/>
              <w:jc w:val="center"/>
              <w:rPr>
                <w:sz w:val="18"/>
                <w:szCs w:val="18"/>
              </w:rPr>
            </w:pPr>
          </w:p>
          <w:p w14:paraId="3E43A9E6" w14:textId="77777777" w:rsidR="006F6FA4" w:rsidRDefault="006F6FA4" w:rsidP="00032CB9">
            <w:pPr>
              <w:pStyle w:val="Normlny0"/>
              <w:ind w:left="-43" w:right="-43"/>
              <w:jc w:val="center"/>
              <w:rPr>
                <w:sz w:val="18"/>
                <w:szCs w:val="18"/>
              </w:rPr>
            </w:pPr>
          </w:p>
          <w:p w14:paraId="1534D7F3" w14:textId="77777777" w:rsidR="006F6FA4" w:rsidRDefault="006F6FA4" w:rsidP="00032CB9">
            <w:pPr>
              <w:pStyle w:val="Normlny0"/>
              <w:ind w:left="-43" w:right="-43"/>
              <w:jc w:val="center"/>
              <w:rPr>
                <w:sz w:val="18"/>
                <w:szCs w:val="18"/>
              </w:rPr>
            </w:pPr>
          </w:p>
          <w:p w14:paraId="3ECFBA3D" w14:textId="77777777" w:rsidR="006F6FA4" w:rsidRDefault="006F6FA4" w:rsidP="00032CB9">
            <w:pPr>
              <w:pStyle w:val="Normlny0"/>
              <w:ind w:left="-43" w:right="-43"/>
              <w:jc w:val="center"/>
              <w:rPr>
                <w:sz w:val="18"/>
                <w:szCs w:val="18"/>
              </w:rPr>
            </w:pPr>
          </w:p>
          <w:p w14:paraId="2784679A" w14:textId="77777777" w:rsidR="006F6FA4" w:rsidRDefault="006F6FA4" w:rsidP="00032CB9">
            <w:pPr>
              <w:pStyle w:val="Normlny0"/>
              <w:ind w:left="-43" w:right="-43"/>
              <w:jc w:val="center"/>
              <w:rPr>
                <w:sz w:val="18"/>
                <w:szCs w:val="18"/>
              </w:rPr>
            </w:pPr>
          </w:p>
          <w:p w14:paraId="6A9245E8" w14:textId="77777777" w:rsidR="006F6FA4" w:rsidRDefault="006F6FA4" w:rsidP="00032CB9">
            <w:pPr>
              <w:pStyle w:val="Normlny0"/>
              <w:ind w:left="-43" w:right="-43"/>
              <w:jc w:val="center"/>
              <w:rPr>
                <w:sz w:val="18"/>
                <w:szCs w:val="18"/>
              </w:rPr>
            </w:pPr>
          </w:p>
          <w:p w14:paraId="3CE820EB" w14:textId="77777777" w:rsidR="006F6FA4" w:rsidRDefault="006F6FA4" w:rsidP="006F6FA4">
            <w:pPr>
              <w:pStyle w:val="Normlny0"/>
              <w:ind w:left="-43" w:right="-43"/>
              <w:jc w:val="center"/>
              <w:rPr>
                <w:sz w:val="18"/>
                <w:szCs w:val="18"/>
              </w:rPr>
            </w:pPr>
            <w:r>
              <w:rPr>
                <w:sz w:val="18"/>
                <w:szCs w:val="18"/>
              </w:rPr>
              <w:t>Čl. II</w:t>
            </w:r>
          </w:p>
          <w:p w14:paraId="30439F9A" w14:textId="77777777" w:rsidR="006F6FA4" w:rsidRDefault="006F6FA4" w:rsidP="006F6FA4">
            <w:pPr>
              <w:pStyle w:val="Normlny0"/>
              <w:ind w:left="-43" w:right="-43"/>
              <w:jc w:val="center"/>
              <w:rPr>
                <w:sz w:val="18"/>
                <w:szCs w:val="18"/>
              </w:rPr>
            </w:pPr>
            <w:r>
              <w:rPr>
                <w:sz w:val="18"/>
                <w:szCs w:val="18"/>
              </w:rPr>
              <w:t>B: 2</w:t>
            </w:r>
          </w:p>
          <w:p w14:paraId="2D4EB4AF" w14:textId="77777777" w:rsidR="006F6FA4" w:rsidRDefault="006F6FA4" w:rsidP="006F6FA4">
            <w:pPr>
              <w:pStyle w:val="Normlny0"/>
              <w:ind w:left="-43" w:right="-43"/>
              <w:jc w:val="center"/>
              <w:rPr>
                <w:sz w:val="18"/>
                <w:szCs w:val="18"/>
              </w:rPr>
            </w:pPr>
            <w:r>
              <w:rPr>
                <w:sz w:val="18"/>
                <w:szCs w:val="18"/>
              </w:rPr>
              <w:t>§ 35ga</w:t>
            </w:r>
          </w:p>
          <w:p w14:paraId="3F7659F7" w14:textId="77777777" w:rsidR="006F6FA4" w:rsidRDefault="006F6FA4" w:rsidP="006F6FA4">
            <w:pPr>
              <w:pStyle w:val="Normlny0"/>
              <w:ind w:left="-43" w:right="-43"/>
              <w:jc w:val="center"/>
              <w:rPr>
                <w:sz w:val="18"/>
                <w:szCs w:val="18"/>
              </w:rPr>
            </w:pPr>
          </w:p>
          <w:p w14:paraId="3A664201" w14:textId="77777777" w:rsidR="006F6FA4" w:rsidRDefault="006F6FA4" w:rsidP="006F6FA4">
            <w:pPr>
              <w:pStyle w:val="Normlny0"/>
              <w:ind w:left="-43" w:right="-43"/>
              <w:jc w:val="center"/>
              <w:rPr>
                <w:sz w:val="18"/>
                <w:szCs w:val="18"/>
              </w:rPr>
            </w:pPr>
          </w:p>
          <w:p w14:paraId="7FFF0211" w14:textId="77777777" w:rsidR="006F6FA4" w:rsidRDefault="006F6FA4" w:rsidP="006F6FA4">
            <w:pPr>
              <w:pStyle w:val="Normlny0"/>
              <w:ind w:left="-43" w:right="-43"/>
              <w:jc w:val="center"/>
              <w:rPr>
                <w:sz w:val="18"/>
                <w:szCs w:val="18"/>
              </w:rPr>
            </w:pPr>
          </w:p>
          <w:p w14:paraId="74FF40FB" w14:textId="77777777" w:rsidR="006F6FA4" w:rsidRDefault="006F6FA4" w:rsidP="006F6FA4">
            <w:pPr>
              <w:pStyle w:val="Normlny0"/>
              <w:ind w:left="-43" w:right="-43"/>
              <w:jc w:val="center"/>
              <w:rPr>
                <w:sz w:val="18"/>
                <w:szCs w:val="18"/>
              </w:rPr>
            </w:pPr>
          </w:p>
          <w:p w14:paraId="7F6CD24B" w14:textId="77777777" w:rsidR="006F6FA4" w:rsidRDefault="006F6FA4" w:rsidP="006F6FA4">
            <w:pPr>
              <w:pStyle w:val="Normlny0"/>
              <w:ind w:left="-43" w:right="-43"/>
              <w:jc w:val="center"/>
              <w:rPr>
                <w:sz w:val="18"/>
                <w:szCs w:val="18"/>
              </w:rPr>
            </w:pPr>
          </w:p>
          <w:p w14:paraId="0CCC83DB" w14:textId="77777777" w:rsidR="006F6FA4" w:rsidRDefault="006F6FA4" w:rsidP="006F6FA4">
            <w:pPr>
              <w:pStyle w:val="Normlny0"/>
              <w:ind w:left="-43" w:right="-43"/>
              <w:jc w:val="center"/>
              <w:rPr>
                <w:sz w:val="18"/>
                <w:szCs w:val="18"/>
              </w:rPr>
            </w:pPr>
          </w:p>
          <w:p w14:paraId="1CEB1EBC" w14:textId="77777777" w:rsidR="006F6FA4" w:rsidRDefault="006F6FA4" w:rsidP="006F6FA4">
            <w:pPr>
              <w:pStyle w:val="Normlny0"/>
              <w:ind w:left="-43" w:right="-43"/>
              <w:jc w:val="center"/>
              <w:rPr>
                <w:sz w:val="18"/>
                <w:szCs w:val="18"/>
              </w:rPr>
            </w:pPr>
          </w:p>
          <w:p w14:paraId="0306D24A" w14:textId="77777777" w:rsidR="006F6FA4" w:rsidRDefault="006F6FA4" w:rsidP="006F6FA4">
            <w:pPr>
              <w:pStyle w:val="Normlny0"/>
              <w:ind w:left="-43" w:right="-43"/>
              <w:jc w:val="center"/>
              <w:rPr>
                <w:sz w:val="18"/>
                <w:szCs w:val="18"/>
              </w:rPr>
            </w:pPr>
          </w:p>
          <w:p w14:paraId="37BE1901" w14:textId="77777777" w:rsidR="006F6FA4" w:rsidRDefault="006F6FA4" w:rsidP="006F6FA4">
            <w:pPr>
              <w:pStyle w:val="Normlny0"/>
              <w:ind w:left="-43" w:right="-43"/>
              <w:jc w:val="center"/>
              <w:rPr>
                <w:sz w:val="18"/>
                <w:szCs w:val="18"/>
              </w:rPr>
            </w:pPr>
          </w:p>
          <w:p w14:paraId="12D21715" w14:textId="77777777" w:rsidR="006F6FA4" w:rsidRDefault="006F6FA4" w:rsidP="006F6FA4">
            <w:pPr>
              <w:pStyle w:val="Normlny0"/>
              <w:ind w:left="-43" w:right="-43"/>
              <w:jc w:val="center"/>
              <w:rPr>
                <w:sz w:val="18"/>
                <w:szCs w:val="18"/>
              </w:rPr>
            </w:pPr>
          </w:p>
          <w:p w14:paraId="20CC3156" w14:textId="77777777" w:rsidR="006F6FA4" w:rsidRDefault="006F6FA4" w:rsidP="006F6FA4">
            <w:pPr>
              <w:pStyle w:val="Normlny0"/>
              <w:ind w:left="-43" w:right="-43"/>
              <w:jc w:val="center"/>
              <w:rPr>
                <w:sz w:val="18"/>
                <w:szCs w:val="18"/>
              </w:rPr>
            </w:pPr>
          </w:p>
          <w:p w14:paraId="548D6644" w14:textId="44DD9497" w:rsidR="006F6FA4" w:rsidRDefault="006F6FA4" w:rsidP="006F6FA4">
            <w:pPr>
              <w:pStyle w:val="Normlny0"/>
              <w:ind w:left="-43" w:right="-43"/>
              <w:jc w:val="center"/>
              <w:rPr>
                <w:sz w:val="18"/>
                <w:szCs w:val="18"/>
              </w:rPr>
            </w:pPr>
          </w:p>
          <w:p w14:paraId="039A3A0E" w14:textId="77777777" w:rsidR="00652AA5" w:rsidRDefault="00652AA5" w:rsidP="006F6FA4">
            <w:pPr>
              <w:pStyle w:val="Normlny0"/>
              <w:ind w:left="-43" w:right="-43"/>
              <w:jc w:val="center"/>
              <w:rPr>
                <w:sz w:val="18"/>
                <w:szCs w:val="18"/>
              </w:rPr>
            </w:pPr>
          </w:p>
          <w:p w14:paraId="3F18C0A0" w14:textId="77777777" w:rsidR="006F6FA4" w:rsidRDefault="006F6FA4" w:rsidP="006F6FA4">
            <w:pPr>
              <w:pStyle w:val="Normlny0"/>
              <w:ind w:left="-43" w:right="-43"/>
              <w:jc w:val="center"/>
              <w:rPr>
                <w:sz w:val="18"/>
                <w:szCs w:val="18"/>
              </w:rPr>
            </w:pPr>
            <w:r>
              <w:rPr>
                <w:sz w:val="18"/>
                <w:szCs w:val="18"/>
              </w:rPr>
              <w:t>Čl. III</w:t>
            </w:r>
          </w:p>
          <w:p w14:paraId="33A29517" w14:textId="77777777" w:rsidR="006F6FA4" w:rsidRDefault="006F6FA4" w:rsidP="006F6FA4">
            <w:pPr>
              <w:pStyle w:val="Normlny0"/>
              <w:ind w:left="-43" w:right="-43"/>
              <w:jc w:val="center"/>
              <w:rPr>
                <w:sz w:val="18"/>
                <w:szCs w:val="18"/>
              </w:rPr>
            </w:pPr>
            <w:r>
              <w:rPr>
                <w:sz w:val="18"/>
                <w:szCs w:val="18"/>
              </w:rPr>
              <w:t>B: 2</w:t>
            </w:r>
          </w:p>
          <w:p w14:paraId="7F3E5A75" w14:textId="77777777" w:rsidR="006F6FA4" w:rsidRDefault="006F6FA4" w:rsidP="006F6FA4">
            <w:pPr>
              <w:pStyle w:val="Normlny0"/>
              <w:ind w:left="-43" w:right="-43"/>
              <w:jc w:val="center"/>
              <w:rPr>
                <w:sz w:val="18"/>
                <w:szCs w:val="18"/>
              </w:rPr>
            </w:pPr>
            <w:r>
              <w:rPr>
                <w:sz w:val="18"/>
                <w:szCs w:val="18"/>
              </w:rPr>
              <w:t>§ 65c</w:t>
            </w:r>
          </w:p>
          <w:p w14:paraId="1621492C" w14:textId="77777777" w:rsidR="006F6FA4" w:rsidRDefault="006F6FA4" w:rsidP="006F6FA4">
            <w:pPr>
              <w:pStyle w:val="Normlny0"/>
              <w:ind w:left="-43" w:right="-43"/>
              <w:jc w:val="center"/>
              <w:rPr>
                <w:sz w:val="18"/>
                <w:szCs w:val="18"/>
              </w:rPr>
            </w:pPr>
          </w:p>
          <w:p w14:paraId="1600CA78" w14:textId="77777777" w:rsidR="006F6FA4" w:rsidRDefault="006F6FA4" w:rsidP="006F6FA4">
            <w:pPr>
              <w:pStyle w:val="Normlny0"/>
              <w:ind w:left="-43" w:right="-43"/>
              <w:jc w:val="center"/>
              <w:rPr>
                <w:sz w:val="18"/>
                <w:szCs w:val="18"/>
              </w:rPr>
            </w:pPr>
          </w:p>
          <w:p w14:paraId="37641AE3" w14:textId="77777777" w:rsidR="006F6FA4" w:rsidRDefault="006F6FA4" w:rsidP="006F6FA4">
            <w:pPr>
              <w:pStyle w:val="Normlny0"/>
              <w:ind w:left="-43" w:right="-43"/>
              <w:jc w:val="center"/>
              <w:rPr>
                <w:sz w:val="18"/>
                <w:szCs w:val="18"/>
              </w:rPr>
            </w:pPr>
          </w:p>
          <w:p w14:paraId="16684046" w14:textId="77777777" w:rsidR="006F6FA4" w:rsidRDefault="006F6FA4" w:rsidP="006F6FA4">
            <w:pPr>
              <w:pStyle w:val="Normlny0"/>
              <w:ind w:left="-43" w:right="-43"/>
              <w:jc w:val="center"/>
              <w:rPr>
                <w:sz w:val="18"/>
                <w:szCs w:val="18"/>
              </w:rPr>
            </w:pPr>
          </w:p>
          <w:p w14:paraId="38766DAF" w14:textId="77777777" w:rsidR="006F6FA4" w:rsidRDefault="006F6FA4" w:rsidP="006F6FA4">
            <w:pPr>
              <w:pStyle w:val="Normlny0"/>
              <w:ind w:left="-43" w:right="-43"/>
              <w:jc w:val="center"/>
              <w:rPr>
                <w:sz w:val="18"/>
                <w:szCs w:val="18"/>
              </w:rPr>
            </w:pPr>
          </w:p>
          <w:p w14:paraId="325AAB84" w14:textId="77777777" w:rsidR="006F6FA4" w:rsidRDefault="006F6FA4" w:rsidP="006F6FA4">
            <w:pPr>
              <w:pStyle w:val="Normlny0"/>
              <w:ind w:left="-43" w:right="-43"/>
              <w:jc w:val="center"/>
              <w:rPr>
                <w:sz w:val="18"/>
                <w:szCs w:val="18"/>
              </w:rPr>
            </w:pPr>
          </w:p>
          <w:p w14:paraId="5B72B1BB" w14:textId="77777777" w:rsidR="006F6FA4" w:rsidRDefault="006F6FA4" w:rsidP="006F6FA4">
            <w:pPr>
              <w:pStyle w:val="Normlny0"/>
              <w:ind w:left="-43" w:right="-43"/>
              <w:jc w:val="center"/>
              <w:rPr>
                <w:sz w:val="18"/>
                <w:szCs w:val="18"/>
              </w:rPr>
            </w:pPr>
          </w:p>
          <w:p w14:paraId="5A193769" w14:textId="77777777" w:rsidR="006F6FA4" w:rsidRDefault="006F6FA4" w:rsidP="006F6FA4">
            <w:pPr>
              <w:pStyle w:val="Normlny0"/>
              <w:ind w:left="-43" w:right="-43"/>
              <w:jc w:val="center"/>
              <w:rPr>
                <w:sz w:val="18"/>
                <w:szCs w:val="18"/>
              </w:rPr>
            </w:pPr>
          </w:p>
          <w:p w14:paraId="146FA73E" w14:textId="77777777" w:rsidR="006F6FA4" w:rsidRDefault="006F6FA4" w:rsidP="006F6FA4">
            <w:pPr>
              <w:pStyle w:val="Normlny0"/>
              <w:ind w:left="-43" w:right="-43"/>
              <w:jc w:val="center"/>
              <w:rPr>
                <w:sz w:val="18"/>
                <w:szCs w:val="18"/>
              </w:rPr>
            </w:pPr>
          </w:p>
          <w:p w14:paraId="1A6F9ED0" w14:textId="77777777" w:rsidR="006F6FA4" w:rsidRDefault="006F6FA4" w:rsidP="006F6FA4">
            <w:pPr>
              <w:pStyle w:val="Normlny0"/>
              <w:ind w:left="-43" w:right="-43"/>
              <w:jc w:val="center"/>
              <w:rPr>
                <w:sz w:val="18"/>
                <w:szCs w:val="18"/>
              </w:rPr>
            </w:pPr>
          </w:p>
          <w:p w14:paraId="472C4843" w14:textId="77777777" w:rsidR="006F6FA4" w:rsidRDefault="006F6FA4" w:rsidP="006F6FA4">
            <w:pPr>
              <w:pStyle w:val="Normlny0"/>
              <w:ind w:left="-43" w:right="-43"/>
              <w:jc w:val="center"/>
              <w:rPr>
                <w:sz w:val="18"/>
                <w:szCs w:val="18"/>
              </w:rPr>
            </w:pPr>
          </w:p>
          <w:p w14:paraId="08DCFCBF" w14:textId="77777777" w:rsidR="006F6FA4" w:rsidRDefault="006F6FA4" w:rsidP="006F6FA4">
            <w:pPr>
              <w:pStyle w:val="Normlny0"/>
              <w:ind w:left="-43" w:right="-43"/>
              <w:jc w:val="center"/>
              <w:rPr>
                <w:sz w:val="18"/>
                <w:szCs w:val="18"/>
              </w:rPr>
            </w:pPr>
          </w:p>
          <w:p w14:paraId="20D8ED07" w14:textId="77777777" w:rsidR="006F6FA4" w:rsidRDefault="006F6FA4" w:rsidP="006F6FA4">
            <w:pPr>
              <w:pStyle w:val="Normlny0"/>
              <w:ind w:left="-43" w:right="-43"/>
              <w:jc w:val="center"/>
              <w:rPr>
                <w:sz w:val="18"/>
                <w:szCs w:val="18"/>
              </w:rPr>
            </w:pPr>
          </w:p>
          <w:p w14:paraId="3D09DD84" w14:textId="77777777" w:rsidR="006F6FA4" w:rsidRDefault="006F6FA4" w:rsidP="006F6FA4">
            <w:pPr>
              <w:pStyle w:val="Normlny0"/>
              <w:ind w:left="-43" w:right="-43"/>
              <w:jc w:val="center"/>
              <w:rPr>
                <w:sz w:val="18"/>
                <w:szCs w:val="18"/>
              </w:rPr>
            </w:pPr>
          </w:p>
          <w:p w14:paraId="3E83DEBB" w14:textId="77777777" w:rsidR="006F6FA4" w:rsidRDefault="006F6FA4" w:rsidP="006F6FA4">
            <w:pPr>
              <w:pStyle w:val="Normlny0"/>
              <w:ind w:left="-43" w:right="-43"/>
              <w:jc w:val="center"/>
              <w:rPr>
                <w:sz w:val="18"/>
                <w:szCs w:val="18"/>
              </w:rPr>
            </w:pPr>
            <w:r>
              <w:rPr>
                <w:sz w:val="18"/>
                <w:szCs w:val="18"/>
              </w:rPr>
              <w:t>Čl. IV</w:t>
            </w:r>
          </w:p>
          <w:p w14:paraId="6404743D" w14:textId="77777777" w:rsidR="006F6FA4" w:rsidRDefault="006F6FA4" w:rsidP="006F6FA4">
            <w:pPr>
              <w:pStyle w:val="Normlny0"/>
              <w:ind w:left="-43" w:right="-43"/>
              <w:jc w:val="center"/>
              <w:rPr>
                <w:sz w:val="18"/>
                <w:szCs w:val="18"/>
              </w:rPr>
            </w:pPr>
            <w:r>
              <w:rPr>
                <w:sz w:val="18"/>
                <w:szCs w:val="18"/>
              </w:rPr>
              <w:t>B: 1</w:t>
            </w:r>
          </w:p>
          <w:p w14:paraId="19EC2CDE" w14:textId="77777777" w:rsidR="006F6FA4" w:rsidRPr="00584859" w:rsidRDefault="006F6FA4" w:rsidP="006F6FA4">
            <w:pPr>
              <w:pStyle w:val="Normlny0"/>
              <w:ind w:left="-43" w:right="-43"/>
              <w:jc w:val="center"/>
              <w:rPr>
                <w:sz w:val="18"/>
                <w:szCs w:val="18"/>
              </w:rPr>
            </w:pPr>
            <w:r>
              <w:rPr>
                <w:sz w:val="18"/>
                <w:szCs w:val="18"/>
              </w:rPr>
              <w:t>§ 23</w:t>
            </w:r>
          </w:p>
          <w:p w14:paraId="05B9F783" w14:textId="19B908C6" w:rsidR="006F6FA4" w:rsidRPr="00584859" w:rsidRDefault="006F6FA4" w:rsidP="00032CB9">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05DEC56E" w14:textId="77777777" w:rsidR="00D20C12" w:rsidRPr="00584859" w:rsidRDefault="00D20C12" w:rsidP="00D20C12">
            <w:pPr>
              <w:pStyle w:val="Normlny0"/>
              <w:jc w:val="both"/>
              <w:rPr>
                <w:sz w:val="18"/>
                <w:szCs w:val="18"/>
                <w:lang w:eastAsia="sk-SK"/>
              </w:rPr>
            </w:pPr>
            <w:r w:rsidRPr="00584859">
              <w:rPr>
                <w:sz w:val="18"/>
                <w:szCs w:val="18"/>
                <w:lang w:eastAsia="sk-SK"/>
              </w:rPr>
              <w:lastRenderedPageBreak/>
              <w:t>Orgán presadzovania práva je oprávnený žiadať o informácie iný členský štát Európskej únie prostredníctvom úradu spolupráce na základe písomnej žiadosti.</w:t>
            </w:r>
          </w:p>
          <w:p w14:paraId="41CA4109" w14:textId="77777777" w:rsidR="00032CB9" w:rsidRPr="00584859" w:rsidRDefault="00032CB9" w:rsidP="00032CB9">
            <w:pPr>
              <w:pStyle w:val="Normlny0"/>
              <w:jc w:val="both"/>
              <w:rPr>
                <w:sz w:val="18"/>
                <w:szCs w:val="18"/>
              </w:rPr>
            </w:pPr>
          </w:p>
          <w:p w14:paraId="664E1E6C" w14:textId="77777777" w:rsidR="00032CB9" w:rsidRDefault="004D243C" w:rsidP="004D243C">
            <w:pPr>
              <w:pStyle w:val="Normlny0"/>
              <w:jc w:val="both"/>
              <w:rPr>
                <w:sz w:val="18"/>
                <w:szCs w:val="18"/>
                <w:lang w:eastAsia="sk-SK"/>
              </w:rPr>
            </w:pPr>
            <w:r w:rsidRPr="00584859">
              <w:rPr>
                <w:sz w:val="18"/>
                <w:szCs w:val="18"/>
                <w:lang w:eastAsia="sk-SK"/>
              </w:rPr>
              <w:t xml:space="preserve">Úrad spolupráce poskytuje informácie na základe žiadosti jednotného kontaktného miesta iného členského štátu Európskej únie alebo orgánu presadzovania práva členského štátu. Úrad spolupráce spracováva žiadosti z iných členských štátov Európskej únie v slovenskom jazyku, českom jazyku alebo anglickom jazyku. Úrad spolupráce poskytuje informácie inému členskému štátu Európskej únie v slovenskom jazyku alebo anglickom jazyku; to platí aj na žiadosti o spresnenie a doplnenie žiadosti podľa odseku 8 a na zamietnutie žiadosti a informovanie o dôvodoch zamietnutia žiadosti podľa odseku 5. </w:t>
            </w:r>
          </w:p>
          <w:p w14:paraId="3E55922A" w14:textId="77777777" w:rsidR="006F6FA4" w:rsidRDefault="006F6FA4" w:rsidP="004D243C">
            <w:pPr>
              <w:pStyle w:val="Normlny0"/>
              <w:jc w:val="both"/>
              <w:rPr>
                <w:sz w:val="18"/>
                <w:szCs w:val="18"/>
                <w:lang w:eastAsia="sk-SK"/>
              </w:rPr>
            </w:pPr>
          </w:p>
          <w:p w14:paraId="407209E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1F36B69" w14:textId="77777777" w:rsidR="00D33EC5" w:rsidRPr="006140F3" w:rsidRDefault="00D33EC5" w:rsidP="00D33EC5">
            <w:pPr>
              <w:pStyle w:val="Normlny0"/>
              <w:jc w:val="both"/>
              <w:rPr>
                <w:sz w:val="18"/>
                <w:szCs w:val="18"/>
              </w:rPr>
            </w:pPr>
          </w:p>
          <w:p w14:paraId="226CA2B1"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CAA2A68" w14:textId="77777777" w:rsidR="00D33EC5" w:rsidRPr="006140F3" w:rsidRDefault="00D33EC5" w:rsidP="00D33EC5">
            <w:pPr>
              <w:pStyle w:val="Normlny0"/>
              <w:jc w:val="both"/>
              <w:rPr>
                <w:sz w:val="18"/>
                <w:szCs w:val="18"/>
              </w:rPr>
            </w:pPr>
          </w:p>
          <w:p w14:paraId="6729A3E8"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381EA1A" w14:textId="77777777" w:rsidR="00D33EC5" w:rsidRDefault="00D33EC5" w:rsidP="00D33EC5">
            <w:pPr>
              <w:pStyle w:val="Normlny0"/>
              <w:jc w:val="both"/>
              <w:rPr>
                <w:sz w:val="18"/>
                <w:szCs w:val="18"/>
              </w:rPr>
            </w:pPr>
          </w:p>
          <w:p w14:paraId="69FEB3B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B419699" w14:textId="77777777" w:rsidR="00D33EC5" w:rsidRPr="006140F3" w:rsidRDefault="00D33EC5" w:rsidP="00D33EC5">
            <w:pPr>
              <w:pStyle w:val="Normlny0"/>
              <w:jc w:val="both"/>
              <w:rPr>
                <w:sz w:val="18"/>
                <w:szCs w:val="18"/>
              </w:rPr>
            </w:pPr>
          </w:p>
          <w:p w14:paraId="4E3B55F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55E5553" w14:textId="77777777" w:rsidR="00D33EC5" w:rsidRPr="006140F3" w:rsidRDefault="00D33EC5" w:rsidP="00D33EC5">
            <w:pPr>
              <w:pStyle w:val="Normlny0"/>
              <w:jc w:val="both"/>
              <w:rPr>
                <w:sz w:val="18"/>
                <w:szCs w:val="18"/>
              </w:rPr>
            </w:pPr>
          </w:p>
          <w:p w14:paraId="1EFC3482"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C773385" w14:textId="77777777" w:rsidR="00D33EC5" w:rsidRDefault="00D33EC5" w:rsidP="00D33EC5">
            <w:pPr>
              <w:pStyle w:val="Normlny0"/>
              <w:jc w:val="both"/>
              <w:rPr>
                <w:sz w:val="18"/>
                <w:szCs w:val="18"/>
              </w:rPr>
            </w:pPr>
          </w:p>
          <w:p w14:paraId="14005C6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CE64C4F" w14:textId="77777777" w:rsidR="00D33EC5" w:rsidRPr="006140F3" w:rsidRDefault="00D33EC5" w:rsidP="00D33EC5">
            <w:pPr>
              <w:pStyle w:val="Normlny0"/>
              <w:jc w:val="both"/>
              <w:rPr>
                <w:sz w:val="18"/>
                <w:szCs w:val="18"/>
              </w:rPr>
            </w:pPr>
          </w:p>
          <w:p w14:paraId="5A0A71E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DC17B6B" w14:textId="77777777" w:rsidR="00D33EC5" w:rsidRPr="006140F3" w:rsidRDefault="00D33EC5" w:rsidP="00D33EC5">
            <w:pPr>
              <w:pStyle w:val="Normlny0"/>
              <w:jc w:val="both"/>
              <w:rPr>
                <w:sz w:val="18"/>
                <w:szCs w:val="18"/>
              </w:rPr>
            </w:pPr>
          </w:p>
          <w:p w14:paraId="62A8AE68"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A59196E" w14:textId="7C37B341" w:rsidR="006F6FA4" w:rsidRPr="00584859" w:rsidRDefault="00D33EC5" w:rsidP="00D33EC5">
            <w:pPr>
              <w:pStyle w:val="Normlny0"/>
              <w:jc w:val="both"/>
              <w:rPr>
                <w:sz w:val="18"/>
                <w:szCs w:val="18"/>
                <w:lang w:eastAsia="sk-SK"/>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7317DAE" w14:textId="6595B9FA"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0AF6B8E"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E133339" w14:textId="77777777" w:rsidR="00032CB9" w:rsidRPr="00584859" w:rsidRDefault="00032CB9" w:rsidP="00032CB9">
            <w:pPr>
              <w:pStyle w:val="Normlny0"/>
              <w:jc w:val="center"/>
              <w:rPr>
                <w:sz w:val="18"/>
                <w:szCs w:val="18"/>
              </w:rPr>
            </w:pPr>
            <w:r w:rsidRPr="00584859">
              <w:rPr>
                <w:sz w:val="18"/>
                <w:szCs w:val="18"/>
              </w:rPr>
              <w:t>GP - N</w:t>
            </w:r>
          </w:p>
          <w:p w14:paraId="04BDFD48"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7AA6CB4" w14:textId="77777777" w:rsidR="00032CB9" w:rsidRPr="00584859" w:rsidRDefault="00032CB9" w:rsidP="00032CB9">
            <w:pPr>
              <w:pStyle w:val="Normlny0"/>
              <w:jc w:val="both"/>
              <w:rPr>
                <w:sz w:val="18"/>
                <w:szCs w:val="18"/>
              </w:rPr>
            </w:pPr>
          </w:p>
        </w:tc>
      </w:tr>
      <w:tr w:rsidR="00032CB9" w:rsidRPr="00584859" w14:paraId="4BBB1F5C" w14:textId="77777777" w:rsidTr="00D7339B">
        <w:tc>
          <w:tcPr>
            <w:tcW w:w="195" w:type="pct"/>
            <w:tcBorders>
              <w:top w:val="single" w:sz="4" w:space="0" w:color="auto"/>
              <w:left w:val="single" w:sz="4" w:space="0" w:color="auto"/>
              <w:bottom w:val="single" w:sz="4" w:space="0" w:color="auto"/>
              <w:right w:val="single" w:sz="4" w:space="0" w:color="auto"/>
            </w:tcBorders>
          </w:tcPr>
          <w:p w14:paraId="498A3D36" w14:textId="77777777" w:rsidR="00032CB9" w:rsidRPr="00584859" w:rsidRDefault="00032CB9" w:rsidP="00032CB9">
            <w:pPr>
              <w:pStyle w:val="Normlny0"/>
              <w:ind w:left="-70" w:right="-43"/>
              <w:jc w:val="center"/>
              <w:rPr>
                <w:sz w:val="18"/>
                <w:szCs w:val="18"/>
              </w:rPr>
            </w:pPr>
            <w:r w:rsidRPr="00584859">
              <w:rPr>
                <w:sz w:val="18"/>
                <w:szCs w:val="18"/>
              </w:rPr>
              <w:t>Č: 3</w:t>
            </w:r>
          </w:p>
          <w:p w14:paraId="575B2D30" w14:textId="77777777" w:rsidR="00032CB9" w:rsidRPr="00584859" w:rsidRDefault="00032CB9" w:rsidP="00032CB9">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5FE16BD8" w14:textId="1A43B81B" w:rsidR="00032CB9" w:rsidRPr="00584859" w:rsidRDefault="00032CB9" w:rsidP="00032CB9">
            <w:pPr>
              <w:adjustRightInd w:val="0"/>
              <w:jc w:val="both"/>
              <w:rPr>
                <w:sz w:val="18"/>
                <w:szCs w:val="18"/>
              </w:rPr>
            </w:pPr>
            <w:r w:rsidRPr="00584859">
              <w:rPr>
                <w:rFonts w:eastAsiaTheme="minorHAnsi"/>
                <w:sz w:val="18"/>
                <w:szCs w:val="18"/>
                <w:lang w:eastAsia="en-US"/>
              </w:rPr>
              <w:t xml:space="preserve">chránil informácie poskytnuté jeho jednotnému kontaktnému miestu alebo príslušným orgánom presadzovania práva, </w:t>
            </w:r>
            <w:r w:rsidRPr="00584859">
              <w:rPr>
                <w:rFonts w:eastAsiaTheme="minorHAnsi"/>
                <w:sz w:val="18"/>
                <w:szCs w:val="18"/>
                <w:lang w:eastAsia="en-US"/>
              </w:rPr>
              <w:lastRenderedPageBreak/>
              <w:t>ktoré sú označené ako dôverné v súlade s požiadavkami stanovenými v jeho vnútroštátnom práve, ktoré poskytujú podobnú úroveň dôvernosti ako vnútroštátne právo členského štátu, ktorý informácie poskytol („zásada dôvernosti“);</w:t>
            </w:r>
          </w:p>
        </w:tc>
        <w:tc>
          <w:tcPr>
            <w:tcW w:w="149" w:type="pct"/>
            <w:tcBorders>
              <w:top w:val="single" w:sz="4" w:space="0" w:color="auto"/>
              <w:left w:val="single" w:sz="4" w:space="0" w:color="auto"/>
              <w:bottom w:val="single" w:sz="4" w:space="0" w:color="auto"/>
              <w:right w:val="single" w:sz="4" w:space="0" w:color="auto"/>
            </w:tcBorders>
          </w:tcPr>
          <w:p w14:paraId="65F31C67" w14:textId="77777777" w:rsidR="00032CB9" w:rsidRPr="00584859" w:rsidRDefault="00032CB9" w:rsidP="00032CB9">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6B53863F" w14:textId="03689B60" w:rsidR="00032CB9" w:rsidRPr="00584859" w:rsidRDefault="00032CB9" w:rsidP="00032CB9">
            <w:pPr>
              <w:pStyle w:val="Normlny0"/>
              <w:ind w:left="-44" w:right="-33"/>
              <w:jc w:val="center"/>
              <w:rPr>
                <w:sz w:val="18"/>
                <w:szCs w:val="18"/>
              </w:rPr>
            </w:pPr>
            <w:r w:rsidRPr="00584859">
              <w:rPr>
                <w:sz w:val="18"/>
                <w:szCs w:val="18"/>
              </w:rPr>
              <w:t>zákon 171/1993</w:t>
            </w:r>
          </w:p>
          <w:p w14:paraId="2CB3C761" w14:textId="77777777" w:rsidR="00032CB9" w:rsidRPr="00584859" w:rsidRDefault="00032CB9" w:rsidP="00032CB9">
            <w:pPr>
              <w:pStyle w:val="Normlny0"/>
              <w:jc w:val="center"/>
              <w:rPr>
                <w:sz w:val="18"/>
                <w:szCs w:val="18"/>
              </w:rPr>
            </w:pPr>
          </w:p>
          <w:p w14:paraId="515C8036" w14:textId="77777777" w:rsidR="00032CB9" w:rsidRPr="00584859" w:rsidRDefault="00032CB9" w:rsidP="00032CB9">
            <w:pPr>
              <w:pStyle w:val="Normlny0"/>
              <w:jc w:val="center"/>
              <w:rPr>
                <w:sz w:val="18"/>
                <w:szCs w:val="18"/>
              </w:rPr>
            </w:pPr>
          </w:p>
          <w:p w14:paraId="3BF08C89" w14:textId="77777777" w:rsidR="00032CB9" w:rsidRPr="00584859" w:rsidRDefault="00032CB9" w:rsidP="00032CB9">
            <w:pPr>
              <w:pStyle w:val="Normlny0"/>
              <w:jc w:val="center"/>
              <w:rPr>
                <w:sz w:val="18"/>
                <w:szCs w:val="18"/>
              </w:rPr>
            </w:pPr>
          </w:p>
          <w:p w14:paraId="051564A9" w14:textId="77777777" w:rsidR="00032CB9" w:rsidRPr="00584859" w:rsidRDefault="00032CB9" w:rsidP="00032CB9">
            <w:pPr>
              <w:pStyle w:val="Normlny0"/>
              <w:jc w:val="center"/>
              <w:rPr>
                <w:sz w:val="18"/>
                <w:szCs w:val="18"/>
              </w:rPr>
            </w:pPr>
          </w:p>
          <w:p w14:paraId="7FE9C10B" w14:textId="77777777" w:rsidR="00032CB9" w:rsidRPr="00584859" w:rsidRDefault="00032CB9" w:rsidP="00032CB9">
            <w:pPr>
              <w:pStyle w:val="Normlny0"/>
              <w:jc w:val="center"/>
              <w:rPr>
                <w:sz w:val="18"/>
                <w:szCs w:val="18"/>
              </w:rPr>
            </w:pPr>
          </w:p>
          <w:p w14:paraId="1E74BD3D" w14:textId="77777777" w:rsidR="00032CB9" w:rsidRPr="00584859" w:rsidRDefault="00032CB9" w:rsidP="00032CB9">
            <w:pPr>
              <w:pStyle w:val="Normlny0"/>
              <w:jc w:val="center"/>
              <w:rPr>
                <w:sz w:val="18"/>
                <w:szCs w:val="18"/>
              </w:rPr>
            </w:pPr>
          </w:p>
          <w:p w14:paraId="511226A1" w14:textId="77777777" w:rsidR="00032CB9" w:rsidRPr="00584859" w:rsidRDefault="00032CB9" w:rsidP="00032CB9">
            <w:pPr>
              <w:pStyle w:val="Normlny0"/>
              <w:jc w:val="center"/>
              <w:rPr>
                <w:sz w:val="18"/>
                <w:szCs w:val="18"/>
              </w:rPr>
            </w:pPr>
          </w:p>
          <w:p w14:paraId="5D733EDB" w14:textId="77777777" w:rsidR="00032CB9" w:rsidRPr="00584859" w:rsidRDefault="00032CB9" w:rsidP="00032CB9">
            <w:pPr>
              <w:pStyle w:val="Normlny0"/>
              <w:jc w:val="center"/>
              <w:rPr>
                <w:sz w:val="18"/>
                <w:szCs w:val="18"/>
              </w:rPr>
            </w:pPr>
          </w:p>
          <w:p w14:paraId="7BC0C068" w14:textId="77777777" w:rsidR="00032CB9" w:rsidRPr="00584859" w:rsidRDefault="00032CB9" w:rsidP="00032CB9">
            <w:pPr>
              <w:pStyle w:val="Normlny0"/>
              <w:jc w:val="center"/>
              <w:rPr>
                <w:sz w:val="18"/>
                <w:szCs w:val="18"/>
              </w:rPr>
            </w:pPr>
          </w:p>
          <w:p w14:paraId="562D75E2" w14:textId="77777777" w:rsidR="00032CB9" w:rsidRPr="00584859" w:rsidRDefault="00032CB9" w:rsidP="00032CB9">
            <w:pPr>
              <w:pStyle w:val="Normlny0"/>
              <w:jc w:val="center"/>
              <w:rPr>
                <w:sz w:val="18"/>
                <w:szCs w:val="18"/>
              </w:rPr>
            </w:pPr>
          </w:p>
          <w:p w14:paraId="6E9BE4C3" w14:textId="77777777" w:rsidR="00032CB9" w:rsidRPr="00584859" w:rsidRDefault="00032CB9" w:rsidP="00032CB9">
            <w:pPr>
              <w:pStyle w:val="Normlny0"/>
              <w:jc w:val="center"/>
              <w:rPr>
                <w:sz w:val="18"/>
                <w:szCs w:val="18"/>
              </w:rPr>
            </w:pPr>
          </w:p>
          <w:p w14:paraId="3A957A94" w14:textId="1AE854A9" w:rsidR="00032CB9" w:rsidRPr="00584859" w:rsidRDefault="00032CB9" w:rsidP="003B445D">
            <w:pPr>
              <w:pStyle w:val="Normlny0"/>
              <w:ind w:left="-44" w:right="-33"/>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18FEB1C6" w14:textId="79D7427D" w:rsidR="00032CB9" w:rsidRPr="00584859" w:rsidRDefault="00032CB9" w:rsidP="00032CB9">
            <w:pPr>
              <w:pStyle w:val="Normlny0"/>
              <w:ind w:left="-43" w:right="-43"/>
              <w:jc w:val="center"/>
              <w:rPr>
                <w:sz w:val="18"/>
                <w:szCs w:val="18"/>
              </w:rPr>
            </w:pPr>
            <w:r w:rsidRPr="00584859">
              <w:rPr>
                <w:sz w:val="18"/>
                <w:szCs w:val="18"/>
              </w:rPr>
              <w:lastRenderedPageBreak/>
              <w:t>§ 69</w:t>
            </w:r>
          </w:p>
          <w:p w14:paraId="25164606" w14:textId="1FF88404" w:rsidR="00032CB9" w:rsidRPr="00584859" w:rsidRDefault="00032CB9" w:rsidP="00032CB9">
            <w:pPr>
              <w:pStyle w:val="Normlny0"/>
              <w:ind w:left="-43" w:right="-43"/>
              <w:jc w:val="center"/>
              <w:rPr>
                <w:sz w:val="18"/>
                <w:szCs w:val="18"/>
              </w:rPr>
            </w:pPr>
            <w:r w:rsidRPr="00584859">
              <w:rPr>
                <w:sz w:val="18"/>
                <w:szCs w:val="18"/>
              </w:rPr>
              <w:t>O: 4</w:t>
            </w:r>
          </w:p>
          <w:p w14:paraId="2C573B8B" w14:textId="4CB330C2" w:rsidR="00032CB9" w:rsidRPr="00584859" w:rsidRDefault="00032CB9" w:rsidP="00032CB9">
            <w:pPr>
              <w:pStyle w:val="Normlny0"/>
              <w:ind w:left="-43" w:right="-43"/>
              <w:rPr>
                <w:sz w:val="18"/>
                <w:szCs w:val="18"/>
              </w:rPr>
            </w:pPr>
          </w:p>
          <w:p w14:paraId="11625DAB" w14:textId="05B01EC6" w:rsidR="00032CB9" w:rsidRPr="00584859" w:rsidRDefault="00032CB9" w:rsidP="00032CB9">
            <w:pPr>
              <w:pStyle w:val="Normlny0"/>
              <w:ind w:left="-43" w:right="-43"/>
              <w:rPr>
                <w:sz w:val="18"/>
                <w:szCs w:val="18"/>
              </w:rPr>
            </w:pPr>
          </w:p>
          <w:p w14:paraId="50994781" w14:textId="2358F4D6" w:rsidR="00032CB9" w:rsidRPr="00584859" w:rsidRDefault="00032CB9" w:rsidP="00032CB9">
            <w:pPr>
              <w:pStyle w:val="Normlny0"/>
              <w:ind w:left="-43" w:right="-43"/>
              <w:rPr>
                <w:sz w:val="18"/>
                <w:szCs w:val="18"/>
              </w:rPr>
            </w:pPr>
          </w:p>
          <w:p w14:paraId="26B56878" w14:textId="18759C50" w:rsidR="00032CB9" w:rsidRPr="00584859" w:rsidRDefault="00032CB9" w:rsidP="00032CB9">
            <w:pPr>
              <w:pStyle w:val="Normlny0"/>
              <w:ind w:left="-43" w:right="-43"/>
              <w:rPr>
                <w:sz w:val="18"/>
                <w:szCs w:val="18"/>
              </w:rPr>
            </w:pPr>
          </w:p>
          <w:p w14:paraId="72FA5EEF" w14:textId="0A18E7AB" w:rsidR="00032CB9" w:rsidRPr="00584859" w:rsidRDefault="00032CB9" w:rsidP="00032CB9">
            <w:pPr>
              <w:pStyle w:val="Normlny0"/>
              <w:ind w:left="-43" w:right="-43"/>
              <w:rPr>
                <w:sz w:val="18"/>
                <w:szCs w:val="18"/>
              </w:rPr>
            </w:pPr>
          </w:p>
          <w:p w14:paraId="787C53E0" w14:textId="54AAA086" w:rsidR="00032CB9" w:rsidRPr="00584859" w:rsidRDefault="00032CB9" w:rsidP="00032CB9">
            <w:pPr>
              <w:pStyle w:val="Normlny0"/>
              <w:ind w:left="-43" w:right="-43"/>
              <w:rPr>
                <w:sz w:val="18"/>
                <w:szCs w:val="18"/>
              </w:rPr>
            </w:pPr>
          </w:p>
          <w:p w14:paraId="30DD211A" w14:textId="2E4BB5EB" w:rsidR="00032CB9" w:rsidRPr="00584859" w:rsidRDefault="00032CB9" w:rsidP="00032CB9">
            <w:pPr>
              <w:pStyle w:val="Normlny0"/>
              <w:ind w:left="-43" w:right="-43"/>
              <w:rPr>
                <w:sz w:val="18"/>
                <w:szCs w:val="18"/>
              </w:rPr>
            </w:pPr>
          </w:p>
          <w:p w14:paraId="298EB930" w14:textId="63631E7B" w:rsidR="00032CB9" w:rsidRPr="00584859" w:rsidRDefault="00032CB9" w:rsidP="00032CB9">
            <w:pPr>
              <w:pStyle w:val="Normlny0"/>
              <w:ind w:left="-43" w:right="-43"/>
              <w:rPr>
                <w:sz w:val="18"/>
                <w:szCs w:val="18"/>
              </w:rPr>
            </w:pPr>
          </w:p>
          <w:p w14:paraId="6C954FCA" w14:textId="3722E2EF" w:rsidR="00032CB9" w:rsidRPr="00584859" w:rsidRDefault="00032CB9" w:rsidP="00032CB9">
            <w:pPr>
              <w:pStyle w:val="Normlny0"/>
              <w:ind w:left="-43" w:right="-43"/>
              <w:rPr>
                <w:sz w:val="18"/>
                <w:szCs w:val="18"/>
              </w:rPr>
            </w:pPr>
          </w:p>
          <w:p w14:paraId="5068A9B0" w14:textId="5A42ADFC" w:rsidR="00032CB9" w:rsidRPr="00584859" w:rsidRDefault="00032CB9" w:rsidP="00032CB9">
            <w:pPr>
              <w:pStyle w:val="Normlny0"/>
              <w:ind w:left="-43" w:right="-43"/>
              <w:rPr>
                <w:sz w:val="18"/>
                <w:szCs w:val="18"/>
              </w:rPr>
            </w:pPr>
          </w:p>
          <w:p w14:paraId="750E66A5" w14:textId="77777777" w:rsidR="00032CB9" w:rsidRPr="00584859" w:rsidRDefault="00032CB9" w:rsidP="00032CB9">
            <w:pPr>
              <w:pStyle w:val="Normlny0"/>
              <w:ind w:left="-43" w:right="-43"/>
              <w:jc w:val="center"/>
              <w:rPr>
                <w:sz w:val="18"/>
                <w:szCs w:val="18"/>
              </w:rPr>
            </w:pPr>
          </w:p>
          <w:p w14:paraId="3B71C06B" w14:textId="02319625" w:rsidR="00032CB9" w:rsidRPr="00584859" w:rsidRDefault="00032CB9" w:rsidP="00032CB9">
            <w:pPr>
              <w:pStyle w:val="Normlny0"/>
              <w:ind w:left="-43" w:right="-43"/>
              <w:jc w:val="center"/>
              <w:rPr>
                <w:sz w:val="18"/>
                <w:szCs w:val="18"/>
              </w:rPr>
            </w:pPr>
            <w:r w:rsidRPr="00584859">
              <w:rPr>
                <w:sz w:val="18"/>
                <w:szCs w:val="18"/>
              </w:rPr>
              <w:t>§ 69</w:t>
            </w:r>
          </w:p>
          <w:p w14:paraId="7832B613" w14:textId="67886790" w:rsidR="00032CB9" w:rsidRPr="00584859" w:rsidRDefault="00032CB9" w:rsidP="00032CB9">
            <w:pPr>
              <w:pStyle w:val="Normlny0"/>
              <w:ind w:left="-43" w:right="-43"/>
              <w:jc w:val="center"/>
              <w:rPr>
                <w:sz w:val="18"/>
                <w:szCs w:val="18"/>
              </w:rPr>
            </w:pPr>
            <w:r w:rsidRPr="00584859">
              <w:rPr>
                <w:sz w:val="18"/>
                <w:szCs w:val="18"/>
              </w:rPr>
              <w:t>O: 5</w:t>
            </w:r>
          </w:p>
          <w:p w14:paraId="61B69552" w14:textId="199B7D32" w:rsidR="00032CB9" w:rsidRPr="00584859" w:rsidRDefault="00032CB9" w:rsidP="00032CB9">
            <w:pPr>
              <w:pStyle w:val="Normlny0"/>
              <w:ind w:left="-43" w:right="-43"/>
              <w:jc w:val="center"/>
              <w:rPr>
                <w:sz w:val="18"/>
                <w:szCs w:val="18"/>
              </w:rPr>
            </w:pPr>
          </w:p>
          <w:p w14:paraId="7149346F" w14:textId="77777777" w:rsidR="00032CB9" w:rsidRPr="00584859" w:rsidRDefault="00032CB9" w:rsidP="00032CB9">
            <w:pPr>
              <w:pStyle w:val="Normlny0"/>
              <w:ind w:right="-43"/>
              <w:jc w:val="center"/>
              <w:rPr>
                <w:sz w:val="18"/>
                <w:szCs w:val="18"/>
              </w:rPr>
            </w:pPr>
          </w:p>
          <w:p w14:paraId="47FD1FB6" w14:textId="4359B2F4" w:rsidR="00032CB9" w:rsidRPr="00584859" w:rsidRDefault="00032CB9" w:rsidP="00032CB9">
            <w:pPr>
              <w:pStyle w:val="Normlny0"/>
              <w:ind w:left="-43" w:right="-43"/>
              <w:jc w:val="center"/>
              <w:rPr>
                <w:sz w:val="18"/>
                <w:szCs w:val="18"/>
              </w:rPr>
            </w:pPr>
            <w:r w:rsidRPr="00584859">
              <w:rPr>
                <w:sz w:val="18"/>
                <w:szCs w:val="18"/>
              </w:rPr>
              <w:t>§ 69</w:t>
            </w:r>
          </w:p>
          <w:p w14:paraId="138C4D78" w14:textId="5A48ADBA" w:rsidR="00032CB9" w:rsidRPr="00584859" w:rsidRDefault="00032CB9" w:rsidP="00032CB9">
            <w:pPr>
              <w:pStyle w:val="Normlny0"/>
              <w:ind w:left="-43" w:right="-43"/>
              <w:jc w:val="center"/>
              <w:rPr>
                <w:sz w:val="18"/>
                <w:szCs w:val="18"/>
              </w:rPr>
            </w:pPr>
            <w:r w:rsidRPr="00584859">
              <w:rPr>
                <w:sz w:val="18"/>
                <w:szCs w:val="18"/>
              </w:rPr>
              <w:t>O: 12</w:t>
            </w:r>
          </w:p>
        </w:tc>
        <w:tc>
          <w:tcPr>
            <w:tcW w:w="1704" w:type="pct"/>
            <w:tcBorders>
              <w:top w:val="single" w:sz="4" w:space="0" w:color="auto"/>
              <w:left w:val="single" w:sz="4" w:space="0" w:color="auto"/>
              <w:bottom w:val="single" w:sz="4" w:space="0" w:color="auto"/>
              <w:right w:val="single" w:sz="4" w:space="0" w:color="auto"/>
            </w:tcBorders>
          </w:tcPr>
          <w:p w14:paraId="559B0E7A" w14:textId="6526B6A4" w:rsidR="00032CB9" w:rsidRPr="00584859" w:rsidRDefault="00032CB9" w:rsidP="00032CB9">
            <w:pPr>
              <w:jc w:val="both"/>
              <w:rPr>
                <w:sz w:val="18"/>
                <w:szCs w:val="18"/>
              </w:rPr>
            </w:pPr>
            <w:r w:rsidRPr="00584859">
              <w:rPr>
                <w:sz w:val="18"/>
                <w:szCs w:val="18"/>
              </w:rPr>
              <w:lastRenderedPageBreak/>
              <w:t xml:space="preserve">Informácie a osobné údaje, ktoré vedie Policajný zbor podľa odseku 1, ako aj zvukové, obrazové alebo iné záznamy z miest verejne prístupných, ktoré vedie Policajný zbor podľa odseku 2, sa </w:t>
            </w:r>
            <w:r w:rsidRPr="00584859">
              <w:rPr>
                <w:sz w:val="18"/>
                <w:szCs w:val="18"/>
              </w:rPr>
              <w:lastRenderedPageBreak/>
              <w:t>poskytujú prokuratúre, súdom, Slovenskej informačnej službe, Vojenskému spravodajstvu, Vojenskej polícii, Zboru väzenskej a justičnej stráže, colnej správe, Ministerstvu spravodlivosti Slovenskej republiky, Ministerstvu zahraničných vecí Slovenskej republiky, Národnému bezpečnostnému úradu na plnenie ich úloh a obecnej polícii podľa osobitného predpisu;</w:t>
            </w:r>
            <w:r w:rsidRPr="00584859">
              <w:rPr>
                <w:sz w:val="18"/>
                <w:szCs w:val="18"/>
                <w:vertAlign w:val="superscript"/>
              </w:rPr>
              <w:t>27b</w:t>
            </w:r>
            <w:r w:rsidRPr="00584859">
              <w:rPr>
                <w:sz w:val="18"/>
                <w:szCs w:val="18"/>
              </w:rPr>
              <w:t>) iným orgánom alebo osobám a do zahraničia podľa § 69d a 69ga a ďalším právnickým osobám a fyzickým osobám, len ak je to nevyhnutné na plnenie ich úloh podľa osobitného zákona.</w:t>
            </w:r>
          </w:p>
          <w:p w14:paraId="395C6DB8" w14:textId="77777777" w:rsidR="00032CB9" w:rsidRPr="00584859" w:rsidRDefault="00032CB9" w:rsidP="00032CB9">
            <w:pPr>
              <w:jc w:val="both"/>
              <w:rPr>
                <w:sz w:val="18"/>
                <w:szCs w:val="18"/>
              </w:rPr>
            </w:pPr>
          </w:p>
          <w:p w14:paraId="0FCBD88D" w14:textId="77777777" w:rsidR="00032CB9" w:rsidRPr="00584859" w:rsidRDefault="00032CB9" w:rsidP="00032CB9">
            <w:pPr>
              <w:jc w:val="both"/>
              <w:rPr>
                <w:sz w:val="18"/>
                <w:szCs w:val="18"/>
              </w:rPr>
            </w:pPr>
            <w:r w:rsidRPr="00584859">
              <w:rPr>
                <w:sz w:val="18"/>
                <w:szCs w:val="18"/>
              </w:rPr>
              <w:t>Informácie a osobné údaje podľa odseku 4 nie sú verejne prístupné a osoby uvedené v odseku 4 ich môžu poskytnúť tretím osobám len s predchádzajúcim súhlasom Policajného zboru.</w:t>
            </w:r>
          </w:p>
          <w:p w14:paraId="0884B5EF" w14:textId="75633A3F" w:rsidR="00032CB9" w:rsidRPr="00584859" w:rsidRDefault="00032CB9" w:rsidP="00032CB9">
            <w:pPr>
              <w:jc w:val="both"/>
              <w:rPr>
                <w:sz w:val="18"/>
                <w:szCs w:val="18"/>
              </w:rPr>
            </w:pPr>
            <w:r w:rsidRPr="00584859">
              <w:rPr>
                <w:sz w:val="18"/>
                <w:szCs w:val="18"/>
              </w:rPr>
              <w:br/>
              <w:t>Ak Policajný zbor spracúva osobné údaje, ktoré boli poskytnuté alebo sprístupnené s lehotou, po uplynutí ktorej sa musia poskytnuté alebo sprístupnené osobné údaje zlikvidovať, blokovať alebo preveriť, či sú na plnenie úloh Policajného zboru naďalej potrebné, je Policajný zbor touto lehotou viazaný; to neplatí, ak v čase uplynutia lehoty sú poskytnuté alebo sprístupnené osobné údaje potrebné na prebiehajúce predchádzanie a odhaľovanie trestných činov, zisťovanie páchateľov trestných činov, vyšetrovanie trestných činov, stíhanie trestných činov a výkon rozhodnutí v trestnom konaní.</w:t>
            </w:r>
          </w:p>
        </w:tc>
        <w:tc>
          <w:tcPr>
            <w:tcW w:w="160" w:type="pct"/>
            <w:tcBorders>
              <w:top w:val="single" w:sz="4" w:space="0" w:color="auto"/>
              <w:left w:val="single" w:sz="4" w:space="0" w:color="auto"/>
              <w:bottom w:val="single" w:sz="4" w:space="0" w:color="auto"/>
              <w:right w:val="single" w:sz="4" w:space="0" w:color="auto"/>
            </w:tcBorders>
          </w:tcPr>
          <w:p w14:paraId="66445449" w14:textId="3C0C8FA0"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66252C7" w14:textId="252E2E4B" w:rsidR="00032CB9" w:rsidRPr="00584859" w:rsidRDefault="00032CB9" w:rsidP="00032CB9">
            <w:pPr>
              <w:pStyle w:val="Normlny0"/>
              <w:jc w:val="both"/>
              <w:rPr>
                <w:b/>
                <w:sz w:val="18"/>
                <w:szCs w:val="18"/>
              </w:rPr>
            </w:pPr>
          </w:p>
        </w:tc>
        <w:tc>
          <w:tcPr>
            <w:tcW w:w="244" w:type="pct"/>
            <w:tcBorders>
              <w:top w:val="single" w:sz="4" w:space="0" w:color="auto"/>
              <w:left w:val="single" w:sz="4" w:space="0" w:color="auto"/>
              <w:bottom w:val="single" w:sz="4" w:space="0" w:color="auto"/>
              <w:right w:val="single" w:sz="4" w:space="0" w:color="auto"/>
            </w:tcBorders>
          </w:tcPr>
          <w:p w14:paraId="11A0DBBD" w14:textId="77777777" w:rsidR="00032CB9" w:rsidRPr="00584859" w:rsidRDefault="00032CB9" w:rsidP="00032CB9">
            <w:pPr>
              <w:pStyle w:val="Normlny0"/>
              <w:jc w:val="center"/>
              <w:rPr>
                <w:sz w:val="18"/>
                <w:szCs w:val="18"/>
              </w:rPr>
            </w:pPr>
            <w:r w:rsidRPr="00584859">
              <w:rPr>
                <w:sz w:val="18"/>
                <w:szCs w:val="18"/>
              </w:rPr>
              <w:t>GP - N</w:t>
            </w:r>
          </w:p>
          <w:p w14:paraId="650E8976"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9BC66A7" w14:textId="77777777" w:rsidR="00032CB9" w:rsidRPr="00584859" w:rsidRDefault="00032CB9" w:rsidP="00032CB9">
            <w:pPr>
              <w:pStyle w:val="Normlny0"/>
              <w:jc w:val="both"/>
              <w:rPr>
                <w:sz w:val="18"/>
                <w:szCs w:val="18"/>
              </w:rPr>
            </w:pPr>
          </w:p>
        </w:tc>
      </w:tr>
      <w:tr w:rsidR="00032CB9" w:rsidRPr="00584859" w14:paraId="06FA7792" w14:textId="77777777" w:rsidTr="00D7339B">
        <w:tc>
          <w:tcPr>
            <w:tcW w:w="195" w:type="pct"/>
            <w:tcBorders>
              <w:top w:val="single" w:sz="4" w:space="0" w:color="auto"/>
              <w:left w:val="single" w:sz="4" w:space="0" w:color="auto"/>
              <w:bottom w:val="single" w:sz="4" w:space="0" w:color="auto"/>
              <w:right w:val="single" w:sz="4" w:space="0" w:color="auto"/>
            </w:tcBorders>
          </w:tcPr>
          <w:p w14:paraId="64AEEEA7" w14:textId="77777777" w:rsidR="00032CB9" w:rsidRPr="00584859" w:rsidRDefault="00032CB9" w:rsidP="00032CB9">
            <w:pPr>
              <w:pStyle w:val="Normlny0"/>
              <w:ind w:left="-70" w:right="-43"/>
              <w:jc w:val="center"/>
              <w:rPr>
                <w:sz w:val="18"/>
                <w:szCs w:val="18"/>
              </w:rPr>
            </w:pPr>
            <w:r w:rsidRPr="00584859">
              <w:rPr>
                <w:sz w:val="18"/>
                <w:szCs w:val="18"/>
              </w:rPr>
              <w:t>Č: 3</w:t>
            </w:r>
          </w:p>
          <w:p w14:paraId="26065B87" w14:textId="77777777" w:rsidR="00032CB9" w:rsidRPr="00584859" w:rsidRDefault="00032CB9" w:rsidP="00032CB9">
            <w:pPr>
              <w:pStyle w:val="Normlny0"/>
              <w:ind w:left="-70" w:right="-43"/>
              <w:jc w:val="center"/>
              <w:rPr>
                <w:sz w:val="18"/>
                <w:szCs w:val="18"/>
              </w:rPr>
            </w:pPr>
            <w:r w:rsidRPr="00584859">
              <w:rPr>
                <w:sz w:val="18"/>
                <w:szCs w:val="18"/>
              </w:rPr>
              <w:t>P: d</w:t>
            </w:r>
          </w:p>
        </w:tc>
        <w:tc>
          <w:tcPr>
            <w:tcW w:w="1178" w:type="pct"/>
            <w:tcBorders>
              <w:top w:val="single" w:sz="4" w:space="0" w:color="auto"/>
              <w:left w:val="single" w:sz="4" w:space="0" w:color="auto"/>
              <w:bottom w:val="single" w:sz="4" w:space="0" w:color="auto"/>
              <w:right w:val="single" w:sz="4" w:space="0" w:color="auto"/>
            </w:tcBorders>
          </w:tcPr>
          <w:p w14:paraId="5CF2223B" w14:textId="32FAA226" w:rsidR="00032CB9" w:rsidRPr="00584859" w:rsidRDefault="00032CB9" w:rsidP="00032CB9">
            <w:pPr>
              <w:adjustRightInd w:val="0"/>
              <w:jc w:val="both"/>
              <w:rPr>
                <w:sz w:val="18"/>
                <w:szCs w:val="18"/>
              </w:rPr>
            </w:pPr>
            <w:r w:rsidRPr="00584859">
              <w:rPr>
                <w:rFonts w:eastAsiaTheme="minorHAnsi"/>
                <w:sz w:val="18"/>
                <w:szCs w:val="18"/>
                <w:lang w:eastAsia="en-US"/>
              </w:rPr>
              <w:t>ak sa požadované informácie pôvodne získali od iného členského štátu alebo od tretej krajiny, poskytoval takéto informácie inému členskému štátu alebo Europolu so súhlasom a v súlade s podmienkami, ktoré na ich použitie stanovili členský štát alebo tretia krajina, ktoré pôvodne poskytli informácie („zásada vlastníctva údajov“).</w:t>
            </w:r>
          </w:p>
        </w:tc>
        <w:tc>
          <w:tcPr>
            <w:tcW w:w="149" w:type="pct"/>
            <w:tcBorders>
              <w:top w:val="single" w:sz="4" w:space="0" w:color="auto"/>
              <w:left w:val="single" w:sz="4" w:space="0" w:color="auto"/>
              <w:bottom w:val="single" w:sz="4" w:space="0" w:color="auto"/>
              <w:right w:val="single" w:sz="4" w:space="0" w:color="auto"/>
            </w:tcBorders>
          </w:tcPr>
          <w:p w14:paraId="5018299E"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A0179B9" w14:textId="52A56EA0"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4648DCD" w14:textId="01DDEAE2" w:rsidR="00032CB9" w:rsidRPr="00584859" w:rsidRDefault="00032CB9" w:rsidP="00032CB9">
            <w:pPr>
              <w:pStyle w:val="Normlny0"/>
              <w:ind w:left="-43" w:right="-43"/>
              <w:jc w:val="center"/>
              <w:rPr>
                <w:sz w:val="18"/>
                <w:szCs w:val="18"/>
              </w:rPr>
            </w:pPr>
            <w:r w:rsidRPr="00584859">
              <w:rPr>
                <w:sz w:val="18"/>
                <w:szCs w:val="18"/>
              </w:rPr>
              <w:t>§ 69gf O: 3</w:t>
            </w:r>
          </w:p>
          <w:p w14:paraId="28221DE2" w14:textId="77777777" w:rsidR="00032CB9" w:rsidRDefault="00032CB9" w:rsidP="00032CB9">
            <w:pPr>
              <w:pStyle w:val="Normlny0"/>
              <w:ind w:left="-43" w:right="-43"/>
              <w:jc w:val="center"/>
              <w:rPr>
                <w:sz w:val="18"/>
                <w:szCs w:val="18"/>
              </w:rPr>
            </w:pPr>
            <w:r w:rsidRPr="00584859">
              <w:rPr>
                <w:sz w:val="18"/>
                <w:szCs w:val="18"/>
              </w:rPr>
              <w:t>V: 3</w:t>
            </w:r>
          </w:p>
          <w:p w14:paraId="58181CE8" w14:textId="77777777" w:rsidR="00652AA5" w:rsidRDefault="00652AA5" w:rsidP="00032CB9">
            <w:pPr>
              <w:pStyle w:val="Normlny0"/>
              <w:ind w:left="-43" w:right="-43"/>
              <w:jc w:val="center"/>
              <w:rPr>
                <w:sz w:val="18"/>
                <w:szCs w:val="18"/>
              </w:rPr>
            </w:pPr>
          </w:p>
          <w:p w14:paraId="5ED1D06E" w14:textId="77777777" w:rsidR="00652AA5" w:rsidRDefault="00652AA5" w:rsidP="00652AA5">
            <w:pPr>
              <w:pStyle w:val="Normlny0"/>
              <w:ind w:left="-43" w:right="-43"/>
              <w:jc w:val="center"/>
              <w:rPr>
                <w:sz w:val="18"/>
                <w:szCs w:val="18"/>
              </w:rPr>
            </w:pPr>
            <w:r>
              <w:rPr>
                <w:sz w:val="18"/>
                <w:szCs w:val="18"/>
              </w:rPr>
              <w:t>Čl. II</w:t>
            </w:r>
          </w:p>
          <w:p w14:paraId="3235F8C2" w14:textId="77777777" w:rsidR="00652AA5" w:rsidRDefault="00652AA5" w:rsidP="00652AA5">
            <w:pPr>
              <w:pStyle w:val="Normlny0"/>
              <w:ind w:left="-43" w:right="-43"/>
              <w:jc w:val="center"/>
              <w:rPr>
                <w:sz w:val="18"/>
                <w:szCs w:val="18"/>
              </w:rPr>
            </w:pPr>
            <w:r>
              <w:rPr>
                <w:sz w:val="18"/>
                <w:szCs w:val="18"/>
              </w:rPr>
              <w:t>B: 2</w:t>
            </w:r>
          </w:p>
          <w:p w14:paraId="5B94FA6C" w14:textId="77777777" w:rsidR="00652AA5" w:rsidRDefault="00652AA5" w:rsidP="00652AA5">
            <w:pPr>
              <w:pStyle w:val="Normlny0"/>
              <w:ind w:left="-43" w:right="-43"/>
              <w:jc w:val="center"/>
              <w:rPr>
                <w:sz w:val="18"/>
                <w:szCs w:val="18"/>
              </w:rPr>
            </w:pPr>
            <w:r>
              <w:rPr>
                <w:sz w:val="18"/>
                <w:szCs w:val="18"/>
              </w:rPr>
              <w:t>§ 35ga</w:t>
            </w:r>
          </w:p>
          <w:p w14:paraId="7D57FA2A" w14:textId="77777777" w:rsidR="00652AA5" w:rsidRDefault="00652AA5" w:rsidP="00652AA5">
            <w:pPr>
              <w:pStyle w:val="Normlny0"/>
              <w:ind w:left="-43" w:right="-43"/>
              <w:jc w:val="center"/>
              <w:rPr>
                <w:sz w:val="18"/>
                <w:szCs w:val="18"/>
              </w:rPr>
            </w:pPr>
          </w:p>
          <w:p w14:paraId="332523E8" w14:textId="77777777" w:rsidR="00652AA5" w:rsidRDefault="00652AA5" w:rsidP="00652AA5">
            <w:pPr>
              <w:pStyle w:val="Normlny0"/>
              <w:ind w:left="-43" w:right="-43"/>
              <w:jc w:val="center"/>
              <w:rPr>
                <w:sz w:val="18"/>
                <w:szCs w:val="18"/>
              </w:rPr>
            </w:pPr>
          </w:p>
          <w:p w14:paraId="32DF3E7E" w14:textId="77777777" w:rsidR="00652AA5" w:rsidRDefault="00652AA5" w:rsidP="00652AA5">
            <w:pPr>
              <w:pStyle w:val="Normlny0"/>
              <w:ind w:left="-43" w:right="-43"/>
              <w:jc w:val="center"/>
              <w:rPr>
                <w:sz w:val="18"/>
                <w:szCs w:val="18"/>
              </w:rPr>
            </w:pPr>
          </w:p>
          <w:p w14:paraId="396D3EFE" w14:textId="77777777" w:rsidR="00652AA5" w:rsidRDefault="00652AA5" w:rsidP="00652AA5">
            <w:pPr>
              <w:pStyle w:val="Normlny0"/>
              <w:ind w:left="-43" w:right="-43"/>
              <w:jc w:val="center"/>
              <w:rPr>
                <w:sz w:val="18"/>
                <w:szCs w:val="18"/>
              </w:rPr>
            </w:pPr>
          </w:p>
          <w:p w14:paraId="2F165A3C" w14:textId="77777777" w:rsidR="00652AA5" w:rsidRDefault="00652AA5" w:rsidP="00652AA5">
            <w:pPr>
              <w:pStyle w:val="Normlny0"/>
              <w:ind w:left="-43" w:right="-43"/>
              <w:jc w:val="center"/>
              <w:rPr>
                <w:sz w:val="18"/>
                <w:szCs w:val="18"/>
              </w:rPr>
            </w:pPr>
          </w:p>
          <w:p w14:paraId="07907FF9" w14:textId="77777777" w:rsidR="00652AA5" w:rsidRDefault="00652AA5" w:rsidP="00652AA5">
            <w:pPr>
              <w:pStyle w:val="Normlny0"/>
              <w:ind w:left="-43" w:right="-43"/>
              <w:jc w:val="center"/>
              <w:rPr>
                <w:sz w:val="18"/>
                <w:szCs w:val="18"/>
              </w:rPr>
            </w:pPr>
          </w:p>
          <w:p w14:paraId="4D8A3492" w14:textId="77777777" w:rsidR="00652AA5" w:rsidRDefault="00652AA5" w:rsidP="00652AA5">
            <w:pPr>
              <w:pStyle w:val="Normlny0"/>
              <w:ind w:left="-43" w:right="-43"/>
              <w:jc w:val="center"/>
              <w:rPr>
                <w:sz w:val="18"/>
                <w:szCs w:val="18"/>
              </w:rPr>
            </w:pPr>
          </w:p>
          <w:p w14:paraId="4A0F98F5" w14:textId="77777777" w:rsidR="00652AA5" w:rsidRDefault="00652AA5" w:rsidP="00652AA5">
            <w:pPr>
              <w:pStyle w:val="Normlny0"/>
              <w:ind w:left="-43" w:right="-43"/>
              <w:jc w:val="center"/>
              <w:rPr>
                <w:sz w:val="18"/>
                <w:szCs w:val="18"/>
              </w:rPr>
            </w:pPr>
          </w:p>
          <w:p w14:paraId="536BD9A0" w14:textId="77777777" w:rsidR="00652AA5" w:rsidRDefault="00652AA5" w:rsidP="00652AA5">
            <w:pPr>
              <w:pStyle w:val="Normlny0"/>
              <w:ind w:left="-43" w:right="-43"/>
              <w:jc w:val="center"/>
              <w:rPr>
                <w:sz w:val="18"/>
                <w:szCs w:val="18"/>
              </w:rPr>
            </w:pPr>
          </w:p>
          <w:p w14:paraId="6B88BB2B" w14:textId="77777777" w:rsidR="00652AA5" w:rsidRDefault="00652AA5" w:rsidP="00652AA5">
            <w:pPr>
              <w:pStyle w:val="Normlny0"/>
              <w:ind w:left="-43" w:right="-43"/>
              <w:jc w:val="center"/>
              <w:rPr>
                <w:sz w:val="18"/>
                <w:szCs w:val="18"/>
              </w:rPr>
            </w:pPr>
          </w:p>
          <w:p w14:paraId="77815DF9" w14:textId="77777777" w:rsidR="00652AA5" w:rsidRDefault="00652AA5" w:rsidP="00652AA5">
            <w:pPr>
              <w:pStyle w:val="Normlny0"/>
              <w:ind w:left="-43" w:right="-43"/>
              <w:jc w:val="center"/>
              <w:rPr>
                <w:sz w:val="18"/>
                <w:szCs w:val="18"/>
              </w:rPr>
            </w:pPr>
          </w:p>
          <w:p w14:paraId="38FF1550" w14:textId="77777777" w:rsidR="00652AA5" w:rsidRDefault="00652AA5" w:rsidP="00652AA5">
            <w:pPr>
              <w:pStyle w:val="Normlny0"/>
              <w:ind w:left="-43" w:right="-43"/>
              <w:jc w:val="center"/>
              <w:rPr>
                <w:sz w:val="18"/>
                <w:szCs w:val="18"/>
              </w:rPr>
            </w:pPr>
          </w:p>
          <w:p w14:paraId="2CE181A5" w14:textId="77777777" w:rsidR="00652AA5" w:rsidRDefault="00652AA5" w:rsidP="00652AA5">
            <w:pPr>
              <w:pStyle w:val="Normlny0"/>
              <w:ind w:left="-43" w:right="-43"/>
              <w:jc w:val="center"/>
              <w:rPr>
                <w:sz w:val="18"/>
                <w:szCs w:val="18"/>
              </w:rPr>
            </w:pPr>
          </w:p>
          <w:p w14:paraId="623759C7" w14:textId="77777777" w:rsidR="00652AA5" w:rsidRDefault="00652AA5" w:rsidP="00652AA5">
            <w:pPr>
              <w:pStyle w:val="Normlny0"/>
              <w:ind w:left="-43" w:right="-43"/>
              <w:jc w:val="center"/>
              <w:rPr>
                <w:sz w:val="18"/>
                <w:szCs w:val="18"/>
              </w:rPr>
            </w:pPr>
            <w:r>
              <w:rPr>
                <w:sz w:val="18"/>
                <w:szCs w:val="18"/>
              </w:rPr>
              <w:t>Čl. III</w:t>
            </w:r>
          </w:p>
          <w:p w14:paraId="007C0209" w14:textId="77777777" w:rsidR="00652AA5" w:rsidRDefault="00652AA5" w:rsidP="00652AA5">
            <w:pPr>
              <w:pStyle w:val="Normlny0"/>
              <w:ind w:left="-43" w:right="-43"/>
              <w:jc w:val="center"/>
              <w:rPr>
                <w:sz w:val="18"/>
                <w:szCs w:val="18"/>
              </w:rPr>
            </w:pPr>
            <w:r>
              <w:rPr>
                <w:sz w:val="18"/>
                <w:szCs w:val="18"/>
              </w:rPr>
              <w:t>B: 2</w:t>
            </w:r>
          </w:p>
          <w:p w14:paraId="3066C579" w14:textId="77777777" w:rsidR="00652AA5" w:rsidRDefault="00652AA5" w:rsidP="00652AA5">
            <w:pPr>
              <w:pStyle w:val="Normlny0"/>
              <w:ind w:left="-43" w:right="-43"/>
              <w:jc w:val="center"/>
              <w:rPr>
                <w:sz w:val="18"/>
                <w:szCs w:val="18"/>
              </w:rPr>
            </w:pPr>
            <w:r>
              <w:rPr>
                <w:sz w:val="18"/>
                <w:szCs w:val="18"/>
              </w:rPr>
              <w:t>§ 65c</w:t>
            </w:r>
          </w:p>
          <w:p w14:paraId="71B28141" w14:textId="77777777" w:rsidR="00652AA5" w:rsidRDefault="00652AA5" w:rsidP="00652AA5">
            <w:pPr>
              <w:pStyle w:val="Normlny0"/>
              <w:ind w:left="-43" w:right="-43"/>
              <w:jc w:val="center"/>
              <w:rPr>
                <w:sz w:val="18"/>
                <w:szCs w:val="18"/>
              </w:rPr>
            </w:pPr>
          </w:p>
          <w:p w14:paraId="68159F32" w14:textId="77777777" w:rsidR="00652AA5" w:rsidRDefault="00652AA5" w:rsidP="00652AA5">
            <w:pPr>
              <w:pStyle w:val="Normlny0"/>
              <w:ind w:left="-43" w:right="-43"/>
              <w:jc w:val="center"/>
              <w:rPr>
                <w:sz w:val="18"/>
                <w:szCs w:val="18"/>
              </w:rPr>
            </w:pPr>
          </w:p>
          <w:p w14:paraId="20893E12" w14:textId="77777777" w:rsidR="00652AA5" w:rsidRDefault="00652AA5" w:rsidP="00652AA5">
            <w:pPr>
              <w:pStyle w:val="Normlny0"/>
              <w:ind w:left="-43" w:right="-43"/>
              <w:jc w:val="center"/>
              <w:rPr>
                <w:sz w:val="18"/>
                <w:szCs w:val="18"/>
              </w:rPr>
            </w:pPr>
          </w:p>
          <w:p w14:paraId="4C1F0A83" w14:textId="77777777" w:rsidR="00652AA5" w:rsidRDefault="00652AA5" w:rsidP="00652AA5">
            <w:pPr>
              <w:pStyle w:val="Normlny0"/>
              <w:ind w:left="-43" w:right="-43"/>
              <w:jc w:val="center"/>
              <w:rPr>
                <w:sz w:val="18"/>
                <w:szCs w:val="18"/>
              </w:rPr>
            </w:pPr>
          </w:p>
          <w:p w14:paraId="5DE3127D" w14:textId="77777777" w:rsidR="00652AA5" w:rsidRDefault="00652AA5" w:rsidP="00652AA5">
            <w:pPr>
              <w:pStyle w:val="Normlny0"/>
              <w:ind w:left="-43" w:right="-43"/>
              <w:jc w:val="center"/>
              <w:rPr>
                <w:sz w:val="18"/>
                <w:szCs w:val="18"/>
              </w:rPr>
            </w:pPr>
          </w:p>
          <w:p w14:paraId="6B492983" w14:textId="77777777" w:rsidR="00652AA5" w:rsidRDefault="00652AA5" w:rsidP="00652AA5">
            <w:pPr>
              <w:pStyle w:val="Normlny0"/>
              <w:ind w:left="-43" w:right="-43"/>
              <w:jc w:val="center"/>
              <w:rPr>
                <w:sz w:val="18"/>
                <w:szCs w:val="18"/>
              </w:rPr>
            </w:pPr>
          </w:p>
          <w:p w14:paraId="70CA7A34" w14:textId="77777777" w:rsidR="00652AA5" w:rsidRDefault="00652AA5" w:rsidP="00652AA5">
            <w:pPr>
              <w:pStyle w:val="Normlny0"/>
              <w:ind w:left="-43" w:right="-43"/>
              <w:jc w:val="center"/>
              <w:rPr>
                <w:sz w:val="18"/>
                <w:szCs w:val="18"/>
              </w:rPr>
            </w:pPr>
          </w:p>
          <w:p w14:paraId="22BF0139" w14:textId="77777777" w:rsidR="00652AA5" w:rsidRDefault="00652AA5" w:rsidP="00652AA5">
            <w:pPr>
              <w:pStyle w:val="Normlny0"/>
              <w:ind w:left="-43" w:right="-43"/>
              <w:jc w:val="center"/>
              <w:rPr>
                <w:sz w:val="18"/>
                <w:szCs w:val="18"/>
              </w:rPr>
            </w:pPr>
          </w:p>
          <w:p w14:paraId="149EA394" w14:textId="77777777" w:rsidR="00652AA5" w:rsidRDefault="00652AA5" w:rsidP="00652AA5">
            <w:pPr>
              <w:pStyle w:val="Normlny0"/>
              <w:ind w:left="-43" w:right="-43"/>
              <w:jc w:val="center"/>
              <w:rPr>
                <w:sz w:val="18"/>
                <w:szCs w:val="18"/>
              </w:rPr>
            </w:pPr>
          </w:p>
          <w:p w14:paraId="24F61D43" w14:textId="77777777" w:rsidR="00652AA5" w:rsidRDefault="00652AA5" w:rsidP="00652AA5">
            <w:pPr>
              <w:pStyle w:val="Normlny0"/>
              <w:ind w:left="-43" w:right="-43"/>
              <w:jc w:val="center"/>
              <w:rPr>
                <w:sz w:val="18"/>
                <w:szCs w:val="18"/>
              </w:rPr>
            </w:pPr>
          </w:p>
          <w:p w14:paraId="10CD6B89" w14:textId="77777777" w:rsidR="00652AA5" w:rsidRDefault="00652AA5" w:rsidP="00652AA5">
            <w:pPr>
              <w:pStyle w:val="Normlny0"/>
              <w:ind w:left="-43" w:right="-43"/>
              <w:jc w:val="center"/>
              <w:rPr>
                <w:sz w:val="18"/>
                <w:szCs w:val="18"/>
              </w:rPr>
            </w:pPr>
          </w:p>
          <w:p w14:paraId="33A3123B" w14:textId="77777777" w:rsidR="00652AA5" w:rsidRDefault="00652AA5" w:rsidP="00652AA5">
            <w:pPr>
              <w:pStyle w:val="Normlny0"/>
              <w:ind w:left="-43" w:right="-43"/>
              <w:jc w:val="center"/>
              <w:rPr>
                <w:sz w:val="18"/>
                <w:szCs w:val="18"/>
              </w:rPr>
            </w:pPr>
          </w:p>
          <w:p w14:paraId="11FF2266" w14:textId="77777777" w:rsidR="00652AA5" w:rsidRDefault="00652AA5" w:rsidP="00652AA5">
            <w:pPr>
              <w:pStyle w:val="Normlny0"/>
              <w:ind w:left="-43" w:right="-43"/>
              <w:jc w:val="center"/>
              <w:rPr>
                <w:sz w:val="18"/>
                <w:szCs w:val="18"/>
              </w:rPr>
            </w:pPr>
          </w:p>
          <w:p w14:paraId="03D7690B" w14:textId="77777777" w:rsidR="00652AA5" w:rsidRDefault="00652AA5" w:rsidP="00652AA5">
            <w:pPr>
              <w:pStyle w:val="Normlny0"/>
              <w:ind w:left="-43" w:right="-43"/>
              <w:jc w:val="center"/>
              <w:rPr>
                <w:sz w:val="18"/>
                <w:szCs w:val="18"/>
              </w:rPr>
            </w:pPr>
          </w:p>
          <w:p w14:paraId="79E57122" w14:textId="77777777" w:rsidR="00652AA5" w:rsidRDefault="00652AA5" w:rsidP="00652AA5">
            <w:pPr>
              <w:pStyle w:val="Normlny0"/>
              <w:ind w:left="-43" w:right="-43"/>
              <w:jc w:val="center"/>
              <w:rPr>
                <w:sz w:val="18"/>
                <w:szCs w:val="18"/>
              </w:rPr>
            </w:pPr>
            <w:r>
              <w:rPr>
                <w:sz w:val="18"/>
                <w:szCs w:val="18"/>
              </w:rPr>
              <w:t>Čl. IV</w:t>
            </w:r>
          </w:p>
          <w:p w14:paraId="723210A5" w14:textId="77777777" w:rsidR="00652AA5" w:rsidRDefault="00652AA5" w:rsidP="00652AA5">
            <w:pPr>
              <w:pStyle w:val="Normlny0"/>
              <w:ind w:left="-43" w:right="-43"/>
              <w:jc w:val="center"/>
              <w:rPr>
                <w:sz w:val="18"/>
                <w:szCs w:val="18"/>
              </w:rPr>
            </w:pPr>
            <w:r>
              <w:rPr>
                <w:sz w:val="18"/>
                <w:szCs w:val="18"/>
              </w:rPr>
              <w:t>B: 1</w:t>
            </w:r>
          </w:p>
          <w:p w14:paraId="35A79A8E" w14:textId="05B58E58"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D6FAF39" w14:textId="77777777" w:rsidR="00032CB9" w:rsidRDefault="00BC4F30" w:rsidP="00032CB9">
            <w:pPr>
              <w:pStyle w:val="Normlny0"/>
              <w:jc w:val="both"/>
              <w:rPr>
                <w:sz w:val="18"/>
                <w:szCs w:val="18"/>
              </w:rPr>
            </w:pPr>
            <w:r w:rsidRPr="00584859">
              <w:rPr>
                <w:sz w:val="18"/>
                <w:szCs w:val="18"/>
              </w:rPr>
              <w:lastRenderedPageBreak/>
              <w:t>Ak je informácia získaná od iného členského štátu Európskej únie alebo tretieho štátu, je potrebné pred jej poskytnutím získať súhlas členského štátu Európskej únie alebo tretieho štátu.</w:t>
            </w:r>
          </w:p>
          <w:p w14:paraId="606023A4" w14:textId="77777777" w:rsidR="00D33EC5" w:rsidRDefault="00D33EC5" w:rsidP="00032CB9">
            <w:pPr>
              <w:pStyle w:val="Normlny0"/>
              <w:jc w:val="both"/>
              <w:rPr>
                <w:sz w:val="18"/>
                <w:szCs w:val="18"/>
              </w:rPr>
            </w:pPr>
          </w:p>
          <w:p w14:paraId="4ABDAAC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94E640B" w14:textId="77777777" w:rsidR="00D33EC5" w:rsidRPr="006140F3" w:rsidRDefault="00D33EC5" w:rsidP="00D33EC5">
            <w:pPr>
              <w:pStyle w:val="Normlny0"/>
              <w:jc w:val="both"/>
              <w:rPr>
                <w:sz w:val="18"/>
                <w:szCs w:val="18"/>
              </w:rPr>
            </w:pPr>
          </w:p>
          <w:p w14:paraId="7F60F79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606ACBA" w14:textId="77777777" w:rsidR="00D33EC5" w:rsidRPr="006140F3" w:rsidRDefault="00D33EC5" w:rsidP="00D33EC5">
            <w:pPr>
              <w:pStyle w:val="Normlny0"/>
              <w:jc w:val="both"/>
              <w:rPr>
                <w:sz w:val="18"/>
                <w:szCs w:val="18"/>
              </w:rPr>
            </w:pPr>
          </w:p>
          <w:p w14:paraId="091D2BD2"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F26DF5F" w14:textId="77777777" w:rsidR="00D33EC5" w:rsidRDefault="00D33EC5" w:rsidP="00D33EC5">
            <w:pPr>
              <w:pStyle w:val="Normlny0"/>
              <w:jc w:val="both"/>
              <w:rPr>
                <w:sz w:val="18"/>
                <w:szCs w:val="18"/>
              </w:rPr>
            </w:pPr>
          </w:p>
          <w:p w14:paraId="51540F4F"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0DC34B3" w14:textId="77777777" w:rsidR="00D33EC5" w:rsidRPr="006140F3" w:rsidRDefault="00D33EC5" w:rsidP="00D33EC5">
            <w:pPr>
              <w:pStyle w:val="Normlny0"/>
              <w:jc w:val="both"/>
              <w:rPr>
                <w:sz w:val="18"/>
                <w:szCs w:val="18"/>
              </w:rPr>
            </w:pPr>
          </w:p>
          <w:p w14:paraId="3ADE793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3DC0F31" w14:textId="77777777" w:rsidR="00D33EC5" w:rsidRPr="006140F3" w:rsidRDefault="00D33EC5" w:rsidP="00D33EC5">
            <w:pPr>
              <w:pStyle w:val="Normlny0"/>
              <w:jc w:val="both"/>
              <w:rPr>
                <w:sz w:val="18"/>
                <w:szCs w:val="18"/>
              </w:rPr>
            </w:pPr>
          </w:p>
          <w:p w14:paraId="2C3F7BB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A7A7FDD" w14:textId="77777777" w:rsidR="00D33EC5" w:rsidRDefault="00D33EC5" w:rsidP="00D33EC5">
            <w:pPr>
              <w:pStyle w:val="Normlny0"/>
              <w:jc w:val="both"/>
              <w:rPr>
                <w:sz w:val="18"/>
                <w:szCs w:val="18"/>
              </w:rPr>
            </w:pPr>
          </w:p>
          <w:p w14:paraId="68880D5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6748418" w14:textId="77777777" w:rsidR="00D33EC5" w:rsidRPr="006140F3" w:rsidRDefault="00D33EC5" w:rsidP="00D33EC5">
            <w:pPr>
              <w:pStyle w:val="Normlny0"/>
              <w:jc w:val="both"/>
              <w:rPr>
                <w:sz w:val="18"/>
                <w:szCs w:val="18"/>
              </w:rPr>
            </w:pPr>
          </w:p>
          <w:p w14:paraId="7EFC5D1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28D1DEB" w14:textId="77777777" w:rsidR="00D33EC5" w:rsidRPr="006140F3" w:rsidRDefault="00D33EC5" w:rsidP="00D33EC5">
            <w:pPr>
              <w:pStyle w:val="Normlny0"/>
              <w:jc w:val="both"/>
              <w:rPr>
                <w:sz w:val="18"/>
                <w:szCs w:val="18"/>
              </w:rPr>
            </w:pPr>
          </w:p>
          <w:p w14:paraId="6AC187E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9E10616" w14:textId="1D887AD9" w:rsidR="00D33EC5"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8B3654A" w14:textId="48EEC4DE"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541A5EB"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31AA6D1" w14:textId="77777777" w:rsidR="00032CB9" w:rsidRPr="00584859" w:rsidRDefault="00032CB9" w:rsidP="00032CB9">
            <w:pPr>
              <w:pStyle w:val="Normlny0"/>
              <w:jc w:val="center"/>
              <w:rPr>
                <w:sz w:val="18"/>
                <w:szCs w:val="18"/>
              </w:rPr>
            </w:pPr>
            <w:r w:rsidRPr="00584859">
              <w:rPr>
                <w:sz w:val="18"/>
                <w:szCs w:val="18"/>
              </w:rPr>
              <w:t>GP - N</w:t>
            </w:r>
          </w:p>
          <w:p w14:paraId="628700A3"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0304601" w14:textId="77777777" w:rsidR="00032CB9" w:rsidRPr="00584859" w:rsidRDefault="00032CB9" w:rsidP="00032CB9">
            <w:pPr>
              <w:pStyle w:val="Normlny0"/>
              <w:jc w:val="both"/>
              <w:rPr>
                <w:sz w:val="18"/>
                <w:szCs w:val="18"/>
              </w:rPr>
            </w:pPr>
          </w:p>
        </w:tc>
      </w:tr>
      <w:tr w:rsidR="00032CB9" w:rsidRPr="00584859" w14:paraId="78558D1B" w14:textId="77777777" w:rsidTr="00D7339B">
        <w:tc>
          <w:tcPr>
            <w:tcW w:w="195" w:type="pct"/>
            <w:tcBorders>
              <w:top w:val="single" w:sz="4" w:space="0" w:color="auto"/>
              <w:left w:val="single" w:sz="4" w:space="0" w:color="auto"/>
              <w:bottom w:val="single" w:sz="4" w:space="0" w:color="auto"/>
              <w:right w:val="single" w:sz="4" w:space="0" w:color="auto"/>
            </w:tcBorders>
          </w:tcPr>
          <w:p w14:paraId="51C9E265" w14:textId="77777777" w:rsidR="00032CB9" w:rsidRPr="00584859" w:rsidRDefault="00032CB9" w:rsidP="00032CB9">
            <w:pPr>
              <w:pStyle w:val="Normlny0"/>
              <w:ind w:left="-70" w:right="-43"/>
              <w:jc w:val="center"/>
              <w:rPr>
                <w:sz w:val="18"/>
                <w:szCs w:val="18"/>
              </w:rPr>
            </w:pPr>
            <w:r w:rsidRPr="00584859">
              <w:rPr>
                <w:sz w:val="18"/>
                <w:szCs w:val="18"/>
              </w:rPr>
              <w:t>Č: 3</w:t>
            </w:r>
          </w:p>
          <w:p w14:paraId="48FF2C09" w14:textId="77777777" w:rsidR="00032CB9" w:rsidRPr="00584859" w:rsidRDefault="00032CB9" w:rsidP="00032CB9">
            <w:pPr>
              <w:pStyle w:val="Normlny0"/>
              <w:ind w:left="-70" w:right="-43"/>
              <w:jc w:val="center"/>
              <w:rPr>
                <w:sz w:val="18"/>
                <w:szCs w:val="18"/>
              </w:rPr>
            </w:pPr>
            <w:r w:rsidRPr="00584859">
              <w:rPr>
                <w:sz w:val="18"/>
                <w:szCs w:val="18"/>
              </w:rPr>
              <w:t>P: e</w:t>
            </w:r>
          </w:p>
        </w:tc>
        <w:tc>
          <w:tcPr>
            <w:tcW w:w="1178" w:type="pct"/>
            <w:tcBorders>
              <w:top w:val="single" w:sz="4" w:space="0" w:color="auto"/>
              <w:left w:val="single" w:sz="4" w:space="0" w:color="auto"/>
              <w:bottom w:val="single" w:sz="4" w:space="0" w:color="auto"/>
              <w:right w:val="single" w:sz="4" w:space="0" w:color="auto"/>
            </w:tcBorders>
          </w:tcPr>
          <w:p w14:paraId="00492BF7" w14:textId="542B6A70" w:rsidR="00032CB9" w:rsidRPr="00584859" w:rsidRDefault="00032CB9" w:rsidP="00032CB9">
            <w:pPr>
              <w:adjustRightInd w:val="0"/>
              <w:jc w:val="both"/>
              <w:rPr>
                <w:sz w:val="18"/>
                <w:szCs w:val="18"/>
              </w:rPr>
            </w:pPr>
            <w:r w:rsidRPr="00584859">
              <w:rPr>
                <w:rFonts w:eastAsiaTheme="minorHAnsi"/>
                <w:sz w:val="18"/>
                <w:szCs w:val="18"/>
                <w:lang w:eastAsia="en-US"/>
              </w:rPr>
              <w:t>osobné údaje vymieňané podľa tejto smernice, o ktorých sa zistí, že sú nesprávne, neúplné alebo už neaktuálne, sa vymazali alebo opravili, alebo aby sa ich spracúvanie podľa potreby obmedzilo a aby bol každý príjemca bezodkladne informovaný („zásada spoľahlivosti údajov“).</w:t>
            </w:r>
          </w:p>
        </w:tc>
        <w:tc>
          <w:tcPr>
            <w:tcW w:w="149" w:type="pct"/>
            <w:tcBorders>
              <w:top w:val="single" w:sz="4" w:space="0" w:color="auto"/>
              <w:left w:val="single" w:sz="4" w:space="0" w:color="auto"/>
              <w:bottom w:val="single" w:sz="4" w:space="0" w:color="auto"/>
              <w:right w:val="single" w:sz="4" w:space="0" w:color="auto"/>
            </w:tcBorders>
          </w:tcPr>
          <w:p w14:paraId="12285C47"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EA36515" w14:textId="6C3EED67" w:rsidR="00032CB9" w:rsidRPr="00584859" w:rsidRDefault="00032CB9" w:rsidP="00032CB9">
            <w:pPr>
              <w:pStyle w:val="Normlny0"/>
              <w:jc w:val="center"/>
              <w:rPr>
                <w:sz w:val="18"/>
                <w:szCs w:val="18"/>
              </w:rPr>
            </w:pPr>
            <w:r w:rsidRPr="00584859">
              <w:rPr>
                <w:sz w:val="18"/>
                <w:szCs w:val="18"/>
              </w:rPr>
              <w:t>návrh zákona</w:t>
            </w:r>
          </w:p>
          <w:p w14:paraId="572B853A" w14:textId="77777777" w:rsidR="00032CB9" w:rsidRPr="00584859" w:rsidRDefault="00032CB9" w:rsidP="00032CB9">
            <w:pPr>
              <w:pStyle w:val="Normlny0"/>
              <w:jc w:val="center"/>
              <w:rPr>
                <w:sz w:val="18"/>
                <w:szCs w:val="18"/>
              </w:rPr>
            </w:pPr>
          </w:p>
          <w:p w14:paraId="72E97F28" w14:textId="77777777" w:rsidR="00032CB9" w:rsidRPr="00584859" w:rsidRDefault="00032CB9" w:rsidP="00032CB9">
            <w:pPr>
              <w:pStyle w:val="Normlny0"/>
              <w:jc w:val="center"/>
              <w:rPr>
                <w:sz w:val="18"/>
                <w:szCs w:val="18"/>
              </w:rPr>
            </w:pPr>
          </w:p>
          <w:p w14:paraId="1F3A024A" w14:textId="77777777" w:rsidR="00032CB9" w:rsidRPr="00584859" w:rsidRDefault="00032CB9" w:rsidP="00032CB9">
            <w:pPr>
              <w:pStyle w:val="Normlny0"/>
              <w:jc w:val="center"/>
              <w:rPr>
                <w:sz w:val="18"/>
                <w:szCs w:val="18"/>
              </w:rPr>
            </w:pPr>
          </w:p>
          <w:p w14:paraId="51D1B9CF" w14:textId="77777777" w:rsidR="00032CB9" w:rsidRPr="00584859" w:rsidRDefault="00032CB9" w:rsidP="00032CB9">
            <w:pPr>
              <w:pStyle w:val="Normlny0"/>
              <w:jc w:val="center"/>
              <w:rPr>
                <w:sz w:val="18"/>
                <w:szCs w:val="18"/>
              </w:rPr>
            </w:pPr>
          </w:p>
          <w:p w14:paraId="1A7C7119" w14:textId="77777777" w:rsidR="00032CB9" w:rsidRPr="00584859" w:rsidRDefault="00032CB9" w:rsidP="00032CB9">
            <w:pPr>
              <w:pStyle w:val="Normlny0"/>
              <w:jc w:val="center"/>
              <w:rPr>
                <w:sz w:val="18"/>
                <w:szCs w:val="18"/>
              </w:rPr>
            </w:pPr>
          </w:p>
          <w:p w14:paraId="5AAAE84F" w14:textId="77777777" w:rsidR="00032CB9" w:rsidRPr="00584859" w:rsidRDefault="00032CB9" w:rsidP="00032CB9">
            <w:pPr>
              <w:pStyle w:val="Normlny0"/>
              <w:jc w:val="center"/>
              <w:rPr>
                <w:sz w:val="18"/>
                <w:szCs w:val="18"/>
              </w:rPr>
            </w:pPr>
          </w:p>
          <w:p w14:paraId="16CDA879" w14:textId="77777777" w:rsidR="00032CB9" w:rsidRPr="00584859" w:rsidRDefault="00032CB9" w:rsidP="00032CB9">
            <w:pPr>
              <w:pStyle w:val="Normlny0"/>
              <w:jc w:val="center"/>
              <w:rPr>
                <w:sz w:val="18"/>
                <w:szCs w:val="18"/>
              </w:rPr>
            </w:pPr>
          </w:p>
          <w:p w14:paraId="214C9083" w14:textId="77777777" w:rsidR="00032CB9" w:rsidRPr="00584859" w:rsidRDefault="00032CB9" w:rsidP="00032CB9">
            <w:pPr>
              <w:pStyle w:val="Normlny0"/>
              <w:jc w:val="center"/>
              <w:rPr>
                <w:sz w:val="18"/>
                <w:szCs w:val="18"/>
              </w:rPr>
            </w:pPr>
          </w:p>
          <w:p w14:paraId="5E12CC42" w14:textId="4198D185" w:rsidR="00032CB9" w:rsidRPr="00584859" w:rsidRDefault="00032CB9" w:rsidP="00032CB9">
            <w:pPr>
              <w:pStyle w:val="Normlny0"/>
              <w:jc w:val="center"/>
              <w:rPr>
                <w:sz w:val="18"/>
                <w:szCs w:val="18"/>
              </w:rPr>
            </w:pPr>
          </w:p>
          <w:p w14:paraId="1EAAAA4B" w14:textId="77777777" w:rsidR="00032CB9" w:rsidRPr="00584859" w:rsidRDefault="00032CB9" w:rsidP="00032CB9">
            <w:pPr>
              <w:pStyle w:val="Normlny0"/>
              <w:jc w:val="center"/>
              <w:rPr>
                <w:sz w:val="18"/>
                <w:szCs w:val="18"/>
              </w:rPr>
            </w:pPr>
          </w:p>
          <w:p w14:paraId="48AF00FD" w14:textId="138B75DA" w:rsidR="00032CB9" w:rsidRDefault="00032CB9" w:rsidP="00032CB9">
            <w:pPr>
              <w:pStyle w:val="Normlny0"/>
              <w:jc w:val="center"/>
              <w:rPr>
                <w:sz w:val="18"/>
                <w:szCs w:val="18"/>
              </w:rPr>
            </w:pPr>
          </w:p>
          <w:p w14:paraId="6834EE48" w14:textId="53E91F50" w:rsidR="00A76C82" w:rsidRDefault="00A76C82" w:rsidP="00032CB9">
            <w:pPr>
              <w:pStyle w:val="Normlny0"/>
              <w:jc w:val="center"/>
              <w:rPr>
                <w:sz w:val="18"/>
                <w:szCs w:val="18"/>
              </w:rPr>
            </w:pPr>
          </w:p>
          <w:p w14:paraId="31633327" w14:textId="2672E309" w:rsidR="00A76C82" w:rsidRDefault="00A76C82" w:rsidP="00032CB9">
            <w:pPr>
              <w:pStyle w:val="Normlny0"/>
              <w:jc w:val="center"/>
              <w:rPr>
                <w:sz w:val="18"/>
                <w:szCs w:val="18"/>
              </w:rPr>
            </w:pPr>
          </w:p>
          <w:p w14:paraId="207CA265" w14:textId="3F6D9E02" w:rsidR="00A76C82" w:rsidRDefault="00A76C82" w:rsidP="00032CB9">
            <w:pPr>
              <w:pStyle w:val="Normlny0"/>
              <w:jc w:val="center"/>
              <w:rPr>
                <w:sz w:val="18"/>
                <w:szCs w:val="18"/>
              </w:rPr>
            </w:pPr>
          </w:p>
          <w:p w14:paraId="6B5376FC" w14:textId="66EDFABB" w:rsidR="00A76C82" w:rsidRDefault="00A76C82" w:rsidP="00032CB9">
            <w:pPr>
              <w:pStyle w:val="Normlny0"/>
              <w:jc w:val="center"/>
              <w:rPr>
                <w:sz w:val="18"/>
                <w:szCs w:val="18"/>
              </w:rPr>
            </w:pPr>
          </w:p>
          <w:p w14:paraId="52B8CA93" w14:textId="1858E626" w:rsidR="00A76C82" w:rsidRDefault="00A76C82" w:rsidP="00032CB9">
            <w:pPr>
              <w:pStyle w:val="Normlny0"/>
              <w:jc w:val="center"/>
              <w:rPr>
                <w:sz w:val="18"/>
                <w:szCs w:val="18"/>
              </w:rPr>
            </w:pPr>
          </w:p>
          <w:p w14:paraId="25820856" w14:textId="38D56257" w:rsidR="00A76C82" w:rsidRDefault="00A76C82" w:rsidP="00032CB9">
            <w:pPr>
              <w:pStyle w:val="Normlny0"/>
              <w:jc w:val="center"/>
              <w:rPr>
                <w:sz w:val="18"/>
                <w:szCs w:val="18"/>
              </w:rPr>
            </w:pPr>
          </w:p>
          <w:p w14:paraId="6D2A6A56" w14:textId="67F8BE69" w:rsidR="00A76C82" w:rsidRDefault="00A76C82" w:rsidP="00032CB9">
            <w:pPr>
              <w:pStyle w:val="Normlny0"/>
              <w:jc w:val="center"/>
              <w:rPr>
                <w:sz w:val="18"/>
                <w:szCs w:val="18"/>
              </w:rPr>
            </w:pPr>
          </w:p>
          <w:p w14:paraId="4CADBB4E" w14:textId="0AD6607C" w:rsidR="00A76C82" w:rsidRDefault="00A76C82" w:rsidP="00032CB9">
            <w:pPr>
              <w:pStyle w:val="Normlny0"/>
              <w:jc w:val="center"/>
              <w:rPr>
                <w:sz w:val="18"/>
                <w:szCs w:val="18"/>
              </w:rPr>
            </w:pPr>
          </w:p>
          <w:p w14:paraId="5D403B1B" w14:textId="27441EC2" w:rsidR="00A76C82" w:rsidRDefault="00A76C82" w:rsidP="00032CB9">
            <w:pPr>
              <w:pStyle w:val="Normlny0"/>
              <w:jc w:val="center"/>
              <w:rPr>
                <w:sz w:val="18"/>
                <w:szCs w:val="18"/>
              </w:rPr>
            </w:pPr>
          </w:p>
          <w:p w14:paraId="7B5CBD8F" w14:textId="6695C55A" w:rsidR="00A76C82" w:rsidRDefault="00A76C82" w:rsidP="00032CB9">
            <w:pPr>
              <w:pStyle w:val="Normlny0"/>
              <w:jc w:val="center"/>
              <w:rPr>
                <w:sz w:val="18"/>
                <w:szCs w:val="18"/>
              </w:rPr>
            </w:pPr>
          </w:p>
          <w:p w14:paraId="1AC0F134" w14:textId="3DF4EDE3" w:rsidR="00A76C82" w:rsidRDefault="00A76C82" w:rsidP="00032CB9">
            <w:pPr>
              <w:pStyle w:val="Normlny0"/>
              <w:jc w:val="center"/>
              <w:rPr>
                <w:sz w:val="18"/>
                <w:szCs w:val="18"/>
              </w:rPr>
            </w:pPr>
          </w:p>
          <w:p w14:paraId="7856F2BB" w14:textId="40AF95C8" w:rsidR="00A76C82" w:rsidRDefault="00A76C82" w:rsidP="00032CB9">
            <w:pPr>
              <w:pStyle w:val="Normlny0"/>
              <w:jc w:val="center"/>
              <w:rPr>
                <w:sz w:val="18"/>
                <w:szCs w:val="18"/>
              </w:rPr>
            </w:pPr>
          </w:p>
          <w:p w14:paraId="2B11FF69" w14:textId="0B5D588A" w:rsidR="00A76C82" w:rsidRDefault="00A76C82" w:rsidP="00032CB9">
            <w:pPr>
              <w:pStyle w:val="Normlny0"/>
              <w:jc w:val="center"/>
              <w:rPr>
                <w:sz w:val="18"/>
                <w:szCs w:val="18"/>
              </w:rPr>
            </w:pPr>
          </w:p>
          <w:p w14:paraId="171A5843" w14:textId="43CAFCA8" w:rsidR="00A76C82" w:rsidRDefault="00A76C82" w:rsidP="00032CB9">
            <w:pPr>
              <w:pStyle w:val="Normlny0"/>
              <w:jc w:val="center"/>
              <w:rPr>
                <w:sz w:val="18"/>
                <w:szCs w:val="18"/>
              </w:rPr>
            </w:pPr>
          </w:p>
          <w:p w14:paraId="5D4B90C5" w14:textId="2F0E5A39" w:rsidR="00A76C82" w:rsidRDefault="00A76C82" w:rsidP="00032CB9">
            <w:pPr>
              <w:pStyle w:val="Normlny0"/>
              <w:jc w:val="center"/>
              <w:rPr>
                <w:sz w:val="18"/>
                <w:szCs w:val="18"/>
              </w:rPr>
            </w:pPr>
          </w:p>
          <w:p w14:paraId="54A7FCEB" w14:textId="5D18D7F9" w:rsidR="00A76C82" w:rsidRDefault="00A76C82" w:rsidP="00032CB9">
            <w:pPr>
              <w:pStyle w:val="Normlny0"/>
              <w:jc w:val="center"/>
              <w:rPr>
                <w:sz w:val="18"/>
                <w:szCs w:val="18"/>
              </w:rPr>
            </w:pPr>
          </w:p>
          <w:p w14:paraId="1D2240E1" w14:textId="10E6D642" w:rsidR="00A76C82" w:rsidRDefault="00A76C82" w:rsidP="00032CB9">
            <w:pPr>
              <w:pStyle w:val="Normlny0"/>
              <w:jc w:val="center"/>
              <w:rPr>
                <w:sz w:val="18"/>
                <w:szCs w:val="18"/>
              </w:rPr>
            </w:pPr>
          </w:p>
          <w:p w14:paraId="02B66DA9" w14:textId="6E01D8FF" w:rsidR="00A76C82" w:rsidRDefault="00A76C82" w:rsidP="00032CB9">
            <w:pPr>
              <w:pStyle w:val="Normlny0"/>
              <w:jc w:val="center"/>
              <w:rPr>
                <w:sz w:val="18"/>
                <w:szCs w:val="18"/>
              </w:rPr>
            </w:pPr>
          </w:p>
          <w:p w14:paraId="57EE95A9" w14:textId="1BAF3AE3" w:rsidR="00A76C82" w:rsidRDefault="00A76C82" w:rsidP="00032CB9">
            <w:pPr>
              <w:pStyle w:val="Normlny0"/>
              <w:jc w:val="center"/>
              <w:rPr>
                <w:sz w:val="18"/>
                <w:szCs w:val="18"/>
              </w:rPr>
            </w:pPr>
          </w:p>
          <w:p w14:paraId="2C72C5A2" w14:textId="43AB5F74" w:rsidR="00A76C82" w:rsidRDefault="00A76C82" w:rsidP="00032CB9">
            <w:pPr>
              <w:pStyle w:val="Normlny0"/>
              <w:jc w:val="center"/>
              <w:rPr>
                <w:sz w:val="18"/>
                <w:szCs w:val="18"/>
              </w:rPr>
            </w:pPr>
          </w:p>
          <w:p w14:paraId="2079C92C" w14:textId="77FBC7B7" w:rsidR="00A76C82" w:rsidRDefault="00A76C82" w:rsidP="00032CB9">
            <w:pPr>
              <w:pStyle w:val="Normlny0"/>
              <w:jc w:val="center"/>
              <w:rPr>
                <w:sz w:val="18"/>
                <w:szCs w:val="18"/>
              </w:rPr>
            </w:pPr>
          </w:p>
          <w:p w14:paraId="11299E0F" w14:textId="579533A8" w:rsidR="00A76C82" w:rsidRDefault="00A76C82" w:rsidP="00032CB9">
            <w:pPr>
              <w:pStyle w:val="Normlny0"/>
              <w:jc w:val="center"/>
              <w:rPr>
                <w:sz w:val="18"/>
                <w:szCs w:val="18"/>
              </w:rPr>
            </w:pPr>
          </w:p>
          <w:p w14:paraId="11EB9F1B" w14:textId="75DF830C" w:rsidR="00A76C82" w:rsidRDefault="00A76C82" w:rsidP="00032CB9">
            <w:pPr>
              <w:pStyle w:val="Normlny0"/>
              <w:jc w:val="center"/>
              <w:rPr>
                <w:sz w:val="18"/>
                <w:szCs w:val="18"/>
              </w:rPr>
            </w:pPr>
          </w:p>
          <w:p w14:paraId="1AB3527B" w14:textId="47C6CF4C" w:rsidR="00A76C82" w:rsidRDefault="00A76C82" w:rsidP="00032CB9">
            <w:pPr>
              <w:pStyle w:val="Normlny0"/>
              <w:jc w:val="center"/>
              <w:rPr>
                <w:sz w:val="18"/>
                <w:szCs w:val="18"/>
              </w:rPr>
            </w:pPr>
          </w:p>
          <w:p w14:paraId="310B6822" w14:textId="0D2DD4C0" w:rsidR="00A76C82" w:rsidRDefault="00A76C82" w:rsidP="00032CB9">
            <w:pPr>
              <w:pStyle w:val="Normlny0"/>
              <w:jc w:val="center"/>
              <w:rPr>
                <w:sz w:val="18"/>
                <w:szCs w:val="18"/>
              </w:rPr>
            </w:pPr>
          </w:p>
          <w:p w14:paraId="32476EFE" w14:textId="07BF419F" w:rsidR="00A76C82" w:rsidRDefault="00A76C82" w:rsidP="00032CB9">
            <w:pPr>
              <w:pStyle w:val="Normlny0"/>
              <w:jc w:val="center"/>
              <w:rPr>
                <w:sz w:val="18"/>
                <w:szCs w:val="18"/>
              </w:rPr>
            </w:pPr>
          </w:p>
          <w:p w14:paraId="4F451A0C" w14:textId="6EECC728" w:rsidR="00A76C82" w:rsidRDefault="00A76C82" w:rsidP="00032CB9">
            <w:pPr>
              <w:pStyle w:val="Normlny0"/>
              <w:jc w:val="center"/>
              <w:rPr>
                <w:sz w:val="18"/>
                <w:szCs w:val="18"/>
              </w:rPr>
            </w:pPr>
          </w:p>
          <w:p w14:paraId="0CA132BC" w14:textId="58D968C0" w:rsidR="00A76C82" w:rsidRDefault="00A76C82" w:rsidP="00032CB9">
            <w:pPr>
              <w:pStyle w:val="Normlny0"/>
              <w:jc w:val="center"/>
              <w:rPr>
                <w:sz w:val="18"/>
                <w:szCs w:val="18"/>
              </w:rPr>
            </w:pPr>
          </w:p>
          <w:p w14:paraId="27946ABD" w14:textId="0C6E2E40" w:rsidR="00A76C82" w:rsidRDefault="00A76C82" w:rsidP="00032CB9">
            <w:pPr>
              <w:pStyle w:val="Normlny0"/>
              <w:jc w:val="center"/>
              <w:rPr>
                <w:sz w:val="18"/>
                <w:szCs w:val="18"/>
              </w:rPr>
            </w:pPr>
          </w:p>
          <w:p w14:paraId="79F0F615" w14:textId="3D00F91E" w:rsidR="00A76C82" w:rsidRDefault="00A76C82" w:rsidP="00032CB9">
            <w:pPr>
              <w:pStyle w:val="Normlny0"/>
              <w:jc w:val="center"/>
              <w:rPr>
                <w:sz w:val="18"/>
                <w:szCs w:val="18"/>
              </w:rPr>
            </w:pPr>
          </w:p>
          <w:p w14:paraId="6961D142" w14:textId="524C4148" w:rsidR="00A76C82" w:rsidRDefault="00A76C82" w:rsidP="00032CB9">
            <w:pPr>
              <w:pStyle w:val="Normlny0"/>
              <w:jc w:val="center"/>
              <w:rPr>
                <w:sz w:val="18"/>
                <w:szCs w:val="18"/>
              </w:rPr>
            </w:pPr>
          </w:p>
          <w:p w14:paraId="52713E5F" w14:textId="7F71A128" w:rsidR="00A76C82" w:rsidRDefault="00A76C82" w:rsidP="00032CB9">
            <w:pPr>
              <w:pStyle w:val="Normlny0"/>
              <w:jc w:val="center"/>
              <w:rPr>
                <w:sz w:val="18"/>
                <w:szCs w:val="18"/>
              </w:rPr>
            </w:pPr>
          </w:p>
          <w:p w14:paraId="454083D3" w14:textId="7B36ABE9" w:rsidR="00A76C82" w:rsidRDefault="00A76C82" w:rsidP="00032CB9">
            <w:pPr>
              <w:pStyle w:val="Normlny0"/>
              <w:jc w:val="center"/>
              <w:rPr>
                <w:sz w:val="18"/>
                <w:szCs w:val="18"/>
              </w:rPr>
            </w:pPr>
          </w:p>
          <w:p w14:paraId="7B6DF234" w14:textId="505CE43C" w:rsidR="00A76C82" w:rsidRDefault="00A76C82" w:rsidP="00032CB9">
            <w:pPr>
              <w:pStyle w:val="Normlny0"/>
              <w:jc w:val="center"/>
              <w:rPr>
                <w:sz w:val="18"/>
                <w:szCs w:val="18"/>
              </w:rPr>
            </w:pPr>
          </w:p>
          <w:p w14:paraId="16ACB5C1" w14:textId="0CB6F392" w:rsidR="00A76C82" w:rsidRDefault="00A76C82" w:rsidP="00032CB9">
            <w:pPr>
              <w:pStyle w:val="Normlny0"/>
              <w:jc w:val="center"/>
              <w:rPr>
                <w:sz w:val="18"/>
                <w:szCs w:val="18"/>
              </w:rPr>
            </w:pPr>
          </w:p>
          <w:p w14:paraId="61AAD6A5" w14:textId="542A1E8F" w:rsidR="00A76C82" w:rsidRDefault="00A76C82" w:rsidP="00032CB9">
            <w:pPr>
              <w:pStyle w:val="Normlny0"/>
              <w:jc w:val="center"/>
              <w:rPr>
                <w:sz w:val="18"/>
                <w:szCs w:val="18"/>
              </w:rPr>
            </w:pPr>
          </w:p>
          <w:p w14:paraId="6EE339B3" w14:textId="45B39F29" w:rsidR="00A76C82" w:rsidRDefault="00A76C82" w:rsidP="00032CB9">
            <w:pPr>
              <w:pStyle w:val="Normlny0"/>
              <w:jc w:val="center"/>
              <w:rPr>
                <w:sz w:val="18"/>
                <w:szCs w:val="18"/>
              </w:rPr>
            </w:pPr>
          </w:p>
          <w:p w14:paraId="16EDD225" w14:textId="0FBFB20D" w:rsidR="00A76C82" w:rsidRDefault="00A76C82" w:rsidP="00032CB9">
            <w:pPr>
              <w:pStyle w:val="Normlny0"/>
              <w:jc w:val="center"/>
              <w:rPr>
                <w:sz w:val="18"/>
                <w:szCs w:val="18"/>
              </w:rPr>
            </w:pPr>
          </w:p>
          <w:p w14:paraId="481E5EF6" w14:textId="7AEF8281" w:rsidR="00A76C82" w:rsidRDefault="00A76C82" w:rsidP="00032CB9">
            <w:pPr>
              <w:pStyle w:val="Normlny0"/>
              <w:jc w:val="center"/>
              <w:rPr>
                <w:sz w:val="18"/>
                <w:szCs w:val="18"/>
              </w:rPr>
            </w:pPr>
          </w:p>
          <w:p w14:paraId="516E87B9" w14:textId="4495F062" w:rsidR="00A76C82" w:rsidRDefault="00A76C82" w:rsidP="00032CB9">
            <w:pPr>
              <w:pStyle w:val="Normlny0"/>
              <w:jc w:val="center"/>
              <w:rPr>
                <w:sz w:val="18"/>
                <w:szCs w:val="18"/>
              </w:rPr>
            </w:pPr>
          </w:p>
          <w:p w14:paraId="4733B492" w14:textId="5F807EEC" w:rsidR="00A76C82" w:rsidRDefault="00A76C82" w:rsidP="00032CB9">
            <w:pPr>
              <w:pStyle w:val="Normlny0"/>
              <w:jc w:val="center"/>
              <w:rPr>
                <w:sz w:val="18"/>
                <w:szCs w:val="18"/>
              </w:rPr>
            </w:pPr>
          </w:p>
          <w:p w14:paraId="5F9217F2" w14:textId="3A99327F" w:rsidR="00A76C82" w:rsidRDefault="00A76C82" w:rsidP="00032CB9">
            <w:pPr>
              <w:pStyle w:val="Normlny0"/>
              <w:jc w:val="center"/>
              <w:rPr>
                <w:sz w:val="18"/>
                <w:szCs w:val="18"/>
              </w:rPr>
            </w:pPr>
          </w:p>
          <w:p w14:paraId="2232F8DF" w14:textId="2E863914" w:rsidR="00A76C82" w:rsidRDefault="00A76C82" w:rsidP="00032CB9">
            <w:pPr>
              <w:pStyle w:val="Normlny0"/>
              <w:jc w:val="center"/>
              <w:rPr>
                <w:sz w:val="18"/>
                <w:szCs w:val="18"/>
              </w:rPr>
            </w:pPr>
          </w:p>
          <w:p w14:paraId="6E488556" w14:textId="08AA5D3D" w:rsidR="00A76C82" w:rsidRDefault="00A76C82" w:rsidP="00032CB9">
            <w:pPr>
              <w:pStyle w:val="Normlny0"/>
              <w:jc w:val="center"/>
              <w:rPr>
                <w:sz w:val="18"/>
                <w:szCs w:val="18"/>
              </w:rPr>
            </w:pPr>
          </w:p>
          <w:p w14:paraId="0AC7A895" w14:textId="51A84F2E" w:rsidR="00A76C82" w:rsidRDefault="00A76C82" w:rsidP="00032CB9">
            <w:pPr>
              <w:pStyle w:val="Normlny0"/>
              <w:jc w:val="center"/>
              <w:rPr>
                <w:sz w:val="18"/>
                <w:szCs w:val="18"/>
              </w:rPr>
            </w:pPr>
          </w:p>
          <w:p w14:paraId="40F27167" w14:textId="1CE4B284" w:rsidR="00A76C82" w:rsidRDefault="00A76C82" w:rsidP="00032CB9">
            <w:pPr>
              <w:pStyle w:val="Normlny0"/>
              <w:jc w:val="center"/>
              <w:rPr>
                <w:sz w:val="18"/>
                <w:szCs w:val="18"/>
              </w:rPr>
            </w:pPr>
          </w:p>
          <w:p w14:paraId="0CA12488" w14:textId="7645AB55" w:rsidR="00A76C82" w:rsidRDefault="00A76C82" w:rsidP="00032CB9">
            <w:pPr>
              <w:pStyle w:val="Normlny0"/>
              <w:jc w:val="center"/>
              <w:rPr>
                <w:sz w:val="18"/>
                <w:szCs w:val="18"/>
              </w:rPr>
            </w:pPr>
          </w:p>
          <w:p w14:paraId="69CACF1E" w14:textId="54F7871D" w:rsidR="00A76C82" w:rsidRDefault="00A76C82" w:rsidP="00032CB9">
            <w:pPr>
              <w:pStyle w:val="Normlny0"/>
              <w:jc w:val="center"/>
              <w:rPr>
                <w:sz w:val="18"/>
                <w:szCs w:val="18"/>
              </w:rPr>
            </w:pPr>
          </w:p>
          <w:p w14:paraId="37073B80" w14:textId="5B735A97" w:rsidR="00A76C82" w:rsidRDefault="00A76C82" w:rsidP="00032CB9">
            <w:pPr>
              <w:pStyle w:val="Normlny0"/>
              <w:jc w:val="center"/>
              <w:rPr>
                <w:sz w:val="18"/>
                <w:szCs w:val="18"/>
              </w:rPr>
            </w:pPr>
          </w:p>
          <w:p w14:paraId="736743FF" w14:textId="6F686C0B" w:rsidR="00A76C82" w:rsidRDefault="00A76C82" w:rsidP="00032CB9">
            <w:pPr>
              <w:pStyle w:val="Normlny0"/>
              <w:jc w:val="center"/>
              <w:rPr>
                <w:sz w:val="18"/>
                <w:szCs w:val="18"/>
              </w:rPr>
            </w:pPr>
          </w:p>
          <w:p w14:paraId="1405E174" w14:textId="3EDDC2E0" w:rsidR="00A76C82" w:rsidRDefault="00A76C82" w:rsidP="00032CB9">
            <w:pPr>
              <w:pStyle w:val="Normlny0"/>
              <w:jc w:val="center"/>
              <w:rPr>
                <w:sz w:val="18"/>
                <w:szCs w:val="18"/>
              </w:rPr>
            </w:pPr>
          </w:p>
          <w:p w14:paraId="5C89EC55" w14:textId="71110315" w:rsidR="00A76C82" w:rsidRDefault="00A76C82" w:rsidP="00032CB9">
            <w:pPr>
              <w:pStyle w:val="Normlny0"/>
              <w:jc w:val="center"/>
              <w:rPr>
                <w:sz w:val="18"/>
                <w:szCs w:val="18"/>
              </w:rPr>
            </w:pPr>
          </w:p>
          <w:p w14:paraId="34B036D7" w14:textId="1D2F513D" w:rsidR="00A76C82" w:rsidRDefault="00A76C82" w:rsidP="00032CB9">
            <w:pPr>
              <w:pStyle w:val="Normlny0"/>
              <w:jc w:val="center"/>
              <w:rPr>
                <w:sz w:val="18"/>
                <w:szCs w:val="18"/>
              </w:rPr>
            </w:pPr>
          </w:p>
          <w:p w14:paraId="3B4C4217" w14:textId="261DF860" w:rsidR="00A76C82" w:rsidRDefault="00A76C82" w:rsidP="00032CB9">
            <w:pPr>
              <w:pStyle w:val="Normlny0"/>
              <w:jc w:val="center"/>
              <w:rPr>
                <w:sz w:val="18"/>
                <w:szCs w:val="18"/>
              </w:rPr>
            </w:pPr>
          </w:p>
          <w:p w14:paraId="66CE5097" w14:textId="354A69D3" w:rsidR="00A76C82" w:rsidRDefault="00A76C82" w:rsidP="00032CB9">
            <w:pPr>
              <w:pStyle w:val="Normlny0"/>
              <w:jc w:val="center"/>
              <w:rPr>
                <w:sz w:val="18"/>
                <w:szCs w:val="18"/>
              </w:rPr>
            </w:pPr>
          </w:p>
          <w:p w14:paraId="02CA99C0" w14:textId="135B38F8" w:rsidR="00A76C82" w:rsidRDefault="00A76C82" w:rsidP="00032CB9">
            <w:pPr>
              <w:pStyle w:val="Normlny0"/>
              <w:jc w:val="center"/>
              <w:rPr>
                <w:sz w:val="18"/>
                <w:szCs w:val="18"/>
              </w:rPr>
            </w:pPr>
          </w:p>
          <w:p w14:paraId="2DA54C46" w14:textId="3C0A4BE1" w:rsidR="00A76C82" w:rsidRDefault="00A76C82" w:rsidP="00032CB9">
            <w:pPr>
              <w:pStyle w:val="Normlny0"/>
              <w:jc w:val="center"/>
              <w:rPr>
                <w:sz w:val="18"/>
                <w:szCs w:val="18"/>
              </w:rPr>
            </w:pPr>
          </w:p>
          <w:p w14:paraId="720DBC32" w14:textId="77777777" w:rsidR="00A76C82" w:rsidRPr="00584859" w:rsidRDefault="00A76C82" w:rsidP="00032CB9">
            <w:pPr>
              <w:pStyle w:val="Normlny0"/>
              <w:jc w:val="center"/>
              <w:rPr>
                <w:sz w:val="18"/>
                <w:szCs w:val="18"/>
              </w:rPr>
            </w:pPr>
          </w:p>
          <w:p w14:paraId="473D3901" w14:textId="77777777" w:rsidR="00032CB9" w:rsidRPr="00584859" w:rsidRDefault="00032CB9" w:rsidP="00032CB9">
            <w:pPr>
              <w:pStyle w:val="Normlny0"/>
              <w:jc w:val="center"/>
              <w:rPr>
                <w:sz w:val="18"/>
                <w:szCs w:val="18"/>
              </w:rPr>
            </w:pPr>
          </w:p>
          <w:p w14:paraId="7E78C981" w14:textId="77777777" w:rsidR="00032CB9" w:rsidRPr="00584859" w:rsidRDefault="00032CB9" w:rsidP="00032CB9">
            <w:pPr>
              <w:pStyle w:val="Normlny0"/>
              <w:jc w:val="center"/>
              <w:rPr>
                <w:sz w:val="18"/>
                <w:szCs w:val="18"/>
              </w:rPr>
            </w:pPr>
          </w:p>
          <w:p w14:paraId="3168D674" w14:textId="0BE25F40" w:rsidR="00032CB9" w:rsidRPr="00584859" w:rsidRDefault="00032CB9" w:rsidP="00032CB9">
            <w:pPr>
              <w:pStyle w:val="Normlny0"/>
              <w:jc w:val="center"/>
              <w:rPr>
                <w:sz w:val="18"/>
                <w:szCs w:val="18"/>
              </w:rPr>
            </w:pPr>
            <w:r w:rsidRPr="00584859">
              <w:rPr>
                <w:sz w:val="18"/>
                <w:szCs w:val="18"/>
              </w:rPr>
              <w:t>zákon 18/2018</w:t>
            </w:r>
          </w:p>
        </w:tc>
        <w:tc>
          <w:tcPr>
            <w:tcW w:w="195" w:type="pct"/>
            <w:tcBorders>
              <w:top w:val="single" w:sz="4" w:space="0" w:color="auto"/>
              <w:left w:val="single" w:sz="4" w:space="0" w:color="auto"/>
              <w:bottom w:val="single" w:sz="4" w:space="0" w:color="auto"/>
              <w:right w:val="single" w:sz="4" w:space="0" w:color="auto"/>
            </w:tcBorders>
          </w:tcPr>
          <w:p w14:paraId="522009A5" w14:textId="582EC1D5" w:rsidR="00032CB9" w:rsidRPr="00584859" w:rsidRDefault="00032CB9" w:rsidP="00032CB9">
            <w:pPr>
              <w:pStyle w:val="Normlny0"/>
              <w:ind w:left="-43" w:right="-43"/>
              <w:jc w:val="center"/>
              <w:rPr>
                <w:sz w:val="18"/>
                <w:szCs w:val="18"/>
              </w:rPr>
            </w:pPr>
            <w:r w:rsidRPr="00584859">
              <w:rPr>
                <w:sz w:val="18"/>
                <w:szCs w:val="18"/>
              </w:rPr>
              <w:lastRenderedPageBreak/>
              <w:t>§ 69gd O: 9</w:t>
            </w:r>
          </w:p>
          <w:p w14:paraId="67B3BCB1" w14:textId="77777777" w:rsidR="00032CB9" w:rsidRPr="00584859" w:rsidRDefault="00032CB9" w:rsidP="00032CB9">
            <w:pPr>
              <w:pStyle w:val="Normlny0"/>
              <w:ind w:left="-43" w:right="-43"/>
              <w:rPr>
                <w:sz w:val="18"/>
                <w:szCs w:val="18"/>
              </w:rPr>
            </w:pPr>
          </w:p>
          <w:p w14:paraId="36BAE283" w14:textId="77777777" w:rsidR="00032CB9" w:rsidRPr="00584859" w:rsidRDefault="00032CB9" w:rsidP="00032CB9">
            <w:pPr>
              <w:pStyle w:val="Normlny0"/>
              <w:ind w:left="-43" w:right="-43"/>
              <w:rPr>
                <w:sz w:val="18"/>
                <w:szCs w:val="18"/>
              </w:rPr>
            </w:pPr>
          </w:p>
          <w:p w14:paraId="574E73CE" w14:textId="77777777" w:rsidR="00032CB9" w:rsidRPr="00584859" w:rsidRDefault="00032CB9" w:rsidP="00032CB9">
            <w:pPr>
              <w:pStyle w:val="Normlny0"/>
              <w:ind w:left="-43" w:right="-43"/>
              <w:rPr>
                <w:sz w:val="18"/>
                <w:szCs w:val="18"/>
              </w:rPr>
            </w:pPr>
          </w:p>
          <w:p w14:paraId="3D7B8EA3" w14:textId="77777777" w:rsidR="00032CB9" w:rsidRPr="00584859" w:rsidRDefault="00032CB9" w:rsidP="00032CB9">
            <w:pPr>
              <w:pStyle w:val="Normlny0"/>
              <w:ind w:left="-43" w:right="-43"/>
              <w:rPr>
                <w:sz w:val="18"/>
                <w:szCs w:val="18"/>
              </w:rPr>
            </w:pPr>
          </w:p>
          <w:p w14:paraId="71BC9F95" w14:textId="77777777" w:rsidR="00032CB9" w:rsidRPr="00584859" w:rsidRDefault="00032CB9" w:rsidP="00032CB9">
            <w:pPr>
              <w:pStyle w:val="Normlny0"/>
              <w:ind w:left="-43" w:right="-43"/>
              <w:rPr>
                <w:sz w:val="18"/>
                <w:szCs w:val="18"/>
              </w:rPr>
            </w:pPr>
          </w:p>
          <w:p w14:paraId="60765C94" w14:textId="77777777" w:rsidR="00032CB9" w:rsidRPr="00584859" w:rsidRDefault="00032CB9" w:rsidP="00032CB9">
            <w:pPr>
              <w:pStyle w:val="Normlny0"/>
              <w:ind w:left="-43" w:right="-43"/>
              <w:rPr>
                <w:sz w:val="18"/>
                <w:szCs w:val="18"/>
              </w:rPr>
            </w:pPr>
          </w:p>
          <w:p w14:paraId="6F9BF221" w14:textId="77777777" w:rsidR="00032CB9" w:rsidRPr="00584859" w:rsidRDefault="00032CB9" w:rsidP="00032CB9">
            <w:pPr>
              <w:pStyle w:val="Normlny0"/>
              <w:ind w:left="-43" w:right="-43"/>
              <w:rPr>
                <w:sz w:val="18"/>
                <w:szCs w:val="18"/>
              </w:rPr>
            </w:pPr>
          </w:p>
          <w:p w14:paraId="69EB2934" w14:textId="77777777" w:rsidR="00032CB9" w:rsidRPr="00584859" w:rsidRDefault="00032CB9" w:rsidP="00032CB9">
            <w:pPr>
              <w:pStyle w:val="Normlny0"/>
              <w:ind w:left="-43" w:right="-43"/>
              <w:rPr>
                <w:sz w:val="18"/>
                <w:szCs w:val="18"/>
              </w:rPr>
            </w:pPr>
          </w:p>
          <w:p w14:paraId="62C59BA0" w14:textId="77777777" w:rsidR="00032CB9" w:rsidRPr="00584859" w:rsidRDefault="00032CB9" w:rsidP="00032CB9">
            <w:pPr>
              <w:pStyle w:val="Normlny0"/>
              <w:ind w:left="-43" w:right="-43"/>
              <w:rPr>
                <w:sz w:val="18"/>
                <w:szCs w:val="18"/>
              </w:rPr>
            </w:pPr>
          </w:p>
          <w:p w14:paraId="07E9C7D5" w14:textId="77777777" w:rsidR="00032CB9" w:rsidRPr="00584859" w:rsidRDefault="00032CB9" w:rsidP="00032CB9">
            <w:pPr>
              <w:pStyle w:val="Normlny0"/>
              <w:ind w:left="-43" w:right="-43"/>
              <w:rPr>
                <w:sz w:val="18"/>
                <w:szCs w:val="18"/>
              </w:rPr>
            </w:pPr>
          </w:p>
          <w:p w14:paraId="61FBC078" w14:textId="6E3DE879" w:rsidR="00032CB9" w:rsidRDefault="00032CB9" w:rsidP="00032CB9">
            <w:pPr>
              <w:pStyle w:val="Normlny0"/>
              <w:ind w:left="-43" w:right="-43"/>
              <w:rPr>
                <w:sz w:val="18"/>
                <w:szCs w:val="18"/>
              </w:rPr>
            </w:pPr>
          </w:p>
          <w:p w14:paraId="580C6391" w14:textId="77777777" w:rsidR="00652AA5" w:rsidRDefault="00652AA5" w:rsidP="00032CB9">
            <w:pPr>
              <w:pStyle w:val="Normlny0"/>
              <w:ind w:left="-43" w:right="-43"/>
              <w:rPr>
                <w:sz w:val="18"/>
                <w:szCs w:val="18"/>
              </w:rPr>
            </w:pPr>
          </w:p>
          <w:p w14:paraId="79EAD105" w14:textId="24C209CF" w:rsidR="00652AA5" w:rsidRDefault="00652AA5" w:rsidP="00032CB9">
            <w:pPr>
              <w:pStyle w:val="Normlny0"/>
              <w:ind w:left="-43" w:right="-43"/>
              <w:rPr>
                <w:sz w:val="18"/>
                <w:szCs w:val="18"/>
              </w:rPr>
            </w:pPr>
          </w:p>
          <w:p w14:paraId="42FF0BFD" w14:textId="7D9384D7" w:rsidR="00E23FD9" w:rsidRDefault="00E23FD9" w:rsidP="00032CB9">
            <w:pPr>
              <w:pStyle w:val="Normlny0"/>
              <w:ind w:left="-43" w:right="-43"/>
              <w:rPr>
                <w:sz w:val="18"/>
                <w:szCs w:val="18"/>
              </w:rPr>
            </w:pPr>
          </w:p>
          <w:p w14:paraId="1F5C2D5C" w14:textId="4F69EECD" w:rsidR="00E23FD9" w:rsidRDefault="00E23FD9" w:rsidP="00032CB9">
            <w:pPr>
              <w:pStyle w:val="Normlny0"/>
              <w:ind w:left="-43" w:right="-43"/>
              <w:rPr>
                <w:sz w:val="18"/>
                <w:szCs w:val="18"/>
              </w:rPr>
            </w:pPr>
          </w:p>
          <w:p w14:paraId="2DFB0431" w14:textId="5F70DAC8" w:rsidR="00E23FD9" w:rsidRDefault="00E23FD9" w:rsidP="00032CB9">
            <w:pPr>
              <w:pStyle w:val="Normlny0"/>
              <w:ind w:left="-43" w:right="-43"/>
              <w:rPr>
                <w:sz w:val="18"/>
                <w:szCs w:val="18"/>
              </w:rPr>
            </w:pPr>
          </w:p>
          <w:p w14:paraId="762F072C" w14:textId="77777777" w:rsidR="00E23FD9" w:rsidRDefault="00E23FD9" w:rsidP="00032CB9">
            <w:pPr>
              <w:pStyle w:val="Normlny0"/>
              <w:ind w:left="-43" w:right="-43"/>
              <w:rPr>
                <w:sz w:val="18"/>
                <w:szCs w:val="18"/>
              </w:rPr>
            </w:pPr>
          </w:p>
          <w:p w14:paraId="29BA08E3" w14:textId="15BB96CF" w:rsidR="00E23FD9" w:rsidRDefault="00E23FD9" w:rsidP="00032CB9">
            <w:pPr>
              <w:pStyle w:val="Normlny0"/>
              <w:ind w:left="-43" w:right="-43"/>
              <w:rPr>
                <w:sz w:val="18"/>
                <w:szCs w:val="18"/>
              </w:rPr>
            </w:pPr>
          </w:p>
          <w:p w14:paraId="589545A9" w14:textId="7AEDFA14" w:rsidR="00E23FD9" w:rsidRDefault="00E23FD9" w:rsidP="00032CB9">
            <w:pPr>
              <w:pStyle w:val="Normlny0"/>
              <w:ind w:left="-43" w:right="-43"/>
              <w:rPr>
                <w:sz w:val="18"/>
                <w:szCs w:val="18"/>
              </w:rPr>
            </w:pPr>
          </w:p>
          <w:p w14:paraId="169FCB7A" w14:textId="77777777" w:rsidR="00E23FD9" w:rsidRDefault="00E23FD9" w:rsidP="00032CB9">
            <w:pPr>
              <w:pStyle w:val="Normlny0"/>
              <w:ind w:left="-43" w:right="-43"/>
              <w:rPr>
                <w:sz w:val="18"/>
                <w:szCs w:val="18"/>
              </w:rPr>
            </w:pPr>
          </w:p>
          <w:p w14:paraId="765ED9F8" w14:textId="77777777" w:rsidR="00652AA5" w:rsidRDefault="00652AA5" w:rsidP="00652AA5">
            <w:pPr>
              <w:pStyle w:val="Normlny0"/>
              <w:ind w:left="-43" w:right="-43"/>
              <w:jc w:val="center"/>
              <w:rPr>
                <w:sz w:val="18"/>
                <w:szCs w:val="18"/>
              </w:rPr>
            </w:pPr>
            <w:r>
              <w:rPr>
                <w:sz w:val="18"/>
                <w:szCs w:val="18"/>
              </w:rPr>
              <w:t>Čl. II</w:t>
            </w:r>
          </w:p>
          <w:p w14:paraId="2FDCE67F" w14:textId="77777777" w:rsidR="00652AA5" w:rsidRDefault="00652AA5" w:rsidP="00652AA5">
            <w:pPr>
              <w:pStyle w:val="Normlny0"/>
              <w:ind w:left="-43" w:right="-43"/>
              <w:jc w:val="center"/>
              <w:rPr>
                <w:sz w:val="18"/>
                <w:szCs w:val="18"/>
              </w:rPr>
            </w:pPr>
            <w:r>
              <w:rPr>
                <w:sz w:val="18"/>
                <w:szCs w:val="18"/>
              </w:rPr>
              <w:t>B: 2</w:t>
            </w:r>
          </w:p>
          <w:p w14:paraId="48836316" w14:textId="77777777" w:rsidR="00652AA5" w:rsidRDefault="00652AA5" w:rsidP="00652AA5">
            <w:pPr>
              <w:pStyle w:val="Normlny0"/>
              <w:ind w:left="-43" w:right="-43"/>
              <w:jc w:val="center"/>
              <w:rPr>
                <w:sz w:val="18"/>
                <w:szCs w:val="18"/>
              </w:rPr>
            </w:pPr>
            <w:r>
              <w:rPr>
                <w:sz w:val="18"/>
                <w:szCs w:val="18"/>
              </w:rPr>
              <w:t>§ 35ga</w:t>
            </w:r>
          </w:p>
          <w:p w14:paraId="737D31BC" w14:textId="77777777" w:rsidR="00652AA5" w:rsidRDefault="00652AA5" w:rsidP="00652AA5">
            <w:pPr>
              <w:pStyle w:val="Normlny0"/>
              <w:ind w:left="-43" w:right="-43"/>
              <w:jc w:val="center"/>
              <w:rPr>
                <w:sz w:val="18"/>
                <w:szCs w:val="18"/>
              </w:rPr>
            </w:pPr>
          </w:p>
          <w:p w14:paraId="24E9E4F9" w14:textId="77777777" w:rsidR="00652AA5" w:rsidRDefault="00652AA5" w:rsidP="00652AA5">
            <w:pPr>
              <w:pStyle w:val="Normlny0"/>
              <w:ind w:left="-43" w:right="-43"/>
              <w:jc w:val="center"/>
              <w:rPr>
                <w:sz w:val="18"/>
                <w:szCs w:val="18"/>
              </w:rPr>
            </w:pPr>
          </w:p>
          <w:p w14:paraId="3C01D8AF" w14:textId="77777777" w:rsidR="00652AA5" w:rsidRDefault="00652AA5" w:rsidP="00652AA5">
            <w:pPr>
              <w:pStyle w:val="Normlny0"/>
              <w:ind w:left="-43" w:right="-43"/>
              <w:jc w:val="center"/>
              <w:rPr>
                <w:sz w:val="18"/>
                <w:szCs w:val="18"/>
              </w:rPr>
            </w:pPr>
          </w:p>
          <w:p w14:paraId="2DE27C34" w14:textId="77777777" w:rsidR="00652AA5" w:rsidRDefault="00652AA5" w:rsidP="00652AA5">
            <w:pPr>
              <w:pStyle w:val="Normlny0"/>
              <w:ind w:left="-43" w:right="-43"/>
              <w:jc w:val="center"/>
              <w:rPr>
                <w:sz w:val="18"/>
                <w:szCs w:val="18"/>
              </w:rPr>
            </w:pPr>
          </w:p>
          <w:p w14:paraId="64C3AD6E" w14:textId="77777777" w:rsidR="00652AA5" w:rsidRDefault="00652AA5" w:rsidP="00652AA5">
            <w:pPr>
              <w:pStyle w:val="Normlny0"/>
              <w:ind w:left="-43" w:right="-43"/>
              <w:jc w:val="center"/>
              <w:rPr>
                <w:sz w:val="18"/>
                <w:szCs w:val="18"/>
              </w:rPr>
            </w:pPr>
          </w:p>
          <w:p w14:paraId="41E14D4C" w14:textId="77777777" w:rsidR="00652AA5" w:rsidRDefault="00652AA5" w:rsidP="00652AA5">
            <w:pPr>
              <w:pStyle w:val="Normlny0"/>
              <w:ind w:left="-43" w:right="-43"/>
              <w:jc w:val="center"/>
              <w:rPr>
                <w:sz w:val="18"/>
                <w:szCs w:val="18"/>
              </w:rPr>
            </w:pPr>
          </w:p>
          <w:p w14:paraId="7B5F2B81" w14:textId="77777777" w:rsidR="00652AA5" w:rsidRDefault="00652AA5" w:rsidP="00652AA5">
            <w:pPr>
              <w:pStyle w:val="Normlny0"/>
              <w:ind w:left="-43" w:right="-43"/>
              <w:jc w:val="center"/>
              <w:rPr>
                <w:sz w:val="18"/>
                <w:szCs w:val="18"/>
              </w:rPr>
            </w:pPr>
          </w:p>
          <w:p w14:paraId="0D14FE56" w14:textId="77777777" w:rsidR="00652AA5" w:rsidRDefault="00652AA5" w:rsidP="00652AA5">
            <w:pPr>
              <w:pStyle w:val="Normlny0"/>
              <w:ind w:left="-43" w:right="-43"/>
              <w:jc w:val="center"/>
              <w:rPr>
                <w:sz w:val="18"/>
                <w:szCs w:val="18"/>
              </w:rPr>
            </w:pPr>
          </w:p>
          <w:p w14:paraId="796DD020" w14:textId="77777777" w:rsidR="00652AA5" w:rsidRDefault="00652AA5" w:rsidP="00652AA5">
            <w:pPr>
              <w:pStyle w:val="Normlny0"/>
              <w:ind w:left="-43" w:right="-43"/>
              <w:jc w:val="center"/>
              <w:rPr>
                <w:sz w:val="18"/>
                <w:szCs w:val="18"/>
              </w:rPr>
            </w:pPr>
          </w:p>
          <w:p w14:paraId="04D6663F" w14:textId="77777777" w:rsidR="00652AA5" w:rsidRDefault="00652AA5" w:rsidP="00652AA5">
            <w:pPr>
              <w:pStyle w:val="Normlny0"/>
              <w:ind w:left="-43" w:right="-43"/>
              <w:jc w:val="center"/>
              <w:rPr>
                <w:sz w:val="18"/>
                <w:szCs w:val="18"/>
              </w:rPr>
            </w:pPr>
          </w:p>
          <w:p w14:paraId="301D33DD" w14:textId="77777777" w:rsidR="00652AA5" w:rsidRDefault="00652AA5" w:rsidP="00652AA5">
            <w:pPr>
              <w:pStyle w:val="Normlny0"/>
              <w:ind w:left="-43" w:right="-43"/>
              <w:jc w:val="center"/>
              <w:rPr>
                <w:sz w:val="18"/>
                <w:szCs w:val="18"/>
              </w:rPr>
            </w:pPr>
          </w:p>
          <w:p w14:paraId="6B5B68DE" w14:textId="77777777" w:rsidR="00652AA5" w:rsidRDefault="00652AA5" w:rsidP="00652AA5">
            <w:pPr>
              <w:pStyle w:val="Normlny0"/>
              <w:ind w:left="-43" w:right="-43"/>
              <w:jc w:val="center"/>
              <w:rPr>
                <w:sz w:val="18"/>
                <w:szCs w:val="18"/>
              </w:rPr>
            </w:pPr>
          </w:p>
          <w:p w14:paraId="2CD306B5" w14:textId="77777777" w:rsidR="00652AA5" w:rsidRDefault="00652AA5" w:rsidP="00652AA5">
            <w:pPr>
              <w:pStyle w:val="Normlny0"/>
              <w:ind w:left="-43" w:right="-43"/>
              <w:jc w:val="center"/>
              <w:rPr>
                <w:sz w:val="18"/>
                <w:szCs w:val="18"/>
              </w:rPr>
            </w:pPr>
          </w:p>
          <w:p w14:paraId="36B5238C" w14:textId="77777777" w:rsidR="00652AA5" w:rsidRDefault="00652AA5" w:rsidP="00652AA5">
            <w:pPr>
              <w:pStyle w:val="Normlny0"/>
              <w:ind w:left="-43" w:right="-43"/>
              <w:jc w:val="center"/>
              <w:rPr>
                <w:sz w:val="18"/>
                <w:szCs w:val="18"/>
              </w:rPr>
            </w:pPr>
            <w:r>
              <w:rPr>
                <w:sz w:val="18"/>
                <w:szCs w:val="18"/>
              </w:rPr>
              <w:t>Čl. III</w:t>
            </w:r>
          </w:p>
          <w:p w14:paraId="5E218ADF" w14:textId="77777777" w:rsidR="00652AA5" w:rsidRDefault="00652AA5" w:rsidP="00652AA5">
            <w:pPr>
              <w:pStyle w:val="Normlny0"/>
              <w:ind w:left="-43" w:right="-43"/>
              <w:jc w:val="center"/>
              <w:rPr>
                <w:sz w:val="18"/>
                <w:szCs w:val="18"/>
              </w:rPr>
            </w:pPr>
            <w:r>
              <w:rPr>
                <w:sz w:val="18"/>
                <w:szCs w:val="18"/>
              </w:rPr>
              <w:t>B: 2</w:t>
            </w:r>
          </w:p>
          <w:p w14:paraId="47D9851F" w14:textId="77777777" w:rsidR="00652AA5" w:rsidRDefault="00652AA5" w:rsidP="00652AA5">
            <w:pPr>
              <w:pStyle w:val="Normlny0"/>
              <w:ind w:left="-43" w:right="-43"/>
              <w:jc w:val="center"/>
              <w:rPr>
                <w:sz w:val="18"/>
                <w:szCs w:val="18"/>
              </w:rPr>
            </w:pPr>
            <w:r>
              <w:rPr>
                <w:sz w:val="18"/>
                <w:szCs w:val="18"/>
              </w:rPr>
              <w:t>§ 65c</w:t>
            </w:r>
          </w:p>
          <w:p w14:paraId="7ED4D69E" w14:textId="77777777" w:rsidR="00652AA5" w:rsidRDefault="00652AA5" w:rsidP="00652AA5">
            <w:pPr>
              <w:pStyle w:val="Normlny0"/>
              <w:ind w:left="-43" w:right="-43"/>
              <w:jc w:val="center"/>
              <w:rPr>
                <w:sz w:val="18"/>
                <w:szCs w:val="18"/>
              </w:rPr>
            </w:pPr>
          </w:p>
          <w:p w14:paraId="463A5BDE" w14:textId="77777777" w:rsidR="00652AA5" w:rsidRDefault="00652AA5" w:rsidP="00652AA5">
            <w:pPr>
              <w:pStyle w:val="Normlny0"/>
              <w:ind w:left="-43" w:right="-43"/>
              <w:jc w:val="center"/>
              <w:rPr>
                <w:sz w:val="18"/>
                <w:szCs w:val="18"/>
              </w:rPr>
            </w:pPr>
          </w:p>
          <w:p w14:paraId="47E31FDA" w14:textId="77777777" w:rsidR="00652AA5" w:rsidRDefault="00652AA5" w:rsidP="00652AA5">
            <w:pPr>
              <w:pStyle w:val="Normlny0"/>
              <w:ind w:left="-43" w:right="-43"/>
              <w:jc w:val="center"/>
              <w:rPr>
                <w:sz w:val="18"/>
                <w:szCs w:val="18"/>
              </w:rPr>
            </w:pPr>
          </w:p>
          <w:p w14:paraId="6F49BD9E" w14:textId="77777777" w:rsidR="00652AA5" w:rsidRDefault="00652AA5" w:rsidP="00652AA5">
            <w:pPr>
              <w:pStyle w:val="Normlny0"/>
              <w:ind w:left="-43" w:right="-43"/>
              <w:jc w:val="center"/>
              <w:rPr>
                <w:sz w:val="18"/>
                <w:szCs w:val="18"/>
              </w:rPr>
            </w:pPr>
          </w:p>
          <w:p w14:paraId="7AFC44EA" w14:textId="77777777" w:rsidR="00652AA5" w:rsidRDefault="00652AA5" w:rsidP="00652AA5">
            <w:pPr>
              <w:pStyle w:val="Normlny0"/>
              <w:ind w:left="-43" w:right="-43"/>
              <w:jc w:val="center"/>
              <w:rPr>
                <w:sz w:val="18"/>
                <w:szCs w:val="18"/>
              </w:rPr>
            </w:pPr>
          </w:p>
          <w:p w14:paraId="3AECC237" w14:textId="77777777" w:rsidR="00652AA5" w:rsidRDefault="00652AA5" w:rsidP="00652AA5">
            <w:pPr>
              <w:pStyle w:val="Normlny0"/>
              <w:ind w:left="-43" w:right="-43"/>
              <w:jc w:val="center"/>
              <w:rPr>
                <w:sz w:val="18"/>
                <w:szCs w:val="18"/>
              </w:rPr>
            </w:pPr>
          </w:p>
          <w:p w14:paraId="27E37F8A" w14:textId="77777777" w:rsidR="00652AA5" w:rsidRDefault="00652AA5" w:rsidP="00652AA5">
            <w:pPr>
              <w:pStyle w:val="Normlny0"/>
              <w:ind w:left="-43" w:right="-43"/>
              <w:jc w:val="center"/>
              <w:rPr>
                <w:sz w:val="18"/>
                <w:szCs w:val="18"/>
              </w:rPr>
            </w:pPr>
          </w:p>
          <w:p w14:paraId="5DA09684" w14:textId="77777777" w:rsidR="00652AA5" w:rsidRDefault="00652AA5" w:rsidP="00652AA5">
            <w:pPr>
              <w:pStyle w:val="Normlny0"/>
              <w:ind w:left="-43" w:right="-43"/>
              <w:jc w:val="center"/>
              <w:rPr>
                <w:sz w:val="18"/>
                <w:szCs w:val="18"/>
              </w:rPr>
            </w:pPr>
          </w:p>
          <w:p w14:paraId="74BB276F" w14:textId="77777777" w:rsidR="00652AA5" w:rsidRDefault="00652AA5" w:rsidP="00652AA5">
            <w:pPr>
              <w:pStyle w:val="Normlny0"/>
              <w:ind w:left="-43" w:right="-43"/>
              <w:jc w:val="center"/>
              <w:rPr>
                <w:sz w:val="18"/>
                <w:szCs w:val="18"/>
              </w:rPr>
            </w:pPr>
          </w:p>
          <w:p w14:paraId="4AE4B33A" w14:textId="77777777" w:rsidR="00652AA5" w:rsidRDefault="00652AA5" w:rsidP="00652AA5">
            <w:pPr>
              <w:pStyle w:val="Normlny0"/>
              <w:ind w:left="-43" w:right="-43"/>
              <w:jc w:val="center"/>
              <w:rPr>
                <w:sz w:val="18"/>
                <w:szCs w:val="18"/>
              </w:rPr>
            </w:pPr>
          </w:p>
          <w:p w14:paraId="42BC931C" w14:textId="77777777" w:rsidR="00652AA5" w:rsidRDefault="00652AA5" w:rsidP="00652AA5">
            <w:pPr>
              <w:pStyle w:val="Normlny0"/>
              <w:ind w:left="-43" w:right="-43"/>
              <w:jc w:val="center"/>
              <w:rPr>
                <w:sz w:val="18"/>
                <w:szCs w:val="18"/>
              </w:rPr>
            </w:pPr>
          </w:p>
          <w:p w14:paraId="5764673F" w14:textId="77777777" w:rsidR="00652AA5" w:rsidRDefault="00652AA5" w:rsidP="00652AA5">
            <w:pPr>
              <w:pStyle w:val="Normlny0"/>
              <w:ind w:left="-43" w:right="-43"/>
              <w:jc w:val="center"/>
              <w:rPr>
                <w:sz w:val="18"/>
                <w:szCs w:val="18"/>
              </w:rPr>
            </w:pPr>
          </w:p>
          <w:p w14:paraId="41D9C011" w14:textId="77777777" w:rsidR="00652AA5" w:rsidRDefault="00652AA5" w:rsidP="00652AA5">
            <w:pPr>
              <w:pStyle w:val="Normlny0"/>
              <w:ind w:left="-43" w:right="-43"/>
              <w:jc w:val="center"/>
              <w:rPr>
                <w:sz w:val="18"/>
                <w:szCs w:val="18"/>
              </w:rPr>
            </w:pPr>
          </w:p>
          <w:p w14:paraId="59AA2065" w14:textId="77777777" w:rsidR="00652AA5" w:rsidRDefault="00652AA5" w:rsidP="00652AA5">
            <w:pPr>
              <w:pStyle w:val="Normlny0"/>
              <w:ind w:left="-43" w:right="-43"/>
              <w:jc w:val="center"/>
              <w:rPr>
                <w:sz w:val="18"/>
                <w:szCs w:val="18"/>
              </w:rPr>
            </w:pPr>
          </w:p>
          <w:p w14:paraId="6EA9A2D2" w14:textId="77777777" w:rsidR="00652AA5" w:rsidRDefault="00652AA5" w:rsidP="00652AA5">
            <w:pPr>
              <w:pStyle w:val="Normlny0"/>
              <w:ind w:left="-43" w:right="-43"/>
              <w:jc w:val="center"/>
              <w:rPr>
                <w:sz w:val="18"/>
                <w:szCs w:val="18"/>
              </w:rPr>
            </w:pPr>
            <w:r>
              <w:rPr>
                <w:sz w:val="18"/>
                <w:szCs w:val="18"/>
              </w:rPr>
              <w:t>Čl. IV</w:t>
            </w:r>
          </w:p>
          <w:p w14:paraId="7CD85436" w14:textId="77777777" w:rsidR="00652AA5" w:rsidRDefault="00652AA5" w:rsidP="00652AA5">
            <w:pPr>
              <w:pStyle w:val="Normlny0"/>
              <w:ind w:left="-43" w:right="-43"/>
              <w:jc w:val="center"/>
              <w:rPr>
                <w:sz w:val="18"/>
                <w:szCs w:val="18"/>
              </w:rPr>
            </w:pPr>
            <w:r>
              <w:rPr>
                <w:sz w:val="18"/>
                <w:szCs w:val="18"/>
              </w:rPr>
              <w:t>B: 1</w:t>
            </w:r>
          </w:p>
          <w:p w14:paraId="664D87C5" w14:textId="12239AA0" w:rsidR="00652AA5" w:rsidRPr="00584859" w:rsidRDefault="00652AA5" w:rsidP="003160C6">
            <w:pPr>
              <w:pStyle w:val="Normlny0"/>
              <w:ind w:left="-43" w:right="-43"/>
              <w:jc w:val="center"/>
              <w:rPr>
                <w:sz w:val="18"/>
                <w:szCs w:val="18"/>
              </w:rPr>
            </w:pPr>
            <w:r>
              <w:rPr>
                <w:sz w:val="18"/>
                <w:szCs w:val="18"/>
              </w:rPr>
              <w:t>§ 23</w:t>
            </w:r>
          </w:p>
          <w:p w14:paraId="1777B10C" w14:textId="77777777" w:rsidR="00032CB9" w:rsidRPr="00584859" w:rsidRDefault="00032CB9" w:rsidP="00032CB9">
            <w:pPr>
              <w:pStyle w:val="Normlny0"/>
              <w:ind w:left="-43" w:right="-43"/>
              <w:rPr>
                <w:sz w:val="18"/>
                <w:szCs w:val="18"/>
              </w:rPr>
            </w:pPr>
          </w:p>
          <w:p w14:paraId="70A9F722" w14:textId="57640D40" w:rsidR="00032CB9" w:rsidRDefault="00032CB9" w:rsidP="00032CB9">
            <w:pPr>
              <w:pStyle w:val="Normlny0"/>
              <w:ind w:left="-43" w:right="-43"/>
              <w:rPr>
                <w:sz w:val="18"/>
                <w:szCs w:val="18"/>
              </w:rPr>
            </w:pPr>
          </w:p>
          <w:p w14:paraId="345D376D" w14:textId="43AB775E" w:rsidR="00A76C82" w:rsidRDefault="00A76C82" w:rsidP="00032CB9">
            <w:pPr>
              <w:pStyle w:val="Normlny0"/>
              <w:ind w:left="-43" w:right="-43"/>
              <w:rPr>
                <w:sz w:val="18"/>
                <w:szCs w:val="18"/>
              </w:rPr>
            </w:pPr>
          </w:p>
          <w:p w14:paraId="240F18EF" w14:textId="2BCA40AE" w:rsidR="00A76C82" w:rsidRDefault="00A76C82" w:rsidP="00032CB9">
            <w:pPr>
              <w:pStyle w:val="Normlny0"/>
              <w:ind w:left="-43" w:right="-43"/>
              <w:rPr>
                <w:sz w:val="18"/>
                <w:szCs w:val="18"/>
              </w:rPr>
            </w:pPr>
          </w:p>
          <w:p w14:paraId="0920282F" w14:textId="2A8C7FB2" w:rsidR="00A76C82" w:rsidRDefault="00A76C82" w:rsidP="00032CB9">
            <w:pPr>
              <w:pStyle w:val="Normlny0"/>
              <w:ind w:left="-43" w:right="-43"/>
              <w:rPr>
                <w:sz w:val="18"/>
                <w:szCs w:val="18"/>
              </w:rPr>
            </w:pPr>
          </w:p>
          <w:p w14:paraId="6B0BA4C8" w14:textId="6732D247" w:rsidR="00A76C82" w:rsidRDefault="00A76C82" w:rsidP="00032CB9">
            <w:pPr>
              <w:pStyle w:val="Normlny0"/>
              <w:ind w:left="-43" w:right="-43"/>
              <w:rPr>
                <w:sz w:val="18"/>
                <w:szCs w:val="18"/>
              </w:rPr>
            </w:pPr>
          </w:p>
          <w:p w14:paraId="23B9DABE" w14:textId="10FF976C" w:rsidR="00A76C82" w:rsidRDefault="00A76C82" w:rsidP="00032CB9">
            <w:pPr>
              <w:pStyle w:val="Normlny0"/>
              <w:ind w:left="-43" w:right="-43"/>
              <w:rPr>
                <w:sz w:val="18"/>
                <w:szCs w:val="18"/>
              </w:rPr>
            </w:pPr>
          </w:p>
          <w:p w14:paraId="3860CF2B" w14:textId="3790A3D9" w:rsidR="00A76C82" w:rsidRDefault="00A76C82" w:rsidP="00032CB9">
            <w:pPr>
              <w:pStyle w:val="Normlny0"/>
              <w:ind w:left="-43" w:right="-43"/>
              <w:rPr>
                <w:sz w:val="18"/>
                <w:szCs w:val="18"/>
              </w:rPr>
            </w:pPr>
          </w:p>
          <w:p w14:paraId="42EA8796" w14:textId="3A871738" w:rsidR="00A76C82" w:rsidRDefault="00A76C82" w:rsidP="00032CB9">
            <w:pPr>
              <w:pStyle w:val="Normlny0"/>
              <w:ind w:left="-43" w:right="-43"/>
              <w:rPr>
                <w:sz w:val="18"/>
                <w:szCs w:val="18"/>
              </w:rPr>
            </w:pPr>
          </w:p>
          <w:p w14:paraId="6B92A34C" w14:textId="25DD2D25" w:rsidR="00A76C82" w:rsidRDefault="00A76C82" w:rsidP="00032CB9">
            <w:pPr>
              <w:pStyle w:val="Normlny0"/>
              <w:ind w:left="-43" w:right="-43"/>
              <w:rPr>
                <w:sz w:val="18"/>
                <w:szCs w:val="18"/>
              </w:rPr>
            </w:pPr>
          </w:p>
          <w:p w14:paraId="3119BB5C" w14:textId="1A7AA465" w:rsidR="00A76C82" w:rsidRDefault="00A76C82" w:rsidP="00032CB9">
            <w:pPr>
              <w:pStyle w:val="Normlny0"/>
              <w:ind w:left="-43" w:right="-43"/>
              <w:rPr>
                <w:sz w:val="18"/>
                <w:szCs w:val="18"/>
              </w:rPr>
            </w:pPr>
          </w:p>
          <w:p w14:paraId="6E01696A" w14:textId="7A07C14A" w:rsidR="00A76C82" w:rsidRDefault="00A76C82" w:rsidP="00032CB9">
            <w:pPr>
              <w:pStyle w:val="Normlny0"/>
              <w:ind w:left="-43" w:right="-43"/>
              <w:rPr>
                <w:sz w:val="18"/>
                <w:szCs w:val="18"/>
              </w:rPr>
            </w:pPr>
          </w:p>
          <w:p w14:paraId="168F2CBF" w14:textId="55CB4B39" w:rsidR="00A76C82" w:rsidRDefault="00A76C82" w:rsidP="00032CB9">
            <w:pPr>
              <w:pStyle w:val="Normlny0"/>
              <w:ind w:left="-43" w:right="-43"/>
              <w:rPr>
                <w:sz w:val="18"/>
                <w:szCs w:val="18"/>
              </w:rPr>
            </w:pPr>
          </w:p>
          <w:p w14:paraId="73119C33" w14:textId="396CBFEB" w:rsidR="00A76C82" w:rsidRDefault="00A76C82" w:rsidP="00032CB9">
            <w:pPr>
              <w:pStyle w:val="Normlny0"/>
              <w:ind w:left="-43" w:right="-43"/>
              <w:rPr>
                <w:sz w:val="18"/>
                <w:szCs w:val="18"/>
              </w:rPr>
            </w:pPr>
          </w:p>
          <w:p w14:paraId="1C0B624E" w14:textId="77777777" w:rsidR="00A76C82" w:rsidRPr="00584859" w:rsidRDefault="00A76C82" w:rsidP="00032CB9">
            <w:pPr>
              <w:pStyle w:val="Normlny0"/>
              <w:ind w:left="-43" w:right="-43"/>
              <w:rPr>
                <w:sz w:val="18"/>
                <w:szCs w:val="18"/>
              </w:rPr>
            </w:pPr>
          </w:p>
          <w:p w14:paraId="1DF7ED00" w14:textId="3FBEDF90" w:rsidR="00032CB9" w:rsidRPr="00584859" w:rsidRDefault="00032CB9" w:rsidP="00032CB9">
            <w:pPr>
              <w:pStyle w:val="Normlny0"/>
              <w:ind w:left="-43" w:right="-43"/>
              <w:jc w:val="center"/>
              <w:rPr>
                <w:sz w:val="18"/>
                <w:szCs w:val="18"/>
              </w:rPr>
            </w:pPr>
            <w:r w:rsidRPr="00584859">
              <w:rPr>
                <w:sz w:val="18"/>
                <w:szCs w:val="18"/>
              </w:rPr>
              <w:t>§ 58</w:t>
            </w:r>
          </w:p>
        </w:tc>
        <w:tc>
          <w:tcPr>
            <w:tcW w:w="1704" w:type="pct"/>
            <w:tcBorders>
              <w:top w:val="single" w:sz="4" w:space="0" w:color="auto"/>
              <w:left w:val="single" w:sz="4" w:space="0" w:color="auto"/>
              <w:bottom w:val="single" w:sz="4" w:space="0" w:color="auto"/>
              <w:right w:val="single" w:sz="4" w:space="0" w:color="auto"/>
            </w:tcBorders>
          </w:tcPr>
          <w:p w14:paraId="3889EE2B" w14:textId="05E6C00F" w:rsidR="00032CB9" w:rsidRPr="00584859" w:rsidRDefault="00032CB9" w:rsidP="00032CB9">
            <w:pPr>
              <w:tabs>
                <w:tab w:val="left" w:pos="1134"/>
              </w:tabs>
              <w:autoSpaceDE/>
              <w:autoSpaceDN/>
              <w:jc w:val="both"/>
              <w:rPr>
                <w:sz w:val="18"/>
                <w:szCs w:val="18"/>
              </w:rPr>
            </w:pPr>
            <w:r w:rsidRPr="00584859">
              <w:rPr>
                <w:sz w:val="18"/>
                <w:szCs w:val="18"/>
              </w:rPr>
              <w:lastRenderedPageBreak/>
              <w:t>Ak úrad spolupráce poskytuje informácie, ktoré predstavujú osobné údaje, úrad spolupráce zabezpečí, aby</w:t>
            </w:r>
          </w:p>
          <w:p w14:paraId="1E82C68F" w14:textId="77777777" w:rsidR="00032CB9" w:rsidRPr="00584859" w:rsidRDefault="00032CB9" w:rsidP="00032CB9">
            <w:pPr>
              <w:pStyle w:val="Odsekzoznamu"/>
              <w:numPr>
                <w:ilvl w:val="0"/>
                <w:numId w:val="11"/>
              </w:numPr>
              <w:autoSpaceDE/>
              <w:autoSpaceDN/>
              <w:ind w:left="240" w:hanging="240"/>
              <w:jc w:val="both"/>
              <w:rPr>
                <w:sz w:val="18"/>
                <w:szCs w:val="18"/>
              </w:rPr>
            </w:pPr>
            <w:r w:rsidRPr="00584859">
              <w:rPr>
                <w:sz w:val="18"/>
                <w:szCs w:val="18"/>
              </w:rPr>
              <w:t>osobné údaje boli presné, úplné a aktuálne v súlade s ustanoveniami osobitného predpisu,</w:t>
            </w:r>
            <w:r w:rsidRPr="00584859">
              <w:rPr>
                <w:sz w:val="18"/>
                <w:szCs w:val="18"/>
                <w:vertAlign w:val="superscript"/>
              </w:rPr>
              <w:t>27ebd</w:t>
            </w:r>
            <w:r w:rsidRPr="00584859">
              <w:rPr>
                <w:sz w:val="18"/>
                <w:szCs w:val="18"/>
              </w:rPr>
              <w:t>)</w:t>
            </w:r>
          </w:p>
          <w:p w14:paraId="1A0814BF" w14:textId="5717A1A2" w:rsidR="00032CB9" w:rsidRPr="00584859" w:rsidRDefault="00032CB9" w:rsidP="00032CB9">
            <w:pPr>
              <w:pStyle w:val="Odsekzoznamu"/>
              <w:numPr>
                <w:ilvl w:val="0"/>
                <w:numId w:val="11"/>
              </w:numPr>
              <w:autoSpaceDE/>
              <w:autoSpaceDN/>
              <w:ind w:left="240" w:hanging="240"/>
              <w:jc w:val="both"/>
              <w:rPr>
                <w:sz w:val="18"/>
                <w:szCs w:val="18"/>
              </w:rPr>
            </w:pPr>
            <w:r w:rsidRPr="00584859">
              <w:rPr>
                <w:sz w:val="18"/>
                <w:szCs w:val="18"/>
              </w:rPr>
              <w:t>kategórie osobných údajov poskytovaných podľa kategórií dotknutých osôb boli naďalej obmedzené na kategórie osobných údajov uvedené v osobitnom predpise</w:t>
            </w:r>
            <w:r w:rsidRPr="00584859">
              <w:rPr>
                <w:sz w:val="18"/>
                <w:szCs w:val="18"/>
                <w:vertAlign w:val="superscript"/>
              </w:rPr>
              <w:t>27ebc</w:t>
            </w:r>
            <w:r w:rsidRPr="00584859">
              <w:rPr>
                <w:sz w:val="18"/>
                <w:szCs w:val="18"/>
              </w:rPr>
              <w:t xml:space="preserve">)  a boli potrebné a </w:t>
            </w:r>
            <w:r w:rsidRPr="00584859">
              <w:rPr>
                <w:sz w:val="18"/>
                <w:szCs w:val="18"/>
              </w:rPr>
              <w:lastRenderedPageBreak/>
              <w:t>primerané na dosiahnutie účelu žiadosti podľa § 69gc ods. 2 písm. b),</w:t>
            </w:r>
          </w:p>
          <w:p w14:paraId="4310B116" w14:textId="5529102C" w:rsidR="00032CB9" w:rsidRDefault="00032CB9" w:rsidP="00032CB9">
            <w:pPr>
              <w:pStyle w:val="Odsekzoznamu"/>
              <w:numPr>
                <w:ilvl w:val="0"/>
                <w:numId w:val="11"/>
              </w:numPr>
              <w:autoSpaceDE/>
              <w:autoSpaceDN/>
              <w:ind w:left="240" w:hanging="240"/>
              <w:jc w:val="both"/>
              <w:rPr>
                <w:sz w:val="18"/>
                <w:szCs w:val="18"/>
              </w:rPr>
            </w:pPr>
            <w:r w:rsidRPr="00584859">
              <w:rPr>
                <w:sz w:val="18"/>
                <w:szCs w:val="18"/>
              </w:rPr>
              <w:t>poskytol potrebné informácie podľa osobitných predpisov,</w:t>
            </w:r>
            <w:r w:rsidRPr="00584859">
              <w:rPr>
                <w:sz w:val="18"/>
                <w:szCs w:val="18"/>
                <w:vertAlign w:val="superscript"/>
              </w:rPr>
              <w:t>27ebe</w:t>
            </w:r>
            <w:r w:rsidRPr="00584859">
              <w:rPr>
                <w:sz w:val="18"/>
                <w:szCs w:val="18"/>
              </w:rPr>
              <w:t xml:space="preserve">) ktoré inému členskému štátu </w:t>
            </w:r>
            <w:r w:rsidR="003B445D" w:rsidRPr="00584859">
              <w:rPr>
                <w:sz w:val="18"/>
                <w:szCs w:val="18"/>
              </w:rPr>
              <w:t xml:space="preserve">Európskej únie </w:t>
            </w:r>
            <w:r w:rsidRPr="00584859">
              <w:rPr>
                <w:sz w:val="18"/>
                <w:szCs w:val="18"/>
              </w:rPr>
              <w:t>umožnia posúdiť stupeň správnosti, úplnosti a spoľahlivosti osobných údajov, a mieru, do akej sú osobné údaje aktuálne</w:t>
            </w:r>
            <w:r w:rsidR="003B445D" w:rsidRPr="00584859">
              <w:rPr>
                <w:sz w:val="18"/>
                <w:szCs w:val="18"/>
              </w:rPr>
              <w:t>, a to do takej miery, do akej je to možné.</w:t>
            </w:r>
          </w:p>
          <w:p w14:paraId="235E43A0" w14:textId="77777777" w:rsidR="00E23FD9" w:rsidRPr="00E23FD9" w:rsidRDefault="00E23FD9" w:rsidP="00E23FD9">
            <w:pPr>
              <w:autoSpaceDE/>
              <w:autoSpaceDN/>
              <w:jc w:val="both"/>
              <w:rPr>
                <w:sz w:val="18"/>
                <w:szCs w:val="18"/>
              </w:rPr>
            </w:pPr>
          </w:p>
          <w:p w14:paraId="697E819B" w14:textId="082BE178" w:rsidR="00E23FD9" w:rsidRDefault="00E23FD9" w:rsidP="00E23FD9">
            <w:pPr>
              <w:autoSpaceDE/>
              <w:autoSpaceDN/>
              <w:jc w:val="both"/>
              <w:rPr>
                <w:sz w:val="18"/>
                <w:szCs w:val="18"/>
              </w:rPr>
            </w:pPr>
            <w:r w:rsidRPr="0008798C">
              <w:rPr>
                <w:sz w:val="18"/>
                <w:szCs w:val="18"/>
                <w:vertAlign w:val="superscript"/>
              </w:rPr>
              <w:t>27ebc</w:t>
            </w:r>
            <w:r w:rsidRPr="00584859">
              <w:rPr>
                <w:sz w:val="18"/>
                <w:szCs w:val="18"/>
              </w:rPr>
              <w:t>) Príloha II oddiel B k nariadeniu Európskeho parlamentu a Rady (EÚ) 2016/794 v platnom znení.</w:t>
            </w:r>
          </w:p>
          <w:p w14:paraId="16756481" w14:textId="41FA76EA" w:rsidR="00E23FD9" w:rsidRDefault="00E23FD9" w:rsidP="00E23FD9">
            <w:pPr>
              <w:autoSpaceDE/>
              <w:autoSpaceDN/>
              <w:jc w:val="both"/>
              <w:rPr>
                <w:sz w:val="18"/>
                <w:szCs w:val="18"/>
              </w:rPr>
            </w:pPr>
            <w:r w:rsidRPr="00E23FD9">
              <w:rPr>
                <w:sz w:val="18"/>
                <w:szCs w:val="18"/>
                <w:vertAlign w:val="superscript"/>
              </w:rPr>
              <w:t>27ebd</w:t>
            </w:r>
            <w:r w:rsidRPr="00E23FD9">
              <w:rPr>
                <w:sz w:val="18"/>
                <w:szCs w:val="18"/>
              </w:rPr>
              <w:t>) § 58 zákona č. 18/2018 Z. z.</w:t>
            </w:r>
          </w:p>
          <w:p w14:paraId="40B0C8B2" w14:textId="0D4BB293" w:rsidR="00E23FD9" w:rsidRDefault="00E23FD9" w:rsidP="00E23FD9">
            <w:pPr>
              <w:autoSpaceDE/>
              <w:autoSpaceDN/>
              <w:jc w:val="both"/>
              <w:rPr>
                <w:sz w:val="18"/>
                <w:szCs w:val="18"/>
              </w:rPr>
            </w:pPr>
            <w:r w:rsidRPr="00E23FD9">
              <w:rPr>
                <w:sz w:val="18"/>
                <w:szCs w:val="18"/>
                <w:vertAlign w:val="superscript"/>
              </w:rPr>
              <w:t>27ebe</w:t>
            </w:r>
            <w:r w:rsidRPr="00E23FD9">
              <w:rPr>
                <w:sz w:val="18"/>
                <w:szCs w:val="18"/>
              </w:rPr>
              <w:t>) Čl. 19 a 29 nariadenia Európskeho parlamentu a Rady (EÚ) 2016/794 v platnom znení.</w:t>
            </w:r>
          </w:p>
          <w:p w14:paraId="0A937AB4" w14:textId="3814881B" w:rsidR="00D33EC5" w:rsidRDefault="00D33EC5" w:rsidP="003160C6">
            <w:pPr>
              <w:autoSpaceDE/>
              <w:autoSpaceDN/>
              <w:jc w:val="both"/>
              <w:rPr>
                <w:sz w:val="18"/>
                <w:szCs w:val="18"/>
              </w:rPr>
            </w:pPr>
          </w:p>
          <w:p w14:paraId="7DA4804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ADAB5BB" w14:textId="77777777" w:rsidR="00D33EC5" w:rsidRPr="006140F3" w:rsidRDefault="00D33EC5" w:rsidP="00D33EC5">
            <w:pPr>
              <w:pStyle w:val="Normlny0"/>
              <w:jc w:val="both"/>
              <w:rPr>
                <w:sz w:val="18"/>
                <w:szCs w:val="18"/>
              </w:rPr>
            </w:pPr>
          </w:p>
          <w:p w14:paraId="237AA3C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2E9986E" w14:textId="77777777" w:rsidR="00D33EC5" w:rsidRPr="006140F3" w:rsidRDefault="00D33EC5" w:rsidP="00D33EC5">
            <w:pPr>
              <w:pStyle w:val="Normlny0"/>
              <w:jc w:val="both"/>
              <w:rPr>
                <w:sz w:val="18"/>
                <w:szCs w:val="18"/>
              </w:rPr>
            </w:pPr>
          </w:p>
          <w:p w14:paraId="468981F6"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44B9794" w14:textId="77777777" w:rsidR="00D33EC5" w:rsidRDefault="00D33EC5" w:rsidP="00D33EC5">
            <w:pPr>
              <w:pStyle w:val="Normlny0"/>
              <w:jc w:val="both"/>
              <w:rPr>
                <w:sz w:val="18"/>
                <w:szCs w:val="18"/>
              </w:rPr>
            </w:pPr>
          </w:p>
          <w:p w14:paraId="0302E11C"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082A892" w14:textId="77777777" w:rsidR="00D33EC5" w:rsidRPr="006140F3" w:rsidRDefault="00D33EC5" w:rsidP="00D33EC5">
            <w:pPr>
              <w:pStyle w:val="Normlny0"/>
              <w:jc w:val="both"/>
              <w:rPr>
                <w:sz w:val="18"/>
                <w:szCs w:val="18"/>
              </w:rPr>
            </w:pPr>
          </w:p>
          <w:p w14:paraId="4F89A1C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E0F9393" w14:textId="77777777" w:rsidR="00D33EC5" w:rsidRPr="006140F3" w:rsidRDefault="00D33EC5" w:rsidP="00D33EC5">
            <w:pPr>
              <w:pStyle w:val="Normlny0"/>
              <w:jc w:val="both"/>
              <w:rPr>
                <w:sz w:val="18"/>
                <w:szCs w:val="18"/>
              </w:rPr>
            </w:pPr>
          </w:p>
          <w:p w14:paraId="669D5128"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C3F54F5" w14:textId="77777777" w:rsidR="00D33EC5" w:rsidRDefault="00D33EC5" w:rsidP="00D33EC5">
            <w:pPr>
              <w:pStyle w:val="Normlny0"/>
              <w:jc w:val="both"/>
              <w:rPr>
                <w:sz w:val="18"/>
                <w:szCs w:val="18"/>
              </w:rPr>
            </w:pPr>
          </w:p>
          <w:p w14:paraId="64AB044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FD030BA" w14:textId="77777777" w:rsidR="00D33EC5" w:rsidRPr="006140F3" w:rsidRDefault="00D33EC5" w:rsidP="00D33EC5">
            <w:pPr>
              <w:pStyle w:val="Normlny0"/>
              <w:jc w:val="both"/>
              <w:rPr>
                <w:sz w:val="18"/>
                <w:szCs w:val="18"/>
              </w:rPr>
            </w:pPr>
          </w:p>
          <w:p w14:paraId="40E9F8A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AF42701" w14:textId="77777777" w:rsidR="00D33EC5" w:rsidRPr="006140F3" w:rsidRDefault="00D33EC5" w:rsidP="00D33EC5">
            <w:pPr>
              <w:pStyle w:val="Normlny0"/>
              <w:jc w:val="both"/>
              <w:rPr>
                <w:sz w:val="18"/>
                <w:szCs w:val="18"/>
              </w:rPr>
            </w:pPr>
          </w:p>
          <w:p w14:paraId="33894E7F"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06B63A65" w14:textId="35951ECD" w:rsidR="00D33EC5" w:rsidRPr="003160C6" w:rsidRDefault="00D33EC5" w:rsidP="003160C6">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2F36433C" w14:textId="44A1D0E9" w:rsidR="00032CB9" w:rsidRPr="00584859" w:rsidRDefault="00032CB9" w:rsidP="00032CB9">
            <w:pPr>
              <w:autoSpaceDE/>
              <w:autoSpaceDN/>
              <w:jc w:val="both"/>
              <w:rPr>
                <w:sz w:val="18"/>
                <w:szCs w:val="18"/>
              </w:rPr>
            </w:pPr>
          </w:p>
          <w:p w14:paraId="07FE64AE" w14:textId="16D71347" w:rsidR="00032CB9" w:rsidRPr="00584859" w:rsidRDefault="00032CB9" w:rsidP="00032CB9">
            <w:pPr>
              <w:shd w:val="clear" w:color="auto" w:fill="FFFFFF"/>
              <w:autoSpaceDE/>
              <w:autoSpaceDN/>
              <w:jc w:val="both"/>
              <w:rPr>
                <w:sz w:val="18"/>
                <w:szCs w:val="18"/>
              </w:rPr>
            </w:pPr>
            <w:r w:rsidRPr="00584859">
              <w:rPr>
                <w:sz w:val="18"/>
                <w:szCs w:val="18"/>
              </w:rPr>
              <w:t>(1) Príslušný orgán označí, ak je to možné, osobné údaje založené na skutočnostiach a osobné údaje založené na osobných hodnoteniach.</w:t>
            </w:r>
          </w:p>
          <w:p w14:paraId="69A61A87" w14:textId="77777777" w:rsidR="00032CB9" w:rsidRPr="00584859" w:rsidRDefault="00032CB9" w:rsidP="00032CB9">
            <w:pPr>
              <w:shd w:val="clear" w:color="auto" w:fill="FFFFFF"/>
              <w:autoSpaceDE/>
              <w:autoSpaceDN/>
              <w:jc w:val="both"/>
              <w:rPr>
                <w:sz w:val="18"/>
                <w:szCs w:val="18"/>
              </w:rPr>
            </w:pPr>
          </w:p>
          <w:p w14:paraId="6F2B6156" w14:textId="10FB6909" w:rsidR="00032CB9" w:rsidRPr="00584859" w:rsidRDefault="00032CB9" w:rsidP="00032CB9">
            <w:pPr>
              <w:shd w:val="clear" w:color="auto" w:fill="FFFFFF"/>
              <w:autoSpaceDE/>
              <w:autoSpaceDN/>
              <w:jc w:val="both"/>
              <w:rPr>
                <w:sz w:val="18"/>
                <w:szCs w:val="18"/>
              </w:rPr>
            </w:pPr>
            <w:r w:rsidRPr="00584859">
              <w:rPr>
                <w:sz w:val="18"/>
                <w:szCs w:val="18"/>
              </w:rPr>
              <w:t>(2) Príslušný orgán pred poskytnutím osobných údajov alebo pred prenosom osobných údajov overí ich správnosť, úplnosť a aktuálnosť, ak je to možné, a prijme opatrenia na zabezpečenie toho, aby sa neposkytovali alebo neprenášali osobné údaje, ktoré sú nesprávne, neúplné alebo neaktuálne.</w:t>
            </w:r>
          </w:p>
          <w:p w14:paraId="4CAE8CCD" w14:textId="77777777" w:rsidR="00032CB9" w:rsidRPr="00584859" w:rsidRDefault="00032CB9" w:rsidP="00032CB9">
            <w:pPr>
              <w:shd w:val="clear" w:color="auto" w:fill="FFFFFF"/>
              <w:autoSpaceDE/>
              <w:autoSpaceDN/>
              <w:jc w:val="both"/>
              <w:rPr>
                <w:sz w:val="18"/>
                <w:szCs w:val="18"/>
              </w:rPr>
            </w:pPr>
          </w:p>
          <w:p w14:paraId="3934B05C" w14:textId="3095B9BA" w:rsidR="00032CB9" w:rsidRPr="00584859" w:rsidRDefault="00032CB9" w:rsidP="00032CB9">
            <w:pPr>
              <w:shd w:val="clear" w:color="auto" w:fill="FFFFFF"/>
              <w:autoSpaceDE/>
              <w:autoSpaceDN/>
              <w:jc w:val="both"/>
              <w:rPr>
                <w:sz w:val="18"/>
                <w:szCs w:val="18"/>
              </w:rPr>
            </w:pPr>
            <w:r w:rsidRPr="00584859">
              <w:rPr>
                <w:sz w:val="18"/>
                <w:szCs w:val="18"/>
              </w:rPr>
              <w:t xml:space="preserve">(3) Príslušný orgán k poskytnutiu a prenosu osobných údajov pripojí dostupné informácie, ktoré umožnia prijímajúcemu príslušnému orgánu posúdiť ich mieru správnosti, úplnosti, aktuálnosti a spoľahlivosti, ak to okolnosti dovoľujú. Nesprávne osobné údaje príslušný orgán nemôže poskytovať a prenášať; neoverené osobné údaje príslušný orgán musí pri poskytovaní alebo prenose takto označiť a musí uviesť mieru ich spoľahlivosti. Ak príslušný orgán neoprávnene poskytne osobné údaje alebo neoprávnene prenesie osobné údaje alebo poskytne nesprávne osobné údaje alebo prenesie nesprávne osobné údaje, je povinný bez zbytočného odkladu informovať príjemcu a žiadať príjemcov </w:t>
            </w:r>
            <w:r w:rsidRPr="00584859">
              <w:rPr>
                <w:sz w:val="18"/>
                <w:szCs w:val="18"/>
              </w:rPr>
              <w:lastRenderedPageBreak/>
              <w:t>osobných údajov, ktorým sa také osobné údaje poskytli, aby ich bez zbytočného odkladu opravili, doplnili, vymazali alebo aby obmedzili spracúvanie takých osobných údajov.</w:t>
            </w:r>
            <w:r w:rsidRPr="00584859">
              <w:rPr>
                <w:sz w:val="18"/>
                <w:szCs w:val="18"/>
                <w:lang w:eastAsia="en-US"/>
              </w:rPr>
              <w:tab/>
            </w:r>
          </w:p>
        </w:tc>
        <w:tc>
          <w:tcPr>
            <w:tcW w:w="160" w:type="pct"/>
            <w:tcBorders>
              <w:top w:val="single" w:sz="4" w:space="0" w:color="auto"/>
              <w:left w:val="single" w:sz="4" w:space="0" w:color="auto"/>
              <w:bottom w:val="single" w:sz="4" w:space="0" w:color="auto"/>
              <w:right w:val="single" w:sz="4" w:space="0" w:color="auto"/>
            </w:tcBorders>
          </w:tcPr>
          <w:p w14:paraId="355E88D9" w14:textId="0B034707"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6B4B4FE"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07E92DE" w14:textId="77777777" w:rsidR="00032CB9" w:rsidRPr="00584859" w:rsidRDefault="00032CB9" w:rsidP="00032CB9">
            <w:pPr>
              <w:pStyle w:val="Normlny0"/>
              <w:jc w:val="center"/>
              <w:rPr>
                <w:sz w:val="18"/>
                <w:szCs w:val="18"/>
              </w:rPr>
            </w:pPr>
            <w:r w:rsidRPr="00584859">
              <w:rPr>
                <w:sz w:val="18"/>
                <w:szCs w:val="18"/>
              </w:rPr>
              <w:t>GP - N</w:t>
            </w:r>
          </w:p>
          <w:p w14:paraId="5D9024AD"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DDBE7B9" w14:textId="77777777" w:rsidR="00032CB9" w:rsidRPr="00584859" w:rsidRDefault="00032CB9" w:rsidP="00032CB9">
            <w:pPr>
              <w:pStyle w:val="Normlny0"/>
              <w:jc w:val="both"/>
              <w:rPr>
                <w:sz w:val="18"/>
                <w:szCs w:val="18"/>
              </w:rPr>
            </w:pPr>
          </w:p>
        </w:tc>
      </w:tr>
      <w:tr w:rsidR="00032CB9" w:rsidRPr="00584859" w14:paraId="764B1144" w14:textId="77777777" w:rsidTr="00D7339B">
        <w:tc>
          <w:tcPr>
            <w:tcW w:w="195" w:type="pct"/>
            <w:tcBorders>
              <w:top w:val="single" w:sz="4" w:space="0" w:color="auto"/>
              <w:left w:val="single" w:sz="4" w:space="0" w:color="auto"/>
              <w:bottom w:val="single" w:sz="4" w:space="0" w:color="auto"/>
              <w:right w:val="single" w:sz="4" w:space="0" w:color="auto"/>
            </w:tcBorders>
          </w:tcPr>
          <w:p w14:paraId="05132A0A" w14:textId="77777777" w:rsidR="00032CB9" w:rsidRPr="00584859" w:rsidRDefault="00032CB9" w:rsidP="00032CB9">
            <w:pPr>
              <w:pStyle w:val="Normlny0"/>
              <w:ind w:left="-70" w:right="-43"/>
              <w:jc w:val="center"/>
              <w:rPr>
                <w:sz w:val="18"/>
                <w:szCs w:val="18"/>
              </w:rPr>
            </w:pPr>
            <w:r w:rsidRPr="00584859">
              <w:rPr>
                <w:sz w:val="18"/>
                <w:szCs w:val="18"/>
              </w:rPr>
              <w:lastRenderedPageBreak/>
              <w:t>Č: 4</w:t>
            </w:r>
          </w:p>
          <w:p w14:paraId="4B408465" w14:textId="77777777" w:rsidR="00032CB9" w:rsidRPr="00584859" w:rsidRDefault="00032CB9" w:rsidP="00032CB9">
            <w:pPr>
              <w:pStyle w:val="Normlny0"/>
              <w:ind w:left="-70" w:right="-43"/>
              <w:jc w:val="center"/>
              <w:rPr>
                <w:sz w:val="18"/>
                <w:szCs w:val="18"/>
              </w:rPr>
            </w:pPr>
            <w:r w:rsidRPr="00584859">
              <w:rPr>
                <w:sz w:val="18"/>
                <w:szCs w:val="18"/>
              </w:rPr>
              <w:t>O: 1</w:t>
            </w:r>
          </w:p>
          <w:p w14:paraId="0523EA77" w14:textId="77777777" w:rsidR="00032CB9" w:rsidRPr="00584859" w:rsidRDefault="00032CB9" w:rsidP="00032CB9">
            <w:pPr>
              <w:pStyle w:val="Normlny0"/>
              <w:ind w:left="-70" w:right="-43"/>
              <w:jc w:val="center"/>
              <w:rPr>
                <w:sz w:val="18"/>
                <w:szCs w:val="18"/>
              </w:rPr>
            </w:pPr>
            <w:r w:rsidRPr="00584859">
              <w:rPr>
                <w:sz w:val="18"/>
                <w:szCs w:val="18"/>
              </w:rPr>
              <w:t>V: 1</w:t>
            </w:r>
          </w:p>
          <w:p w14:paraId="4DE68D8E" w14:textId="77777777" w:rsidR="00032CB9" w:rsidRPr="00584859" w:rsidRDefault="00032CB9" w:rsidP="00032CB9">
            <w:pPr>
              <w:pStyle w:val="Normlny0"/>
              <w:ind w:left="-70" w:right="-43"/>
              <w:jc w:val="center"/>
              <w:rPr>
                <w:sz w:val="18"/>
                <w:szCs w:val="18"/>
              </w:rPr>
            </w:pPr>
          </w:p>
          <w:p w14:paraId="20D14E83" w14:textId="77777777" w:rsidR="00032CB9" w:rsidRPr="00584859" w:rsidRDefault="00032CB9" w:rsidP="00032CB9">
            <w:pPr>
              <w:pStyle w:val="Normlny0"/>
              <w:ind w:left="-70" w:right="-43"/>
              <w:jc w:val="center"/>
              <w:rPr>
                <w:sz w:val="18"/>
                <w:szCs w:val="18"/>
              </w:rPr>
            </w:pPr>
          </w:p>
          <w:p w14:paraId="18BDCDD6" w14:textId="77777777" w:rsidR="00032CB9" w:rsidRPr="00584859" w:rsidRDefault="00032CB9" w:rsidP="00032CB9">
            <w:pPr>
              <w:pStyle w:val="Normlny0"/>
              <w:ind w:left="-70" w:right="-43"/>
              <w:jc w:val="center"/>
              <w:rPr>
                <w:sz w:val="18"/>
                <w:szCs w:val="18"/>
              </w:rPr>
            </w:pPr>
          </w:p>
          <w:p w14:paraId="448E40D7" w14:textId="77777777" w:rsidR="00032CB9" w:rsidRPr="00584859" w:rsidRDefault="00032CB9" w:rsidP="00032CB9">
            <w:pPr>
              <w:pStyle w:val="Normlny0"/>
              <w:ind w:left="-70" w:right="-43"/>
              <w:jc w:val="center"/>
              <w:rPr>
                <w:sz w:val="18"/>
                <w:szCs w:val="18"/>
              </w:rPr>
            </w:pPr>
          </w:p>
          <w:p w14:paraId="205A577E" w14:textId="77777777" w:rsidR="00032CB9" w:rsidRPr="00584859" w:rsidRDefault="00032CB9" w:rsidP="00032CB9">
            <w:pPr>
              <w:pStyle w:val="Normlny0"/>
              <w:ind w:left="-70" w:right="-43"/>
              <w:jc w:val="center"/>
              <w:rPr>
                <w:sz w:val="18"/>
                <w:szCs w:val="18"/>
              </w:rPr>
            </w:pPr>
          </w:p>
          <w:p w14:paraId="44DB3904" w14:textId="77777777" w:rsidR="00032CB9" w:rsidRPr="00584859" w:rsidRDefault="00032CB9" w:rsidP="00032CB9">
            <w:pPr>
              <w:pStyle w:val="Normlny0"/>
              <w:ind w:left="-70" w:right="-43"/>
              <w:jc w:val="center"/>
              <w:rPr>
                <w:sz w:val="18"/>
                <w:szCs w:val="18"/>
              </w:rPr>
            </w:pPr>
          </w:p>
          <w:p w14:paraId="292729CB" w14:textId="77777777" w:rsidR="00032CB9" w:rsidRPr="00584859" w:rsidRDefault="00032CB9" w:rsidP="00032CB9">
            <w:pPr>
              <w:pStyle w:val="Normlny0"/>
              <w:ind w:left="-70" w:right="-43"/>
              <w:jc w:val="center"/>
              <w:rPr>
                <w:sz w:val="18"/>
                <w:szCs w:val="18"/>
              </w:rPr>
            </w:pPr>
          </w:p>
          <w:p w14:paraId="5E7B1454" w14:textId="77777777" w:rsidR="00032CB9" w:rsidRPr="00584859" w:rsidRDefault="00032CB9" w:rsidP="00032CB9">
            <w:pPr>
              <w:pStyle w:val="Normlny0"/>
              <w:ind w:left="-70" w:right="-43"/>
              <w:jc w:val="center"/>
              <w:rPr>
                <w:sz w:val="18"/>
                <w:szCs w:val="18"/>
              </w:rPr>
            </w:pPr>
            <w:r w:rsidRPr="00584859">
              <w:rPr>
                <w:sz w:val="18"/>
                <w:szCs w:val="18"/>
              </w:rPr>
              <w:t>V: 2</w:t>
            </w:r>
          </w:p>
          <w:p w14:paraId="32C7D493" w14:textId="77777777" w:rsidR="00032CB9" w:rsidRPr="00584859" w:rsidRDefault="00032CB9" w:rsidP="00032CB9">
            <w:pPr>
              <w:pStyle w:val="Normlny0"/>
              <w:ind w:left="-70" w:right="-43"/>
              <w:jc w:val="center"/>
              <w:rPr>
                <w:sz w:val="18"/>
                <w:szCs w:val="18"/>
              </w:rPr>
            </w:pPr>
          </w:p>
          <w:p w14:paraId="3732E11F" w14:textId="77777777" w:rsidR="00032CB9" w:rsidRPr="00584859" w:rsidRDefault="00032CB9" w:rsidP="00032CB9">
            <w:pPr>
              <w:pStyle w:val="Normlny0"/>
              <w:ind w:left="-70" w:right="-43"/>
              <w:jc w:val="center"/>
              <w:rPr>
                <w:sz w:val="18"/>
                <w:szCs w:val="18"/>
              </w:rPr>
            </w:pPr>
          </w:p>
          <w:p w14:paraId="35F3344F" w14:textId="77777777" w:rsidR="00032CB9" w:rsidRPr="00584859" w:rsidRDefault="00032CB9" w:rsidP="00032CB9">
            <w:pPr>
              <w:pStyle w:val="Normlny0"/>
              <w:ind w:left="-70" w:right="-43"/>
              <w:jc w:val="center"/>
              <w:rPr>
                <w:sz w:val="18"/>
                <w:szCs w:val="18"/>
              </w:rPr>
            </w:pPr>
          </w:p>
          <w:p w14:paraId="4E2A9091" w14:textId="77777777" w:rsidR="00032CB9" w:rsidRPr="00584859" w:rsidRDefault="00032CB9" w:rsidP="00032CB9">
            <w:pPr>
              <w:pStyle w:val="Normlny0"/>
              <w:ind w:left="-70" w:right="-43"/>
              <w:jc w:val="center"/>
              <w:rPr>
                <w:sz w:val="18"/>
                <w:szCs w:val="18"/>
              </w:rPr>
            </w:pPr>
          </w:p>
          <w:p w14:paraId="51F8EAA8" w14:textId="77777777" w:rsidR="00032CB9" w:rsidRPr="00584859" w:rsidRDefault="00032CB9" w:rsidP="00032CB9">
            <w:pPr>
              <w:pStyle w:val="Normlny0"/>
              <w:ind w:left="-70" w:right="-43"/>
              <w:jc w:val="center"/>
              <w:rPr>
                <w:sz w:val="18"/>
                <w:szCs w:val="18"/>
              </w:rPr>
            </w:pPr>
          </w:p>
          <w:p w14:paraId="3FE5585C" w14:textId="77777777" w:rsidR="00032CB9" w:rsidRPr="00584859" w:rsidRDefault="00032CB9" w:rsidP="00032CB9">
            <w:pPr>
              <w:pStyle w:val="Normlny0"/>
              <w:ind w:left="-70" w:right="-43"/>
              <w:jc w:val="center"/>
              <w:rPr>
                <w:sz w:val="18"/>
                <w:szCs w:val="18"/>
              </w:rPr>
            </w:pPr>
          </w:p>
          <w:p w14:paraId="2530A8E3" w14:textId="77777777" w:rsidR="00032CB9" w:rsidRPr="00584859" w:rsidRDefault="00032CB9" w:rsidP="00032CB9">
            <w:pPr>
              <w:pStyle w:val="Normlny0"/>
              <w:ind w:left="-70" w:right="-43"/>
              <w:jc w:val="center"/>
              <w:rPr>
                <w:sz w:val="18"/>
                <w:szCs w:val="18"/>
              </w:rPr>
            </w:pPr>
          </w:p>
          <w:p w14:paraId="554F2305" w14:textId="6C19647B" w:rsidR="00032CB9" w:rsidRPr="00584859" w:rsidRDefault="00032CB9" w:rsidP="00032CB9">
            <w:pPr>
              <w:pStyle w:val="Normlny0"/>
              <w:ind w:left="-70" w:right="-43"/>
              <w:jc w:val="center"/>
              <w:rPr>
                <w:sz w:val="18"/>
                <w:szCs w:val="18"/>
              </w:rPr>
            </w:pPr>
            <w:r w:rsidRPr="00584859">
              <w:rPr>
                <w:sz w:val="18"/>
                <w:szCs w:val="18"/>
              </w:rPr>
              <w:t>V: 3</w:t>
            </w:r>
          </w:p>
        </w:tc>
        <w:tc>
          <w:tcPr>
            <w:tcW w:w="1178" w:type="pct"/>
            <w:tcBorders>
              <w:top w:val="single" w:sz="4" w:space="0" w:color="auto"/>
              <w:left w:val="single" w:sz="4" w:space="0" w:color="auto"/>
              <w:bottom w:val="single" w:sz="4" w:space="0" w:color="auto"/>
              <w:right w:val="single" w:sz="4" w:space="0" w:color="auto"/>
            </w:tcBorders>
          </w:tcPr>
          <w:p w14:paraId="57FF578C" w14:textId="77777777" w:rsidR="00032CB9" w:rsidRPr="00584859" w:rsidRDefault="00032CB9" w:rsidP="00032CB9">
            <w:pPr>
              <w:adjustRightInd w:val="0"/>
              <w:jc w:val="both"/>
              <w:rPr>
                <w:rFonts w:eastAsiaTheme="minorHAnsi"/>
                <w:b/>
                <w:sz w:val="18"/>
                <w:szCs w:val="18"/>
                <w:lang w:eastAsia="en-US"/>
              </w:rPr>
            </w:pPr>
            <w:r w:rsidRPr="00584859">
              <w:rPr>
                <w:rFonts w:eastAsiaTheme="minorHAnsi"/>
                <w:b/>
                <w:sz w:val="18"/>
                <w:szCs w:val="18"/>
                <w:lang w:eastAsia="en-US"/>
              </w:rPr>
              <w:t>Žiadosti o informácie predložené jednotným kontaktným miestam</w:t>
            </w:r>
          </w:p>
          <w:p w14:paraId="79CE82CD" w14:textId="77777777"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Členské štáty zabezpečia, aby žiadosti o informácie, ktoré predkladá ich jednotné kontaktné miesto a v prípade, že sa tak ustanovuje v ich vnútroštátnom práve, určené orgány presadzovania práva jednotnému kontaktnému miestu iného členského štátu spĺňali požiadavky stanovené v odsekoch 2 až 6.</w:t>
            </w:r>
          </w:p>
          <w:p w14:paraId="027CF6BA" w14:textId="1942FD32"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Členské štáty predložia Komisii zoznam svojich určených orgánov presadzovania práva. Členské štáty informujú Komisiu o akýchkoľvek zmenách tohto zoznamu. Komisia uverejňuje tieto zoznamy a všetky ich aktualizácie online.</w:t>
            </w:r>
          </w:p>
          <w:p w14:paraId="01D3FAAA" w14:textId="77777777" w:rsidR="00032CB9" w:rsidRPr="00584859" w:rsidRDefault="00032CB9" w:rsidP="00032CB9">
            <w:pPr>
              <w:adjustRightInd w:val="0"/>
              <w:jc w:val="both"/>
              <w:rPr>
                <w:rFonts w:eastAsiaTheme="minorHAnsi"/>
                <w:sz w:val="18"/>
                <w:szCs w:val="18"/>
                <w:lang w:eastAsia="en-US"/>
              </w:rPr>
            </w:pPr>
          </w:p>
          <w:p w14:paraId="0F11E19D" w14:textId="77777777"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Členské štáty zabezpečia, aby ich určené orgány presadzovania práva predložili žiadosť o informácie jednotnému kontaktnému miestu iného členského štátu súčasne, ako zašlú kópiu uvedenej žiadosti ich jednotnému kontaktnému miestu.</w:t>
            </w:r>
          </w:p>
        </w:tc>
        <w:tc>
          <w:tcPr>
            <w:tcW w:w="149" w:type="pct"/>
            <w:tcBorders>
              <w:top w:val="single" w:sz="4" w:space="0" w:color="auto"/>
              <w:left w:val="single" w:sz="4" w:space="0" w:color="auto"/>
              <w:bottom w:val="single" w:sz="4" w:space="0" w:color="auto"/>
              <w:right w:val="single" w:sz="4" w:space="0" w:color="auto"/>
            </w:tcBorders>
          </w:tcPr>
          <w:p w14:paraId="3C0905AD" w14:textId="77777777" w:rsidR="00032CB9" w:rsidRPr="00584859" w:rsidRDefault="00032CB9" w:rsidP="00032CB9">
            <w:pPr>
              <w:pStyle w:val="Normlny0"/>
              <w:ind w:left="-43" w:right="-41"/>
              <w:jc w:val="center"/>
              <w:rPr>
                <w:sz w:val="18"/>
                <w:szCs w:val="18"/>
              </w:rPr>
            </w:pPr>
            <w:r w:rsidRPr="00584859">
              <w:rPr>
                <w:sz w:val="18"/>
                <w:szCs w:val="18"/>
              </w:rPr>
              <w:t>N</w:t>
            </w:r>
          </w:p>
          <w:p w14:paraId="412B8CD3" w14:textId="77777777" w:rsidR="00032CB9" w:rsidRPr="00584859" w:rsidRDefault="00032CB9" w:rsidP="00032CB9">
            <w:pPr>
              <w:pStyle w:val="Normlny0"/>
              <w:ind w:left="-43" w:right="-41"/>
              <w:jc w:val="center"/>
              <w:rPr>
                <w:sz w:val="18"/>
                <w:szCs w:val="18"/>
              </w:rPr>
            </w:pPr>
          </w:p>
          <w:p w14:paraId="3EC63F5D" w14:textId="77777777" w:rsidR="00032CB9" w:rsidRPr="00584859" w:rsidRDefault="00032CB9" w:rsidP="00032CB9">
            <w:pPr>
              <w:pStyle w:val="Normlny0"/>
              <w:ind w:left="-43" w:right="-41"/>
              <w:jc w:val="center"/>
              <w:rPr>
                <w:sz w:val="18"/>
                <w:szCs w:val="18"/>
              </w:rPr>
            </w:pPr>
          </w:p>
          <w:p w14:paraId="56799BEA" w14:textId="77777777" w:rsidR="00032CB9" w:rsidRPr="00584859" w:rsidRDefault="00032CB9" w:rsidP="00032CB9">
            <w:pPr>
              <w:pStyle w:val="Normlny0"/>
              <w:ind w:left="-43" w:right="-41"/>
              <w:jc w:val="center"/>
              <w:rPr>
                <w:sz w:val="18"/>
                <w:szCs w:val="18"/>
              </w:rPr>
            </w:pPr>
          </w:p>
          <w:p w14:paraId="125F44A4" w14:textId="77777777" w:rsidR="00032CB9" w:rsidRPr="00584859" w:rsidRDefault="00032CB9" w:rsidP="00032CB9">
            <w:pPr>
              <w:pStyle w:val="Normlny0"/>
              <w:ind w:left="-43" w:right="-41"/>
              <w:jc w:val="center"/>
              <w:rPr>
                <w:sz w:val="18"/>
                <w:szCs w:val="18"/>
              </w:rPr>
            </w:pPr>
          </w:p>
          <w:p w14:paraId="6BD8F8E1" w14:textId="77777777" w:rsidR="00032CB9" w:rsidRPr="00584859" w:rsidRDefault="00032CB9" w:rsidP="00032CB9">
            <w:pPr>
              <w:pStyle w:val="Normlny0"/>
              <w:ind w:left="-43" w:right="-41"/>
              <w:jc w:val="center"/>
              <w:rPr>
                <w:sz w:val="18"/>
                <w:szCs w:val="18"/>
              </w:rPr>
            </w:pPr>
          </w:p>
          <w:p w14:paraId="7DD0BD81" w14:textId="77777777" w:rsidR="00032CB9" w:rsidRPr="00584859" w:rsidRDefault="00032CB9" w:rsidP="00032CB9">
            <w:pPr>
              <w:pStyle w:val="Normlny0"/>
              <w:ind w:left="-43" w:right="-41"/>
              <w:jc w:val="center"/>
              <w:rPr>
                <w:sz w:val="18"/>
                <w:szCs w:val="18"/>
              </w:rPr>
            </w:pPr>
          </w:p>
          <w:p w14:paraId="4C03021C" w14:textId="77777777" w:rsidR="00032CB9" w:rsidRPr="00584859" w:rsidRDefault="00032CB9" w:rsidP="00032CB9">
            <w:pPr>
              <w:pStyle w:val="Normlny0"/>
              <w:ind w:left="-43" w:right="-41"/>
              <w:jc w:val="center"/>
              <w:rPr>
                <w:sz w:val="18"/>
                <w:szCs w:val="18"/>
              </w:rPr>
            </w:pPr>
          </w:p>
          <w:p w14:paraId="2A74DCF1" w14:textId="77777777" w:rsidR="00032CB9" w:rsidRPr="00584859" w:rsidRDefault="00032CB9" w:rsidP="00032CB9">
            <w:pPr>
              <w:pStyle w:val="Normlny0"/>
              <w:ind w:left="-43" w:right="-41"/>
              <w:jc w:val="center"/>
              <w:rPr>
                <w:sz w:val="18"/>
                <w:szCs w:val="18"/>
              </w:rPr>
            </w:pPr>
          </w:p>
          <w:p w14:paraId="604CCB30" w14:textId="77777777" w:rsidR="00032CB9" w:rsidRPr="00584859" w:rsidRDefault="00032CB9" w:rsidP="00032CB9">
            <w:pPr>
              <w:pStyle w:val="Normlny0"/>
              <w:ind w:left="-43" w:right="-41"/>
              <w:jc w:val="center"/>
              <w:rPr>
                <w:sz w:val="18"/>
                <w:szCs w:val="18"/>
              </w:rPr>
            </w:pPr>
          </w:p>
          <w:p w14:paraId="7D1BCEC5" w14:textId="32C94E70" w:rsidR="00032CB9" w:rsidRPr="00584859" w:rsidRDefault="00CA7248" w:rsidP="00032CB9">
            <w:pPr>
              <w:pStyle w:val="Normlny0"/>
              <w:ind w:left="-43" w:right="-41"/>
              <w:jc w:val="center"/>
              <w:rPr>
                <w:sz w:val="18"/>
                <w:szCs w:val="18"/>
              </w:rPr>
            </w:pPr>
            <w:r w:rsidRPr="00584859">
              <w:rPr>
                <w:sz w:val="18"/>
                <w:szCs w:val="18"/>
              </w:rPr>
              <w:t>N</w:t>
            </w:r>
          </w:p>
          <w:p w14:paraId="2ED84FB5" w14:textId="77777777" w:rsidR="00032CB9" w:rsidRPr="00584859" w:rsidRDefault="00032CB9" w:rsidP="00032CB9">
            <w:pPr>
              <w:pStyle w:val="Normlny0"/>
              <w:ind w:left="-43" w:right="-41"/>
              <w:jc w:val="center"/>
              <w:rPr>
                <w:sz w:val="18"/>
                <w:szCs w:val="18"/>
              </w:rPr>
            </w:pPr>
          </w:p>
          <w:p w14:paraId="3B769B36" w14:textId="77777777" w:rsidR="00032CB9" w:rsidRPr="00584859" w:rsidRDefault="00032CB9" w:rsidP="00032CB9">
            <w:pPr>
              <w:pStyle w:val="Normlny0"/>
              <w:ind w:left="-43" w:right="-41"/>
              <w:jc w:val="center"/>
              <w:rPr>
                <w:sz w:val="18"/>
                <w:szCs w:val="18"/>
              </w:rPr>
            </w:pPr>
          </w:p>
          <w:p w14:paraId="502D32E5" w14:textId="77777777" w:rsidR="00032CB9" w:rsidRPr="00584859" w:rsidRDefault="00032CB9" w:rsidP="00032CB9">
            <w:pPr>
              <w:pStyle w:val="Normlny0"/>
              <w:ind w:left="-43" w:right="-41"/>
              <w:jc w:val="center"/>
              <w:rPr>
                <w:sz w:val="18"/>
                <w:szCs w:val="18"/>
              </w:rPr>
            </w:pPr>
          </w:p>
          <w:p w14:paraId="71065195" w14:textId="77777777" w:rsidR="00032CB9" w:rsidRPr="00584859" w:rsidRDefault="00032CB9" w:rsidP="00032CB9">
            <w:pPr>
              <w:pStyle w:val="Normlny0"/>
              <w:ind w:left="-43" w:right="-41"/>
              <w:jc w:val="center"/>
              <w:rPr>
                <w:sz w:val="18"/>
                <w:szCs w:val="18"/>
              </w:rPr>
            </w:pPr>
          </w:p>
          <w:p w14:paraId="1A74AB88" w14:textId="77777777" w:rsidR="00032CB9" w:rsidRPr="00584859" w:rsidRDefault="00032CB9" w:rsidP="00032CB9">
            <w:pPr>
              <w:pStyle w:val="Normlny0"/>
              <w:ind w:left="-43" w:right="-41"/>
              <w:jc w:val="center"/>
              <w:rPr>
                <w:sz w:val="18"/>
                <w:szCs w:val="18"/>
              </w:rPr>
            </w:pPr>
          </w:p>
          <w:p w14:paraId="3568D1FB" w14:textId="77777777" w:rsidR="00032CB9" w:rsidRPr="00584859" w:rsidRDefault="00032CB9" w:rsidP="00032CB9">
            <w:pPr>
              <w:pStyle w:val="Normlny0"/>
              <w:ind w:left="-43" w:right="-41"/>
              <w:jc w:val="center"/>
              <w:rPr>
                <w:sz w:val="18"/>
                <w:szCs w:val="18"/>
              </w:rPr>
            </w:pPr>
          </w:p>
          <w:p w14:paraId="3ABD0AD1" w14:textId="77777777" w:rsidR="00032CB9" w:rsidRPr="00584859" w:rsidRDefault="00032CB9" w:rsidP="00032CB9">
            <w:pPr>
              <w:pStyle w:val="Normlny0"/>
              <w:ind w:left="-43" w:right="-41"/>
              <w:jc w:val="center"/>
              <w:rPr>
                <w:sz w:val="18"/>
                <w:szCs w:val="18"/>
              </w:rPr>
            </w:pPr>
          </w:p>
          <w:p w14:paraId="08E53130" w14:textId="2BAFD4B5" w:rsidR="00032CB9" w:rsidRPr="00584859" w:rsidRDefault="00CA7248" w:rsidP="00032CB9">
            <w:pPr>
              <w:pStyle w:val="Normlny0"/>
              <w:ind w:left="-43" w:right="-41"/>
              <w:jc w:val="center"/>
              <w:rPr>
                <w:sz w:val="18"/>
                <w:szCs w:val="18"/>
              </w:rPr>
            </w:pPr>
            <w:r w:rsidRPr="00584859">
              <w:rPr>
                <w:sz w:val="18"/>
                <w:szCs w:val="18"/>
              </w:rPr>
              <w:t>N</w:t>
            </w:r>
          </w:p>
          <w:p w14:paraId="5B9CBB6E" w14:textId="77777777" w:rsidR="00032CB9" w:rsidRPr="00584859" w:rsidRDefault="00032CB9" w:rsidP="00032CB9">
            <w:pPr>
              <w:pStyle w:val="Normlny0"/>
              <w:ind w:left="-43" w:right="-41"/>
              <w:jc w:val="center"/>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6CF3F42" w14:textId="1585C14A"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9DD7BEA" w14:textId="5C0F74AC" w:rsidR="00032CB9" w:rsidRPr="00584859" w:rsidRDefault="00032CB9" w:rsidP="003B445D">
            <w:pPr>
              <w:pStyle w:val="Normlny0"/>
              <w:ind w:left="-43" w:right="-43"/>
              <w:jc w:val="center"/>
              <w:rPr>
                <w:sz w:val="18"/>
                <w:szCs w:val="18"/>
              </w:rPr>
            </w:pPr>
            <w:r w:rsidRPr="00584859">
              <w:rPr>
                <w:sz w:val="18"/>
                <w:szCs w:val="18"/>
              </w:rPr>
              <w:t>§ 69gc O: 1</w:t>
            </w:r>
          </w:p>
          <w:p w14:paraId="32BE06DF" w14:textId="77777777" w:rsidR="00032CB9" w:rsidRPr="00584859" w:rsidRDefault="00032CB9" w:rsidP="00032CB9">
            <w:pPr>
              <w:pStyle w:val="Normlny0"/>
              <w:ind w:left="-43" w:right="-43"/>
              <w:rPr>
                <w:sz w:val="18"/>
                <w:szCs w:val="18"/>
              </w:rPr>
            </w:pPr>
          </w:p>
          <w:p w14:paraId="0E66B574" w14:textId="77777777" w:rsidR="00032CB9" w:rsidRPr="00584859" w:rsidRDefault="00032CB9" w:rsidP="00032CB9">
            <w:pPr>
              <w:pStyle w:val="Normlny0"/>
              <w:ind w:left="-43" w:right="-43"/>
              <w:rPr>
                <w:sz w:val="18"/>
                <w:szCs w:val="18"/>
              </w:rPr>
            </w:pPr>
          </w:p>
          <w:p w14:paraId="5CE03509" w14:textId="5C795EA4" w:rsidR="00032CB9" w:rsidRDefault="00032CB9" w:rsidP="003B445D">
            <w:pPr>
              <w:pStyle w:val="Normlny0"/>
              <w:ind w:left="-43" w:right="-43"/>
              <w:jc w:val="center"/>
              <w:rPr>
                <w:sz w:val="18"/>
                <w:szCs w:val="18"/>
              </w:rPr>
            </w:pPr>
            <w:r w:rsidRPr="00584859">
              <w:rPr>
                <w:sz w:val="18"/>
                <w:szCs w:val="18"/>
              </w:rPr>
              <w:t>§ 69gc O: 2</w:t>
            </w:r>
          </w:p>
          <w:p w14:paraId="373092BE" w14:textId="5D6EF71D" w:rsidR="00F3738E" w:rsidRDefault="00F3738E" w:rsidP="003B445D">
            <w:pPr>
              <w:pStyle w:val="Normlny0"/>
              <w:ind w:left="-43" w:right="-43"/>
              <w:jc w:val="center"/>
              <w:rPr>
                <w:sz w:val="18"/>
                <w:szCs w:val="18"/>
              </w:rPr>
            </w:pPr>
          </w:p>
          <w:p w14:paraId="050AEE6D" w14:textId="77777777" w:rsidR="00F3738E" w:rsidRDefault="00F3738E" w:rsidP="003B445D">
            <w:pPr>
              <w:pStyle w:val="Normlny0"/>
              <w:ind w:left="-43" w:right="-43"/>
              <w:jc w:val="center"/>
              <w:rPr>
                <w:sz w:val="18"/>
                <w:szCs w:val="18"/>
              </w:rPr>
            </w:pPr>
          </w:p>
          <w:p w14:paraId="5D7BF5FA" w14:textId="2CAA9D25" w:rsidR="00F3738E" w:rsidRDefault="00F3738E" w:rsidP="003B445D">
            <w:pPr>
              <w:pStyle w:val="Normlny0"/>
              <w:ind w:left="-43" w:right="-43"/>
              <w:jc w:val="center"/>
              <w:rPr>
                <w:sz w:val="18"/>
                <w:szCs w:val="18"/>
              </w:rPr>
            </w:pPr>
            <w:r>
              <w:rPr>
                <w:sz w:val="18"/>
                <w:szCs w:val="18"/>
              </w:rPr>
              <w:t>§ 4</w:t>
            </w:r>
          </w:p>
          <w:p w14:paraId="285B4E83" w14:textId="38DA14BD" w:rsidR="00F3738E" w:rsidRDefault="00F3738E" w:rsidP="003B445D">
            <w:pPr>
              <w:pStyle w:val="Normlny0"/>
              <w:ind w:left="-43" w:right="-43"/>
              <w:jc w:val="center"/>
              <w:rPr>
                <w:sz w:val="18"/>
                <w:szCs w:val="18"/>
              </w:rPr>
            </w:pPr>
            <w:r>
              <w:rPr>
                <w:sz w:val="18"/>
                <w:szCs w:val="18"/>
              </w:rPr>
              <w:t>O: 5</w:t>
            </w:r>
          </w:p>
          <w:p w14:paraId="215A5BF9" w14:textId="34B90CFF" w:rsidR="006F6FA4" w:rsidRDefault="006F6FA4" w:rsidP="003B445D">
            <w:pPr>
              <w:pStyle w:val="Normlny0"/>
              <w:ind w:left="-43" w:right="-43"/>
              <w:jc w:val="center"/>
              <w:rPr>
                <w:sz w:val="18"/>
                <w:szCs w:val="18"/>
              </w:rPr>
            </w:pPr>
          </w:p>
          <w:p w14:paraId="3A34589F" w14:textId="6250B028" w:rsidR="006F6FA4" w:rsidRDefault="006F6FA4" w:rsidP="003B445D">
            <w:pPr>
              <w:pStyle w:val="Normlny0"/>
              <w:ind w:left="-43" w:right="-43"/>
              <w:jc w:val="center"/>
              <w:rPr>
                <w:sz w:val="18"/>
                <w:szCs w:val="18"/>
              </w:rPr>
            </w:pPr>
          </w:p>
          <w:p w14:paraId="4C82CC6A" w14:textId="59858D36" w:rsidR="006F6FA4" w:rsidRDefault="006F6FA4" w:rsidP="003B445D">
            <w:pPr>
              <w:pStyle w:val="Normlny0"/>
              <w:ind w:left="-43" w:right="-43"/>
              <w:jc w:val="center"/>
              <w:rPr>
                <w:sz w:val="18"/>
                <w:szCs w:val="18"/>
              </w:rPr>
            </w:pPr>
          </w:p>
          <w:p w14:paraId="738744FA" w14:textId="55404793" w:rsidR="006F6FA4" w:rsidRDefault="006F6FA4" w:rsidP="003B445D">
            <w:pPr>
              <w:pStyle w:val="Normlny0"/>
              <w:ind w:left="-43" w:right="-43"/>
              <w:jc w:val="center"/>
              <w:rPr>
                <w:sz w:val="18"/>
                <w:szCs w:val="18"/>
              </w:rPr>
            </w:pPr>
          </w:p>
          <w:p w14:paraId="72A13DC3" w14:textId="77777777" w:rsidR="006F6FA4" w:rsidRDefault="006F6FA4" w:rsidP="006F6FA4">
            <w:pPr>
              <w:pStyle w:val="Normlny0"/>
              <w:ind w:left="-43" w:right="-43"/>
              <w:jc w:val="center"/>
              <w:rPr>
                <w:sz w:val="18"/>
                <w:szCs w:val="18"/>
              </w:rPr>
            </w:pPr>
            <w:r>
              <w:rPr>
                <w:sz w:val="18"/>
                <w:szCs w:val="18"/>
              </w:rPr>
              <w:t>Čl. II</w:t>
            </w:r>
          </w:p>
          <w:p w14:paraId="2ECB45B8" w14:textId="77777777" w:rsidR="006F6FA4" w:rsidRDefault="006F6FA4" w:rsidP="006F6FA4">
            <w:pPr>
              <w:pStyle w:val="Normlny0"/>
              <w:ind w:left="-43" w:right="-43"/>
              <w:jc w:val="center"/>
              <w:rPr>
                <w:sz w:val="18"/>
                <w:szCs w:val="18"/>
              </w:rPr>
            </w:pPr>
            <w:r>
              <w:rPr>
                <w:sz w:val="18"/>
                <w:szCs w:val="18"/>
              </w:rPr>
              <w:t>B: 2</w:t>
            </w:r>
          </w:p>
          <w:p w14:paraId="473E82A1" w14:textId="77777777" w:rsidR="006F6FA4" w:rsidRDefault="006F6FA4" w:rsidP="006F6FA4">
            <w:pPr>
              <w:pStyle w:val="Normlny0"/>
              <w:ind w:left="-43" w:right="-43"/>
              <w:jc w:val="center"/>
              <w:rPr>
                <w:sz w:val="18"/>
                <w:szCs w:val="18"/>
              </w:rPr>
            </w:pPr>
            <w:r>
              <w:rPr>
                <w:sz w:val="18"/>
                <w:szCs w:val="18"/>
              </w:rPr>
              <w:t>§ 35ga</w:t>
            </w:r>
          </w:p>
          <w:p w14:paraId="44262BB6" w14:textId="77777777" w:rsidR="006F6FA4" w:rsidRDefault="006F6FA4" w:rsidP="006F6FA4">
            <w:pPr>
              <w:pStyle w:val="Normlny0"/>
              <w:ind w:left="-43" w:right="-43"/>
              <w:jc w:val="center"/>
              <w:rPr>
                <w:sz w:val="18"/>
                <w:szCs w:val="18"/>
              </w:rPr>
            </w:pPr>
          </w:p>
          <w:p w14:paraId="0767BB10" w14:textId="77777777" w:rsidR="006F6FA4" w:rsidRDefault="006F6FA4" w:rsidP="006F6FA4">
            <w:pPr>
              <w:pStyle w:val="Normlny0"/>
              <w:ind w:left="-43" w:right="-43"/>
              <w:jc w:val="center"/>
              <w:rPr>
                <w:sz w:val="18"/>
                <w:szCs w:val="18"/>
              </w:rPr>
            </w:pPr>
          </w:p>
          <w:p w14:paraId="31801567" w14:textId="77777777" w:rsidR="006F6FA4" w:rsidRDefault="006F6FA4" w:rsidP="006F6FA4">
            <w:pPr>
              <w:pStyle w:val="Normlny0"/>
              <w:ind w:left="-43" w:right="-43"/>
              <w:jc w:val="center"/>
              <w:rPr>
                <w:sz w:val="18"/>
                <w:szCs w:val="18"/>
              </w:rPr>
            </w:pPr>
          </w:p>
          <w:p w14:paraId="19C1D9ED" w14:textId="77777777" w:rsidR="006F6FA4" w:rsidRDefault="006F6FA4" w:rsidP="006F6FA4">
            <w:pPr>
              <w:pStyle w:val="Normlny0"/>
              <w:ind w:left="-43" w:right="-43"/>
              <w:jc w:val="center"/>
              <w:rPr>
                <w:sz w:val="18"/>
                <w:szCs w:val="18"/>
              </w:rPr>
            </w:pPr>
          </w:p>
          <w:p w14:paraId="3CD213D8" w14:textId="77777777" w:rsidR="006F6FA4" w:rsidRDefault="006F6FA4" w:rsidP="006F6FA4">
            <w:pPr>
              <w:pStyle w:val="Normlny0"/>
              <w:ind w:left="-43" w:right="-43"/>
              <w:jc w:val="center"/>
              <w:rPr>
                <w:sz w:val="18"/>
                <w:szCs w:val="18"/>
              </w:rPr>
            </w:pPr>
          </w:p>
          <w:p w14:paraId="62500887" w14:textId="77777777" w:rsidR="006F6FA4" w:rsidRDefault="006F6FA4" w:rsidP="006F6FA4">
            <w:pPr>
              <w:pStyle w:val="Normlny0"/>
              <w:ind w:left="-43" w:right="-43"/>
              <w:jc w:val="center"/>
              <w:rPr>
                <w:sz w:val="18"/>
                <w:szCs w:val="18"/>
              </w:rPr>
            </w:pPr>
          </w:p>
          <w:p w14:paraId="336412B0" w14:textId="77777777" w:rsidR="006F6FA4" w:rsidRDefault="006F6FA4" w:rsidP="006F6FA4">
            <w:pPr>
              <w:pStyle w:val="Normlny0"/>
              <w:ind w:left="-43" w:right="-43"/>
              <w:jc w:val="center"/>
              <w:rPr>
                <w:sz w:val="18"/>
                <w:szCs w:val="18"/>
              </w:rPr>
            </w:pPr>
          </w:p>
          <w:p w14:paraId="212DB624" w14:textId="77777777" w:rsidR="006F6FA4" w:rsidRDefault="006F6FA4" w:rsidP="006F6FA4">
            <w:pPr>
              <w:pStyle w:val="Normlny0"/>
              <w:ind w:left="-43" w:right="-43"/>
              <w:jc w:val="center"/>
              <w:rPr>
                <w:sz w:val="18"/>
                <w:szCs w:val="18"/>
              </w:rPr>
            </w:pPr>
          </w:p>
          <w:p w14:paraId="71B15280" w14:textId="77777777" w:rsidR="006F6FA4" w:rsidRDefault="006F6FA4" w:rsidP="006F6FA4">
            <w:pPr>
              <w:pStyle w:val="Normlny0"/>
              <w:ind w:left="-43" w:right="-43"/>
              <w:jc w:val="center"/>
              <w:rPr>
                <w:sz w:val="18"/>
                <w:szCs w:val="18"/>
              </w:rPr>
            </w:pPr>
          </w:p>
          <w:p w14:paraId="3AB6E705" w14:textId="77777777" w:rsidR="006F6FA4" w:rsidRDefault="006F6FA4" w:rsidP="006F6FA4">
            <w:pPr>
              <w:pStyle w:val="Normlny0"/>
              <w:ind w:left="-43" w:right="-43"/>
              <w:jc w:val="center"/>
              <w:rPr>
                <w:sz w:val="18"/>
                <w:szCs w:val="18"/>
              </w:rPr>
            </w:pPr>
          </w:p>
          <w:p w14:paraId="15C981A9" w14:textId="77777777" w:rsidR="006F6FA4" w:rsidRDefault="006F6FA4" w:rsidP="006F6FA4">
            <w:pPr>
              <w:pStyle w:val="Normlny0"/>
              <w:ind w:left="-43" w:right="-43"/>
              <w:jc w:val="center"/>
              <w:rPr>
                <w:sz w:val="18"/>
                <w:szCs w:val="18"/>
              </w:rPr>
            </w:pPr>
          </w:p>
          <w:p w14:paraId="6E7FF7E0" w14:textId="77777777" w:rsidR="006F6FA4" w:rsidRDefault="006F6FA4" w:rsidP="006F6FA4">
            <w:pPr>
              <w:pStyle w:val="Normlny0"/>
              <w:ind w:left="-43" w:right="-43"/>
              <w:jc w:val="center"/>
              <w:rPr>
                <w:sz w:val="18"/>
                <w:szCs w:val="18"/>
              </w:rPr>
            </w:pPr>
          </w:p>
          <w:p w14:paraId="3E553127" w14:textId="77777777" w:rsidR="006F6FA4" w:rsidRDefault="006F6FA4" w:rsidP="006F6FA4">
            <w:pPr>
              <w:pStyle w:val="Normlny0"/>
              <w:ind w:left="-43" w:right="-43"/>
              <w:jc w:val="center"/>
              <w:rPr>
                <w:sz w:val="18"/>
                <w:szCs w:val="18"/>
              </w:rPr>
            </w:pPr>
          </w:p>
          <w:p w14:paraId="654B8AD8" w14:textId="77777777" w:rsidR="006F6FA4" w:rsidRDefault="006F6FA4" w:rsidP="006F6FA4">
            <w:pPr>
              <w:pStyle w:val="Normlny0"/>
              <w:ind w:left="-43" w:right="-43"/>
              <w:jc w:val="center"/>
              <w:rPr>
                <w:sz w:val="18"/>
                <w:szCs w:val="18"/>
              </w:rPr>
            </w:pPr>
            <w:r>
              <w:rPr>
                <w:sz w:val="18"/>
                <w:szCs w:val="18"/>
              </w:rPr>
              <w:t>Čl. III</w:t>
            </w:r>
          </w:p>
          <w:p w14:paraId="1E1A6CF8" w14:textId="77777777" w:rsidR="006F6FA4" w:rsidRDefault="006F6FA4" w:rsidP="006F6FA4">
            <w:pPr>
              <w:pStyle w:val="Normlny0"/>
              <w:ind w:left="-43" w:right="-43"/>
              <w:jc w:val="center"/>
              <w:rPr>
                <w:sz w:val="18"/>
                <w:szCs w:val="18"/>
              </w:rPr>
            </w:pPr>
            <w:r>
              <w:rPr>
                <w:sz w:val="18"/>
                <w:szCs w:val="18"/>
              </w:rPr>
              <w:t>B: 2</w:t>
            </w:r>
          </w:p>
          <w:p w14:paraId="76D31A2A" w14:textId="77777777" w:rsidR="006F6FA4" w:rsidRDefault="006F6FA4" w:rsidP="006F6FA4">
            <w:pPr>
              <w:pStyle w:val="Normlny0"/>
              <w:ind w:left="-43" w:right="-43"/>
              <w:jc w:val="center"/>
              <w:rPr>
                <w:sz w:val="18"/>
                <w:szCs w:val="18"/>
              </w:rPr>
            </w:pPr>
            <w:r>
              <w:rPr>
                <w:sz w:val="18"/>
                <w:szCs w:val="18"/>
              </w:rPr>
              <w:t>§ 65c</w:t>
            </w:r>
          </w:p>
          <w:p w14:paraId="1B9FC6AE" w14:textId="77777777" w:rsidR="006F6FA4" w:rsidRDefault="006F6FA4" w:rsidP="006F6FA4">
            <w:pPr>
              <w:pStyle w:val="Normlny0"/>
              <w:ind w:left="-43" w:right="-43"/>
              <w:jc w:val="center"/>
              <w:rPr>
                <w:sz w:val="18"/>
                <w:szCs w:val="18"/>
              </w:rPr>
            </w:pPr>
          </w:p>
          <w:p w14:paraId="5B95B9C8" w14:textId="77777777" w:rsidR="006F6FA4" w:rsidRDefault="006F6FA4" w:rsidP="006F6FA4">
            <w:pPr>
              <w:pStyle w:val="Normlny0"/>
              <w:ind w:left="-43" w:right="-43"/>
              <w:jc w:val="center"/>
              <w:rPr>
                <w:sz w:val="18"/>
                <w:szCs w:val="18"/>
              </w:rPr>
            </w:pPr>
          </w:p>
          <w:p w14:paraId="1A050CD1" w14:textId="77777777" w:rsidR="006F6FA4" w:rsidRDefault="006F6FA4" w:rsidP="006F6FA4">
            <w:pPr>
              <w:pStyle w:val="Normlny0"/>
              <w:ind w:left="-43" w:right="-43"/>
              <w:jc w:val="center"/>
              <w:rPr>
                <w:sz w:val="18"/>
                <w:szCs w:val="18"/>
              </w:rPr>
            </w:pPr>
          </w:p>
          <w:p w14:paraId="4EC97BA0" w14:textId="77777777" w:rsidR="006F6FA4" w:rsidRDefault="006F6FA4" w:rsidP="006F6FA4">
            <w:pPr>
              <w:pStyle w:val="Normlny0"/>
              <w:ind w:left="-43" w:right="-43"/>
              <w:jc w:val="center"/>
              <w:rPr>
                <w:sz w:val="18"/>
                <w:szCs w:val="18"/>
              </w:rPr>
            </w:pPr>
          </w:p>
          <w:p w14:paraId="229890D4" w14:textId="77777777" w:rsidR="006F6FA4" w:rsidRDefault="006F6FA4" w:rsidP="006F6FA4">
            <w:pPr>
              <w:pStyle w:val="Normlny0"/>
              <w:ind w:left="-43" w:right="-43"/>
              <w:jc w:val="center"/>
              <w:rPr>
                <w:sz w:val="18"/>
                <w:szCs w:val="18"/>
              </w:rPr>
            </w:pPr>
          </w:p>
          <w:p w14:paraId="51F8D77A" w14:textId="77777777" w:rsidR="006F6FA4" w:rsidRDefault="006F6FA4" w:rsidP="006F6FA4">
            <w:pPr>
              <w:pStyle w:val="Normlny0"/>
              <w:ind w:left="-43" w:right="-43"/>
              <w:jc w:val="center"/>
              <w:rPr>
                <w:sz w:val="18"/>
                <w:szCs w:val="18"/>
              </w:rPr>
            </w:pPr>
          </w:p>
          <w:p w14:paraId="526F4194" w14:textId="77777777" w:rsidR="006F6FA4" w:rsidRDefault="006F6FA4" w:rsidP="006F6FA4">
            <w:pPr>
              <w:pStyle w:val="Normlny0"/>
              <w:ind w:left="-43" w:right="-43"/>
              <w:jc w:val="center"/>
              <w:rPr>
                <w:sz w:val="18"/>
                <w:szCs w:val="18"/>
              </w:rPr>
            </w:pPr>
          </w:p>
          <w:p w14:paraId="1133B7F0" w14:textId="77777777" w:rsidR="006F6FA4" w:rsidRDefault="006F6FA4" w:rsidP="006F6FA4">
            <w:pPr>
              <w:pStyle w:val="Normlny0"/>
              <w:ind w:left="-43" w:right="-43"/>
              <w:jc w:val="center"/>
              <w:rPr>
                <w:sz w:val="18"/>
                <w:szCs w:val="18"/>
              </w:rPr>
            </w:pPr>
          </w:p>
          <w:p w14:paraId="08243E9E" w14:textId="77777777" w:rsidR="006F6FA4" w:rsidRDefault="006F6FA4" w:rsidP="006F6FA4">
            <w:pPr>
              <w:pStyle w:val="Normlny0"/>
              <w:ind w:left="-43" w:right="-43"/>
              <w:jc w:val="center"/>
              <w:rPr>
                <w:sz w:val="18"/>
                <w:szCs w:val="18"/>
              </w:rPr>
            </w:pPr>
          </w:p>
          <w:p w14:paraId="7182F15D" w14:textId="77777777" w:rsidR="006F6FA4" w:rsidRDefault="006F6FA4" w:rsidP="006F6FA4">
            <w:pPr>
              <w:pStyle w:val="Normlny0"/>
              <w:ind w:left="-43" w:right="-43"/>
              <w:jc w:val="center"/>
              <w:rPr>
                <w:sz w:val="18"/>
                <w:szCs w:val="18"/>
              </w:rPr>
            </w:pPr>
          </w:p>
          <w:p w14:paraId="47725EF1" w14:textId="77777777" w:rsidR="006F6FA4" w:rsidRDefault="006F6FA4" w:rsidP="006F6FA4">
            <w:pPr>
              <w:pStyle w:val="Normlny0"/>
              <w:ind w:left="-43" w:right="-43"/>
              <w:jc w:val="center"/>
              <w:rPr>
                <w:sz w:val="18"/>
                <w:szCs w:val="18"/>
              </w:rPr>
            </w:pPr>
          </w:p>
          <w:p w14:paraId="09B11B98" w14:textId="77777777" w:rsidR="006F6FA4" w:rsidRDefault="006F6FA4" w:rsidP="006F6FA4">
            <w:pPr>
              <w:pStyle w:val="Normlny0"/>
              <w:ind w:left="-43" w:right="-43"/>
              <w:jc w:val="center"/>
              <w:rPr>
                <w:sz w:val="18"/>
                <w:szCs w:val="18"/>
              </w:rPr>
            </w:pPr>
          </w:p>
          <w:p w14:paraId="6A7C5A1A" w14:textId="77777777" w:rsidR="006F6FA4" w:rsidRDefault="006F6FA4" w:rsidP="006F6FA4">
            <w:pPr>
              <w:pStyle w:val="Normlny0"/>
              <w:ind w:left="-43" w:right="-43"/>
              <w:jc w:val="center"/>
              <w:rPr>
                <w:sz w:val="18"/>
                <w:szCs w:val="18"/>
              </w:rPr>
            </w:pPr>
          </w:p>
          <w:p w14:paraId="3F998704" w14:textId="77777777" w:rsidR="006F6FA4" w:rsidRDefault="006F6FA4" w:rsidP="006F6FA4">
            <w:pPr>
              <w:pStyle w:val="Normlny0"/>
              <w:ind w:left="-43" w:right="-43"/>
              <w:jc w:val="center"/>
              <w:rPr>
                <w:sz w:val="18"/>
                <w:szCs w:val="18"/>
              </w:rPr>
            </w:pPr>
          </w:p>
          <w:p w14:paraId="7FDD69AF" w14:textId="77777777" w:rsidR="006F6FA4" w:rsidRDefault="006F6FA4" w:rsidP="006F6FA4">
            <w:pPr>
              <w:pStyle w:val="Normlny0"/>
              <w:ind w:left="-43" w:right="-43"/>
              <w:jc w:val="center"/>
              <w:rPr>
                <w:sz w:val="18"/>
                <w:szCs w:val="18"/>
              </w:rPr>
            </w:pPr>
            <w:r>
              <w:rPr>
                <w:sz w:val="18"/>
                <w:szCs w:val="18"/>
              </w:rPr>
              <w:t>Čl. IV</w:t>
            </w:r>
          </w:p>
          <w:p w14:paraId="6C2C587B" w14:textId="77777777" w:rsidR="006F6FA4" w:rsidRDefault="006F6FA4" w:rsidP="006F6FA4">
            <w:pPr>
              <w:pStyle w:val="Normlny0"/>
              <w:ind w:left="-43" w:right="-43"/>
              <w:jc w:val="center"/>
              <w:rPr>
                <w:sz w:val="18"/>
                <w:szCs w:val="18"/>
              </w:rPr>
            </w:pPr>
            <w:r>
              <w:rPr>
                <w:sz w:val="18"/>
                <w:szCs w:val="18"/>
              </w:rPr>
              <w:t>B: 1</w:t>
            </w:r>
          </w:p>
          <w:p w14:paraId="7C4B54E6" w14:textId="77777777" w:rsidR="006F6FA4" w:rsidRPr="00584859" w:rsidRDefault="006F6FA4" w:rsidP="006F6FA4">
            <w:pPr>
              <w:pStyle w:val="Normlny0"/>
              <w:ind w:left="-43" w:right="-43"/>
              <w:jc w:val="center"/>
              <w:rPr>
                <w:sz w:val="18"/>
                <w:szCs w:val="18"/>
              </w:rPr>
            </w:pPr>
            <w:r>
              <w:rPr>
                <w:sz w:val="18"/>
                <w:szCs w:val="18"/>
              </w:rPr>
              <w:t>§ 23</w:t>
            </w:r>
          </w:p>
          <w:p w14:paraId="042DEC45" w14:textId="77777777" w:rsidR="006F6FA4" w:rsidRPr="00584859" w:rsidRDefault="006F6FA4" w:rsidP="003B445D">
            <w:pPr>
              <w:pStyle w:val="Normlny0"/>
              <w:ind w:left="-43" w:right="-43"/>
              <w:jc w:val="center"/>
              <w:rPr>
                <w:sz w:val="18"/>
                <w:szCs w:val="18"/>
              </w:rPr>
            </w:pPr>
          </w:p>
          <w:p w14:paraId="0B128F89" w14:textId="77777777" w:rsidR="00032CB9" w:rsidRPr="00584859" w:rsidRDefault="00032CB9" w:rsidP="00032CB9">
            <w:pPr>
              <w:pStyle w:val="Normlny0"/>
              <w:ind w:left="-43" w:right="-43"/>
              <w:rPr>
                <w:sz w:val="18"/>
                <w:szCs w:val="18"/>
              </w:rPr>
            </w:pPr>
          </w:p>
          <w:p w14:paraId="79DF4644" w14:textId="77777777" w:rsidR="00032CB9" w:rsidRPr="00584859" w:rsidRDefault="00032CB9" w:rsidP="00032CB9">
            <w:pPr>
              <w:pStyle w:val="Normlny0"/>
              <w:ind w:left="-43" w:right="-43"/>
              <w:rPr>
                <w:sz w:val="18"/>
                <w:szCs w:val="18"/>
              </w:rPr>
            </w:pPr>
          </w:p>
          <w:p w14:paraId="2120256A" w14:textId="77777777" w:rsidR="00032CB9" w:rsidRPr="00584859" w:rsidRDefault="00032CB9" w:rsidP="00032CB9">
            <w:pPr>
              <w:pStyle w:val="Normlny0"/>
              <w:ind w:left="-43" w:right="-43"/>
              <w:rPr>
                <w:sz w:val="18"/>
                <w:szCs w:val="18"/>
              </w:rPr>
            </w:pPr>
          </w:p>
          <w:p w14:paraId="6C4B2879" w14:textId="77777777" w:rsidR="00032CB9" w:rsidRPr="00584859" w:rsidRDefault="00032CB9" w:rsidP="00032CB9">
            <w:pPr>
              <w:pStyle w:val="Normlny0"/>
              <w:ind w:left="-43" w:right="-43"/>
              <w:rPr>
                <w:sz w:val="18"/>
                <w:szCs w:val="18"/>
              </w:rPr>
            </w:pPr>
          </w:p>
          <w:p w14:paraId="1A5C922F" w14:textId="77777777" w:rsidR="00032CB9" w:rsidRPr="00584859" w:rsidRDefault="00032CB9" w:rsidP="00032CB9">
            <w:pPr>
              <w:pStyle w:val="Normlny0"/>
              <w:ind w:left="-43" w:right="-43"/>
              <w:rPr>
                <w:sz w:val="18"/>
                <w:szCs w:val="18"/>
              </w:rPr>
            </w:pPr>
          </w:p>
          <w:p w14:paraId="40938ECB" w14:textId="77777777" w:rsidR="00032CB9" w:rsidRPr="00584859" w:rsidRDefault="00032CB9" w:rsidP="00032CB9">
            <w:pPr>
              <w:pStyle w:val="Normlny0"/>
              <w:ind w:left="-43" w:right="-43"/>
              <w:rPr>
                <w:sz w:val="18"/>
                <w:szCs w:val="18"/>
              </w:rPr>
            </w:pPr>
          </w:p>
          <w:p w14:paraId="7C4295BB" w14:textId="0401721F" w:rsidR="00032CB9" w:rsidRPr="00584859" w:rsidRDefault="00032CB9" w:rsidP="00032CB9">
            <w:pPr>
              <w:pStyle w:val="Normlny0"/>
              <w:ind w:left="-43" w:right="-43"/>
              <w:rPr>
                <w:sz w:val="18"/>
                <w:szCs w:val="18"/>
              </w:rPr>
            </w:pPr>
          </w:p>
          <w:p w14:paraId="4683D28C" w14:textId="4A31230B" w:rsidR="00032CB9" w:rsidRPr="00584859" w:rsidRDefault="00032CB9" w:rsidP="00032CB9">
            <w:pPr>
              <w:pStyle w:val="Normlny0"/>
              <w:ind w:left="-43" w:right="-43"/>
              <w:rPr>
                <w:sz w:val="18"/>
                <w:szCs w:val="18"/>
              </w:rPr>
            </w:pPr>
          </w:p>
          <w:p w14:paraId="744FCAFB" w14:textId="77777777" w:rsidR="00032CB9" w:rsidRPr="00584859" w:rsidRDefault="00032CB9" w:rsidP="00032CB9">
            <w:pPr>
              <w:pStyle w:val="Normlny0"/>
              <w:ind w:right="-43"/>
              <w:rPr>
                <w:sz w:val="18"/>
                <w:szCs w:val="18"/>
              </w:rPr>
            </w:pPr>
          </w:p>
          <w:p w14:paraId="6C60E206" w14:textId="6E5B67A9" w:rsidR="00032CB9" w:rsidRPr="00584859" w:rsidRDefault="00032CB9" w:rsidP="00032CB9">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44388A1" w14:textId="77777777" w:rsidR="00D20C12" w:rsidRPr="00584859" w:rsidRDefault="00D20C12" w:rsidP="00D20C12">
            <w:pPr>
              <w:pStyle w:val="Normlny0"/>
              <w:jc w:val="both"/>
              <w:rPr>
                <w:sz w:val="18"/>
                <w:szCs w:val="18"/>
                <w:lang w:eastAsia="sk-SK"/>
              </w:rPr>
            </w:pPr>
            <w:r w:rsidRPr="00584859">
              <w:rPr>
                <w:sz w:val="18"/>
                <w:szCs w:val="18"/>
                <w:lang w:eastAsia="sk-SK"/>
              </w:rPr>
              <w:lastRenderedPageBreak/>
              <w:t>Orgán presadzovania práva je oprávnený žiadať o informácie iný členský štát Európskej únie prostredníctvom úradu spolupráce na základe písomnej žiadosti.</w:t>
            </w:r>
          </w:p>
          <w:p w14:paraId="4E5F6826" w14:textId="77777777" w:rsidR="00032CB9" w:rsidRPr="00584859" w:rsidRDefault="00032CB9" w:rsidP="00032CB9">
            <w:pPr>
              <w:pStyle w:val="Odsekzoznamu"/>
              <w:tabs>
                <w:tab w:val="left" w:pos="1276"/>
              </w:tabs>
              <w:ind w:left="851"/>
              <w:jc w:val="both"/>
              <w:rPr>
                <w:sz w:val="18"/>
                <w:szCs w:val="18"/>
              </w:rPr>
            </w:pPr>
          </w:p>
          <w:p w14:paraId="7F5A2C56" w14:textId="7CAF6AF6" w:rsidR="00032CB9" w:rsidRPr="00584859" w:rsidRDefault="00032CB9" w:rsidP="00032CB9">
            <w:pPr>
              <w:pStyle w:val="Odsekzoznamu"/>
              <w:tabs>
                <w:tab w:val="left" w:pos="709"/>
              </w:tabs>
              <w:autoSpaceDE/>
              <w:autoSpaceDN/>
              <w:ind w:left="0"/>
              <w:jc w:val="both"/>
              <w:rPr>
                <w:sz w:val="18"/>
                <w:szCs w:val="18"/>
              </w:rPr>
            </w:pPr>
            <w:r w:rsidRPr="00584859">
              <w:rPr>
                <w:sz w:val="18"/>
                <w:szCs w:val="18"/>
              </w:rPr>
              <w:t>Žiadosť o poskytnutie informácií podľa odseku 1 musí obsahovať údaje, ktoré umožnia jej</w:t>
            </w:r>
            <w:r w:rsidR="003B445D" w:rsidRPr="00584859">
              <w:rPr>
                <w:sz w:val="18"/>
                <w:szCs w:val="18"/>
              </w:rPr>
              <w:t xml:space="preserve"> primerané a rýchle spracovanie, </w:t>
            </w:r>
            <w:r w:rsidRPr="00584859">
              <w:rPr>
                <w:sz w:val="18"/>
                <w:szCs w:val="18"/>
              </w:rPr>
              <w:t>najmä</w:t>
            </w:r>
          </w:p>
          <w:p w14:paraId="18955FD9" w14:textId="66F03B58" w:rsidR="00032CB9" w:rsidRDefault="00F3738E" w:rsidP="00032CB9">
            <w:pPr>
              <w:pStyle w:val="Normlny0"/>
              <w:jc w:val="both"/>
              <w:rPr>
                <w:sz w:val="18"/>
                <w:szCs w:val="18"/>
              </w:rPr>
            </w:pPr>
            <w:r w:rsidRPr="00F3738E">
              <w:rPr>
                <w:sz w:val="18"/>
                <w:szCs w:val="18"/>
              </w:rPr>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p w14:paraId="29219ECC" w14:textId="3A788220" w:rsidR="006F6FA4" w:rsidRDefault="006F6FA4" w:rsidP="00032CB9">
            <w:pPr>
              <w:pStyle w:val="Normlny0"/>
              <w:jc w:val="both"/>
              <w:rPr>
                <w:sz w:val="18"/>
                <w:szCs w:val="18"/>
              </w:rPr>
            </w:pPr>
          </w:p>
          <w:p w14:paraId="6858AC0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CCD5BE5" w14:textId="77777777" w:rsidR="00D33EC5" w:rsidRPr="006140F3" w:rsidRDefault="00D33EC5" w:rsidP="00D33EC5">
            <w:pPr>
              <w:pStyle w:val="Normlny0"/>
              <w:jc w:val="both"/>
              <w:rPr>
                <w:sz w:val="18"/>
                <w:szCs w:val="18"/>
              </w:rPr>
            </w:pPr>
          </w:p>
          <w:p w14:paraId="5D4B2C9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7FB8DBB" w14:textId="77777777" w:rsidR="00D33EC5" w:rsidRPr="006140F3" w:rsidRDefault="00D33EC5" w:rsidP="00D33EC5">
            <w:pPr>
              <w:pStyle w:val="Normlny0"/>
              <w:jc w:val="both"/>
              <w:rPr>
                <w:sz w:val="18"/>
                <w:szCs w:val="18"/>
              </w:rPr>
            </w:pPr>
          </w:p>
          <w:p w14:paraId="7878FAB9"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4378976" w14:textId="77777777" w:rsidR="00D33EC5" w:rsidRDefault="00D33EC5" w:rsidP="00D33EC5">
            <w:pPr>
              <w:pStyle w:val="Normlny0"/>
              <w:jc w:val="both"/>
              <w:rPr>
                <w:sz w:val="18"/>
                <w:szCs w:val="18"/>
              </w:rPr>
            </w:pPr>
          </w:p>
          <w:p w14:paraId="71A15040"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490A607" w14:textId="77777777" w:rsidR="00D33EC5" w:rsidRPr="006140F3" w:rsidRDefault="00D33EC5" w:rsidP="00D33EC5">
            <w:pPr>
              <w:pStyle w:val="Normlny0"/>
              <w:jc w:val="both"/>
              <w:rPr>
                <w:sz w:val="18"/>
                <w:szCs w:val="18"/>
              </w:rPr>
            </w:pPr>
          </w:p>
          <w:p w14:paraId="4C3E414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B5ACF08" w14:textId="77777777" w:rsidR="00D33EC5" w:rsidRPr="006140F3" w:rsidRDefault="00D33EC5" w:rsidP="00D33EC5">
            <w:pPr>
              <w:pStyle w:val="Normlny0"/>
              <w:jc w:val="both"/>
              <w:rPr>
                <w:sz w:val="18"/>
                <w:szCs w:val="18"/>
              </w:rPr>
            </w:pPr>
          </w:p>
          <w:p w14:paraId="35C52D0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85CB463" w14:textId="77777777" w:rsidR="00D33EC5" w:rsidRDefault="00D33EC5" w:rsidP="00D33EC5">
            <w:pPr>
              <w:pStyle w:val="Normlny0"/>
              <w:jc w:val="both"/>
              <w:rPr>
                <w:sz w:val="18"/>
                <w:szCs w:val="18"/>
              </w:rPr>
            </w:pPr>
          </w:p>
          <w:p w14:paraId="4781342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2BB5FA4" w14:textId="77777777" w:rsidR="00D33EC5" w:rsidRPr="006140F3" w:rsidRDefault="00D33EC5" w:rsidP="00D33EC5">
            <w:pPr>
              <w:pStyle w:val="Normlny0"/>
              <w:jc w:val="both"/>
              <w:rPr>
                <w:sz w:val="18"/>
                <w:szCs w:val="18"/>
              </w:rPr>
            </w:pPr>
          </w:p>
          <w:p w14:paraId="2950E06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EBCE639" w14:textId="77777777" w:rsidR="00D33EC5" w:rsidRPr="006140F3" w:rsidRDefault="00D33EC5" w:rsidP="00D33EC5">
            <w:pPr>
              <w:pStyle w:val="Normlny0"/>
              <w:jc w:val="both"/>
              <w:rPr>
                <w:sz w:val="18"/>
                <w:szCs w:val="18"/>
              </w:rPr>
            </w:pPr>
          </w:p>
          <w:p w14:paraId="4FD8CB48"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BCBEEEC" w14:textId="2591F44D" w:rsidR="00032CB9" w:rsidRPr="00584859" w:rsidRDefault="00D33EC5" w:rsidP="00A76C82">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61A9106" w14:textId="77777777" w:rsidR="00032CB9" w:rsidRPr="00584859" w:rsidRDefault="00032CB9" w:rsidP="00032CB9">
            <w:pPr>
              <w:pStyle w:val="Normlny0"/>
              <w:ind w:left="-43" w:right="-43"/>
              <w:jc w:val="center"/>
              <w:rPr>
                <w:sz w:val="18"/>
                <w:szCs w:val="18"/>
              </w:rPr>
            </w:pPr>
            <w:r w:rsidRPr="00584859">
              <w:rPr>
                <w:sz w:val="18"/>
                <w:szCs w:val="18"/>
              </w:rPr>
              <w:lastRenderedPageBreak/>
              <w:t>Ú</w:t>
            </w:r>
          </w:p>
          <w:p w14:paraId="08DB220C" w14:textId="77777777" w:rsidR="00032CB9" w:rsidRPr="00584859" w:rsidRDefault="00032CB9" w:rsidP="00032CB9">
            <w:pPr>
              <w:pStyle w:val="Normlny0"/>
              <w:ind w:left="-43" w:right="-43"/>
              <w:jc w:val="center"/>
              <w:rPr>
                <w:sz w:val="18"/>
                <w:szCs w:val="18"/>
              </w:rPr>
            </w:pPr>
          </w:p>
          <w:p w14:paraId="2ECC2B6D" w14:textId="77777777" w:rsidR="00032CB9" w:rsidRPr="00584859" w:rsidRDefault="00032CB9" w:rsidP="00032CB9">
            <w:pPr>
              <w:pStyle w:val="Normlny0"/>
              <w:ind w:left="-43" w:right="-43"/>
              <w:jc w:val="center"/>
              <w:rPr>
                <w:sz w:val="18"/>
                <w:szCs w:val="18"/>
              </w:rPr>
            </w:pPr>
          </w:p>
          <w:p w14:paraId="57799EF9" w14:textId="77777777" w:rsidR="00032CB9" w:rsidRPr="00584859" w:rsidRDefault="00032CB9" w:rsidP="00032CB9">
            <w:pPr>
              <w:pStyle w:val="Normlny0"/>
              <w:ind w:left="-43" w:right="-43"/>
              <w:jc w:val="center"/>
              <w:rPr>
                <w:sz w:val="18"/>
                <w:szCs w:val="18"/>
              </w:rPr>
            </w:pPr>
          </w:p>
          <w:p w14:paraId="496B5CE0" w14:textId="77777777" w:rsidR="00032CB9" w:rsidRPr="00584859" w:rsidRDefault="00032CB9" w:rsidP="00032CB9">
            <w:pPr>
              <w:pStyle w:val="Normlny0"/>
              <w:ind w:left="-43" w:right="-43"/>
              <w:jc w:val="center"/>
              <w:rPr>
                <w:sz w:val="18"/>
                <w:szCs w:val="18"/>
              </w:rPr>
            </w:pPr>
          </w:p>
          <w:p w14:paraId="6B16AA22" w14:textId="77777777" w:rsidR="00032CB9" w:rsidRPr="00584859" w:rsidRDefault="00032CB9" w:rsidP="00032CB9">
            <w:pPr>
              <w:pStyle w:val="Normlny0"/>
              <w:ind w:left="-43" w:right="-43"/>
              <w:jc w:val="center"/>
              <w:rPr>
                <w:sz w:val="18"/>
                <w:szCs w:val="18"/>
              </w:rPr>
            </w:pPr>
          </w:p>
          <w:p w14:paraId="4408A88F" w14:textId="77777777" w:rsidR="00032CB9" w:rsidRPr="00584859" w:rsidRDefault="00032CB9" w:rsidP="00032CB9">
            <w:pPr>
              <w:pStyle w:val="Normlny0"/>
              <w:ind w:left="-43" w:right="-43"/>
              <w:jc w:val="center"/>
              <w:rPr>
                <w:sz w:val="18"/>
                <w:szCs w:val="18"/>
              </w:rPr>
            </w:pPr>
          </w:p>
          <w:p w14:paraId="368F0C71" w14:textId="77777777" w:rsidR="00032CB9" w:rsidRPr="00584859" w:rsidRDefault="00032CB9" w:rsidP="00032CB9">
            <w:pPr>
              <w:pStyle w:val="Normlny0"/>
              <w:ind w:left="-43" w:right="-43"/>
              <w:jc w:val="center"/>
              <w:rPr>
                <w:sz w:val="18"/>
                <w:szCs w:val="18"/>
              </w:rPr>
            </w:pPr>
          </w:p>
          <w:p w14:paraId="435958FB" w14:textId="77777777" w:rsidR="00032CB9" w:rsidRPr="00584859" w:rsidRDefault="00032CB9" w:rsidP="00032CB9">
            <w:pPr>
              <w:pStyle w:val="Normlny0"/>
              <w:ind w:left="-43" w:right="-43"/>
              <w:jc w:val="center"/>
              <w:rPr>
                <w:sz w:val="18"/>
                <w:szCs w:val="18"/>
              </w:rPr>
            </w:pPr>
          </w:p>
          <w:p w14:paraId="76EF0496" w14:textId="77777777" w:rsidR="00032CB9" w:rsidRPr="00584859" w:rsidRDefault="00032CB9" w:rsidP="00032CB9">
            <w:pPr>
              <w:pStyle w:val="Normlny0"/>
              <w:ind w:left="-43" w:right="-43"/>
              <w:jc w:val="center"/>
              <w:rPr>
                <w:sz w:val="18"/>
                <w:szCs w:val="18"/>
              </w:rPr>
            </w:pPr>
          </w:p>
          <w:p w14:paraId="357FB1E9" w14:textId="161049CE" w:rsidR="00032CB9" w:rsidRPr="00584859" w:rsidRDefault="00CA7248" w:rsidP="00032CB9">
            <w:pPr>
              <w:pStyle w:val="Normlny0"/>
              <w:ind w:left="-43" w:right="-43"/>
              <w:jc w:val="center"/>
              <w:rPr>
                <w:sz w:val="18"/>
                <w:szCs w:val="18"/>
              </w:rPr>
            </w:pPr>
            <w:r w:rsidRPr="00584859">
              <w:rPr>
                <w:sz w:val="18"/>
                <w:szCs w:val="18"/>
              </w:rPr>
              <w:t>n. a.</w:t>
            </w:r>
          </w:p>
          <w:p w14:paraId="64870180" w14:textId="77777777" w:rsidR="00032CB9" w:rsidRPr="00584859" w:rsidRDefault="00032CB9" w:rsidP="00032CB9">
            <w:pPr>
              <w:pStyle w:val="Normlny0"/>
              <w:ind w:left="-43" w:right="-43"/>
              <w:jc w:val="center"/>
              <w:rPr>
                <w:sz w:val="18"/>
                <w:szCs w:val="18"/>
              </w:rPr>
            </w:pPr>
          </w:p>
          <w:p w14:paraId="0FC08B3F" w14:textId="77777777" w:rsidR="00032CB9" w:rsidRPr="00584859" w:rsidRDefault="00032CB9" w:rsidP="00032CB9">
            <w:pPr>
              <w:pStyle w:val="Normlny0"/>
              <w:ind w:left="-43" w:right="-43"/>
              <w:jc w:val="center"/>
              <w:rPr>
                <w:sz w:val="18"/>
                <w:szCs w:val="18"/>
              </w:rPr>
            </w:pPr>
          </w:p>
          <w:p w14:paraId="7607AFEB" w14:textId="77777777" w:rsidR="00032CB9" w:rsidRPr="00584859" w:rsidRDefault="00032CB9" w:rsidP="00032CB9">
            <w:pPr>
              <w:pStyle w:val="Normlny0"/>
              <w:ind w:left="-43" w:right="-43"/>
              <w:jc w:val="center"/>
              <w:rPr>
                <w:sz w:val="18"/>
                <w:szCs w:val="18"/>
              </w:rPr>
            </w:pPr>
          </w:p>
          <w:p w14:paraId="0C76C1E1" w14:textId="77777777" w:rsidR="00032CB9" w:rsidRPr="00584859" w:rsidRDefault="00032CB9" w:rsidP="00032CB9">
            <w:pPr>
              <w:pStyle w:val="Normlny0"/>
              <w:ind w:left="-43" w:right="-43"/>
              <w:jc w:val="center"/>
              <w:rPr>
                <w:sz w:val="18"/>
                <w:szCs w:val="18"/>
              </w:rPr>
            </w:pPr>
          </w:p>
          <w:p w14:paraId="522727D1" w14:textId="77777777" w:rsidR="00032CB9" w:rsidRPr="00584859" w:rsidRDefault="00032CB9" w:rsidP="00032CB9">
            <w:pPr>
              <w:pStyle w:val="Normlny0"/>
              <w:ind w:left="-43" w:right="-43"/>
              <w:jc w:val="center"/>
              <w:rPr>
                <w:sz w:val="18"/>
                <w:szCs w:val="18"/>
              </w:rPr>
            </w:pPr>
          </w:p>
          <w:p w14:paraId="532F328C" w14:textId="77777777" w:rsidR="00032CB9" w:rsidRPr="00584859" w:rsidRDefault="00032CB9" w:rsidP="00032CB9">
            <w:pPr>
              <w:pStyle w:val="Normlny0"/>
              <w:ind w:left="-43" w:right="-43"/>
              <w:jc w:val="center"/>
              <w:rPr>
                <w:sz w:val="18"/>
                <w:szCs w:val="18"/>
              </w:rPr>
            </w:pPr>
          </w:p>
          <w:p w14:paraId="71F8E9A9" w14:textId="77777777" w:rsidR="00032CB9" w:rsidRPr="00584859" w:rsidRDefault="00032CB9" w:rsidP="00032CB9">
            <w:pPr>
              <w:pStyle w:val="Normlny0"/>
              <w:ind w:left="-43" w:right="-43"/>
              <w:jc w:val="center"/>
              <w:rPr>
                <w:sz w:val="18"/>
                <w:szCs w:val="18"/>
              </w:rPr>
            </w:pPr>
          </w:p>
          <w:p w14:paraId="3999BF8F" w14:textId="66121923" w:rsidR="00032CB9" w:rsidRPr="00584859" w:rsidRDefault="00CA7248" w:rsidP="00032CB9">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5776BB9A" w14:textId="77777777" w:rsidR="00032CB9" w:rsidRPr="00584859" w:rsidRDefault="00032CB9" w:rsidP="00032CB9">
            <w:pPr>
              <w:pStyle w:val="Normlny0"/>
              <w:jc w:val="both"/>
              <w:rPr>
                <w:sz w:val="18"/>
                <w:szCs w:val="18"/>
              </w:rPr>
            </w:pPr>
          </w:p>
          <w:p w14:paraId="0107D8F8" w14:textId="77777777" w:rsidR="00032CB9" w:rsidRPr="00584859" w:rsidRDefault="00032CB9" w:rsidP="00032CB9">
            <w:pPr>
              <w:pStyle w:val="Normlny0"/>
              <w:jc w:val="both"/>
              <w:rPr>
                <w:sz w:val="18"/>
                <w:szCs w:val="18"/>
              </w:rPr>
            </w:pPr>
          </w:p>
          <w:p w14:paraId="251B434A" w14:textId="77777777" w:rsidR="00032CB9" w:rsidRPr="00584859" w:rsidRDefault="00032CB9" w:rsidP="00032CB9">
            <w:pPr>
              <w:pStyle w:val="Normlny0"/>
              <w:jc w:val="both"/>
              <w:rPr>
                <w:sz w:val="18"/>
                <w:szCs w:val="18"/>
              </w:rPr>
            </w:pPr>
          </w:p>
          <w:p w14:paraId="21F13345" w14:textId="77777777" w:rsidR="00032CB9" w:rsidRPr="00584859" w:rsidRDefault="00032CB9" w:rsidP="00032CB9">
            <w:pPr>
              <w:pStyle w:val="Normlny0"/>
              <w:jc w:val="both"/>
              <w:rPr>
                <w:sz w:val="18"/>
                <w:szCs w:val="18"/>
              </w:rPr>
            </w:pPr>
          </w:p>
          <w:p w14:paraId="3D48A4B0" w14:textId="77777777" w:rsidR="00032CB9" w:rsidRPr="00584859" w:rsidRDefault="00032CB9" w:rsidP="00032CB9">
            <w:pPr>
              <w:pStyle w:val="Normlny0"/>
              <w:jc w:val="both"/>
              <w:rPr>
                <w:sz w:val="18"/>
                <w:szCs w:val="18"/>
              </w:rPr>
            </w:pPr>
          </w:p>
          <w:p w14:paraId="26E2C221" w14:textId="77777777" w:rsidR="00032CB9" w:rsidRPr="00584859" w:rsidRDefault="00032CB9" w:rsidP="00032CB9">
            <w:pPr>
              <w:pStyle w:val="Normlny0"/>
              <w:jc w:val="both"/>
              <w:rPr>
                <w:sz w:val="18"/>
                <w:szCs w:val="18"/>
              </w:rPr>
            </w:pPr>
          </w:p>
          <w:p w14:paraId="643E2109" w14:textId="77777777" w:rsidR="00032CB9" w:rsidRPr="00584859" w:rsidRDefault="00032CB9" w:rsidP="00032CB9">
            <w:pPr>
              <w:pStyle w:val="Normlny0"/>
              <w:jc w:val="both"/>
              <w:rPr>
                <w:sz w:val="18"/>
                <w:szCs w:val="18"/>
              </w:rPr>
            </w:pPr>
          </w:p>
          <w:p w14:paraId="3E864730" w14:textId="77777777" w:rsidR="00032CB9" w:rsidRPr="00584859" w:rsidRDefault="00032CB9" w:rsidP="00032CB9">
            <w:pPr>
              <w:pStyle w:val="Normlny0"/>
              <w:jc w:val="both"/>
              <w:rPr>
                <w:sz w:val="18"/>
                <w:szCs w:val="18"/>
              </w:rPr>
            </w:pPr>
          </w:p>
          <w:p w14:paraId="4065CC03" w14:textId="77777777" w:rsidR="00032CB9" w:rsidRPr="00584859" w:rsidRDefault="00032CB9" w:rsidP="00032CB9">
            <w:pPr>
              <w:pStyle w:val="Normlny0"/>
              <w:jc w:val="both"/>
              <w:rPr>
                <w:sz w:val="18"/>
                <w:szCs w:val="18"/>
              </w:rPr>
            </w:pPr>
          </w:p>
          <w:p w14:paraId="1C50652F" w14:textId="77777777" w:rsidR="00032CB9" w:rsidRPr="00584859" w:rsidRDefault="00032CB9" w:rsidP="00032CB9">
            <w:pPr>
              <w:pStyle w:val="Normlny0"/>
              <w:jc w:val="both"/>
              <w:rPr>
                <w:sz w:val="18"/>
                <w:szCs w:val="18"/>
              </w:rPr>
            </w:pPr>
          </w:p>
          <w:p w14:paraId="5A569309" w14:textId="2530B132" w:rsidR="00032CB9" w:rsidRPr="00584859" w:rsidRDefault="00032CB9" w:rsidP="00032CB9">
            <w:pPr>
              <w:pStyle w:val="Normlny0"/>
              <w:jc w:val="both"/>
              <w:rPr>
                <w:sz w:val="18"/>
                <w:szCs w:val="18"/>
              </w:rPr>
            </w:pPr>
            <w:r w:rsidRPr="00584859">
              <w:rPr>
                <w:sz w:val="18"/>
                <w:szCs w:val="18"/>
              </w:rPr>
              <w:t>Netransponuje sa. SR využije možnosť danú smernicou a nebude komunikovať prostredníctvom „určených orgánov presadzovania práva“, ale iba prostredníctvom jednotného kontaktného miesta – úrad medzináro</w:t>
            </w:r>
            <w:r w:rsidR="003B445D" w:rsidRPr="00584859">
              <w:rPr>
                <w:sz w:val="18"/>
                <w:szCs w:val="18"/>
              </w:rPr>
              <w:t>dnej policajnej spolupráce PPZ.</w:t>
            </w:r>
          </w:p>
        </w:tc>
        <w:tc>
          <w:tcPr>
            <w:tcW w:w="244" w:type="pct"/>
            <w:tcBorders>
              <w:top w:val="single" w:sz="4" w:space="0" w:color="auto"/>
              <w:left w:val="single" w:sz="4" w:space="0" w:color="auto"/>
              <w:bottom w:val="single" w:sz="4" w:space="0" w:color="auto"/>
              <w:right w:val="single" w:sz="4" w:space="0" w:color="auto"/>
            </w:tcBorders>
          </w:tcPr>
          <w:p w14:paraId="62D51A8D" w14:textId="77777777" w:rsidR="00032CB9" w:rsidRPr="00584859" w:rsidRDefault="00032CB9" w:rsidP="00032CB9">
            <w:pPr>
              <w:pStyle w:val="Normlny0"/>
              <w:jc w:val="center"/>
              <w:rPr>
                <w:sz w:val="18"/>
                <w:szCs w:val="18"/>
              </w:rPr>
            </w:pPr>
            <w:r w:rsidRPr="00584859">
              <w:rPr>
                <w:sz w:val="18"/>
                <w:szCs w:val="18"/>
              </w:rPr>
              <w:t>GP - N</w:t>
            </w:r>
          </w:p>
          <w:p w14:paraId="1E882B2A" w14:textId="77777777" w:rsidR="00032CB9" w:rsidRPr="00584859" w:rsidRDefault="00032CB9" w:rsidP="00032CB9">
            <w:pPr>
              <w:pStyle w:val="Normlny0"/>
              <w:jc w:val="both"/>
              <w:rPr>
                <w:sz w:val="18"/>
                <w:szCs w:val="18"/>
              </w:rPr>
            </w:pPr>
          </w:p>
          <w:p w14:paraId="68ECBB67" w14:textId="77777777" w:rsidR="00032CB9" w:rsidRPr="00584859" w:rsidRDefault="00032CB9" w:rsidP="00032CB9">
            <w:pPr>
              <w:pStyle w:val="Normlny0"/>
              <w:jc w:val="both"/>
              <w:rPr>
                <w:sz w:val="18"/>
                <w:szCs w:val="18"/>
              </w:rPr>
            </w:pPr>
          </w:p>
          <w:p w14:paraId="5CDE53C1" w14:textId="77777777" w:rsidR="00032CB9" w:rsidRPr="00584859" w:rsidRDefault="00032CB9" w:rsidP="00032CB9">
            <w:pPr>
              <w:pStyle w:val="Normlny0"/>
              <w:jc w:val="both"/>
              <w:rPr>
                <w:sz w:val="18"/>
                <w:szCs w:val="18"/>
              </w:rPr>
            </w:pPr>
          </w:p>
          <w:p w14:paraId="583FFE2F" w14:textId="77777777" w:rsidR="00032CB9" w:rsidRPr="00584859" w:rsidRDefault="00032CB9" w:rsidP="00032CB9">
            <w:pPr>
              <w:pStyle w:val="Normlny0"/>
              <w:jc w:val="both"/>
              <w:rPr>
                <w:sz w:val="18"/>
                <w:szCs w:val="18"/>
              </w:rPr>
            </w:pPr>
          </w:p>
          <w:p w14:paraId="7344DF4D" w14:textId="77777777" w:rsidR="00032CB9" w:rsidRPr="00584859" w:rsidRDefault="00032CB9" w:rsidP="00032CB9">
            <w:pPr>
              <w:pStyle w:val="Normlny0"/>
              <w:jc w:val="both"/>
              <w:rPr>
                <w:sz w:val="18"/>
                <w:szCs w:val="18"/>
              </w:rPr>
            </w:pPr>
          </w:p>
          <w:p w14:paraId="34378B01" w14:textId="77777777" w:rsidR="00032CB9" w:rsidRPr="00584859" w:rsidRDefault="00032CB9" w:rsidP="00032CB9">
            <w:pPr>
              <w:pStyle w:val="Normlny0"/>
              <w:jc w:val="both"/>
              <w:rPr>
                <w:sz w:val="18"/>
                <w:szCs w:val="18"/>
              </w:rPr>
            </w:pPr>
          </w:p>
          <w:p w14:paraId="51DC6CEB" w14:textId="77777777" w:rsidR="00032CB9" w:rsidRPr="00584859" w:rsidRDefault="00032CB9" w:rsidP="00032CB9">
            <w:pPr>
              <w:pStyle w:val="Normlny0"/>
              <w:jc w:val="both"/>
              <w:rPr>
                <w:sz w:val="18"/>
                <w:szCs w:val="18"/>
              </w:rPr>
            </w:pPr>
          </w:p>
          <w:p w14:paraId="104B5F1F" w14:textId="77777777" w:rsidR="00032CB9" w:rsidRPr="00584859" w:rsidRDefault="00032CB9" w:rsidP="00032CB9">
            <w:pPr>
              <w:pStyle w:val="Normlny0"/>
              <w:jc w:val="both"/>
              <w:rPr>
                <w:sz w:val="18"/>
                <w:szCs w:val="18"/>
              </w:rPr>
            </w:pPr>
          </w:p>
          <w:p w14:paraId="368CE362" w14:textId="77777777" w:rsidR="00032CB9" w:rsidRPr="00584859" w:rsidRDefault="00032CB9" w:rsidP="00032CB9">
            <w:pPr>
              <w:pStyle w:val="Normlny0"/>
              <w:jc w:val="both"/>
              <w:rPr>
                <w:sz w:val="18"/>
                <w:szCs w:val="18"/>
              </w:rPr>
            </w:pPr>
          </w:p>
          <w:p w14:paraId="24686D23" w14:textId="77777777" w:rsidR="00032CB9" w:rsidRPr="00584859" w:rsidRDefault="00032CB9" w:rsidP="00032CB9">
            <w:pPr>
              <w:pStyle w:val="Normlny0"/>
              <w:jc w:val="center"/>
              <w:rPr>
                <w:sz w:val="18"/>
                <w:szCs w:val="18"/>
              </w:rPr>
            </w:pPr>
            <w:r w:rsidRPr="00584859">
              <w:rPr>
                <w:sz w:val="18"/>
                <w:szCs w:val="18"/>
              </w:rPr>
              <w:t>GP - N</w:t>
            </w:r>
          </w:p>
          <w:p w14:paraId="55FBE624" w14:textId="77777777" w:rsidR="00032CB9" w:rsidRPr="00584859" w:rsidRDefault="00032CB9" w:rsidP="00032CB9">
            <w:pPr>
              <w:pStyle w:val="Normlny0"/>
              <w:jc w:val="center"/>
              <w:rPr>
                <w:sz w:val="18"/>
                <w:szCs w:val="18"/>
              </w:rPr>
            </w:pPr>
          </w:p>
          <w:p w14:paraId="3BB8CE1E" w14:textId="77777777" w:rsidR="00032CB9" w:rsidRPr="00584859" w:rsidRDefault="00032CB9" w:rsidP="00032CB9">
            <w:pPr>
              <w:pStyle w:val="Normlny0"/>
              <w:jc w:val="center"/>
              <w:rPr>
                <w:sz w:val="18"/>
                <w:szCs w:val="18"/>
              </w:rPr>
            </w:pPr>
          </w:p>
          <w:p w14:paraId="3BC822F9" w14:textId="77777777" w:rsidR="00032CB9" w:rsidRPr="00584859" w:rsidRDefault="00032CB9" w:rsidP="00032CB9">
            <w:pPr>
              <w:pStyle w:val="Normlny0"/>
              <w:jc w:val="center"/>
              <w:rPr>
                <w:sz w:val="18"/>
                <w:szCs w:val="18"/>
              </w:rPr>
            </w:pPr>
          </w:p>
          <w:p w14:paraId="07F28EA4" w14:textId="77777777" w:rsidR="00032CB9" w:rsidRPr="00584859" w:rsidRDefault="00032CB9" w:rsidP="00032CB9">
            <w:pPr>
              <w:pStyle w:val="Normlny0"/>
              <w:jc w:val="center"/>
              <w:rPr>
                <w:sz w:val="18"/>
                <w:szCs w:val="18"/>
              </w:rPr>
            </w:pPr>
          </w:p>
          <w:p w14:paraId="7F56D76E" w14:textId="77777777" w:rsidR="00032CB9" w:rsidRPr="00584859" w:rsidRDefault="00032CB9" w:rsidP="00032CB9">
            <w:pPr>
              <w:pStyle w:val="Normlny0"/>
              <w:jc w:val="center"/>
              <w:rPr>
                <w:sz w:val="18"/>
                <w:szCs w:val="18"/>
              </w:rPr>
            </w:pPr>
          </w:p>
          <w:p w14:paraId="41939D75" w14:textId="77777777" w:rsidR="00032CB9" w:rsidRPr="00584859" w:rsidRDefault="00032CB9" w:rsidP="00032CB9">
            <w:pPr>
              <w:pStyle w:val="Normlny0"/>
              <w:jc w:val="center"/>
              <w:rPr>
                <w:sz w:val="18"/>
                <w:szCs w:val="18"/>
              </w:rPr>
            </w:pPr>
          </w:p>
          <w:p w14:paraId="570C6D24" w14:textId="77777777" w:rsidR="00032CB9" w:rsidRPr="00584859" w:rsidRDefault="00032CB9" w:rsidP="00032CB9">
            <w:pPr>
              <w:pStyle w:val="Normlny0"/>
              <w:jc w:val="center"/>
              <w:rPr>
                <w:sz w:val="18"/>
                <w:szCs w:val="18"/>
              </w:rPr>
            </w:pPr>
          </w:p>
          <w:p w14:paraId="552FB05B" w14:textId="77777777" w:rsidR="00032CB9" w:rsidRPr="00584859" w:rsidRDefault="00032CB9" w:rsidP="00032CB9">
            <w:pPr>
              <w:pStyle w:val="Normlny0"/>
              <w:jc w:val="center"/>
              <w:rPr>
                <w:sz w:val="18"/>
                <w:szCs w:val="18"/>
              </w:rPr>
            </w:pPr>
            <w:r w:rsidRPr="00584859">
              <w:rPr>
                <w:sz w:val="18"/>
                <w:szCs w:val="18"/>
              </w:rPr>
              <w:t>GP - N</w:t>
            </w:r>
          </w:p>
          <w:p w14:paraId="12C3DD8A" w14:textId="77777777" w:rsidR="00032CB9" w:rsidRPr="00584859" w:rsidRDefault="00032CB9" w:rsidP="00032CB9">
            <w:pPr>
              <w:pStyle w:val="Normlny0"/>
              <w:jc w:val="center"/>
              <w:rPr>
                <w:sz w:val="18"/>
                <w:szCs w:val="18"/>
              </w:rPr>
            </w:pPr>
          </w:p>
          <w:p w14:paraId="4653A20D"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17CA823" w14:textId="77777777" w:rsidR="00032CB9" w:rsidRPr="00584859" w:rsidRDefault="00032CB9" w:rsidP="00032CB9">
            <w:pPr>
              <w:pStyle w:val="Normlny0"/>
              <w:jc w:val="both"/>
              <w:rPr>
                <w:sz w:val="18"/>
                <w:szCs w:val="18"/>
              </w:rPr>
            </w:pPr>
          </w:p>
        </w:tc>
      </w:tr>
      <w:tr w:rsidR="00032CB9" w:rsidRPr="00584859" w14:paraId="6078B3BF" w14:textId="77777777" w:rsidTr="00D7339B">
        <w:tc>
          <w:tcPr>
            <w:tcW w:w="195" w:type="pct"/>
            <w:tcBorders>
              <w:top w:val="single" w:sz="4" w:space="0" w:color="auto"/>
              <w:left w:val="single" w:sz="4" w:space="0" w:color="auto"/>
              <w:bottom w:val="single" w:sz="4" w:space="0" w:color="auto"/>
              <w:right w:val="single" w:sz="4" w:space="0" w:color="auto"/>
            </w:tcBorders>
          </w:tcPr>
          <w:p w14:paraId="38E253A4" w14:textId="77777777" w:rsidR="00032CB9" w:rsidRPr="00584859" w:rsidRDefault="00032CB9" w:rsidP="00032CB9">
            <w:pPr>
              <w:pStyle w:val="Normlny0"/>
              <w:ind w:left="-70" w:right="-43"/>
              <w:jc w:val="center"/>
              <w:rPr>
                <w:sz w:val="18"/>
                <w:szCs w:val="18"/>
              </w:rPr>
            </w:pPr>
            <w:r w:rsidRPr="00584859">
              <w:rPr>
                <w:sz w:val="18"/>
                <w:szCs w:val="18"/>
              </w:rPr>
              <w:lastRenderedPageBreak/>
              <w:t>Č: 4</w:t>
            </w:r>
          </w:p>
          <w:p w14:paraId="5DAF90D2" w14:textId="77777777" w:rsidR="00032CB9" w:rsidRPr="00584859" w:rsidRDefault="00032CB9" w:rsidP="00032CB9">
            <w:pPr>
              <w:pStyle w:val="Normlny0"/>
              <w:ind w:left="-70" w:right="-43"/>
              <w:jc w:val="center"/>
              <w:rPr>
                <w:sz w:val="18"/>
                <w:szCs w:val="18"/>
              </w:rPr>
            </w:pPr>
            <w:r w:rsidRPr="00584859">
              <w:rPr>
                <w:sz w:val="18"/>
                <w:szCs w:val="18"/>
              </w:rPr>
              <w:t>O: 2</w:t>
            </w:r>
          </w:p>
          <w:p w14:paraId="3353A4C0" w14:textId="3ADE55E4" w:rsidR="00032CB9" w:rsidRPr="00584859" w:rsidRDefault="00032CB9" w:rsidP="008E1E1C">
            <w:pPr>
              <w:pStyle w:val="Normlny0"/>
              <w:ind w:left="-70" w:right="-43"/>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2AE43923" w14:textId="209F3457"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Členské štáty môžu svojim určeným orgánom presadzovania práva povoliť, aby v jednotlivých prípadoch nezasielali kópiu žiadosti o informácie svojmu jednotnému kontaktnému miestu súčasne s jej predložením jednotnému kontaktnému miestu iného členského štátu v súlade s odsekom 1, ak by to ohrozilo jednu alebo viaceré z týchto skutočností:</w:t>
            </w:r>
          </w:p>
          <w:p w14:paraId="671DB381" w14:textId="2F6B40CA" w:rsidR="00032CB9" w:rsidRPr="00584859" w:rsidRDefault="008E1E1C" w:rsidP="008E1E1C">
            <w:pPr>
              <w:adjustRightInd w:val="0"/>
              <w:ind w:left="241" w:hanging="241"/>
              <w:jc w:val="both"/>
              <w:rPr>
                <w:rFonts w:eastAsiaTheme="minorHAnsi"/>
                <w:sz w:val="18"/>
                <w:szCs w:val="18"/>
                <w:lang w:eastAsia="en-US"/>
              </w:rPr>
            </w:pPr>
            <w:r w:rsidRPr="00584859">
              <w:rPr>
                <w:rFonts w:eastAsiaTheme="minorHAnsi"/>
                <w:sz w:val="18"/>
                <w:szCs w:val="18"/>
                <w:lang w:eastAsia="en-US"/>
              </w:rPr>
              <w:t xml:space="preserve">a) </w:t>
            </w:r>
            <w:r w:rsidR="00032CB9" w:rsidRPr="00584859">
              <w:rPr>
                <w:rFonts w:eastAsiaTheme="minorHAnsi"/>
                <w:sz w:val="18"/>
                <w:szCs w:val="18"/>
                <w:lang w:eastAsia="en-US"/>
              </w:rPr>
              <w:t>prebiehajúce veľmi citlivé vyšetrovanie, pri ktorom si spracovanie informácií vyžaduje primeranú úroveň dôvernosti;</w:t>
            </w:r>
          </w:p>
          <w:p w14:paraId="16F2408E" w14:textId="4A0A0AD3" w:rsidR="008E1E1C" w:rsidRPr="00584859" w:rsidRDefault="008E1E1C" w:rsidP="008E1E1C">
            <w:pPr>
              <w:adjustRightInd w:val="0"/>
              <w:ind w:left="241" w:hanging="241"/>
              <w:jc w:val="both"/>
              <w:rPr>
                <w:rFonts w:eastAsiaTheme="minorHAnsi"/>
                <w:sz w:val="18"/>
                <w:szCs w:val="18"/>
                <w:lang w:eastAsia="en-US"/>
              </w:rPr>
            </w:pPr>
            <w:r w:rsidRPr="00584859">
              <w:rPr>
                <w:rFonts w:eastAsiaTheme="minorHAnsi"/>
                <w:sz w:val="18"/>
                <w:szCs w:val="18"/>
                <w:lang w:eastAsia="en-US"/>
              </w:rPr>
              <w:t>b) prípady terorizmu, ktoré nezahŕňajú núdzové situácie ani situácie krízového riadenia;</w:t>
            </w:r>
          </w:p>
          <w:p w14:paraId="1070AFF6" w14:textId="0C390DCD" w:rsidR="008E1E1C" w:rsidRPr="00584859" w:rsidRDefault="008E1E1C" w:rsidP="008E1E1C">
            <w:pPr>
              <w:adjustRightInd w:val="0"/>
              <w:ind w:left="241" w:hanging="241"/>
              <w:jc w:val="both"/>
              <w:rPr>
                <w:rFonts w:eastAsiaTheme="minorHAnsi"/>
                <w:sz w:val="18"/>
                <w:szCs w:val="18"/>
                <w:lang w:eastAsia="en-US"/>
              </w:rPr>
            </w:pPr>
            <w:r w:rsidRPr="00584859">
              <w:rPr>
                <w:rFonts w:eastAsiaTheme="minorHAnsi"/>
                <w:sz w:val="18"/>
                <w:szCs w:val="18"/>
                <w:lang w:eastAsia="en-US"/>
              </w:rPr>
              <w:t xml:space="preserve">c) bezpečnosť fyzickej osoby. </w:t>
            </w:r>
          </w:p>
        </w:tc>
        <w:tc>
          <w:tcPr>
            <w:tcW w:w="149" w:type="pct"/>
            <w:tcBorders>
              <w:top w:val="single" w:sz="4" w:space="0" w:color="auto"/>
              <w:left w:val="single" w:sz="4" w:space="0" w:color="auto"/>
              <w:bottom w:val="single" w:sz="4" w:space="0" w:color="auto"/>
              <w:right w:val="single" w:sz="4" w:space="0" w:color="auto"/>
            </w:tcBorders>
          </w:tcPr>
          <w:p w14:paraId="4E1B2557" w14:textId="247A9F1D" w:rsidR="00032CB9" w:rsidRPr="00584859" w:rsidRDefault="008E1E1C"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274648F" w14:textId="62188698" w:rsidR="00032CB9" w:rsidRPr="00584859" w:rsidRDefault="00032CB9" w:rsidP="00032CB9">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46426F48" w14:textId="7A08230F" w:rsidR="00032CB9" w:rsidRPr="00584859" w:rsidRDefault="00032CB9" w:rsidP="00032CB9">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3322314A" w14:textId="77777777" w:rsidR="00032CB9" w:rsidRPr="00584859" w:rsidRDefault="00032CB9" w:rsidP="00032CB9">
            <w:pPr>
              <w:pStyle w:val="Normlny0"/>
              <w:jc w:val="both"/>
              <w:rPr>
                <w:sz w:val="18"/>
                <w:szCs w:val="18"/>
              </w:rPr>
            </w:pPr>
          </w:p>
          <w:p w14:paraId="7DB3F2E0" w14:textId="655148EA" w:rsidR="00032CB9" w:rsidRPr="00584859" w:rsidRDefault="00032CB9" w:rsidP="00032CB9">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7B79646C" w14:textId="78A9A52D" w:rsidR="00032CB9" w:rsidRPr="00584859" w:rsidRDefault="008E1E1C" w:rsidP="00032CB9">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7B0E768C" w14:textId="03CED55B" w:rsidR="00032CB9" w:rsidRPr="00584859" w:rsidRDefault="00032CB9" w:rsidP="00032CB9">
            <w:pPr>
              <w:pStyle w:val="Normlny0"/>
              <w:jc w:val="both"/>
              <w:rPr>
                <w:sz w:val="18"/>
                <w:szCs w:val="18"/>
              </w:rPr>
            </w:pPr>
            <w:r w:rsidRPr="00584859">
              <w:rPr>
                <w:sz w:val="18"/>
                <w:szCs w:val="18"/>
              </w:rPr>
              <w:t>Netransponuje sa. SR využije možnosť danú smernicou a nebude komunikovať prostredníctvom „určených orgánov presadzovania práva“, ale iba prostredníctvom jednotného kontaktného miesta – úrad medzinárodnej policajnej spolupráce PPZ.</w:t>
            </w:r>
          </w:p>
        </w:tc>
        <w:tc>
          <w:tcPr>
            <w:tcW w:w="244" w:type="pct"/>
            <w:tcBorders>
              <w:top w:val="single" w:sz="4" w:space="0" w:color="auto"/>
              <w:left w:val="single" w:sz="4" w:space="0" w:color="auto"/>
              <w:bottom w:val="single" w:sz="4" w:space="0" w:color="auto"/>
              <w:right w:val="single" w:sz="4" w:space="0" w:color="auto"/>
            </w:tcBorders>
          </w:tcPr>
          <w:p w14:paraId="218D6854" w14:textId="77777777" w:rsidR="00032CB9" w:rsidRPr="00584859" w:rsidRDefault="00032CB9" w:rsidP="00032CB9">
            <w:pPr>
              <w:pStyle w:val="Normlny0"/>
              <w:jc w:val="center"/>
              <w:rPr>
                <w:sz w:val="18"/>
                <w:szCs w:val="18"/>
              </w:rPr>
            </w:pPr>
            <w:r w:rsidRPr="00584859">
              <w:rPr>
                <w:sz w:val="18"/>
                <w:szCs w:val="18"/>
              </w:rPr>
              <w:t>GP - N</w:t>
            </w:r>
          </w:p>
          <w:p w14:paraId="74E6C7AD"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4872A90" w14:textId="77777777" w:rsidR="00032CB9" w:rsidRPr="00584859" w:rsidRDefault="00032CB9" w:rsidP="00032CB9">
            <w:pPr>
              <w:pStyle w:val="Normlny0"/>
              <w:jc w:val="both"/>
              <w:rPr>
                <w:sz w:val="18"/>
                <w:szCs w:val="18"/>
              </w:rPr>
            </w:pPr>
          </w:p>
        </w:tc>
      </w:tr>
      <w:tr w:rsidR="00032CB9" w:rsidRPr="00584859" w14:paraId="111055FF" w14:textId="77777777" w:rsidTr="00D7339B">
        <w:tc>
          <w:tcPr>
            <w:tcW w:w="195" w:type="pct"/>
            <w:tcBorders>
              <w:top w:val="single" w:sz="4" w:space="0" w:color="auto"/>
              <w:left w:val="single" w:sz="4" w:space="0" w:color="auto"/>
              <w:bottom w:val="single" w:sz="4" w:space="0" w:color="auto"/>
              <w:right w:val="single" w:sz="4" w:space="0" w:color="auto"/>
            </w:tcBorders>
          </w:tcPr>
          <w:p w14:paraId="7623FFB2" w14:textId="77777777" w:rsidR="00032CB9" w:rsidRPr="00584859" w:rsidRDefault="00032CB9" w:rsidP="00032CB9">
            <w:pPr>
              <w:pStyle w:val="Normlny0"/>
              <w:ind w:left="-70" w:right="-43"/>
              <w:jc w:val="center"/>
              <w:rPr>
                <w:sz w:val="18"/>
                <w:szCs w:val="18"/>
              </w:rPr>
            </w:pPr>
            <w:r w:rsidRPr="00584859">
              <w:rPr>
                <w:sz w:val="18"/>
                <w:szCs w:val="18"/>
              </w:rPr>
              <w:t>Č: 4</w:t>
            </w:r>
          </w:p>
          <w:p w14:paraId="5E153F3B" w14:textId="77777777" w:rsidR="00032CB9" w:rsidRPr="00584859" w:rsidRDefault="00032CB9" w:rsidP="00032CB9">
            <w:pPr>
              <w:pStyle w:val="Normlny0"/>
              <w:ind w:left="-70" w:right="-43"/>
              <w:jc w:val="center"/>
              <w:rPr>
                <w:sz w:val="18"/>
                <w:szCs w:val="18"/>
              </w:rPr>
            </w:pPr>
            <w:r w:rsidRPr="00584859">
              <w:rPr>
                <w:sz w:val="18"/>
                <w:szCs w:val="18"/>
              </w:rPr>
              <w:t>O: 3</w:t>
            </w:r>
          </w:p>
          <w:p w14:paraId="7027A61A" w14:textId="77777777" w:rsidR="00032CB9" w:rsidRPr="00584859" w:rsidRDefault="00032CB9" w:rsidP="00032CB9">
            <w:pPr>
              <w:pStyle w:val="Normlny0"/>
              <w:ind w:left="-70" w:right="-43"/>
              <w:jc w:val="center"/>
              <w:rPr>
                <w:sz w:val="18"/>
                <w:szCs w:val="18"/>
              </w:rPr>
            </w:pPr>
          </w:p>
          <w:p w14:paraId="3C1C3453" w14:textId="77777777" w:rsidR="00032CB9" w:rsidRPr="00584859" w:rsidRDefault="00032CB9" w:rsidP="00032CB9">
            <w:pPr>
              <w:pStyle w:val="Normlny0"/>
              <w:ind w:left="-70" w:right="-43"/>
              <w:jc w:val="center"/>
              <w:rPr>
                <w:sz w:val="18"/>
                <w:szCs w:val="18"/>
              </w:rPr>
            </w:pPr>
          </w:p>
          <w:p w14:paraId="211017D1" w14:textId="77777777" w:rsidR="00032CB9" w:rsidRPr="00584859" w:rsidRDefault="00032CB9" w:rsidP="00032CB9">
            <w:pPr>
              <w:pStyle w:val="Normlny0"/>
              <w:ind w:left="-70" w:right="-43"/>
              <w:jc w:val="center"/>
              <w:rPr>
                <w:sz w:val="18"/>
                <w:szCs w:val="18"/>
              </w:rPr>
            </w:pPr>
          </w:p>
          <w:p w14:paraId="016E613B" w14:textId="77777777" w:rsidR="00032CB9" w:rsidRPr="00584859" w:rsidRDefault="00032CB9" w:rsidP="00032CB9">
            <w:pPr>
              <w:pStyle w:val="Normlny0"/>
              <w:ind w:left="-70" w:right="-43"/>
              <w:jc w:val="center"/>
              <w:rPr>
                <w:sz w:val="18"/>
                <w:szCs w:val="18"/>
              </w:rPr>
            </w:pPr>
            <w:r w:rsidRPr="00584859">
              <w:rPr>
                <w:sz w:val="18"/>
                <w:szCs w:val="18"/>
              </w:rPr>
              <w:t>P: a</w:t>
            </w:r>
          </w:p>
          <w:p w14:paraId="0294BFAC" w14:textId="77777777" w:rsidR="00032CB9" w:rsidRPr="00584859" w:rsidRDefault="00032CB9" w:rsidP="00032CB9">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1F89D58C" w14:textId="3CE4F4C5"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lastRenderedPageBreak/>
              <w:t xml:space="preserve">Členské štáty zabezpečia, aby sa žiadosti o informácie predkladali jednotnému kontaktnému miestu iného členského štátu iba </w:t>
            </w:r>
            <w:r w:rsidRPr="00584859">
              <w:rPr>
                <w:rFonts w:eastAsiaTheme="minorHAnsi"/>
                <w:sz w:val="18"/>
                <w:szCs w:val="18"/>
                <w:lang w:eastAsia="en-US"/>
              </w:rPr>
              <w:lastRenderedPageBreak/>
              <w:t>v prípade, že existujú objektívne dôvody domnievať sa, že:</w:t>
            </w:r>
          </w:p>
          <w:p w14:paraId="05D21358" w14:textId="368F0F65"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 xml:space="preserve">požadované informácie sú potrebné a primerané na dosiahnutie účelu uvedeného v článku 1 ods. 1 prvom </w:t>
            </w:r>
            <w:proofErr w:type="spellStart"/>
            <w:r w:rsidRPr="00584859">
              <w:rPr>
                <w:rFonts w:eastAsiaTheme="minorHAnsi"/>
                <w:sz w:val="18"/>
                <w:szCs w:val="18"/>
                <w:lang w:eastAsia="en-US"/>
              </w:rPr>
              <w:t>pododseku</w:t>
            </w:r>
            <w:proofErr w:type="spellEnd"/>
            <w:r w:rsidRPr="00584859">
              <w:rPr>
                <w:rFonts w:eastAsiaTheme="minorHAnsi"/>
                <w:sz w:val="18"/>
                <w:szCs w:val="18"/>
                <w:lang w:eastAsia="en-US"/>
              </w:rPr>
              <w:t>; a</w:t>
            </w:r>
          </w:p>
        </w:tc>
        <w:tc>
          <w:tcPr>
            <w:tcW w:w="149" w:type="pct"/>
            <w:tcBorders>
              <w:top w:val="single" w:sz="4" w:space="0" w:color="auto"/>
              <w:left w:val="single" w:sz="4" w:space="0" w:color="auto"/>
              <w:bottom w:val="single" w:sz="4" w:space="0" w:color="auto"/>
              <w:right w:val="single" w:sz="4" w:space="0" w:color="auto"/>
            </w:tcBorders>
          </w:tcPr>
          <w:p w14:paraId="673CD9FD" w14:textId="77777777" w:rsidR="00032CB9" w:rsidRPr="00584859" w:rsidRDefault="00032CB9" w:rsidP="00032CB9">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2483BE41" w14:textId="6F2787CA" w:rsidR="00032CB9" w:rsidRPr="00584859" w:rsidRDefault="00032CB9"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8E9CA38" w14:textId="61C7DFD0" w:rsidR="00032CB9" w:rsidRPr="00584859" w:rsidRDefault="00032CB9" w:rsidP="00032CB9">
            <w:pPr>
              <w:pStyle w:val="Normlny0"/>
              <w:ind w:right="-43"/>
              <w:jc w:val="center"/>
              <w:rPr>
                <w:sz w:val="18"/>
                <w:szCs w:val="18"/>
              </w:rPr>
            </w:pPr>
            <w:r w:rsidRPr="00584859">
              <w:rPr>
                <w:sz w:val="18"/>
                <w:szCs w:val="18"/>
              </w:rPr>
              <w:t>§ 69gc O: 2</w:t>
            </w:r>
          </w:p>
          <w:p w14:paraId="5EE41B1F" w14:textId="77777777" w:rsidR="00032CB9" w:rsidRDefault="00032CB9" w:rsidP="00032CB9">
            <w:pPr>
              <w:pStyle w:val="Normlny0"/>
              <w:ind w:right="-43"/>
              <w:jc w:val="center"/>
              <w:rPr>
                <w:sz w:val="18"/>
                <w:szCs w:val="18"/>
              </w:rPr>
            </w:pPr>
            <w:r w:rsidRPr="00584859">
              <w:rPr>
                <w:sz w:val="18"/>
                <w:szCs w:val="18"/>
              </w:rPr>
              <w:t>P: b)</w:t>
            </w:r>
          </w:p>
          <w:p w14:paraId="041BB501" w14:textId="77777777" w:rsidR="006F6FA4" w:rsidRDefault="006F6FA4" w:rsidP="00032CB9">
            <w:pPr>
              <w:pStyle w:val="Normlny0"/>
              <w:ind w:right="-43"/>
              <w:jc w:val="center"/>
              <w:rPr>
                <w:sz w:val="18"/>
                <w:szCs w:val="18"/>
              </w:rPr>
            </w:pPr>
          </w:p>
          <w:p w14:paraId="2F7454CB" w14:textId="40D1DD15" w:rsidR="006F6FA4" w:rsidRDefault="006F6FA4" w:rsidP="00032CB9">
            <w:pPr>
              <w:pStyle w:val="Normlny0"/>
              <w:ind w:right="-43"/>
              <w:jc w:val="center"/>
              <w:rPr>
                <w:sz w:val="18"/>
                <w:szCs w:val="18"/>
              </w:rPr>
            </w:pPr>
          </w:p>
          <w:p w14:paraId="4E1B47CB" w14:textId="77777777" w:rsidR="005D7E2B" w:rsidRDefault="005D7E2B" w:rsidP="00032CB9">
            <w:pPr>
              <w:pStyle w:val="Normlny0"/>
              <w:ind w:right="-43"/>
              <w:jc w:val="center"/>
              <w:rPr>
                <w:sz w:val="18"/>
                <w:szCs w:val="18"/>
              </w:rPr>
            </w:pPr>
          </w:p>
          <w:p w14:paraId="5391457F" w14:textId="77777777" w:rsidR="006F6FA4" w:rsidRDefault="006F6FA4" w:rsidP="006F6FA4">
            <w:pPr>
              <w:pStyle w:val="Normlny0"/>
              <w:ind w:left="-43" w:right="-43"/>
              <w:jc w:val="center"/>
              <w:rPr>
                <w:sz w:val="18"/>
                <w:szCs w:val="18"/>
              </w:rPr>
            </w:pPr>
            <w:r>
              <w:rPr>
                <w:sz w:val="18"/>
                <w:szCs w:val="18"/>
              </w:rPr>
              <w:t>Čl. II</w:t>
            </w:r>
          </w:p>
          <w:p w14:paraId="07240E1B" w14:textId="77777777" w:rsidR="006F6FA4" w:rsidRDefault="006F6FA4" w:rsidP="006F6FA4">
            <w:pPr>
              <w:pStyle w:val="Normlny0"/>
              <w:ind w:left="-43" w:right="-43"/>
              <w:jc w:val="center"/>
              <w:rPr>
                <w:sz w:val="18"/>
                <w:szCs w:val="18"/>
              </w:rPr>
            </w:pPr>
            <w:r>
              <w:rPr>
                <w:sz w:val="18"/>
                <w:szCs w:val="18"/>
              </w:rPr>
              <w:t>B: 2</w:t>
            </w:r>
          </w:p>
          <w:p w14:paraId="0D3DC3AE" w14:textId="77777777" w:rsidR="006F6FA4" w:rsidRDefault="006F6FA4" w:rsidP="006F6FA4">
            <w:pPr>
              <w:pStyle w:val="Normlny0"/>
              <w:ind w:left="-43" w:right="-43"/>
              <w:jc w:val="center"/>
              <w:rPr>
                <w:sz w:val="18"/>
                <w:szCs w:val="18"/>
              </w:rPr>
            </w:pPr>
            <w:r>
              <w:rPr>
                <w:sz w:val="18"/>
                <w:szCs w:val="18"/>
              </w:rPr>
              <w:t>§ 35ga</w:t>
            </w:r>
          </w:p>
          <w:p w14:paraId="1588A196" w14:textId="77777777" w:rsidR="006F6FA4" w:rsidRDefault="006F6FA4" w:rsidP="006F6FA4">
            <w:pPr>
              <w:pStyle w:val="Normlny0"/>
              <w:ind w:left="-43" w:right="-43"/>
              <w:jc w:val="center"/>
              <w:rPr>
                <w:sz w:val="18"/>
                <w:szCs w:val="18"/>
              </w:rPr>
            </w:pPr>
          </w:p>
          <w:p w14:paraId="35ABB3E3" w14:textId="77777777" w:rsidR="006F6FA4" w:rsidRDefault="006F6FA4" w:rsidP="006F6FA4">
            <w:pPr>
              <w:pStyle w:val="Normlny0"/>
              <w:ind w:left="-43" w:right="-43"/>
              <w:jc w:val="center"/>
              <w:rPr>
                <w:sz w:val="18"/>
                <w:szCs w:val="18"/>
              </w:rPr>
            </w:pPr>
          </w:p>
          <w:p w14:paraId="1720CE61" w14:textId="77777777" w:rsidR="006F6FA4" w:rsidRDefault="006F6FA4" w:rsidP="006F6FA4">
            <w:pPr>
              <w:pStyle w:val="Normlny0"/>
              <w:ind w:left="-43" w:right="-43"/>
              <w:jc w:val="center"/>
              <w:rPr>
                <w:sz w:val="18"/>
                <w:szCs w:val="18"/>
              </w:rPr>
            </w:pPr>
          </w:p>
          <w:p w14:paraId="609A1A94" w14:textId="77777777" w:rsidR="006F6FA4" w:rsidRDefault="006F6FA4" w:rsidP="006F6FA4">
            <w:pPr>
              <w:pStyle w:val="Normlny0"/>
              <w:ind w:left="-43" w:right="-43"/>
              <w:jc w:val="center"/>
              <w:rPr>
                <w:sz w:val="18"/>
                <w:szCs w:val="18"/>
              </w:rPr>
            </w:pPr>
          </w:p>
          <w:p w14:paraId="12FA9A93" w14:textId="77777777" w:rsidR="006F6FA4" w:rsidRDefault="006F6FA4" w:rsidP="006F6FA4">
            <w:pPr>
              <w:pStyle w:val="Normlny0"/>
              <w:ind w:left="-43" w:right="-43"/>
              <w:jc w:val="center"/>
              <w:rPr>
                <w:sz w:val="18"/>
                <w:szCs w:val="18"/>
              </w:rPr>
            </w:pPr>
          </w:p>
          <w:p w14:paraId="3308C814" w14:textId="77777777" w:rsidR="006F6FA4" w:rsidRDefault="006F6FA4" w:rsidP="006F6FA4">
            <w:pPr>
              <w:pStyle w:val="Normlny0"/>
              <w:ind w:left="-43" w:right="-43"/>
              <w:jc w:val="center"/>
              <w:rPr>
                <w:sz w:val="18"/>
                <w:szCs w:val="18"/>
              </w:rPr>
            </w:pPr>
          </w:p>
          <w:p w14:paraId="72F07676" w14:textId="77777777" w:rsidR="006F6FA4" w:rsidRDefault="006F6FA4" w:rsidP="006F6FA4">
            <w:pPr>
              <w:pStyle w:val="Normlny0"/>
              <w:ind w:left="-43" w:right="-43"/>
              <w:jc w:val="center"/>
              <w:rPr>
                <w:sz w:val="18"/>
                <w:szCs w:val="18"/>
              </w:rPr>
            </w:pPr>
          </w:p>
          <w:p w14:paraId="0DFD8CD9" w14:textId="77777777" w:rsidR="006F6FA4" w:rsidRDefault="006F6FA4" w:rsidP="006F6FA4">
            <w:pPr>
              <w:pStyle w:val="Normlny0"/>
              <w:ind w:left="-43" w:right="-43"/>
              <w:jc w:val="center"/>
              <w:rPr>
                <w:sz w:val="18"/>
                <w:szCs w:val="18"/>
              </w:rPr>
            </w:pPr>
          </w:p>
          <w:p w14:paraId="53111D99" w14:textId="77777777" w:rsidR="006F6FA4" w:rsidRDefault="006F6FA4" w:rsidP="006F6FA4">
            <w:pPr>
              <w:pStyle w:val="Normlny0"/>
              <w:ind w:left="-43" w:right="-43"/>
              <w:jc w:val="center"/>
              <w:rPr>
                <w:sz w:val="18"/>
                <w:szCs w:val="18"/>
              </w:rPr>
            </w:pPr>
          </w:p>
          <w:p w14:paraId="52A95C55" w14:textId="77777777" w:rsidR="006F6FA4" w:rsidRDefault="006F6FA4" w:rsidP="006F6FA4">
            <w:pPr>
              <w:pStyle w:val="Normlny0"/>
              <w:ind w:left="-43" w:right="-43"/>
              <w:jc w:val="center"/>
              <w:rPr>
                <w:sz w:val="18"/>
                <w:szCs w:val="18"/>
              </w:rPr>
            </w:pPr>
          </w:p>
          <w:p w14:paraId="46481C58" w14:textId="77777777" w:rsidR="006F6FA4" w:rsidRDefault="006F6FA4" w:rsidP="006F6FA4">
            <w:pPr>
              <w:pStyle w:val="Normlny0"/>
              <w:ind w:left="-43" w:right="-43"/>
              <w:jc w:val="center"/>
              <w:rPr>
                <w:sz w:val="18"/>
                <w:szCs w:val="18"/>
              </w:rPr>
            </w:pPr>
          </w:p>
          <w:p w14:paraId="57743249" w14:textId="77777777" w:rsidR="006F6FA4" w:rsidRDefault="006F6FA4" w:rsidP="006F6FA4">
            <w:pPr>
              <w:pStyle w:val="Normlny0"/>
              <w:ind w:left="-43" w:right="-43"/>
              <w:jc w:val="center"/>
              <w:rPr>
                <w:sz w:val="18"/>
                <w:szCs w:val="18"/>
              </w:rPr>
            </w:pPr>
          </w:p>
          <w:p w14:paraId="1FB9FDF4" w14:textId="77777777" w:rsidR="006F6FA4" w:rsidRDefault="006F6FA4" w:rsidP="006F6FA4">
            <w:pPr>
              <w:pStyle w:val="Normlny0"/>
              <w:ind w:left="-43" w:right="-43"/>
              <w:jc w:val="center"/>
              <w:rPr>
                <w:sz w:val="18"/>
                <w:szCs w:val="18"/>
              </w:rPr>
            </w:pPr>
          </w:p>
          <w:p w14:paraId="3D502E8A" w14:textId="77777777" w:rsidR="006F6FA4" w:rsidRDefault="006F6FA4" w:rsidP="006F6FA4">
            <w:pPr>
              <w:pStyle w:val="Normlny0"/>
              <w:ind w:left="-43" w:right="-43"/>
              <w:jc w:val="center"/>
              <w:rPr>
                <w:sz w:val="18"/>
                <w:szCs w:val="18"/>
              </w:rPr>
            </w:pPr>
            <w:r>
              <w:rPr>
                <w:sz w:val="18"/>
                <w:szCs w:val="18"/>
              </w:rPr>
              <w:t>Čl. III</w:t>
            </w:r>
          </w:p>
          <w:p w14:paraId="4816471D" w14:textId="77777777" w:rsidR="006F6FA4" w:rsidRDefault="006F6FA4" w:rsidP="006F6FA4">
            <w:pPr>
              <w:pStyle w:val="Normlny0"/>
              <w:ind w:left="-43" w:right="-43"/>
              <w:jc w:val="center"/>
              <w:rPr>
                <w:sz w:val="18"/>
                <w:szCs w:val="18"/>
              </w:rPr>
            </w:pPr>
            <w:r>
              <w:rPr>
                <w:sz w:val="18"/>
                <w:szCs w:val="18"/>
              </w:rPr>
              <w:t>B: 2</w:t>
            </w:r>
          </w:p>
          <w:p w14:paraId="19B2FB5B" w14:textId="77777777" w:rsidR="006F6FA4" w:rsidRDefault="006F6FA4" w:rsidP="006F6FA4">
            <w:pPr>
              <w:pStyle w:val="Normlny0"/>
              <w:ind w:left="-43" w:right="-43"/>
              <w:jc w:val="center"/>
              <w:rPr>
                <w:sz w:val="18"/>
                <w:szCs w:val="18"/>
              </w:rPr>
            </w:pPr>
            <w:r>
              <w:rPr>
                <w:sz w:val="18"/>
                <w:szCs w:val="18"/>
              </w:rPr>
              <w:t>§ 65c</w:t>
            </w:r>
          </w:p>
          <w:p w14:paraId="0261810B" w14:textId="77777777" w:rsidR="006F6FA4" w:rsidRDefault="006F6FA4" w:rsidP="006F6FA4">
            <w:pPr>
              <w:pStyle w:val="Normlny0"/>
              <w:ind w:left="-43" w:right="-43"/>
              <w:jc w:val="center"/>
              <w:rPr>
                <w:sz w:val="18"/>
                <w:szCs w:val="18"/>
              </w:rPr>
            </w:pPr>
          </w:p>
          <w:p w14:paraId="71A03233" w14:textId="77777777" w:rsidR="006F6FA4" w:rsidRDefault="006F6FA4" w:rsidP="006F6FA4">
            <w:pPr>
              <w:pStyle w:val="Normlny0"/>
              <w:ind w:left="-43" w:right="-43"/>
              <w:jc w:val="center"/>
              <w:rPr>
                <w:sz w:val="18"/>
                <w:szCs w:val="18"/>
              </w:rPr>
            </w:pPr>
          </w:p>
          <w:p w14:paraId="29B2B901" w14:textId="77777777" w:rsidR="006F6FA4" w:rsidRDefault="006F6FA4" w:rsidP="006F6FA4">
            <w:pPr>
              <w:pStyle w:val="Normlny0"/>
              <w:ind w:left="-43" w:right="-43"/>
              <w:jc w:val="center"/>
              <w:rPr>
                <w:sz w:val="18"/>
                <w:szCs w:val="18"/>
              </w:rPr>
            </w:pPr>
          </w:p>
          <w:p w14:paraId="48702A1D" w14:textId="77777777" w:rsidR="006F6FA4" w:rsidRDefault="006F6FA4" w:rsidP="006F6FA4">
            <w:pPr>
              <w:pStyle w:val="Normlny0"/>
              <w:ind w:left="-43" w:right="-43"/>
              <w:jc w:val="center"/>
              <w:rPr>
                <w:sz w:val="18"/>
                <w:szCs w:val="18"/>
              </w:rPr>
            </w:pPr>
          </w:p>
          <w:p w14:paraId="120C70B5" w14:textId="77777777" w:rsidR="006F6FA4" w:rsidRDefault="006F6FA4" w:rsidP="006F6FA4">
            <w:pPr>
              <w:pStyle w:val="Normlny0"/>
              <w:ind w:left="-43" w:right="-43"/>
              <w:jc w:val="center"/>
              <w:rPr>
                <w:sz w:val="18"/>
                <w:szCs w:val="18"/>
              </w:rPr>
            </w:pPr>
          </w:p>
          <w:p w14:paraId="024C7EE3" w14:textId="77777777" w:rsidR="006F6FA4" w:rsidRDefault="006F6FA4" w:rsidP="006F6FA4">
            <w:pPr>
              <w:pStyle w:val="Normlny0"/>
              <w:ind w:left="-43" w:right="-43"/>
              <w:jc w:val="center"/>
              <w:rPr>
                <w:sz w:val="18"/>
                <w:szCs w:val="18"/>
              </w:rPr>
            </w:pPr>
          </w:p>
          <w:p w14:paraId="4BAC879B" w14:textId="77777777" w:rsidR="006F6FA4" w:rsidRDefault="006F6FA4" w:rsidP="006F6FA4">
            <w:pPr>
              <w:pStyle w:val="Normlny0"/>
              <w:ind w:left="-43" w:right="-43"/>
              <w:jc w:val="center"/>
              <w:rPr>
                <w:sz w:val="18"/>
                <w:szCs w:val="18"/>
              </w:rPr>
            </w:pPr>
          </w:p>
          <w:p w14:paraId="34DB278B" w14:textId="77777777" w:rsidR="006F6FA4" w:rsidRDefault="006F6FA4" w:rsidP="006F6FA4">
            <w:pPr>
              <w:pStyle w:val="Normlny0"/>
              <w:ind w:left="-43" w:right="-43"/>
              <w:jc w:val="center"/>
              <w:rPr>
                <w:sz w:val="18"/>
                <w:szCs w:val="18"/>
              </w:rPr>
            </w:pPr>
          </w:p>
          <w:p w14:paraId="5688CEFE" w14:textId="77777777" w:rsidR="006F6FA4" w:rsidRDefault="006F6FA4" w:rsidP="006F6FA4">
            <w:pPr>
              <w:pStyle w:val="Normlny0"/>
              <w:ind w:left="-43" w:right="-43"/>
              <w:jc w:val="center"/>
              <w:rPr>
                <w:sz w:val="18"/>
                <w:szCs w:val="18"/>
              </w:rPr>
            </w:pPr>
          </w:p>
          <w:p w14:paraId="5979DBC3" w14:textId="77777777" w:rsidR="006F6FA4" w:rsidRDefault="006F6FA4" w:rsidP="006F6FA4">
            <w:pPr>
              <w:pStyle w:val="Normlny0"/>
              <w:ind w:left="-43" w:right="-43"/>
              <w:jc w:val="center"/>
              <w:rPr>
                <w:sz w:val="18"/>
                <w:szCs w:val="18"/>
              </w:rPr>
            </w:pPr>
          </w:p>
          <w:p w14:paraId="32F09A7D" w14:textId="77777777" w:rsidR="006F6FA4" w:rsidRDefault="006F6FA4" w:rsidP="006F6FA4">
            <w:pPr>
              <w:pStyle w:val="Normlny0"/>
              <w:ind w:left="-43" w:right="-43"/>
              <w:jc w:val="center"/>
              <w:rPr>
                <w:sz w:val="18"/>
                <w:szCs w:val="18"/>
              </w:rPr>
            </w:pPr>
          </w:p>
          <w:p w14:paraId="53636E4C" w14:textId="77777777" w:rsidR="006F6FA4" w:rsidRDefault="006F6FA4" w:rsidP="006F6FA4">
            <w:pPr>
              <w:pStyle w:val="Normlny0"/>
              <w:ind w:left="-43" w:right="-43"/>
              <w:jc w:val="center"/>
              <w:rPr>
                <w:sz w:val="18"/>
                <w:szCs w:val="18"/>
              </w:rPr>
            </w:pPr>
          </w:p>
          <w:p w14:paraId="288B3EFD" w14:textId="77777777" w:rsidR="006F6FA4" w:rsidRDefault="006F6FA4" w:rsidP="006F6FA4">
            <w:pPr>
              <w:pStyle w:val="Normlny0"/>
              <w:ind w:left="-43" w:right="-43"/>
              <w:jc w:val="center"/>
              <w:rPr>
                <w:sz w:val="18"/>
                <w:szCs w:val="18"/>
              </w:rPr>
            </w:pPr>
          </w:p>
          <w:p w14:paraId="00FC408A" w14:textId="77777777" w:rsidR="006F6FA4" w:rsidRDefault="006F6FA4" w:rsidP="006F6FA4">
            <w:pPr>
              <w:pStyle w:val="Normlny0"/>
              <w:ind w:left="-43" w:right="-43"/>
              <w:jc w:val="center"/>
              <w:rPr>
                <w:sz w:val="18"/>
                <w:szCs w:val="18"/>
              </w:rPr>
            </w:pPr>
          </w:p>
          <w:p w14:paraId="68448C54" w14:textId="77777777" w:rsidR="006F6FA4" w:rsidRDefault="006F6FA4" w:rsidP="006F6FA4">
            <w:pPr>
              <w:pStyle w:val="Normlny0"/>
              <w:ind w:left="-43" w:right="-43"/>
              <w:jc w:val="center"/>
              <w:rPr>
                <w:sz w:val="18"/>
                <w:szCs w:val="18"/>
              </w:rPr>
            </w:pPr>
            <w:r>
              <w:rPr>
                <w:sz w:val="18"/>
                <w:szCs w:val="18"/>
              </w:rPr>
              <w:t>Čl. IV</w:t>
            </w:r>
          </w:p>
          <w:p w14:paraId="28C85413" w14:textId="77777777" w:rsidR="006F6FA4" w:rsidRDefault="006F6FA4" w:rsidP="006F6FA4">
            <w:pPr>
              <w:pStyle w:val="Normlny0"/>
              <w:ind w:left="-43" w:right="-43"/>
              <w:jc w:val="center"/>
              <w:rPr>
                <w:sz w:val="18"/>
                <w:szCs w:val="18"/>
              </w:rPr>
            </w:pPr>
            <w:r>
              <w:rPr>
                <w:sz w:val="18"/>
                <w:szCs w:val="18"/>
              </w:rPr>
              <w:t>B: 1</w:t>
            </w:r>
          </w:p>
          <w:p w14:paraId="284E2EE0" w14:textId="77777777" w:rsidR="006F6FA4" w:rsidRPr="00584859" w:rsidRDefault="006F6FA4" w:rsidP="006F6FA4">
            <w:pPr>
              <w:pStyle w:val="Normlny0"/>
              <w:ind w:left="-43" w:right="-43"/>
              <w:jc w:val="center"/>
              <w:rPr>
                <w:sz w:val="18"/>
                <w:szCs w:val="18"/>
              </w:rPr>
            </w:pPr>
            <w:r>
              <w:rPr>
                <w:sz w:val="18"/>
                <w:szCs w:val="18"/>
              </w:rPr>
              <w:t>§ 23</w:t>
            </w:r>
          </w:p>
          <w:p w14:paraId="73FA38F0" w14:textId="5D3E05E0" w:rsidR="006F6FA4" w:rsidRPr="00584859" w:rsidRDefault="006F6FA4" w:rsidP="00032CB9">
            <w:pPr>
              <w:pStyle w:val="Normlny0"/>
              <w:ind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A7C469E" w14:textId="3C2FF3AB" w:rsidR="00032CB9" w:rsidRPr="00584859" w:rsidRDefault="00032CB9" w:rsidP="00032CB9">
            <w:pPr>
              <w:tabs>
                <w:tab w:val="left" w:pos="720"/>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w:t>
            </w:r>
            <w:r w:rsidR="00981F22" w:rsidRPr="00584859">
              <w:rPr>
                <w:sz w:val="18"/>
                <w:szCs w:val="18"/>
              </w:rPr>
              <w:t>,</w:t>
            </w:r>
            <w:r w:rsidRPr="00584859">
              <w:rPr>
                <w:sz w:val="18"/>
                <w:szCs w:val="18"/>
              </w:rPr>
              <w:t xml:space="preserve"> najmä</w:t>
            </w:r>
          </w:p>
          <w:p w14:paraId="35B7B896" w14:textId="3B11319E" w:rsidR="00032CB9" w:rsidRPr="00584859" w:rsidRDefault="00032CB9" w:rsidP="00032CB9">
            <w:pPr>
              <w:tabs>
                <w:tab w:val="left" w:pos="720"/>
              </w:tabs>
              <w:autoSpaceDE/>
              <w:autoSpaceDN/>
              <w:jc w:val="both"/>
              <w:rPr>
                <w:sz w:val="18"/>
                <w:szCs w:val="18"/>
              </w:rPr>
            </w:pPr>
            <w:r w:rsidRPr="00584859">
              <w:rPr>
                <w:sz w:val="18"/>
                <w:szCs w:val="18"/>
              </w:rPr>
              <w:lastRenderedPageBreak/>
              <w:t>opis účelu, na ktorý sa informácie požadujú</w:t>
            </w:r>
            <w:r w:rsidR="008D599B">
              <w:rPr>
                <w:sz w:val="18"/>
                <w:szCs w:val="18"/>
              </w:rPr>
              <w:t>,</w:t>
            </w:r>
            <w:r w:rsidRPr="00584859">
              <w:rPr>
                <w:sz w:val="18"/>
                <w:szCs w:val="18"/>
              </w:rPr>
              <w:t xml:space="preserve"> vrátane trestnoprávnej kvalifikácie a opisu skutku, </w:t>
            </w:r>
          </w:p>
          <w:p w14:paraId="0E3BCF62" w14:textId="77777777" w:rsidR="00032CB9" w:rsidRDefault="00032CB9" w:rsidP="00032CB9">
            <w:pPr>
              <w:pStyle w:val="Normlny0"/>
              <w:jc w:val="both"/>
              <w:rPr>
                <w:sz w:val="18"/>
                <w:szCs w:val="18"/>
              </w:rPr>
            </w:pPr>
          </w:p>
          <w:p w14:paraId="40BBDD1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21E4FB2" w14:textId="77777777" w:rsidR="00D33EC5" w:rsidRPr="006140F3" w:rsidRDefault="00D33EC5" w:rsidP="00D33EC5">
            <w:pPr>
              <w:pStyle w:val="Normlny0"/>
              <w:jc w:val="both"/>
              <w:rPr>
                <w:sz w:val="18"/>
                <w:szCs w:val="18"/>
              </w:rPr>
            </w:pPr>
          </w:p>
          <w:p w14:paraId="5FE40EF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B1E24FF" w14:textId="77777777" w:rsidR="00D33EC5" w:rsidRPr="006140F3" w:rsidRDefault="00D33EC5" w:rsidP="00D33EC5">
            <w:pPr>
              <w:pStyle w:val="Normlny0"/>
              <w:jc w:val="both"/>
              <w:rPr>
                <w:sz w:val="18"/>
                <w:szCs w:val="18"/>
              </w:rPr>
            </w:pPr>
          </w:p>
          <w:p w14:paraId="5E7E1544"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602A83F" w14:textId="77777777" w:rsidR="00D33EC5" w:rsidRDefault="00D33EC5" w:rsidP="00D33EC5">
            <w:pPr>
              <w:pStyle w:val="Normlny0"/>
              <w:jc w:val="both"/>
              <w:rPr>
                <w:sz w:val="18"/>
                <w:szCs w:val="18"/>
              </w:rPr>
            </w:pPr>
          </w:p>
          <w:p w14:paraId="4EFD4ADC"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62DA8D2" w14:textId="77777777" w:rsidR="00D33EC5" w:rsidRPr="006140F3" w:rsidRDefault="00D33EC5" w:rsidP="00D33EC5">
            <w:pPr>
              <w:pStyle w:val="Normlny0"/>
              <w:jc w:val="both"/>
              <w:rPr>
                <w:sz w:val="18"/>
                <w:szCs w:val="18"/>
              </w:rPr>
            </w:pPr>
          </w:p>
          <w:p w14:paraId="00B2646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6C243F1" w14:textId="77777777" w:rsidR="00D33EC5" w:rsidRPr="006140F3" w:rsidRDefault="00D33EC5" w:rsidP="00D33EC5">
            <w:pPr>
              <w:pStyle w:val="Normlny0"/>
              <w:jc w:val="both"/>
              <w:rPr>
                <w:sz w:val="18"/>
                <w:szCs w:val="18"/>
              </w:rPr>
            </w:pPr>
          </w:p>
          <w:p w14:paraId="75B558CE"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91CBD7D" w14:textId="77777777" w:rsidR="00D33EC5" w:rsidRDefault="00D33EC5" w:rsidP="00D33EC5">
            <w:pPr>
              <w:pStyle w:val="Normlny0"/>
              <w:jc w:val="both"/>
              <w:rPr>
                <w:sz w:val="18"/>
                <w:szCs w:val="18"/>
              </w:rPr>
            </w:pPr>
          </w:p>
          <w:p w14:paraId="6E9E388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w:t>
            </w:r>
            <w:r w:rsidRPr="006140F3">
              <w:rPr>
                <w:sz w:val="18"/>
                <w:szCs w:val="18"/>
              </w:rPr>
              <w:lastRenderedPageBreak/>
              <w:t xml:space="preserve">informácie inému členskému štátu prostredníctvom úradu medzinárodnej spolupráce Prezídia Policajného zboru. </w:t>
            </w:r>
          </w:p>
          <w:p w14:paraId="46EC78C0" w14:textId="77777777" w:rsidR="00D33EC5" w:rsidRPr="006140F3" w:rsidRDefault="00D33EC5" w:rsidP="00D33EC5">
            <w:pPr>
              <w:pStyle w:val="Normlny0"/>
              <w:jc w:val="both"/>
              <w:rPr>
                <w:sz w:val="18"/>
                <w:szCs w:val="18"/>
              </w:rPr>
            </w:pPr>
          </w:p>
          <w:p w14:paraId="78E13D9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404632E" w14:textId="77777777" w:rsidR="00D33EC5" w:rsidRPr="006140F3" w:rsidRDefault="00D33EC5" w:rsidP="00D33EC5">
            <w:pPr>
              <w:pStyle w:val="Normlny0"/>
              <w:jc w:val="both"/>
              <w:rPr>
                <w:sz w:val="18"/>
                <w:szCs w:val="18"/>
              </w:rPr>
            </w:pPr>
          </w:p>
          <w:p w14:paraId="675DC4D5"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16750A9" w14:textId="13551997" w:rsidR="006F6FA4"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38E5ECD" w14:textId="16A2FE37"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7D7BE89"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B66EFB9" w14:textId="77777777" w:rsidR="00032CB9" w:rsidRPr="00584859" w:rsidRDefault="00032CB9" w:rsidP="00032CB9">
            <w:pPr>
              <w:pStyle w:val="Normlny0"/>
              <w:jc w:val="center"/>
              <w:rPr>
                <w:sz w:val="18"/>
                <w:szCs w:val="18"/>
              </w:rPr>
            </w:pPr>
            <w:r w:rsidRPr="00584859">
              <w:rPr>
                <w:sz w:val="18"/>
                <w:szCs w:val="18"/>
              </w:rPr>
              <w:t>GP - N</w:t>
            </w:r>
          </w:p>
          <w:p w14:paraId="4AB53C00"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5CBA89D" w14:textId="77777777" w:rsidR="00032CB9" w:rsidRPr="00584859" w:rsidRDefault="00032CB9" w:rsidP="00032CB9">
            <w:pPr>
              <w:pStyle w:val="Normlny0"/>
              <w:jc w:val="both"/>
              <w:rPr>
                <w:sz w:val="18"/>
                <w:szCs w:val="18"/>
              </w:rPr>
            </w:pPr>
          </w:p>
        </w:tc>
      </w:tr>
      <w:tr w:rsidR="00032CB9" w:rsidRPr="00584859" w14:paraId="149A3802" w14:textId="77777777" w:rsidTr="00D7339B">
        <w:tc>
          <w:tcPr>
            <w:tcW w:w="195" w:type="pct"/>
            <w:tcBorders>
              <w:top w:val="single" w:sz="4" w:space="0" w:color="auto"/>
              <w:left w:val="single" w:sz="4" w:space="0" w:color="auto"/>
              <w:bottom w:val="single" w:sz="4" w:space="0" w:color="auto"/>
              <w:right w:val="single" w:sz="4" w:space="0" w:color="auto"/>
            </w:tcBorders>
          </w:tcPr>
          <w:p w14:paraId="3ABFCBA3" w14:textId="77777777" w:rsidR="00032CB9" w:rsidRPr="00584859" w:rsidRDefault="00032CB9" w:rsidP="00032CB9">
            <w:pPr>
              <w:pStyle w:val="Normlny0"/>
              <w:ind w:left="-70" w:right="-43"/>
              <w:jc w:val="center"/>
              <w:rPr>
                <w:sz w:val="18"/>
                <w:szCs w:val="18"/>
              </w:rPr>
            </w:pPr>
            <w:r w:rsidRPr="00584859">
              <w:rPr>
                <w:sz w:val="18"/>
                <w:szCs w:val="18"/>
              </w:rPr>
              <w:lastRenderedPageBreak/>
              <w:t>Č: 4</w:t>
            </w:r>
          </w:p>
          <w:p w14:paraId="6AF4084D" w14:textId="77777777" w:rsidR="00032CB9" w:rsidRPr="00584859" w:rsidRDefault="00032CB9" w:rsidP="00032CB9">
            <w:pPr>
              <w:pStyle w:val="Normlny0"/>
              <w:ind w:left="-70" w:right="-43"/>
              <w:jc w:val="center"/>
              <w:rPr>
                <w:sz w:val="18"/>
                <w:szCs w:val="18"/>
              </w:rPr>
            </w:pPr>
            <w:r w:rsidRPr="00584859">
              <w:rPr>
                <w:sz w:val="18"/>
                <w:szCs w:val="18"/>
              </w:rPr>
              <w:t>O: 3</w:t>
            </w:r>
          </w:p>
          <w:p w14:paraId="2EEF54E1" w14:textId="77777777" w:rsidR="00032CB9" w:rsidRPr="00584859" w:rsidRDefault="00032CB9" w:rsidP="00032CB9">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2E980C96" w14:textId="294E69C3"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požadované informácie sú uvedenému inému členskému štátu dostupné.</w:t>
            </w:r>
          </w:p>
          <w:p w14:paraId="1A27AFF6" w14:textId="77777777" w:rsidR="00032CB9" w:rsidRPr="00584859" w:rsidRDefault="00032CB9" w:rsidP="00032CB9">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7F961F32"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D37AF29" w14:textId="09827EFB" w:rsidR="00032CB9" w:rsidRPr="00584859" w:rsidRDefault="00350C2F"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8AA61DB" w14:textId="7D7C4539" w:rsidR="00032CB9" w:rsidRPr="00584859" w:rsidRDefault="00350C2F" w:rsidP="00350C2F">
            <w:pPr>
              <w:pStyle w:val="Normlny0"/>
              <w:ind w:left="-43" w:right="-43"/>
              <w:jc w:val="center"/>
              <w:rPr>
                <w:sz w:val="18"/>
                <w:szCs w:val="18"/>
              </w:rPr>
            </w:pPr>
            <w:r w:rsidRPr="00584859">
              <w:rPr>
                <w:sz w:val="18"/>
                <w:szCs w:val="18"/>
              </w:rPr>
              <w:t>§</w:t>
            </w:r>
            <w:r w:rsidR="00032CB9" w:rsidRPr="00584859">
              <w:rPr>
                <w:sz w:val="18"/>
                <w:szCs w:val="18"/>
              </w:rPr>
              <w:t xml:space="preserve"> 69gc O: 2</w:t>
            </w:r>
          </w:p>
          <w:p w14:paraId="47C63D71" w14:textId="77777777" w:rsidR="00032CB9" w:rsidRDefault="00032CB9" w:rsidP="00350C2F">
            <w:pPr>
              <w:pStyle w:val="Normlny0"/>
              <w:ind w:left="-43" w:right="-43"/>
              <w:jc w:val="center"/>
              <w:rPr>
                <w:sz w:val="18"/>
                <w:szCs w:val="18"/>
              </w:rPr>
            </w:pPr>
            <w:r w:rsidRPr="00584859">
              <w:rPr>
                <w:sz w:val="18"/>
                <w:szCs w:val="18"/>
              </w:rPr>
              <w:t>P: c)</w:t>
            </w:r>
          </w:p>
          <w:p w14:paraId="55F06168" w14:textId="77777777" w:rsidR="00652AA5" w:rsidRDefault="00652AA5" w:rsidP="00350C2F">
            <w:pPr>
              <w:pStyle w:val="Normlny0"/>
              <w:ind w:left="-43" w:right="-43"/>
              <w:jc w:val="center"/>
              <w:rPr>
                <w:sz w:val="18"/>
                <w:szCs w:val="18"/>
              </w:rPr>
            </w:pPr>
          </w:p>
          <w:p w14:paraId="7C9C3CA4" w14:textId="77777777" w:rsidR="00652AA5" w:rsidRDefault="00652AA5" w:rsidP="00350C2F">
            <w:pPr>
              <w:pStyle w:val="Normlny0"/>
              <w:ind w:left="-43" w:right="-43"/>
              <w:jc w:val="center"/>
              <w:rPr>
                <w:sz w:val="18"/>
                <w:szCs w:val="18"/>
              </w:rPr>
            </w:pPr>
          </w:p>
          <w:p w14:paraId="6FB9BAD8" w14:textId="77777777" w:rsidR="00652AA5" w:rsidRDefault="00652AA5" w:rsidP="00350C2F">
            <w:pPr>
              <w:pStyle w:val="Normlny0"/>
              <w:ind w:left="-43" w:right="-43"/>
              <w:jc w:val="center"/>
              <w:rPr>
                <w:sz w:val="18"/>
                <w:szCs w:val="18"/>
              </w:rPr>
            </w:pPr>
          </w:p>
          <w:p w14:paraId="751198CD" w14:textId="77777777" w:rsidR="00652AA5" w:rsidRDefault="00652AA5" w:rsidP="00652AA5">
            <w:pPr>
              <w:pStyle w:val="Normlny0"/>
              <w:ind w:left="-43" w:right="-43"/>
              <w:jc w:val="center"/>
              <w:rPr>
                <w:sz w:val="18"/>
                <w:szCs w:val="18"/>
              </w:rPr>
            </w:pPr>
            <w:r>
              <w:rPr>
                <w:sz w:val="18"/>
                <w:szCs w:val="18"/>
              </w:rPr>
              <w:t>Čl. II</w:t>
            </w:r>
          </w:p>
          <w:p w14:paraId="3F1FF579" w14:textId="77777777" w:rsidR="00652AA5" w:rsidRDefault="00652AA5" w:rsidP="00652AA5">
            <w:pPr>
              <w:pStyle w:val="Normlny0"/>
              <w:ind w:left="-43" w:right="-43"/>
              <w:jc w:val="center"/>
              <w:rPr>
                <w:sz w:val="18"/>
                <w:szCs w:val="18"/>
              </w:rPr>
            </w:pPr>
            <w:r>
              <w:rPr>
                <w:sz w:val="18"/>
                <w:szCs w:val="18"/>
              </w:rPr>
              <w:t>B: 2</w:t>
            </w:r>
          </w:p>
          <w:p w14:paraId="4818E651" w14:textId="77777777" w:rsidR="00652AA5" w:rsidRDefault="00652AA5" w:rsidP="00652AA5">
            <w:pPr>
              <w:pStyle w:val="Normlny0"/>
              <w:ind w:left="-43" w:right="-43"/>
              <w:jc w:val="center"/>
              <w:rPr>
                <w:sz w:val="18"/>
                <w:szCs w:val="18"/>
              </w:rPr>
            </w:pPr>
            <w:r>
              <w:rPr>
                <w:sz w:val="18"/>
                <w:szCs w:val="18"/>
              </w:rPr>
              <w:t>§ 35ga</w:t>
            </w:r>
          </w:p>
          <w:p w14:paraId="7E489693" w14:textId="77777777" w:rsidR="00652AA5" w:rsidRDefault="00652AA5" w:rsidP="00652AA5">
            <w:pPr>
              <w:pStyle w:val="Normlny0"/>
              <w:ind w:left="-43" w:right="-43"/>
              <w:jc w:val="center"/>
              <w:rPr>
                <w:sz w:val="18"/>
                <w:szCs w:val="18"/>
              </w:rPr>
            </w:pPr>
          </w:p>
          <w:p w14:paraId="41C58DD9" w14:textId="77777777" w:rsidR="00652AA5" w:rsidRDefault="00652AA5" w:rsidP="00652AA5">
            <w:pPr>
              <w:pStyle w:val="Normlny0"/>
              <w:ind w:left="-43" w:right="-43"/>
              <w:jc w:val="center"/>
              <w:rPr>
                <w:sz w:val="18"/>
                <w:szCs w:val="18"/>
              </w:rPr>
            </w:pPr>
          </w:p>
          <w:p w14:paraId="52DF8ED4" w14:textId="77777777" w:rsidR="00652AA5" w:rsidRDefault="00652AA5" w:rsidP="00652AA5">
            <w:pPr>
              <w:pStyle w:val="Normlny0"/>
              <w:ind w:left="-43" w:right="-43"/>
              <w:jc w:val="center"/>
              <w:rPr>
                <w:sz w:val="18"/>
                <w:szCs w:val="18"/>
              </w:rPr>
            </w:pPr>
          </w:p>
          <w:p w14:paraId="6577426A" w14:textId="77777777" w:rsidR="00652AA5" w:rsidRDefault="00652AA5" w:rsidP="00652AA5">
            <w:pPr>
              <w:pStyle w:val="Normlny0"/>
              <w:ind w:left="-43" w:right="-43"/>
              <w:jc w:val="center"/>
              <w:rPr>
                <w:sz w:val="18"/>
                <w:szCs w:val="18"/>
              </w:rPr>
            </w:pPr>
          </w:p>
          <w:p w14:paraId="2B3BCFD3" w14:textId="77777777" w:rsidR="00652AA5" w:rsidRDefault="00652AA5" w:rsidP="00652AA5">
            <w:pPr>
              <w:pStyle w:val="Normlny0"/>
              <w:ind w:left="-43" w:right="-43"/>
              <w:jc w:val="center"/>
              <w:rPr>
                <w:sz w:val="18"/>
                <w:szCs w:val="18"/>
              </w:rPr>
            </w:pPr>
          </w:p>
          <w:p w14:paraId="30A09A09" w14:textId="77777777" w:rsidR="00652AA5" w:rsidRDefault="00652AA5" w:rsidP="00652AA5">
            <w:pPr>
              <w:pStyle w:val="Normlny0"/>
              <w:ind w:left="-43" w:right="-43"/>
              <w:jc w:val="center"/>
              <w:rPr>
                <w:sz w:val="18"/>
                <w:szCs w:val="18"/>
              </w:rPr>
            </w:pPr>
          </w:p>
          <w:p w14:paraId="1C421095" w14:textId="77777777" w:rsidR="00652AA5" w:rsidRDefault="00652AA5" w:rsidP="00652AA5">
            <w:pPr>
              <w:pStyle w:val="Normlny0"/>
              <w:ind w:left="-43" w:right="-43"/>
              <w:jc w:val="center"/>
              <w:rPr>
                <w:sz w:val="18"/>
                <w:szCs w:val="18"/>
              </w:rPr>
            </w:pPr>
          </w:p>
          <w:p w14:paraId="2D82D848" w14:textId="77777777" w:rsidR="00652AA5" w:rsidRDefault="00652AA5" w:rsidP="00652AA5">
            <w:pPr>
              <w:pStyle w:val="Normlny0"/>
              <w:ind w:left="-43" w:right="-43"/>
              <w:jc w:val="center"/>
              <w:rPr>
                <w:sz w:val="18"/>
                <w:szCs w:val="18"/>
              </w:rPr>
            </w:pPr>
          </w:p>
          <w:p w14:paraId="0FB005D2" w14:textId="77777777" w:rsidR="00652AA5" w:rsidRDefault="00652AA5" w:rsidP="00652AA5">
            <w:pPr>
              <w:pStyle w:val="Normlny0"/>
              <w:ind w:left="-43" w:right="-43"/>
              <w:jc w:val="center"/>
              <w:rPr>
                <w:sz w:val="18"/>
                <w:szCs w:val="18"/>
              </w:rPr>
            </w:pPr>
          </w:p>
          <w:p w14:paraId="6EDBFD96" w14:textId="77777777" w:rsidR="00652AA5" w:rsidRDefault="00652AA5" w:rsidP="00652AA5">
            <w:pPr>
              <w:pStyle w:val="Normlny0"/>
              <w:ind w:left="-43" w:right="-43"/>
              <w:jc w:val="center"/>
              <w:rPr>
                <w:sz w:val="18"/>
                <w:szCs w:val="18"/>
              </w:rPr>
            </w:pPr>
          </w:p>
          <w:p w14:paraId="089C5B75" w14:textId="77777777" w:rsidR="00652AA5" w:rsidRDefault="00652AA5" w:rsidP="00652AA5">
            <w:pPr>
              <w:pStyle w:val="Normlny0"/>
              <w:ind w:left="-43" w:right="-43"/>
              <w:jc w:val="center"/>
              <w:rPr>
                <w:sz w:val="18"/>
                <w:szCs w:val="18"/>
              </w:rPr>
            </w:pPr>
          </w:p>
          <w:p w14:paraId="716D43A2" w14:textId="77777777" w:rsidR="00652AA5" w:rsidRDefault="00652AA5" w:rsidP="00652AA5">
            <w:pPr>
              <w:pStyle w:val="Normlny0"/>
              <w:ind w:left="-43" w:right="-43"/>
              <w:jc w:val="center"/>
              <w:rPr>
                <w:sz w:val="18"/>
                <w:szCs w:val="18"/>
              </w:rPr>
            </w:pPr>
          </w:p>
          <w:p w14:paraId="07C89D88" w14:textId="77777777" w:rsidR="00652AA5" w:rsidRDefault="00652AA5" w:rsidP="00652AA5">
            <w:pPr>
              <w:pStyle w:val="Normlny0"/>
              <w:ind w:left="-43" w:right="-43"/>
              <w:jc w:val="center"/>
              <w:rPr>
                <w:sz w:val="18"/>
                <w:szCs w:val="18"/>
              </w:rPr>
            </w:pPr>
          </w:p>
          <w:p w14:paraId="365031AA" w14:textId="77777777" w:rsidR="00652AA5" w:rsidRDefault="00652AA5" w:rsidP="00652AA5">
            <w:pPr>
              <w:pStyle w:val="Normlny0"/>
              <w:ind w:left="-43" w:right="-43"/>
              <w:jc w:val="center"/>
              <w:rPr>
                <w:sz w:val="18"/>
                <w:szCs w:val="18"/>
              </w:rPr>
            </w:pPr>
            <w:r>
              <w:rPr>
                <w:sz w:val="18"/>
                <w:szCs w:val="18"/>
              </w:rPr>
              <w:t>Čl. III</w:t>
            </w:r>
          </w:p>
          <w:p w14:paraId="3D8E16A2" w14:textId="77777777" w:rsidR="00652AA5" w:rsidRDefault="00652AA5" w:rsidP="00652AA5">
            <w:pPr>
              <w:pStyle w:val="Normlny0"/>
              <w:ind w:left="-43" w:right="-43"/>
              <w:jc w:val="center"/>
              <w:rPr>
                <w:sz w:val="18"/>
                <w:szCs w:val="18"/>
              </w:rPr>
            </w:pPr>
            <w:r>
              <w:rPr>
                <w:sz w:val="18"/>
                <w:szCs w:val="18"/>
              </w:rPr>
              <w:t>B: 2</w:t>
            </w:r>
          </w:p>
          <w:p w14:paraId="0F071075" w14:textId="77777777" w:rsidR="00652AA5" w:rsidRDefault="00652AA5" w:rsidP="00652AA5">
            <w:pPr>
              <w:pStyle w:val="Normlny0"/>
              <w:ind w:left="-43" w:right="-43"/>
              <w:jc w:val="center"/>
              <w:rPr>
                <w:sz w:val="18"/>
                <w:szCs w:val="18"/>
              </w:rPr>
            </w:pPr>
            <w:r>
              <w:rPr>
                <w:sz w:val="18"/>
                <w:szCs w:val="18"/>
              </w:rPr>
              <w:t>§ 65c</w:t>
            </w:r>
          </w:p>
          <w:p w14:paraId="1D0F168C" w14:textId="77777777" w:rsidR="00652AA5" w:rsidRDefault="00652AA5" w:rsidP="00652AA5">
            <w:pPr>
              <w:pStyle w:val="Normlny0"/>
              <w:ind w:left="-43" w:right="-43"/>
              <w:jc w:val="center"/>
              <w:rPr>
                <w:sz w:val="18"/>
                <w:szCs w:val="18"/>
              </w:rPr>
            </w:pPr>
          </w:p>
          <w:p w14:paraId="66E0BB9E" w14:textId="77777777" w:rsidR="00652AA5" w:rsidRDefault="00652AA5" w:rsidP="00652AA5">
            <w:pPr>
              <w:pStyle w:val="Normlny0"/>
              <w:ind w:left="-43" w:right="-43"/>
              <w:jc w:val="center"/>
              <w:rPr>
                <w:sz w:val="18"/>
                <w:szCs w:val="18"/>
              </w:rPr>
            </w:pPr>
          </w:p>
          <w:p w14:paraId="568A9688" w14:textId="77777777" w:rsidR="00652AA5" w:rsidRDefault="00652AA5" w:rsidP="00652AA5">
            <w:pPr>
              <w:pStyle w:val="Normlny0"/>
              <w:ind w:left="-43" w:right="-43"/>
              <w:jc w:val="center"/>
              <w:rPr>
                <w:sz w:val="18"/>
                <w:szCs w:val="18"/>
              </w:rPr>
            </w:pPr>
          </w:p>
          <w:p w14:paraId="1DBDBC18" w14:textId="77777777" w:rsidR="00652AA5" w:rsidRDefault="00652AA5" w:rsidP="00652AA5">
            <w:pPr>
              <w:pStyle w:val="Normlny0"/>
              <w:ind w:left="-43" w:right="-43"/>
              <w:jc w:val="center"/>
              <w:rPr>
                <w:sz w:val="18"/>
                <w:szCs w:val="18"/>
              </w:rPr>
            </w:pPr>
          </w:p>
          <w:p w14:paraId="12E5B2A6" w14:textId="77777777" w:rsidR="00652AA5" w:rsidRDefault="00652AA5" w:rsidP="00652AA5">
            <w:pPr>
              <w:pStyle w:val="Normlny0"/>
              <w:ind w:left="-43" w:right="-43"/>
              <w:jc w:val="center"/>
              <w:rPr>
                <w:sz w:val="18"/>
                <w:szCs w:val="18"/>
              </w:rPr>
            </w:pPr>
          </w:p>
          <w:p w14:paraId="11033A30" w14:textId="77777777" w:rsidR="00652AA5" w:rsidRDefault="00652AA5" w:rsidP="00652AA5">
            <w:pPr>
              <w:pStyle w:val="Normlny0"/>
              <w:ind w:left="-43" w:right="-43"/>
              <w:jc w:val="center"/>
              <w:rPr>
                <w:sz w:val="18"/>
                <w:szCs w:val="18"/>
              </w:rPr>
            </w:pPr>
          </w:p>
          <w:p w14:paraId="43DBF989" w14:textId="77777777" w:rsidR="00652AA5" w:rsidRDefault="00652AA5" w:rsidP="00652AA5">
            <w:pPr>
              <w:pStyle w:val="Normlny0"/>
              <w:ind w:left="-43" w:right="-43"/>
              <w:jc w:val="center"/>
              <w:rPr>
                <w:sz w:val="18"/>
                <w:szCs w:val="18"/>
              </w:rPr>
            </w:pPr>
          </w:p>
          <w:p w14:paraId="6900DC27" w14:textId="77777777" w:rsidR="00652AA5" w:rsidRDefault="00652AA5" w:rsidP="00652AA5">
            <w:pPr>
              <w:pStyle w:val="Normlny0"/>
              <w:ind w:left="-43" w:right="-43"/>
              <w:jc w:val="center"/>
              <w:rPr>
                <w:sz w:val="18"/>
                <w:szCs w:val="18"/>
              </w:rPr>
            </w:pPr>
          </w:p>
          <w:p w14:paraId="610AA6C6" w14:textId="77777777" w:rsidR="00652AA5" w:rsidRDefault="00652AA5" w:rsidP="00652AA5">
            <w:pPr>
              <w:pStyle w:val="Normlny0"/>
              <w:ind w:left="-43" w:right="-43"/>
              <w:jc w:val="center"/>
              <w:rPr>
                <w:sz w:val="18"/>
                <w:szCs w:val="18"/>
              </w:rPr>
            </w:pPr>
          </w:p>
          <w:p w14:paraId="70ACD544" w14:textId="77777777" w:rsidR="00652AA5" w:rsidRDefault="00652AA5" w:rsidP="00652AA5">
            <w:pPr>
              <w:pStyle w:val="Normlny0"/>
              <w:ind w:left="-43" w:right="-43"/>
              <w:jc w:val="center"/>
              <w:rPr>
                <w:sz w:val="18"/>
                <w:szCs w:val="18"/>
              </w:rPr>
            </w:pPr>
          </w:p>
          <w:p w14:paraId="317E7BA7" w14:textId="77777777" w:rsidR="00652AA5" w:rsidRDefault="00652AA5" w:rsidP="00652AA5">
            <w:pPr>
              <w:pStyle w:val="Normlny0"/>
              <w:ind w:left="-43" w:right="-43"/>
              <w:jc w:val="center"/>
              <w:rPr>
                <w:sz w:val="18"/>
                <w:szCs w:val="18"/>
              </w:rPr>
            </w:pPr>
          </w:p>
          <w:p w14:paraId="5C5A8983" w14:textId="77777777" w:rsidR="00652AA5" w:rsidRDefault="00652AA5" w:rsidP="00652AA5">
            <w:pPr>
              <w:pStyle w:val="Normlny0"/>
              <w:ind w:left="-43" w:right="-43"/>
              <w:jc w:val="center"/>
              <w:rPr>
                <w:sz w:val="18"/>
                <w:szCs w:val="18"/>
              </w:rPr>
            </w:pPr>
          </w:p>
          <w:p w14:paraId="185A4A3F" w14:textId="77777777" w:rsidR="00652AA5" w:rsidRDefault="00652AA5" w:rsidP="00652AA5">
            <w:pPr>
              <w:pStyle w:val="Normlny0"/>
              <w:ind w:left="-43" w:right="-43"/>
              <w:jc w:val="center"/>
              <w:rPr>
                <w:sz w:val="18"/>
                <w:szCs w:val="18"/>
              </w:rPr>
            </w:pPr>
          </w:p>
          <w:p w14:paraId="5ADF1CB1" w14:textId="77777777" w:rsidR="00652AA5" w:rsidRDefault="00652AA5" w:rsidP="00652AA5">
            <w:pPr>
              <w:pStyle w:val="Normlny0"/>
              <w:ind w:left="-43" w:right="-43"/>
              <w:jc w:val="center"/>
              <w:rPr>
                <w:sz w:val="18"/>
                <w:szCs w:val="18"/>
              </w:rPr>
            </w:pPr>
          </w:p>
          <w:p w14:paraId="3C5C88EB" w14:textId="77777777" w:rsidR="00652AA5" w:rsidRDefault="00652AA5" w:rsidP="00652AA5">
            <w:pPr>
              <w:pStyle w:val="Normlny0"/>
              <w:ind w:left="-43" w:right="-43"/>
              <w:jc w:val="center"/>
              <w:rPr>
                <w:sz w:val="18"/>
                <w:szCs w:val="18"/>
              </w:rPr>
            </w:pPr>
            <w:r>
              <w:rPr>
                <w:sz w:val="18"/>
                <w:szCs w:val="18"/>
              </w:rPr>
              <w:t>Čl. IV</w:t>
            </w:r>
          </w:p>
          <w:p w14:paraId="44FD7850" w14:textId="77777777" w:rsidR="00652AA5" w:rsidRDefault="00652AA5" w:rsidP="00652AA5">
            <w:pPr>
              <w:pStyle w:val="Normlny0"/>
              <w:ind w:left="-43" w:right="-43"/>
              <w:jc w:val="center"/>
              <w:rPr>
                <w:sz w:val="18"/>
                <w:szCs w:val="18"/>
              </w:rPr>
            </w:pPr>
            <w:r>
              <w:rPr>
                <w:sz w:val="18"/>
                <w:szCs w:val="18"/>
              </w:rPr>
              <w:t>B: 1</w:t>
            </w:r>
          </w:p>
          <w:p w14:paraId="1C478440" w14:textId="4AFD5FD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E666EE7" w14:textId="77777777" w:rsidR="00981F22" w:rsidRPr="00584859" w:rsidRDefault="00981F22" w:rsidP="00981F22">
            <w:pPr>
              <w:tabs>
                <w:tab w:val="left" w:pos="720"/>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 najmä</w:t>
            </w:r>
          </w:p>
          <w:p w14:paraId="6B8C7E07" w14:textId="77777777" w:rsidR="00032CB9" w:rsidRDefault="00032CB9" w:rsidP="00032CB9">
            <w:pPr>
              <w:pStyle w:val="Normlny0"/>
              <w:jc w:val="both"/>
              <w:rPr>
                <w:sz w:val="18"/>
                <w:szCs w:val="18"/>
              </w:rPr>
            </w:pPr>
            <w:r w:rsidRPr="00584859">
              <w:rPr>
                <w:sz w:val="18"/>
                <w:szCs w:val="18"/>
              </w:rPr>
              <w:t>objektívne dôvody, na základe ktorých orgán presadzovania práva predpokladá, že požadované informácie sú k dispozícii dožiadanému členskému štátu Európskej únie,</w:t>
            </w:r>
          </w:p>
          <w:p w14:paraId="7A54B663" w14:textId="77777777" w:rsidR="000C5951" w:rsidRDefault="000C5951" w:rsidP="00032CB9">
            <w:pPr>
              <w:pStyle w:val="Normlny0"/>
              <w:jc w:val="both"/>
              <w:rPr>
                <w:sz w:val="18"/>
                <w:szCs w:val="18"/>
              </w:rPr>
            </w:pPr>
          </w:p>
          <w:p w14:paraId="65A2479E"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DA25397" w14:textId="77777777" w:rsidR="00D33EC5" w:rsidRPr="006140F3" w:rsidRDefault="00D33EC5" w:rsidP="00D33EC5">
            <w:pPr>
              <w:pStyle w:val="Normlny0"/>
              <w:jc w:val="both"/>
              <w:rPr>
                <w:sz w:val="18"/>
                <w:szCs w:val="18"/>
              </w:rPr>
            </w:pPr>
          </w:p>
          <w:p w14:paraId="776D7D8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E7499CD" w14:textId="77777777" w:rsidR="00D33EC5" w:rsidRPr="006140F3" w:rsidRDefault="00D33EC5" w:rsidP="00D33EC5">
            <w:pPr>
              <w:pStyle w:val="Normlny0"/>
              <w:jc w:val="both"/>
              <w:rPr>
                <w:sz w:val="18"/>
                <w:szCs w:val="18"/>
              </w:rPr>
            </w:pPr>
          </w:p>
          <w:p w14:paraId="1A3D2285"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6620203" w14:textId="77777777" w:rsidR="00D33EC5" w:rsidRDefault="00D33EC5" w:rsidP="00D33EC5">
            <w:pPr>
              <w:pStyle w:val="Normlny0"/>
              <w:jc w:val="both"/>
              <w:rPr>
                <w:sz w:val="18"/>
                <w:szCs w:val="18"/>
              </w:rPr>
            </w:pPr>
          </w:p>
          <w:p w14:paraId="68F401AF"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3F1732F" w14:textId="77777777" w:rsidR="00D33EC5" w:rsidRPr="006140F3" w:rsidRDefault="00D33EC5" w:rsidP="00D33EC5">
            <w:pPr>
              <w:pStyle w:val="Normlny0"/>
              <w:jc w:val="both"/>
              <w:rPr>
                <w:sz w:val="18"/>
                <w:szCs w:val="18"/>
              </w:rPr>
            </w:pPr>
          </w:p>
          <w:p w14:paraId="10DCBF66"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FA76020" w14:textId="77777777" w:rsidR="00D33EC5" w:rsidRPr="006140F3" w:rsidRDefault="00D33EC5" w:rsidP="00D33EC5">
            <w:pPr>
              <w:pStyle w:val="Normlny0"/>
              <w:jc w:val="both"/>
              <w:rPr>
                <w:sz w:val="18"/>
                <w:szCs w:val="18"/>
              </w:rPr>
            </w:pPr>
          </w:p>
          <w:p w14:paraId="531FB50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27145EF" w14:textId="77777777" w:rsidR="00D33EC5" w:rsidRDefault="00D33EC5" w:rsidP="00D33EC5">
            <w:pPr>
              <w:pStyle w:val="Normlny0"/>
              <w:jc w:val="both"/>
              <w:rPr>
                <w:sz w:val="18"/>
                <w:szCs w:val="18"/>
              </w:rPr>
            </w:pPr>
          </w:p>
          <w:p w14:paraId="4E949A9F"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5FC9377" w14:textId="77777777" w:rsidR="00D33EC5" w:rsidRPr="006140F3" w:rsidRDefault="00D33EC5" w:rsidP="00D33EC5">
            <w:pPr>
              <w:pStyle w:val="Normlny0"/>
              <w:jc w:val="both"/>
              <w:rPr>
                <w:sz w:val="18"/>
                <w:szCs w:val="18"/>
              </w:rPr>
            </w:pPr>
          </w:p>
          <w:p w14:paraId="35B2149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BCC04CD" w14:textId="77777777" w:rsidR="00D33EC5" w:rsidRPr="006140F3" w:rsidRDefault="00D33EC5" w:rsidP="00D33EC5">
            <w:pPr>
              <w:pStyle w:val="Normlny0"/>
              <w:jc w:val="both"/>
              <w:rPr>
                <w:sz w:val="18"/>
                <w:szCs w:val="18"/>
              </w:rPr>
            </w:pPr>
          </w:p>
          <w:p w14:paraId="2CE0E532"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EA9423E" w14:textId="4AC575E5"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3E5F512A" w14:textId="05FF3C41"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9B98FD9"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7076EF6" w14:textId="77777777" w:rsidR="00032CB9" w:rsidRPr="00584859" w:rsidRDefault="00032CB9" w:rsidP="00032CB9">
            <w:pPr>
              <w:pStyle w:val="Normlny0"/>
              <w:jc w:val="center"/>
              <w:rPr>
                <w:sz w:val="18"/>
                <w:szCs w:val="18"/>
              </w:rPr>
            </w:pPr>
            <w:r w:rsidRPr="00584859">
              <w:rPr>
                <w:sz w:val="18"/>
                <w:szCs w:val="18"/>
              </w:rPr>
              <w:t>GP - N</w:t>
            </w:r>
          </w:p>
          <w:p w14:paraId="0ED05EA3"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ACB4EC8" w14:textId="77777777" w:rsidR="00032CB9" w:rsidRPr="00584859" w:rsidRDefault="00032CB9" w:rsidP="00032CB9">
            <w:pPr>
              <w:pStyle w:val="Normlny0"/>
              <w:jc w:val="both"/>
              <w:rPr>
                <w:sz w:val="18"/>
                <w:szCs w:val="18"/>
              </w:rPr>
            </w:pPr>
          </w:p>
        </w:tc>
      </w:tr>
      <w:tr w:rsidR="00032CB9" w:rsidRPr="00584859" w14:paraId="3DACB929" w14:textId="77777777" w:rsidTr="00D7339B">
        <w:tc>
          <w:tcPr>
            <w:tcW w:w="195" w:type="pct"/>
            <w:tcBorders>
              <w:top w:val="single" w:sz="4" w:space="0" w:color="auto"/>
              <w:left w:val="single" w:sz="4" w:space="0" w:color="auto"/>
              <w:bottom w:val="single" w:sz="4" w:space="0" w:color="auto"/>
              <w:right w:val="single" w:sz="4" w:space="0" w:color="auto"/>
            </w:tcBorders>
          </w:tcPr>
          <w:p w14:paraId="7B63672F" w14:textId="77777777" w:rsidR="00032CB9" w:rsidRPr="00584859" w:rsidRDefault="00032CB9" w:rsidP="00032CB9">
            <w:pPr>
              <w:pStyle w:val="Normlny0"/>
              <w:ind w:left="-70" w:right="-43"/>
              <w:jc w:val="center"/>
              <w:rPr>
                <w:sz w:val="18"/>
                <w:szCs w:val="18"/>
              </w:rPr>
            </w:pPr>
            <w:r w:rsidRPr="00584859">
              <w:rPr>
                <w:sz w:val="18"/>
                <w:szCs w:val="18"/>
              </w:rPr>
              <w:t>Č: 4</w:t>
            </w:r>
          </w:p>
          <w:p w14:paraId="2F7A7AB3" w14:textId="77777777" w:rsidR="00032CB9" w:rsidRPr="00584859" w:rsidRDefault="00032CB9" w:rsidP="00032CB9">
            <w:pPr>
              <w:pStyle w:val="Normlny0"/>
              <w:ind w:left="-70" w:right="-43"/>
              <w:jc w:val="center"/>
              <w:rPr>
                <w:sz w:val="18"/>
                <w:szCs w:val="18"/>
              </w:rPr>
            </w:pPr>
            <w:r w:rsidRPr="00584859">
              <w:rPr>
                <w:sz w:val="18"/>
                <w:szCs w:val="18"/>
              </w:rPr>
              <w:t>O: 4</w:t>
            </w:r>
          </w:p>
          <w:p w14:paraId="08C1EBFD" w14:textId="77777777" w:rsidR="00032CB9" w:rsidRPr="00584859" w:rsidRDefault="00032CB9" w:rsidP="00032CB9">
            <w:pPr>
              <w:pStyle w:val="Normlny0"/>
              <w:ind w:left="-70" w:right="-43"/>
              <w:jc w:val="center"/>
              <w:rPr>
                <w:sz w:val="18"/>
                <w:szCs w:val="18"/>
              </w:rPr>
            </w:pPr>
          </w:p>
          <w:p w14:paraId="1286FCEA" w14:textId="77777777" w:rsidR="00032CB9" w:rsidRPr="00584859" w:rsidRDefault="00032CB9" w:rsidP="00032CB9">
            <w:pPr>
              <w:pStyle w:val="Normlny0"/>
              <w:ind w:left="-70" w:right="-43"/>
              <w:jc w:val="center"/>
              <w:rPr>
                <w:sz w:val="18"/>
                <w:szCs w:val="18"/>
              </w:rPr>
            </w:pPr>
          </w:p>
          <w:p w14:paraId="5FA152BB" w14:textId="77777777" w:rsidR="00032CB9" w:rsidRPr="00584859" w:rsidRDefault="00032CB9" w:rsidP="00032CB9">
            <w:pPr>
              <w:pStyle w:val="Normlny0"/>
              <w:ind w:left="-70" w:right="-43"/>
              <w:jc w:val="center"/>
              <w:rPr>
                <w:sz w:val="18"/>
                <w:szCs w:val="18"/>
              </w:rPr>
            </w:pPr>
          </w:p>
          <w:p w14:paraId="4AEFB2D7" w14:textId="77777777" w:rsidR="00032CB9" w:rsidRPr="00584859" w:rsidRDefault="00032CB9" w:rsidP="00032CB9">
            <w:pPr>
              <w:pStyle w:val="Normlny0"/>
              <w:ind w:left="-70" w:right="-43"/>
              <w:jc w:val="center"/>
              <w:rPr>
                <w:sz w:val="18"/>
                <w:szCs w:val="18"/>
              </w:rPr>
            </w:pPr>
          </w:p>
          <w:p w14:paraId="68ACB2F3" w14:textId="77777777" w:rsidR="00032CB9" w:rsidRPr="00584859" w:rsidRDefault="00032CB9" w:rsidP="00032CB9">
            <w:pPr>
              <w:pStyle w:val="Normlny0"/>
              <w:ind w:left="-70" w:right="-43"/>
              <w:jc w:val="center"/>
              <w:rPr>
                <w:sz w:val="18"/>
                <w:szCs w:val="18"/>
              </w:rPr>
            </w:pPr>
          </w:p>
          <w:p w14:paraId="445A141B" w14:textId="77777777" w:rsidR="00032CB9" w:rsidRPr="00584859" w:rsidRDefault="00032CB9" w:rsidP="00032CB9">
            <w:pPr>
              <w:pStyle w:val="Normlny0"/>
              <w:ind w:left="-70" w:right="-43"/>
              <w:jc w:val="center"/>
              <w:rPr>
                <w:sz w:val="18"/>
                <w:szCs w:val="18"/>
              </w:rPr>
            </w:pPr>
          </w:p>
          <w:p w14:paraId="4EC22500" w14:textId="77777777" w:rsidR="00032CB9" w:rsidRPr="00584859" w:rsidRDefault="00032CB9" w:rsidP="00032CB9">
            <w:pPr>
              <w:pStyle w:val="Normlny0"/>
              <w:ind w:left="-70" w:right="-43"/>
              <w:jc w:val="center"/>
              <w:rPr>
                <w:sz w:val="18"/>
                <w:szCs w:val="18"/>
              </w:rPr>
            </w:pPr>
          </w:p>
          <w:p w14:paraId="09125F00" w14:textId="77777777" w:rsidR="00032CB9" w:rsidRPr="00584859" w:rsidRDefault="00032CB9" w:rsidP="00032CB9">
            <w:pPr>
              <w:pStyle w:val="Normlny0"/>
              <w:ind w:left="-70" w:right="-43"/>
              <w:jc w:val="center"/>
              <w:rPr>
                <w:sz w:val="18"/>
                <w:szCs w:val="18"/>
              </w:rPr>
            </w:pPr>
          </w:p>
          <w:p w14:paraId="20D328FE" w14:textId="77777777" w:rsidR="00032CB9" w:rsidRPr="00584859" w:rsidRDefault="00032CB9" w:rsidP="00032CB9">
            <w:pPr>
              <w:pStyle w:val="Normlny0"/>
              <w:ind w:left="-70" w:right="-43"/>
              <w:jc w:val="center"/>
              <w:rPr>
                <w:sz w:val="18"/>
                <w:szCs w:val="18"/>
              </w:rPr>
            </w:pPr>
          </w:p>
          <w:p w14:paraId="5FD84F45" w14:textId="77777777" w:rsidR="00032CB9" w:rsidRPr="00584859" w:rsidRDefault="00032CB9" w:rsidP="00032CB9">
            <w:pPr>
              <w:pStyle w:val="Normlny0"/>
              <w:ind w:left="-70" w:right="-43"/>
              <w:jc w:val="center"/>
              <w:rPr>
                <w:sz w:val="18"/>
                <w:szCs w:val="18"/>
              </w:rPr>
            </w:pPr>
            <w:r w:rsidRPr="00584859">
              <w:rPr>
                <w:sz w:val="18"/>
                <w:szCs w:val="18"/>
              </w:rPr>
              <w:t>P: a</w:t>
            </w:r>
          </w:p>
          <w:p w14:paraId="0865F059" w14:textId="77777777" w:rsidR="00032CB9" w:rsidRPr="00584859" w:rsidRDefault="00032CB9" w:rsidP="00032CB9">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1027B4D4" w14:textId="77777777" w:rsidR="00981F22"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Členské štáty zabezpečia, aby sa v každej žiadosti o informácie predloženej jednotnému kontaktnému miestu iného členského štátu uvádzalo, či je naliehavá, a ak takou je, dôvody naliehavosti. Takéto žiadosti o informácie sa považujú za naliehavé, ak po zohľadnení všetkých relevantných skutočností a okolností danej veci existujú objektívne dôvody domnievať sa, že požadované informácie spĺňajú jednu alebo viaceré z týchto podmienok:</w:t>
            </w:r>
          </w:p>
          <w:p w14:paraId="3AD76FE1" w14:textId="7545C1C6" w:rsidR="00032CB9" w:rsidRPr="00584859" w:rsidRDefault="00032CB9" w:rsidP="00032CB9">
            <w:pPr>
              <w:adjustRightInd w:val="0"/>
              <w:jc w:val="both"/>
              <w:rPr>
                <w:rFonts w:eastAsiaTheme="minorHAnsi"/>
                <w:sz w:val="18"/>
                <w:szCs w:val="18"/>
                <w:lang w:eastAsia="en-US"/>
              </w:rPr>
            </w:pPr>
            <w:r w:rsidRPr="00584859">
              <w:rPr>
                <w:rFonts w:eastAsiaTheme="minorHAnsi"/>
                <w:sz w:val="18"/>
                <w:szCs w:val="18"/>
                <w:lang w:eastAsia="en-US"/>
              </w:rPr>
              <w:t>sú nevyhnutné na to, aby sa predišlo bezprostrednému a vážnemu ohrozeniu verejnej bezpečnosti členského štátu;</w:t>
            </w:r>
          </w:p>
        </w:tc>
        <w:tc>
          <w:tcPr>
            <w:tcW w:w="149" w:type="pct"/>
            <w:tcBorders>
              <w:top w:val="single" w:sz="4" w:space="0" w:color="auto"/>
              <w:left w:val="single" w:sz="4" w:space="0" w:color="auto"/>
              <w:bottom w:val="single" w:sz="4" w:space="0" w:color="auto"/>
              <w:right w:val="single" w:sz="4" w:space="0" w:color="auto"/>
            </w:tcBorders>
          </w:tcPr>
          <w:p w14:paraId="75EBF0CA"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7815E5B" w14:textId="034F434B" w:rsidR="00032CB9"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071FB6E" w14:textId="7DB025BB" w:rsidR="00032CB9" w:rsidRPr="00584859" w:rsidRDefault="00350C2F" w:rsidP="00350C2F">
            <w:pPr>
              <w:pStyle w:val="Normlny0"/>
              <w:ind w:left="-43" w:right="-43"/>
              <w:jc w:val="center"/>
              <w:rPr>
                <w:sz w:val="18"/>
                <w:szCs w:val="18"/>
              </w:rPr>
            </w:pPr>
            <w:r w:rsidRPr="00584859">
              <w:rPr>
                <w:sz w:val="18"/>
                <w:szCs w:val="18"/>
              </w:rPr>
              <w:t>§</w:t>
            </w:r>
            <w:r w:rsidR="00032CB9" w:rsidRPr="00584859">
              <w:rPr>
                <w:sz w:val="18"/>
                <w:szCs w:val="18"/>
              </w:rPr>
              <w:t xml:space="preserve"> 69gc</w:t>
            </w:r>
          </w:p>
          <w:p w14:paraId="390DB555" w14:textId="014938D8" w:rsidR="00032CB9" w:rsidRPr="00584859" w:rsidRDefault="00032CB9" w:rsidP="00350C2F">
            <w:pPr>
              <w:pStyle w:val="Normlny0"/>
              <w:ind w:left="-43" w:right="-43"/>
              <w:jc w:val="center"/>
              <w:rPr>
                <w:sz w:val="18"/>
                <w:szCs w:val="18"/>
              </w:rPr>
            </w:pPr>
            <w:r w:rsidRPr="00584859">
              <w:rPr>
                <w:sz w:val="18"/>
                <w:szCs w:val="18"/>
              </w:rPr>
              <w:t>O: 4</w:t>
            </w:r>
          </w:p>
          <w:p w14:paraId="2792B97D" w14:textId="77777777" w:rsidR="00981F22" w:rsidRPr="00584859" w:rsidRDefault="00981F22" w:rsidP="00350C2F">
            <w:pPr>
              <w:pStyle w:val="Normlny0"/>
              <w:ind w:left="-43" w:right="-43"/>
              <w:jc w:val="center"/>
              <w:rPr>
                <w:sz w:val="18"/>
                <w:szCs w:val="18"/>
              </w:rPr>
            </w:pPr>
          </w:p>
          <w:p w14:paraId="3E9620F8" w14:textId="77777777" w:rsidR="00981F22" w:rsidRPr="00584859" w:rsidRDefault="00981F22" w:rsidP="00350C2F">
            <w:pPr>
              <w:pStyle w:val="Normlny0"/>
              <w:ind w:left="-43" w:right="-43"/>
              <w:jc w:val="center"/>
              <w:rPr>
                <w:sz w:val="18"/>
                <w:szCs w:val="18"/>
              </w:rPr>
            </w:pPr>
          </w:p>
          <w:p w14:paraId="01BFB39A" w14:textId="77777777" w:rsidR="00981F22" w:rsidRPr="00584859" w:rsidRDefault="00981F22" w:rsidP="00350C2F">
            <w:pPr>
              <w:pStyle w:val="Normlny0"/>
              <w:ind w:left="-43" w:right="-43"/>
              <w:jc w:val="center"/>
              <w:rPr>
                <w:sz w:val="18"/>
                <w:szCs w:val="18"/>
              </w:rPr>
            </w:pPr>
          </w:p>
          <w:p w14:paraId="388B6BBB" w14:textId="77777777" w:rsidR="00981F22" w:rsidRPr="00584859" w:rsidRDefault="00981F22" w:rsidP="00350C2F">
            <w:pPr>
              <w:pStyle w:val="Normlny0"/>
              <w:ind w:left="-43" w:right="-43"/>
              <w:jc w:val="center"/>
              <w:rPr>
                <w:sz w:val="18"/>
                <w:szCs w:val="18"/>
              </w:rPr>
            </w:pPr>
          </w:p>
          <w:p w14:paraId="5DFE72D8" w14:textId="77777777" w:rsidR="00981F22" w:rsidRPr="00584859" w:rsidRDefault="00981F22" w:rsidP="00350C2F">
            <w:pPr>
              <w:pStyle w:val="Normlny0"/>
              <w:ind w:left="-43" w:right="-43"/>
              <w:jc w:val="center"/>
              <w:rPr>
                <w:sz w:val="18"/>
                <w:szCs w:val="18"/>
              </w:rPr>
            </w:pPr>
          </w:p>
          <w:p w14:paraId="37BD7D61" w14:textId="77777777" w:rsidR="00981F22" w:rsidRPr="00584859" w:rsidRDefault="00981F22" w:rsidP="00350C2F">
            <w:pPr>
              <w:pStyle w:val="Normlny0"/>
              <w:ind w:left="-43" w:right="-43"/>
              <w:jc w:val="center"/>
              <w:rPr>
                <w:sz w:val="18"/>
                <w:szCs w:val="18"/>
              </w:rPr>
            </w:pPr>
          </w:p>
          <w:p w14:paraId="2CBDCCF3" w14:textId="77777777" w:rsidR="00981F22" w:rsidRPr="00584859" w:rsidRDefault="00981F22" w:rsidP="00350C2F">
            <w:pPr>
              <w:pStyle w:val="Normlny0"/>
              <w:ind w:left="-43" w:right="-43"/>
              <w:jc w:val="center"/>
              <w:rPr>
                <w:sz w:val="18"/>
                <w:szCs w:val="18"/>
              </w:rPr>
            </w:pPr>
          </w:p>
          <w:p w14:paraId="178FF4FD" w14:textId="77777777" w:rsidR="00981F22" w:rsidRPr="00584859" w:rsidRDefault="00981F22" w:rsidP="00350C2F">
            <w:pPr>
              <w:pStyle w:val="Normlny0"/>
              <w:ind w:left="-43" w:right="-43"/>
              <w:jc w:val="center"/>
              <w:rPr>
                <w:sz w:val="18"/>
                <w:szCs w:val="18"/>
              </w:rPr>
            </w:pPr>
          </w:p>
          <w:p w14:paraId="6267E48D" w14:textId="77777777" w:rsidR="00981F22" w:rsidRPr="00584859" w:rsidRDefault="00981F22" w:rsidP="00350C2F">
            <w:pPr>
              <w:pStyle w:val="Normlny0"/>
              <w:ind w:left="-43" w:right="-43"/>
              <w:jc w:val="center"/>
              <w:rPr>
                <w:sz w:val="18"/>
                <w:szCs w:val="18"/>
              </w:rPr>
            </w:pPr>
          </w:p>
          <w:p w14:paraId="1A17F4A0" w14:textId="77777777" w:rsidR="00032CB9" w:rsidRDefault="00032CB9" w:rsidP="00350C2F">
            <w:pPr>
              <w:pStyle w:val="Normlny0"/>
              <w:ind w:left="-43" w:right="-43"/>
              <w:jc w:val="center"/>
              <w:rPr>
                <w:sz w:val="18"/>
                <w:szCs w:val="18"/>
              </w:rPr>
            </w:pPr>
            <w:r w:rsidRPr="00584859">
              <w:rPr>
                <w:sz w:val="18"/>
                <w:szCs w:val="18"/>
              </w:rPr>
              <w:t>P: a)</w:t>
            </w:r>
          </w:p>
          <w:p w14:paraId="6F3DA1C1" w14:textId="77777777" w:rsidR="00652AA5" w:rsidRDefault="00652AA5" w:rsidP="00350C2F">
            <w:pPr>
              <w:pStyle w:val="Normlny0"/>
              <w:ind w:left="-43" w:right="-43"/>
              <w:jc w:val="center"/>
              <w:rPr>
                <w:sz w:val="18"/>
                <w:szCs w:val="18"/>
              </w:rPr>
            </w:pPr>
          </w:p>
          <w:p w14:paraId="139247F8" w14:textId="77777777" w:rsidR="00652AA5" w:rsidRDefault="00652AA5" w:rsidP="00652AA5">
            <w:pPr>
              <w:pStyle w:val="Normlny0"/>
              <w:ind w:left="-43" w:right="-43"/>
              <w:jc w:val="center"/>
              <w:rPr>
                <w:sz w:val="18"/>
                <w:szCs w:val="18"/>
              </w:rPr>
            </w:pPr>
            <w:r>
              <w:rPr>
                <w:sz w:val="18"/>
                <w:szCs w:val="18"/>
              </w:rPr>
              <w:t>Čl. II</w:t>
            </w:r>
          </w:p>
          <w:p w14:paraId="6DDFC005" w14:textId="77777777" w:rsidR="00652AA5" w:rsidRDefault="00652AA5" w:rsidP="00652AA5">
            <w:pPr>
              <w:pStyle w:val="Normlny0"/>
              <w:ind w:left="-43" w:right="-43"/>
              <w:jc w:val="center"/>
              <w:rPr>
                <w:sz w:val="18"/>
                <w:szCs w:val="18"/>
              </w:rPr>
            </w:pPr>
            <w:r>
              <w:rPr>
                <w:sz w:val="18"/>
                <w:szCs w:val="18"/>
              </w:rPr>
              <w:t>B: 2</w:t>
            </w:r>
          </w:p>
          <w:p w14:paraId="3BD6723C" w14:textId="77777777" w:rsidR="00652AA5" w:rsidRDefault="00652AA5" w:rsidP="00652AA5">
            <w:pPr>
              <w:pStyle w:val="Normlny0"/>
              <w:ind w:left="-43" w:right="-43"/>
              <w:jc w:val="center"/>
              <w:rPr>
                <w:sz w:val="18"/>
                <w:szCs w:val="18"/>
              </w:rPr>
            </w:pPr>
            <w:r>
              <w:rPr>
                <w:sz w:val="18"/>
                <w:szCs w:val="18"/>
              </w:rPr>
              <w:t>§ 35ga</w:t>
            </w:r>
          </w:p>
          <w:p w14:paraId="2CE9295C" w14:textId="77777777" w:rsidR="00652AA5" w:rsidRDefault="00652AA5" w:rsidP="00652AA5">
            <w:pPr>
              <w:pStyle w:val="Normlny0"/>
              <w:ind w:left="-43" w:right="-43"/>
              <w:jc w:val="center"/>
              <w:rPr>
                <w:sz w:val="18"/>
                <w:szCs w:val="18"/>
              </w:rPr>
            </w:pPr>
          </w:p>
          <w:p w14:paraId="07E485CB" w14:textId="77777777" w:rsidR="00652AA5" w:rsidRDefault="00652AA5" w:rsidP="00652AA5">
            <w:pPr>
              <w:pStyle w:val="Normlny0"/>
              <w:ind w:left="-43" w:right="-43"/>
              <w:jc w:val="center"/>
              <w:rPr>
                <w:sz w:val="18"/>
                <w:szCs w:val="18"/>
              </w:rPr>
            </w:pPr>
          </w:p>
          <w:p w14:paraId="64ED6847" w14:textId="77777777" w:rsidR="00652AA5" w:rsidRDefault="00652AA5" w:rsidP="00652AA5">
            <w:pPr>
              <w:pStyle w:val="Normlny0"/>
              <w:ind w:left="-43" w:right="-43"/>
              <w:jc w:val="center"/>
              <w:rPr>
                <w:sz w:val="18"/>
                <w:szCs w:val="18"/>
              </w:rPr>
            </w:pPr>
          </w:p>
          <w:p w14:paraId="02C65A17" w14:textId="77777777" w:rsidR="00652AA5" w:rsidRDefault="00652AA5" w:rsidP="00652AA5">
            <w:pPr>
              <w:pStyle w:val="Normlny0"/>
              <w:ind w:left="-43" w:right="-43"/>
              <w:jc w:val="center"/>
              <w:rPr>
                <w:sz w:val="18"/>
                <w:szCs w:val="18"/>
              </w:rPr>
            </w:pPr>
          </w:p>
          <w:p w14:paraId="0E7AE639" w14:textId="77777777" w:rsidR="00652AA5" w:rsidRDefault="00652AA5" w:rsidP="00652AA5">
            <w:pPr>
              <w:pStyle w:val="Normlny0"/>
              <w:ind w:left="-43" w:right="-43"/>
              <w:jc w:val="center"/>
              <w:rPr>
                <w:sz w:val="18"/>
                <w:szCs w:val="18"/>
              </w:rPr>
            </w:pPr>
          </w:p>
          <w:p w14:paraId="1BDEBF3A" w14:textId="77777777" w:rsidR="00652AA5" w:rsidRDefault="00652AA5" w:rsidP="00652AA5">
            <w:pPr>
              <w:pStyle w:val="Normlny0"/>
              <w:ind w:left="-43" w:right="-43"/>
              <w:jc w:val="center"/>
              <w:rPr>
                <w:sz w:val="18"/>
                <w:szCs w:val="18"/>
              </w:rPr>
            </w:pPr>
          </w:p>
          <w:p w14:paraId="4B5AC61F" w14:textId="77777777" w:rsidR="00652AA5" w:rsidRDefault="00652AA5" w:rsidP="00652AA5">
            <w:pPr>
              <w:pStyle w:val="Normlny0"/>
              <w:ind w:left="-43" w:right="-43"/>
              <w:jc w:val="center"/>
              <w:rPr>
                <w:sz w:val="18"/>
                <w:szCs w:val="18"/>
              </w:rPr>
            </w:pPr>
          </w:p>
          <w:p w14:paraId="746F79FC" w14:textId="77777777" w:rsidR="00652AA5" w:rsidRDefault="00652AA5" w:rsidP="00652AA5">
            <w:pPr>
              <w:pStyle w:val="Normlny0"/>
              <w:ind w:left="-43" w:right="-43"/>
              <w:jc w:val="center"/>
              <w:rPr>
                <w:sz w:val="18"/>
                <w:szCs w:val="18"/>
              </w:rPr>
            </w:pPr>
          </w:p>
          <w:p w14:paraId="73A7B9DF" w14:textId="77777777" w:rsidR="00652AA5" w:rsidRDefault="00652AA5" w:rsidP="00652AA5">
            <w:pPr>
              <w:pStyle w:val="Normlny0"/>
              <w:ind w:left="-43" w:right="-43"/>
              <w:jc w:val="center"/>
              <w:rPr>
                <w:sz w:val="18"/>
                <w:szCs w:val="18"/>
              </w:rPr>
            </w:pPr>
          </w:p>
          <w:p w14:paraId="04928DA3" w14:textId="77777777" w:rsidR="00652AA5" w:rsidRDefault="00652AA5" w:rsidP="00652AA5">
            <w:pPr>
              <w:pStyle w:val="Normlny0"/>
              <w:ind w:left="-43" w:right="-43"/>
              <w:jc w:val="center"/>
              <w:rPr>
                <w:sz w:val="18"/>
                <w:szCs w:val="18"/>
              </w:rPr>
            </w:pPr>
          </w:p>
          <w:p w14:paraId="05504FCE" w14:textId="77777777" w:rsidR="00652AA5" w:rsidRDefault="00652AA5" w:rsidP="00652AA5">
            <w:pPr>
              <w:pStyle w:val="Normlny0"/>
              <w:ind w:left="-43" w:right="-43"/>
              <w:jc w:val="center"/>
              <w:rPr>
                <w:sz w:val="18"/>
                <w:szCs w:val="18"/>
              </w:rPr>
            </w:pPr>
          </w:p>
          <w:p w14:paraId="75123E0A" w14:textId="77777777" w:rsidR="00652AA5" w:rsidRDefault="00652AA5" w:rsidP="00652AA5">
            <w:pPr>
              <w:pStyle w:val="Normlny0"/>
              <w:ind w:left="-43" w:right="-43"/>
              <w:jc w:val="center"/>
              <w:rPr>
                <w:sz w:val="18"/>
                <w:szCs w:val="18"/>
              </w:rPr>
            </w:pPr>
          </w:p>
          <w:p w14:paraId="57E30C47" w14:textId="77777777" w:rsidR="00652AA5" w:rsidRDefault="00652AA5" w:rsidP="00652AA5">
            <w:pPr>
              <w:pStyle w:val="Normlny0"/>
              <w:ind w:left="-43" w:right="-43"/>
              <w:jc w:val="center"/>
              <w:rPr>
                <w:sz w:val="18"/>
                <w:szCs w:val="18"/>
              </w:rPr>
            </w:pPr>
          </w:p>
          <w:p w14:paraId="3C5AE95E" w14:textId="77777777" w:rsidR="00652AA5" w:rsidRDefault="00652AA5" w:rsidP="00652AA5">
            <w:pPr>
              <w:pStyle w:val="Normlny0"/>
              <w:ind w:left="-43" w:right="-43"/>
              <w:jc w:val="center"/>
              <w:rPr>
                <w:sz w:val="18"/>
                <w:szCs w:val="18"/>
              </w:rPr>
            </w:pPr>
            <w:r>
              <w:rPr>
                <w:sz w:val="18"/>
                <w:szCs w:val="18"/>
              </w:rPr>
              <w:t>Čl. III</w:t>
            </w:r>
          </w:p>
          <w:p w14:paraId="06B7925E" w14:textId="77777777" w:rsidR="00652AA5" w:rsidRDefault="00652AA5" w:rsidP="00652AA5">
            <w:pPr>
              <w:pStyle w:val="Normlny0"/>
              <w:ind w:left="-43" w:right="-43"/>
              <w:jc w:val="center"/>
              <w:rPr>
                <w:sz w:val="18"/>
                <w:szCs w:val="18"/>
              </w:rPr>
            </w:pPr>
            <w:r>
              <w:rPr>
                <w:sz w:val="18"/>
                <w:szCs w:val="18"/>
              </w:rPr>
              <w:t>B: 2</w:t>
            </w:r>
          </w:p>
          <w:p w14:paraId="4B76E41C" w14:textId="77777777" w:rsidR="00652AA5" w:rsidRDefault="00652AA5" w:rsidP="00652AA5">
            <w:pPr>
              <w:pStyle w:val="Normlny0"/>
              <w:ind w:left="-43" w:right="-43"/>
              <w:jc w:val="center"/>
              <w:rPr>
                <w:sz w:val="18"/>
                <w:szCs w:val="18"/>
              </w:rPr>
            </w:pPr>
            <w:r>
              <w:rPr>
                <w:sz w:val="18"/>
                <w:szCs w:val="18"/>
              </w:rPr>
              <w:t>§ 65c</w:t>
            </w:r>
          </w:p>
          <w:p w14:paraId="2B19D659" w14:textId="77777777" w:rsidR="00652AA5" w:rsidRDefault="00652AA5" w:rsidP="00652AA5">
            <w:pPr>
              <w:pStyle w:val="Normlny0"/>
              <w:ind w:left="-43" w:right="-43"/>
              <w:jc w:val="center"/>
              <w:rPr>
                <w:sz w:val="18"/>
                <w:szCs w:val="18"/>
              </w:rPr>
            </w:pPr>
          </w:p>
          <w:p w14:paraId="1940D573" w14:textId="77777777" w:rsidR="00652AA5" w:rsidRDefault="00652AA5" w:rsidP="00652AA5">
            <w:pPr>
              <w:pStyle w:val="Normlny0"/>
              <w:ind w:left="-43" w:right="-43"/>
              <w:jc w:val="center"/>
              <w:rPr>
                <w:sz w:val="18"/>
                <w:szCs w:val="18"/>
              </w:rPr>
            </w:pPr>
          </w:p>
          <w:p w14:paraId="67494A55" w14:textId="77777777" w:rsidR="00652AA5" w:rsidRDefault="00652AA5" w:rsidP="00652AA5">
            <w:pPr>
              <w:pStyle w:val="Normlny0"/>
              <w:ind w:left="-43" w:right="-43"/>
              <w:jc w:val="center"/>
              <w:rPr>
                <w:sz w:val="18"/>
                <w:szCs w:val="18"/>
              </w:rPr>
            </w:pPr>
          </w:p>
          <w:p w14:paraId="01B58982" w14:textId="77777777" w:rsidR="00652AA5" w:rsidRDefault="00652AA5" w:rsidP="00652AA5">
            <w:pPr>
              <w:pStyle w:val="Normlny0"/>
              <w:ind w:left="-43" w:right="-43"/>
              <w:jc w:val="center"/>
              <w:rPr>
                <w:sz w:val="18"/>
                <w:szCs w:val="18"/>
              </w:rPr>
            </w:pPr>
          </w:p>
          <w:p w14:paraId="2C68DF8C" w14:textId="77777777" w:rsidR="00652AA5" w:rsidRDefault="00652AA5" w:rsidP="00652AA5">
            <w:pPr>
              <w:pStyle w:val="Normlny0"/>
              <w:ind w:left="-43" w:right="-43"/>
              <w:jc w:val="center"/>
              <w:rPr>
                <w:sz w:val="18"/>
                <w:szCs w:val="18"/>
              </w:rPr>
            </w:pPr>
          </w:p>
          <w:p w14:paraId="4E54D4DA" w14:textId="77777777" w:rsidR="00652AA5" w:rsidRDefault="00652AA5" w:rsidP="00652AA5">
            <w:pPr>
              <w:pStyle w:val="Normlny0"/>
              <w:ind w:left="-43" w:right="-43"/>
              <w:jc w:val="center"/>
              <w:rPr>
                <w:sz w:val="18"/>
                <w:szCs w:val="18"/>
              </w:rPr>
            </w:pPr>
          </w:p>
          <w:p w14:paraId="27769B9E" w14:textId="77777777" w:rsidR="00652AA5" w:rsidRDefault="00652AA5" w:rsidP="00652AA5">
            <w:pPr>
              <w:pStyle w:val="Normlny0"/>
              <w:ind w:left="-43" w:right="-43"/>
              <w:jc w:val="center"/>
              <w:rPr>
                <w:sz w:val="18"/>
                <w:szCs w:val="18"/>
              </w:rPr>
            </w:pPr>
          </w:p>
          <w:p w14:paraId="0C3CCFDF" w14:textId="77777777" w:rsidR="00652AA5" w:rsidRDefault="00652AA5" w:rsidP="00652AA5">
            <w:pPr>
              <w:pStyle w:val="Normlny0"/>
              <w:ind w:left="-43" w:right="-43"/>
              <w:jc w:val="center"/>
              <w:rPr>
                <w:sz w:val="18"/>
                <w:szCs w:val="18"/>
              </w:rPr>
            </w:pPr>
          </w:p>
          <w:p w14:paraId="13FF5ED4" w14:textId="77777777" w:rsidR="00652AA5" w:rsidRDefault="00652AA5" w:rsidP="00652AA5">
            <w:pPr>
              <w:pStyle w:val="Normlny0"/>
              <w:ind w:left="-43" w:right="-43"/>
              <w:jc w:val="center"/>
              <w:rPr>
                <w:sz w:val="18"/>
                <w:szCs w:val="18"/>
              </w:rPr>
            </w:pPr>
          </w:p>
          <w:p w14:paraId="46E5A310" w14:textId="77777777" w:rsidR="00652AA5" w:rsidRDefault="00652AA5" w:rsidP="00652AA5">
            <w:pPr>
              <w:pStyle w:val="Normlny0"/>
              <w:ind w:left="-43" w:right="-43"/>
              <w:jc w:val="center"/>
              <w:rPr>
                <w:sz w:val="18"/>
                <w:szCs w:val="18"/>
              </w:rPr>
            </w:pPr>
          </w:p>
          <w:p w14:paraId="72AD718E" w14:textId="77777777" w:rsidR="00652AA5" w:rsidRDefault="00652AA5" w:rsidP="00652AA5">
            <w:pPr>
              <w:pStyle w:val="Normlny0"/>
              <w:ind w:left="-43" w:right="-43"/>
              <w:jc w:val="center"/>
              <w:rPr>
                <w:sz w:val="18"/>
                <w:szCs w:val="18"/>
              </w:rPr>
            </w:pPr>
          </w:p>
          <w:p w14:paraId="02EA3F23" w14:textId="77777777" w:rsidR="00652AA5" w:rsidRDefault="00652AA5" w:rsidP="00652AA5">
            <w:pPr>
              <w:pStyle w:val="Normlny0"/>
              <w:ind w:left="-43" w:right="-43"/>
              <w:jc w:val="center"/>
              <w:rPr>
                <w:sz w:val="18"/>
                <w:szCs w:val="18"/>
              </w:rPr>
            </w:pPr>
          </w:p>
          <w:p w14:paraId="6F84E094" w14:textId="77777777" w:rsidR="00652AA5" w:rsidRDefault="00652AA5" w:rsidP="00652AA5">
            <w:pPr>
              <w:pStyle w:val="Normlny0"/>
              <w:ind w:left="-43" w:right="-43"/>
              <w:jc w:val="center"/>
              <w:rPr>
                <w:sz w:val="18"/>
                <w:szCs w:val="18"/>
              </w:rPr>
            </w:pPr>
          </w:p>
          <w:p w14:paraId="57A876D1" w14:textId="77777777" w:rsidR="00652AA5" w:rsidRDefault="00652AA5" w:rsidP="00652AA5">
            <w:pPr>
              <w:pStyle w:val="Normlny0"/>
              <w:ind w:left="-43" w:right="-43"/>
              <w:jc w:val="center"/>
              <w:rPr>
                <w:sz w:val="18"/>
                <w:szCs w:val="18"/>
              </w:rPr>
            </w:pPr>
          </w:p>
          <w:p w14:paraId="74E313CD" w14:textId="77777777" w:rsidR="00652AA5" w:rsidRDefault="00652AA5" w:rsidP="00652AA5">
            <w:pPr>
              <w:pStyle w:val="Normlny0"/>
              <w:ind w:left="-43" w:right="-43"/>
              <w:jc w:val="center"/>
              <w:rPr>
                <w:sz w:val="18"/>
                <w:szCs w:val="18"/>
              </w:rPr>
            </w:pPr>
            <w:r>
              <w:rPr>
                <w:sz w:val="18"/>
                <w:szCs w:val="18"/>
              </w:rPr>
              <w:t>Čl. IV</w:t>
            </w:r>
          </w:p>
          <w:p w14:paraId="467BA48C" w14:textId="77777777" w:rsidR="00652AA5" w:rsidRDefault="00652AA5" w:rsidP="00652AA5">
            <w:pPr>
              <w:pStyle w:val="Normlny0"/>
              <w:ind w:left="-43" w:right="-43"/>
              <w:jc w:val="center"/>
              <w:rPr>
                <w:sz w:val="18"/>
                <w:szCs w:val="18"/>
              </w:rPr>
            </w:pPr>
            <w:r>
              <w:rPr>
                <w:sz w:val="18"/>
                <w:szCs w:val="18"/>
              </w:rPr>
              <w:t>B: 1</w:t>
            </w:r>
          </w:p>
          <w:p w14:paraId="2D3F98AE" w14:textId="1064591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758ACC5" w14:textId="0B44ED03" w:rsidR="00032CB9" w:rsidRPr="00584859" w:rsidRDefault="00032CB9" w:rsidP="00032CB9">
            <w:pPr>
              <w:tabs>
                <w:tab w:val="left" w:pos="1134"/>
              </w:tabs>
              <w:autoSpaceDE/>
              <w:autoSpaceDN/>
              <w:jc w:val="both"/>
              <w:rPr>
                <w:sz w:val="18"/>
                <w:szCs w:val="18"/>
              </w:rPr>
            </w:pPr>
            <w:r w:rsidRPr="00584859">
              <w:rPr>
                <w:sz w:val="18"/>
                <w:szCs w:val="18"/>
              </w:rPr>
              <w:lastRenderedPageBreak/>
              <w:t>Úrad spolupráce označí žiadosť ako naliehavú, ak na základe dôvodov uvedených v žiadosti podľa odseku 2 písm. e) existuje</w:t>
            </w:r>
          </w:p>
          <w:p w14:paraId="5A2F3B02" w14:textId="77777777" w:rsidR="00981F22" w:rsidRPr="00584859" w:rsidRDefault="00981F22" w:rsidP="00032CB9">
            <w:pPr>
              <w:autoSpaceDE/>
              <w:autoSpaceDN/>
              <w:jc w:val="both"/>
              <w:rPr>
                <w:sz w:val="18"/>
                <w:szCs w:val="18"/>
              </w:rPr>
            </w:pPr>
          </w:p>
          <w:p w14:paraId="12BF2877" w14:textId="77777777" w:rsidR="00981F22" w:rsidRPr="00584859" w:rsidRDefault="00981F22" w:rsidP="00032CB9">
            <w:pPr>
              <w:autoSpaceDE/>
              <w:autoSpaceDN/>
              <w:jc w:val="both"/>
              <w:rPr>
                <w:sz w:val="18"/>
                <w:szCs w:val="18"/>
              </w:rPr>
            </w:pPr>
          </w:p>
          <w:p w14:paraId="4A04D4BC" w14:textId="77777777" w:rsidR="00981F22" w:rsidRPr="00584859" w:rsidRDefault="00981F22" w:rsidP="00032CB9">
            <w:pPr>
              <w:autoSpaceDE/>
              <w:autoSpaceDN/>
              <w:jc w:val="both"/>
              <w:rPr>
                <w:sz w:val="18"/>
                <w:szCs w:val="18"/>
              </w:rPr>
            </w:pPr>
          </w:p>
          <w:p w14:paraId="1D001707" w14:textId="77777777" w:rsidR="00981F22" w:rsidRPr="00584859" w:rsidRDefault="00981F22" w:rsidP="00032CB9">
            <w:pPr>
              <w:autoSpaceDE/>
              <w:autoSpaceDN/>
              <w:jc w:val="both"/>
              <w:rPr>
                <w:sz w:val="18"/>
                <w:szCs w:val="18"/>
              </w:rPr>
            </w:pPr>
          </w:p>
          <w:p w14:paraId="5B53E2FE" w14:textId="77777777" w:rsidR="00981F22" w:rsidRPr="00584859" w:rsidRDefault="00981F22" w:rsidP="00032CB9">
            <w:pPr>
              <w:autoSpaceDE/>
              <w:autoSpaceDN/>
              <w:jc w:val="both"/>
              <w:rPr>
                <w:sz w:val="18"/>
                <w:szCs w:val="18"/>
              </w:rPr>
            </w:pPr>
          </w:p>
          <w:p w14:paraId="2E4E7A6E" w14:textId="77777777" w:rsidR="00981F22" w:rsidRPr="00584859" w:rsidRDefault="00981F22" w:rsidP="00032CB9">
            <w:pPr>
              <w:autoSpaceDE/>
              <w:autoSpaceDN/>
              <w:jc w:val="both"/>
              <w:rPr>
                <w:sz w:val="18"/>
                <w:szCs w:val="18"/>
              </w:rPr>
            </w:pPr>
          </w:p>
          <w:p w14:paraId="48F21F47" w14:textId="77777777" w:rsidR="00981F22" w:rsidRPr="00584859" w:rsidRDefault="00981F22" w:rsidP="00032CB9">
            <w:pPr>
              <w:autoSpaceDE/>
              <w:autoSpaceDN/>
              <w:jc w:val="both"/>
              <w:rPr>
                <w:sz w:val="18"/>
                <w:szCs w:val="18"/>
              </w:rPr>
            </w:pPr>
          </w:p>
          <w:p w14:paraId="2F99D8B1" w14:textId="77777777" w:rsidR="00981F22" w:rsidRPr="00584859" w:rsidRDefault="00981F22" w:rsidP="00032CB9">
            <w:pPr>
              <w:autoSpaceDE/>
              <w:autoSpaceDN/>
              <w:jc w:val="both"/>
              <w:rPr>
                <w:sz w:val="18"/>
                <w:szCs w:val="18"/>
              </w:rPr>
            </w:pPr>
          </w:p>
          <w:p w14:paraId="1B323494" w14:textId="77777777" w:rsidR="00981F22" w:rsidRPr="00584859" w:rsidRDefault="00981F22" w:rsidP="00032CB9">
            <w:pPr>
              <w:autoSpaceDE/>
              <w:autoSpaceDN/>
              <w:jc w:val="both"/>
              <w:rPr>
                <w:sz w:val="18"/>
                <w:szCs w:val="18"/>
              </w:rPr>
            </w:pPr>
          </w:p>
          <w:p w14:paraId="0C748DB2" w14:textId="77777777" w:rsidR="00032CB9" w:rsidRDefault="00032CB9" w:rsidP="00032CB9">
            <w:pPr>
              <w:autoSpaceDE/>
              <w:autoSpaceDN/>
              <w:jc w:val="both"/>
              <w:rPr>
                <w:sz w:val="18"/>
                <w:szCs w:val="18"/>
              </w:rPr>
            </w:pPr>
            <w:r w:rsidRPr="00584859">
              <w:rPr>
                <w:sz w:val="18"/>
                <w:szCs w:val="18"/>
              </w:rPr>
              <w:t xml:space="preserve">bezprostredné a vážne ohrozenie verejnej bezpečnosti, </w:t>
            </w:r>
          </w:p>
          <w:p w14:paraId="71BF4B0C" w14:textId="77777777" w:rsidR="000C5951" w:rsidRDefault="000C5951" w:rsidP="00032CB9">
            <w:pPr>
              <w:autoSpaceDE/>
              <w:autoSpaceDN/>
              <w:jc w:val="both"/>
              <w:rPr>
                <w:sz w:val="18"/>
                <w:szCs w:val="18"/>
              </w:rPr>
            </w:pPr>
          </w:p>
          <w:p w14:paraId="19DD12B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w:t>
            </w:r>
            <w:r w:rsidRPr="006140F3">
              <w:rPr>
                <w:sz w:val="18"/>
                <w:szCs w:val="18"/>
              </w:rPr>
              <w:lastRenderedPageBreak/>
              <w:t xml:space="preserve">členskému štátu prostredníctvom úradu medzinárodnej spolupráce Prezídia Policajného zboru. </w:t>
            </w:r>
          </w:p>
          <w:p w14:paraId="512495C1" w14:textId="77777777" w:rsidR="00D33EC5" w:rsidRPr="006140F3" w:rsidRDefault="00D33EC5" w:rsidP="00D33EC5">
            <w:pPr>
              <w:pStyle w:val="Normlny0"/>
              <w:jc w:val="both"/>
              <w:rPr>
                <w:sz w:val="18"/>
                <w:szCs w:val="18"/>
              </w:rPr>
            </w:pPr>
          </w:p>
          <w:p w14:paraId="0391F6B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1B19528" w14:textId="77777777" w:rsidR="00D33EC5" w:rsidRPr="006140F3" w:rsidRDefault="00D33EC5" w:rsidP="00D33EC5">
            <w:pPr>
              <w:pStyle w:val="Normlny0"/>
              <w:jc w:val="both"/>
              <w:rPr>
                <w:sz w:val="18"/>
                <w:szCs w:val="18"/>
              </w:rPr>
            </w:pPr>
          </w:p>
          <w:p w14:paraId="64B3E37D"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642B28F2" w14:textId="77777777" w:rsidR="00D33EC5" w:rsidRDefault="00D33EC5" w:rsidP="00D33EC5">
            <w:pPr>
              <w:pStyle w:val="Normlny0"/>
              <w:jc w:val="both"/>
              <w:rPr>
                <w:sz w:val="18"/>
                <w:szCs w:val="18"/>
              </w:rPr>
            </w:pPr>
          </w:p>
          <w:p w14:paraId="66CEB36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2C4D740" w14:textId="77777777" w:rsidR="00D33EC5" w:rsidRPr="006140F3" w:rsidRDefault="00D33EC5" w:rsidP="00D33EC5">
            <w:pPr>
              <w:pStyle w:val="Normlny0"/>
              <w:jc w:val="both"/>
              <w:rPr>
                <w:sz w:val="18"/>
                <w:szCs w:val="18"/>
              </w:rPr>
            </w:pPr>
          </w:p>
          <w:p w14:paraId="7482768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C094546" w14:textId="77777777" w:rsidR="00D33EC5" w:rsidRPr="006140F3" w:rsidRDefault="00D33EC5" w:rsidP="00D33EC5">
            <w:pPr>
              <w:pStyle w:val="Normlny0"/>
              <w:jc w:val="both"/>
              <w:rPr>
                <w:sz w:val="18"/>
                <w:szCs w:val="18"/>
              </w:rPr>
            </w:pPr>
          </w:p>
          <w:p w14:paraId="1AB36593"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F4C7564" w14:textId="77777777" w:rsidR="00D33EC5" w:rsidRDefault="00D33EC5" w:rsidP="00D33EC5">
            <w:pPr>
              <w:pStyle w:val="Normlny0"/>
              <w:jc w:val="both"/>
              <w:rPr>
                <w:sz w:val="18"/>
                <w:szCs w:val="18"/>
              </w:rPr>
            </w:pPr>
          </w:p>
          <w:p w14:paraId="634077F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B47E5B9" w14:textId="77777777" w:rsidR="00D33EC5" w:rsidRPr="006140F3" w:rsidRDefault="00D33EC5" w:rsidP="00D33EC5">
            <w:pPr>
              <w:pStyle w:val="Normlny0"/>
              <w:jc w:val="both"/>
              <w:rPr>
                <w:sz w:val="18"/>
                <w:szCs w:val="18"/>
              </w:rPr>
            </w:pPr>
          </w:p>
          <w:p w14:paraId="5044C89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9D12A24" w14:textId="77777777" w:rsidR="00D33EC5" w:rsidRPr="006140F3" w:rsidRDefault="00D33EC5" w:rsidP="00D33EC5">
            <w:pPr>
              <w:pStyle w:val="Normlny0"/>
              <w:jc w:val="both"/>
              <w:rPr>
                <w:sz w:val="18"/>
                <w:szCs w:val="18"/>
              </w:rPr>
            </w:pPr>
          </w:p>
          <w:p w14:paraId="684A91A0"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BD1104B" w14:textId="0FC18C5B" w:rsidR="000C5951"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E6AF938" w14:textId="2BB74CE7"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8E7A972"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338BCA3" w14:textId="77777777" w:rsidR="00032CB9" w:rsidRPr="00584859" w:rsidRDefault="00032CB9" w:rsidP="00032CB9">
            <w:pPr>
              <w:pStyle w:val="Normlny0"/>
              <w:jc w:val="center"/>
              <w:rPr>
                <w:sz w:val="18"/>
                <w:szCs w:val="18"/>
              </w:rPr>
            </w:pPr>
            <w:r w:rsidRPr="00584859">
              <w:rPr>
                <w:sz w:val="18"/>
                <w:szCs w:val="18"/>
              </w:rPr>
              <w:t>GP - N</w:t>
            </w:r>
          </w:p>
          <w:p w14:paraId="3A5C348F"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E5929FD" w14:textId="77777777" w:rsidR="00032CB9" w:rsidRPr="00584859" w:rsidRDefault="00032CB9" w:rsidP="00032CB9">
            <w:pPr>
              <w:pStyle w:val="Normlny0"/>
              <w:jc w:val="both"/>
              <w:rPr>
                <w:sz w:val="18"/>
                <w:szCs w:val="18"/>
              </w:rPr>
            </w:pPr>
          </w:p>
        </w:tc>
      </w:tr>
      <w:tr w:rsidR="00350C2F" w:rsidRPr="00584859" w14:paraId="5E3C4CBB" w14:textId="77777777" w:rsidTr="00D7339B">
        <w:tc>
          <w:tcPr>
            <w:tcW w:w="195" w:type="pct"/>
            <w:tcBorders>
              <w:top w:val="single" w:sz="4" w:space="0" w:color="auto"/>
              <w:left w:val="single" w:sz="4" w:space="0" w:color="auto"/>
              <w:bottom w:val="single" w:sz="4" w:space="0" w:color="auto"/>
              <w:right w:val="single" w:sz="4" w:space="0" w:color="auto"/>
            </w:tcBorders>
          </w:tcPr>
          <w:p w14:paraId="26482340" w14:textId="77777777" w:rsidR="00350C2F" w:rsidRPr="00584859" w:rsidRDefault="00350C2F" w:rsidP="00350C2F">
            <w:pPr>
              <w:pStyle w:val="Normlny0"/>
              <w:ind w:left="-70" w:right="-43"/>
              <w:jc w:val="center"/>
              <w:rPr>
                <w:sz w:val="18"/>
                <w:szCs w:val="18"/>
              </w:rPr>
            </w:pPr>
            <w:r w:rsidRPr="00584859">
              <w:rPr>
                <w:sz w:val="18"/>
                <w:szCs w:val="18"/>
              </w:rPr>
              <w:lastRenderedPageBreak/>
              <w:t>Č: 4</w:t>
            </w:r>
          </w:p>
          <w:p w14:paraId="387D216C" w14:textId="77777777" w:rsidR="00350C2F" w:rsidRPr="00584859" w:rsidRDefault="00350C2F" w:rsidP="00350C2F">
            <w:pPr>
              <w:pStyle w:val="Normlny0"/>
              <w:ind w:left="-70" w:right="-43"/>
              <w:jc w:val="center"/>
              <w:rPr>
                <w:sz w:val="18"/>
                <w:szCs w:val="18"/>
              </w:rPr>
            </w:pPr>
            <w:r w:rsidRPr="00584859">
              <w:rPr>
                <w:sz w:val="18"/>
                <w:szCs w:val="18"/>
              </w:rPr>
              <w:t>O: 4</w:t>
            </w:r>
          </w:p>
          <w:p w14:paraId="3377F78A" w14:textId="77777777" w:rsidR="00350C2F" w:rsidRPr="00584859" w:rsidRDefault="00350C2F" w:rsidP="00350C2F">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1C6031AA" w14:textId="36A804B3" w:rsidR="00350C2F" w:rsidRPr="00584859" w:rsidRDefault="00350C2F" w:rsidP="00350C2F">
            <w:pPr>
              <w:adjustRightInd w:val="0"/>
              <w:jc w:val="both"/>
              <w:rPr>
                <w:rFonts w:eastAsiaTheme="minorHAnsi"/>
                <w:sz w:val="18"/>
                <w:szCs w:val="18"/>
                <w:lang w:eastAsia="en-US"/>
              </w:rPr>
            </w:pPr>
            <w:r w:rsidRPr="00584859">
              <w:rPr>
                <w:rFonts w:eastAsiaTheme="minorHAnsi"/>
                <w:sz w:val="18"/>
                <w:szCs w:val="18"/>
                <w:lang w:eastAsia="en-US"/>
              </w:rPr>
              <w:t>sú potrebné na predídenie bezprostrednému ohrozeniu života alebo telesnej nedotknuteľnosti osoby;</w:t>
            </w:r>
          </w:p>
          <w:p w14:paraId="315E1A01" w14:textId="77777777" w:rsidR="00350C2F" w:rsidRPr="00584859" w:rsidRDefault="00350C2F" w:rsidP="00350C2F">
            <w:pPr>
              <w:pStyle w:val="Normlny0"/>
              <w:jc w:val="both"/>
              <w:rPr>
                <w:sz w:val="18"/>
                <w:szCs w:val="18"/>
              </w:rPr>
            </w:pPr>
          </w:p>
        </w:tc>
        <w:tc>
          <w:tcPr>
            <w:tcW w:w="149" w:type="pct"/>
            <w:tcBorders>
              <w:top w:val="single" w:sz="4" w:space="0" w:color="auto"/>
              <w:left w:val="single" w:sz="4" w:space="0" w:color="auto"/>
              <w:bottom w:val="single" w:sz="4" w:space="0" w:color="auto"/>
              <w:right w:val="single" w:sz="4" w:space="0" w:color="auto"/>
            </w:tcBorders>
          </w:tcPr>
          <w:p w14:paraId="02186AA3"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DBFB39F" w14:textId="5CC7C026"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55553D2" w14:textId="285738A6" w:rsidR="00350C2F" w:rsidRPr="00584859" w:rsidRDefault="00350C2F" w:rsidP="00350C2F">
            <w:pPr>
              <w:pStyle w:val="Normlny0"/>
              <w:ind w:left="-43" w:right="-43"/>
              <w:jc w:val="center"/>
              <w:rPr>
                <w:sz w:val="18"/>
                <w:szCs w:val="18"/>
              </w:rPr>
            </w:pPr>
            <w:r w:rsidRPr="00584859">
              <w:rPr>
                <w:sz w:val="18"/>
                <w:szCs w:val="18"/>
              </w:rPr>
              <w:t>§ 69gc O: 4</w:t>
            </w:r>
          </w:p>
          <w:p w14:paraId="094D2140" w14:textId="77777777" w:rsidR="00350C2F" w:rsidRDefault="00350C2F" w:rsidP="00350C2F">
            <w:pPr>
              <w:pStyle w:val="Normlny0"/>
              <w:ind w:left="-43" w:right="-43"/>
              <w:jc w:val="center"/>
              <w:rPr>
                <w:sz w:val="18"/>
                <w:szCs w:val="18"/>
              </w:rPr>
            </w:pPr>
            <w:r w:rsidRPr="00584859">
              <w:rPr>
                <w:sz w:val="18"/>
                <w:szCs w:val="18"/>
              </w:rPr>
              <w:t>P: b)</w:t>
            </w:r>
          </w:p>
          <w:p w14:paraId="57F48A98" w14:textId="77777777" w:rsidR="00652AA5" w:rsidRDefault="00652AA5" w:rsidP="00350C2F">
            <w:pPr>
              <w:pStyle w:val="Normlny0"/>
              <w:ind w:left="-43" w:right="-43"/>
              <w:jc w:val="center"/>
              <w:rPr>
                <w:sz w:val="18"/>
                <w:szCs w:val="18"/>
              </w:rPr>
            </w:pPr>
          </w:p>
          <w:p w14:paraId="6CB8546E" w14:textId="77777777" w:rsidR="00652AA5" w:rsidRDefault="00652AA5" w:rsidP="00652AA5">
            <w:pPr>
              <w:pStyle w:val="Normlny0"/>
              <w:ind w:left="-43" w:right="-43"/>
              <w:jc w:val="center"/>
              <w:rPr>
                <w:sz w:val="18"/>
                <w:szCs w:val="18"/>
              </w:rPr>
            </w:pPr>
            <w:r>
              <w:rPr>
                <w:sz w:val="18"/>
                <w:szCs w:val="18"/>
              </w:rPr>
              <w:t>Čl. II</w:t>
            </w:r>
          </w:p>
          <w:p w14:paraId="768BE077" w14:textId="77777777" w:rsidR="00652AA5" w:rsidRDefault="00652AA5" w:rsidP="00652AA5">
            <w:pPr>
              <w:pStyle w:val="Normlny0"/>
              <w:ind w:left="-43" w:right="-43"/>
              <w:jc w:val="center"/>
              <w:rPr>
                <w:sz w:val="18"/>
                <w:szCs w:val="18"/>
              </w:rPr>
            </w:pPr>
            <w:r>
              <w:rPr>
                <w:sz w:val="18"/>
                <w:szCs w:val="18"/>
              </w:rPr>
              <w:t>B: 2</w:t>
            </w:r>
          </w:p>
          <w:p w14:paraId="6F2F33A2" w14:textId="77777777" w:rsidR="00652AA5" w:rsidRDefault="00652AA5" w:rsidP="00652AA5">
            <w:pPr>
              <w:pStyle w:val="Normlny0"/>
              <w:ind w:left="-43" w:right="-43"/>
              <w:jc w:val="center"/>
              <w:rPr>
                <w:sz w:val="18"/>
                <w:szCs w:val="18"/>
              </w:rPr>
            </w:pPr>
            <w:r>
              <w:rPr>
                <w:sz w:val="18"/>
                <w:szCs w:val="18"/>
              </w:rPr>
              <w:t>§ 35ga</w:t>
            </w:r>
          </w:p>
          <w:p w14:paraId="00DCB82E" w14:textId="77777777" w:rsidR="00652AA5" w:rsidRDefault="00652AA5" w:rsidP="00652AA5">
            <w:pPr>
              <w:pStyle w:val="Normlny0"/>
              <w:ind w:left="-43" w:right="-43"/>
              <w:jc w:val="center"/>
              <w:rPr>
                <w:sz w:val="18"/>
                <w:szCs w:val="18"/>
              </w:rPr>
            </w:pPr>
          </w:p>
          <w:p w14:paraId="2E926699" w14:textId="77777777" w:rsidR="00652AA5" w:rsidRDefault="00652AA5" w:rsidP="00652AA5">
            <w:pPr>
              <w:pStyle w:val="Normlny0"/>
              <w:ind w:left="-43" w:right="-43"/>
              <w:jc w:val="center"/>
              <w:rPr>
                <w:sz w:val="18"/>
                <w:szCs w:val="18"/>
              </w:rPr>
            </w:pPr>
          </w:p>
          <w:p w14:paraId="4176C3AA" w14:textId="77777777" w:rsidR="00652AA5" w:rsidRDefault="00652AA5" w:rsidP="00652AA5">
            <w:pPr>
              <w:pStyle w:val="Normlny0"/>
              <w:ind w:left="-43" w:right="-43"/>
              <w:jc w:val="center"/>
              <w:rPr>
                <w:sz w:val="18"/>
                <w:szCs w:val="18"/>
              </w:rPr>
            </w:pPr>
          </w:p>
          <w:p w14:paraId="043D2C10" w14:textId="77777777" w:rsidR="00652AA5" w:rsidRDefault="00652AA5" w:rsidP="00652AA5">
            <w:pPr>
              <w:pStyle w:val="Normlny0"/>
              <w:ind w:left="-43" w:right="-43"/>
              <w:jc w:val="center"/>
              <w:rPr>
                <w:sz w:val="18"/>
                <w:szCs w:val="18"/>
              </w:rPr>
            </w:pPr>
          </w:p>
          <w:p w14:paraId="39D00EC5" w14:textId="77777777" w:rsidR="00652AA5" w:rsidRDefault="00652AA5" w:rsidP="00652AA5">
            <w:pPr>
              <w:pStyle w:val="Normlny0"/>
              <w:ind w:left="-43" w:right="-43"/>
              <w:jc w:val="center"/>
              <w:rPr>
                <w:sz w:val="18"/>
                <w:szCs w:val="18"/>
              </w:rPr>
            </w:pPr>
          </w:p>
          <w:p w14:paraId="7DD374CD" w14:textId="77777777" w:rsidR="00652AA5" w:rsidRDefault="00652AA5" w:rsidP="00652AA5">
            <w:pPr>
              <w:pStyle w:val="Normlny0"/>
              <w:ind w:left="-43" w:right="-43"/>
              <w:jc w:val="center"/>
              <w:rPr>
                <w:sz w:val="18"/>
                <w:szCs w:val="18"/>
              </w:rPr>
            </w:pPr>
          </w:p>
          <w:p w14:paraId="3434E97D" w14:textId="77777777" w:rsidR="00652AA5" w:rsidRDefault="00652AA5" w:rsidP="00652AA5">
            <w:pPr>
              <w:pStyle w:val="Normlny0"/>
              <w:ind w:left="-43" w:right="-43"/>
              <w:jc w:val="center"/>
              <w:rPr>
                <w:sz w:val="18"/>
                <w:szCs w:val="18"/>
              </w:rPr>
            </w:pPr>
          </w:p>
          <w:p w14:paraId="6CEE348D" w14:textId="77777777" w:rsidR="00652AA5" w:rsidRDefault="00652AA5" w:rsidP="00652AA5">
            <w:pPr>
              <w:pStyle w:val="Normlny0"/>
              <w:ind w:left="-43" w:right="-43"/>
              <w:jc w:val="center"/>
              <w:rPr>
                <w:sz w:val="18"/>
                <w:szCs w:val="18"/>
              </w:rPr>
            </w:pPr>
          </w:p>
          <w:p w14:paraId="096304C1" w14:textId="77777777" w:rsidR="00652AA5" w:rsidRDefault="00652AA5" w:rsidP="00652AA5">
            <w:pPr>
              <w:pStyle w:val="Normlny0"/>
              <w:ind w:left="-43" w:right="-43"/>
              <w:jc w:val="center"/>
              <w:rPr>
                <w:sz w:val="18"/>
                <w:szCs w:val="18"/>
              </w:rPr>
            </w:pPr>
          </w:p>
          <w:p w14:paraId="36BA1996" w14:textId="77777777" w:rsidR="00652AA5" w:rsidRDefault="00652AA5" w:rsidP="00652AA5">
            <w:pPr>
              <w:pStyle w:val="Normlny0"/>
              <w:ind w:left="-43" w:right="-43"/>
              <w:jc w:val="center"/>
              <w:rPr>
                <w:sz w:val="18"/>
                <w:szCs w:val="18"/>
              </w:rPr>
            </w:pPr>
          </w:p>
          <w:p w14:paraId="1C744F2F" w14:textId="77777777" w:rsidR="00652AA5" w:rsidRDefault="00652AA5" w:rsidP="00652AA5">
            <w:pPr>
              <w:pStyle w:val="Normlny0"/>
              <w:ind w:left="-43" w:right="-43"/>
              <w:jc w:val="center"/>
              <w:rPr>
                <w:sz w:val="18"/>
                <w:szCs w:val="18"/>
              </w:rPr>
            </w:pPr>
          </w:p>
          <w:p w14:paraId="350E80B0" w14:textId="77777777" w:rsidR="00652AA5" w:rsidRDefault="00652AA5" w:rsidP="00652AA5">
            <w:pPr>
              <w:pStyle w:val="Normlny0"/>
              <w:ind w:left="-43" w:right="-43"/>
              <w:jc w:val="center"/>
              <w:rPr>
                <w:sz w:val="18"/>
                <w:szCs w:val="18"/>
              </w:rPr>
            </w:pPr>
          </w:p>
          <w:p w14:paraId="086BA5C6" w14:textId="77777777" w:rsidR="00652AA5" w:rsidRDefault="00652AA5" w:rsidP="00652AA5">
            <w:pPr>
              <w:pStyle w:val="Normlny0"/>
              <w:ind w:left="-43" w:right="-43"/>
              <w:jc w:val="center"/>
              <w:rPr>
                <w:sz w:val="18"/>
                <w:szCs w:val="18"/>
              </w:rPr>
            </w:pPr>
          </w:p>
          <w:p w14:paraId="24C35B7F" w14:textId="77777777" w:rsidR="00652AA5" w:rsidRDefault="00652AA5" w:rsidP="00652AA5">
            <w:pPr>
              <w:pStyle w:val="Normlny0"/>
              <w:ind w:left="-43" w:right="-43"/>
              <w:jc w:val="center"/>
              <w:rPr>
                <w:sz w:val="18"/>
                <w:szCs w:val="18"/>
              </w:rPr>
            </w:pPr>
            <w:r>
              <w:rPr>
                <w:sz w:val="18"/>
                <w:szCs w:val="18"/>
              </w:rPr>
              <w:t>Čl. III</w:t>
            </w:r>
          </w:p>
          <w:p w14:paraId="7599E44F" w14:textId="77777777" w:rsidR="00652AA5" w:rsidRDefault="00652AA5" w:rsidP="00652AA5">
            <w:pPr>
              <w:pStyle w:val="Normlny0"/>
              <w:ind w:left="-43" w:right="-43"/>
              <w:jc w:val="center"/>
              <w:rPr>
                <w:sz w:val="18"/>
                <w:szCs w:val="18"/>
              </w:rPr>
            </w:pPr>
            <w:r>
              <w:rPr>
                <w:sz w:val="18"/>
                <w:szCs w:val="18"/>
              </w:rPr>
              <w:t>B: 2</w:t>
            </w:r>
          </w:p>
          <w:p w14:paraId="2BD8AE5A" w14:textId="77777777" w:rsidR="00652AA5" w:rsidRDefault="00652AA5" w:rsidP="00652AA5">
            <w:pPr>
              <w:pStyle w:val="Normlny0"/>
              <w:ind w:left="-43" w:right="-43"/>
              <w:jc w:val="center"/>
              <w:rPr>
                <w:sz w:val="18"/>
                <w:szCs w:val="18"/>
              </w:rPr>
            </w:pPr>
            <w:r>
              <w:rPr>
                <w:sz w:val="18"/>
                <w:szCs w:val="18"/>
              </w:rPr>
              <w:t>§ 65c</w:t>
            </w:r>
          </w:p>
          <w:p w14:paraId="32A56BB8" w14:textId="77777777" w:rsidR="00652AA5" w:rsidRDefault="00652AA5" w:rsidP="00652AA5">
            <w:pPr>
              <w:pStyle w:val="Normlny0"/>
              <w:ind w:left="-43" w:right="-43"/>
              <w:jc w:val="center"/>
              <w:rPr>
                <w:sz w:val="18"/>
                <w:szCs w:val="18"/>
              </w:rPr>
            </w:pPr>
          </w:p>
          <w:p w14:paraId="0F222E17" w14:textId="77777777" w:rsidR="00652AA5" w:rsidRDefault="00652AA5" w:rsidP="00652AA5">
            <w:pPr>
              <w:pStyle w:val="Normlny0"/>
              <w:ind w:left="-43" w:right="-43"/>
              <w:jc w:val="center"/>
              <w:rPr>
                <w:sz w:val="18"/>
                <w:szCs w:val="18"/>
              </w:rPr>
            </w:pPr>
          </w:p>
          <w:p w14:paraId="2D4EDD55" w14:textId="77777777" w:rsidR="00652AA5" w:rsidRDefault="00652AA5" w:rsidP="00652AA5">
            <w:pPr>
              <w:pStyle w:val="Normlny0"/>
              <w:ind w:left="-43" w:right="-43"/>
              <w:jc w:val="center"/>
              <w:rPr>
                <w:sz w:val="18"/>
                <w:szCs w:val="18"/>
              </w:rPr>
            </w:pPr>
          </w:p>
          <w:p w14:paraId="458DC977" w14:textId="77777777" w:rsidR="00652AA5" w:rsidRDefault="00652AA5" w:rsidP="00652AA5">
            <w:pPr>
              <w:pStyle w:val="Normlny0"/>
              <w:ind w:left="-43" w:right="-43"/>
              <w:jc w:val="center"/>
              <w:rPr>
                <w:sz w:val="18"/>
                <w:szCs w:val="18"/>
              </w:rPr>
            </w:pPr>
          </w:p>
          <w:p w14:paraId="6B76ADEC" w14:textId="77777777" w:rsidR="00652AA5" w:rsidRDefault="00652AA5" w:rsidP="00652AA5">
            <w:pPr>
              <w:pStyle w:val="Normlny0"/>
              <w:ind w:left="-43" w:right="-43"/>
              <w:jc w:val="center"/>
              <w:rPr>
                <w:sz w:val="18"/>
                <w:szCs w:val="18"/>
              </w:rPr>
            </w:pPr>
          </w:p>
          <w:p w14:paraId="42FB32D1" w14:textId="77777777" w:rsidR="00652AA5" w:rsidRDefault="00652AA5" w:rsidP="00652AA5">
            <w:pPr>
              <w:pStyle w:val="Normlny0"/>
              <w:ind w:left="-43" w:right="-43"/>
              <w:jc w:val="center"/>
              <w:rPr>
                <w:sz w:val="18"/>
                <w:szCs w:val="18"/>
              </w:rPr>
            </w:pPr>
          </w:p>
          <w:p w14:paraId="39D94DF9" w14:textId="77777777" w:rsidR="00652AA5" w:rsidRDefault="00652AA5" w:rsidP="00652AA5">
            <w:pPr>
              <w:pStyle w:val="Normlny0"/>
              <w:ind w:left="-43" w:right="-43"/>
              <w:jc w:val="center"/>
              <w:rPr>
                <w:sz w:val="18"/>
                <w:szCs w:val="18"/>
              </w:rPr>
            </w:pPr>
          </w:p>
          <w:p w14:paraId="60911F53" w14:textId="77777777" w:rsidR="00652AA5" w:rsidRDefault="00652AA5" w:rsidP="00652AA5">
            <w:pPr>
              <w:pStyle w:val="Normlny0"/>
              <w:ind w:left="-43" w:right="-43"/>
              <w:jc w:val="center"/>
              <w:rPr>
                <w:sz w:val="18"/>
                <w:szCs w:val="18"/>
              </w:rPr>
            </w:pPr>
          </w:p>
          <w:p w14:paraId="3A6B9323" w14:textId="77777777" w:rsidR="00652AA5" w:rsidRDefault="00652AA5" w:rsidP="00652AA5">
            <w:pPr>
              <w:pStyle w:val="Normlny0"/>
              <w:ind w:left="-43" w:right="-43"/>
              <w:jc w:val="center"/>
              <w:rPr>
                <w:sz w:val="18"/>
                <w:szCs w:val="18"/>
              </w:rPr>
            </w:pPr>
          </w:p>
          <w:p w14:paraId="4BF87357" w14:textId="77777777" w:rsidR="00652AA5" w:rsidRDefault="00652AA5" w:rsidP="00652AA5">
            <w:pPr>
              <w:pStyle w:val="Normlny0"/>
              <w:ind w:left="-43" w:right="-43"/>
              <w:jc w:val="center"/>
              <w:rPr>
                <w:sz w:val="18"/>
                <w:szCs w:val="18"/>
              </w:rPr>
            </w:pPr>
          </w:p>
          <w:p w14:paraId="156DB157" w14:textId="77777777" w:rsidR="00652AA5" w:rsidRDefault="00652AA5" w:rsidP="00652AA5">
            <w:pPr>
              <w:pStyle w:val="Normlny0"/>
              <w:ind w:left="-43" w:right="-43"/>
              <w:jc w:val="center"/>
              <w:rPr>
                <w:sz w:val="18"/>
                <w:szCs w:val="18"/>
              </w:rPr>
            </w:pPr>
          </w:p>
          <w:p w14:paraId="2C391D31" w14:textId="77777777" w:rsidR="00652AA5" w:rsidRDefault="00652AA5" w:rsidP="00652AA5">
            <w:pPr>
              <w:pStyle w:val="Normlny0"/>
              <w:ind w:left="-43" w:right="-43"/>
              <w:jc w:val="center"/>
              <w:rPr>
                <w:sz w:val="18"/>
                <w:szCs w:val="18"/>
              </w:rPr>
            </w:pPr>
          </w:p>
          <w:p w14:paraId="26219853" w14:textId="77777777" w:rsidR="00652AA5" w:rsidRDefault="00652AA5" w:rsidP="00652AA5">
            <w:pPr>
              <w:pStyle w:val="Normlny0"/>
              <w:ind w:left="-43" w:right="-43"/>
              <w:jc w:val="center"/>
              <w:rPr>
                <w:sz w:val="18"/>
                <w:szCs w:val="18"/>
              </w:rPr>
            </w:pPr>
          </w:p>
          <w:p w14:paraId="71DD727A" w14:textId="77777777" w:rsidR="00652AA5" w:rsidRDefault="00652AA5" w:rsidP="00652AA5">
            <w:pPr>
              <w:pStyle w:val="Normlny0"/>
              <w:ind w:left="-43" w:right="-43"/>
              <w:jc w:val="center"/>
              <w:rPr>
                <w:sz w:val="18"/>
                <w:szCs w:val="18"/>
              </w:rPr>
            </w:pPr>
          </w:p>
          <w:p w14:paraId="577DB9B7" w14:textId="77777777" w:rsidR="00652AA5" w:rsidRDefault="00652AA5" w:rsidP="00652AA5">
            <w:pPr>
              <w:pStyle w:val="Normlny0"/>
              <w:ind w:left="-43" w:right="-43"/>
              <w:jc w:val="center"/>
              <w:rPr>
                <w:sz w:val="18"/>
                <w:szCs w:val="18"/>
              </w:rPr>
            </w:pPr>
            <w:r>
              <w:rPr>
                <w:sz w:val="18"/>
                <w:szCs w:val="18"/>
              </w:rPr>
              <w:t>Čl. IV</w:t>
            </w:r>
          </w:p>
          <w:p w14:paraId="0D4A8404" w14:textId="77777777" w:rsidR="00652AA5" w:rsidRDefault="00652AA5" w:rsidP="00652AA5">
            <w:pPr>
              <w:pStyle w:val="Normlny0"/>
              <w:ind w:left="-43" w:right="-43"/>
              <w:jc w:val="center"/>
              <w:rPr>
                <w:sz w:val="18"/>
                <w:szCs w:val="18"/>
              </w:rPr>
            </w:pPr>
            <w:r>
              <w:rPr>
                <w:sz w:val="18"/>
                <w:szCs w:val="18"/>
              </w:rPr>
              <w:t>B: 1</w:t>
            </w:r>
          </w:p>
          <w:p w14:paraId="3E5AD4BF" w14:textId="7EB73B75"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2B6B7EE" w14:textId="77777777" w:rsidR="00981F22" w:rsidRPr="00584859" w:rsidRDefault="00981F22" w:rsidP="00981F22">
            <w:pPr>
              <w:tabs>
                <w:tab w:val="left" w:pos="1134"/>
              </w:tabs>
              <w:autoSpaceDE/>
              <w:autoSpaceDN/>
              <w:jc w:val="both"/>
              <w:rPr>
                <w:sz w:val="18"/>
                <w:szCs w:val="18"/>
              </w:rPr>
            </w:pPr>
            <w:r w:rsidRPr="00584859">
              <w:rPr>
                <w:sz w:val="18"/>
                <w:szCs w:val="18"/>
              </w:rPr>
              <w:t>Úrad spolupráce označí žiadosť ako naliehavú, ak na základe dôvodov uvedených v žiadosti podľa odseku 2 písm. e) existuje</w:t>
            </w:r>
          </w:p>
          <w:p w14:paraId="62DEA4D2" w14:textId="391EC451" w:rsidR="00350C2F" w:rsidRDefault="00350C2F" w:rsidP="00350C2F">
            <w:pPr>
              <w:autoSpaceDE/>
              <w:autoSpaceDN/>
              <w:jc w:val="both"/>
              <w:rPr>
                <w:sz w:val="18"/>
                <w:szCs w:val="18"/>
              </w:rPr>
            </w:pPr>
            <w:r w:rsidRPr="00584859">
              <w:rPr>
                <w:sz w:val="18"/>
                <w:szCs w:val="18"/>
              </w:rPr>
              <w:t>bezprostredné ohrozenie života alebo zdravia,</w:t>
            </w:r>
          </w:p>
          <w:p w14:paraId="6C5E21AD" w14:textId="36B184F6" w:rsidR="000C5951" w:rsidRDefault="000C5951" w:rsidP="00350C2F">
            <w:pPr>
              <w:autoSpaceDE/>
              <w:autoSpaceDN/>
              <w:jc w:val="both"/>
              <w:rPr>
                <w:sz w:val="18"/>
                <w:szCs w:val="18"/>
              </w:rPr>
            </w:pPr>
          </w:p>
          <w:p w14:paraId="4BA3DFA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8C8C7F6" w14:textId="77777777" w:rsidR="00D33EC5" w:rsidRPr="006140F3" w:rsidRDefault="00D33EC5" w:rsidP="00D33EC5">
            <w:pPr>
              <w:pStyle w:val="Normlny0"/>
              <w:jc w:val="both"/>
              <w:rPr>
                <w:sz w:val="18"/>
                <w:szCs w:val="18"/>
              </w:rPr>
            </w:pPr>
          </w:p>
          <w:p w14:paraId="79AC199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A5E5493" w14:textId="77777777" w:rsidR="00D33EC5" w:rsidRPr="006140F3" w:rsidRDefault="00D33EC5" w:rsidP="00D33EC5">
            <w:pPr>
              <w:pStyle w:val="Normlny0"/>
              <w:jc w:val="both"/>
              <w:rPr>
                <w:sz w:val="18"/>
                <w:szCs w:val="18"/>
              </w:rPr>
            </w:pPr>
          </w:p>
          <w:p w14:paraId="6FDF7785"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6AF92DA3" w14:textId="77777777" w:rsidR="00D33EC5" w:rsidRDefault="00D33EC5" w:rsidP="00D33EC5">
            <w:pPr>
              <w:pStyle w:val="Normlny0"/>
              <w:jc w:val="both"/>
              <w:rPr>
                <w:sz w:val="18"/>
                <w:szCs w:val="18"/>
              </w:rPr>
            </w:pPr>
          </w:p>
          <w:p w14:paraId="7458BE06"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B7ED71B" w14:textId="77777777" w:rsidR="00D33EC5" w:rsidRPr="006140F3" w:rsidRDefault="00D33EC5" w:rsidP="00D33EC5">
            <w:pPr>
              <w:pStyle w:val="Normlny0"/>
              <w:jc w:val="both"/>
              <w:rPr>
                <w:sz w:val="18"/>
                <w:szCs w:val="18"/>
              </w:rPr>
            </w:pPr>
          </w:p>
          <w:p w14:paraId="1C0EE21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203E6BF" w14:textId="77777777" w:rsidR="00D33EC5" w:rsidRPr="006140F3" w:rsidRDefault="00D33EC5" w:rsidP="00D33EC5">
            <w:pPr>
              <w:pStyle w:val="Normlny0"/>
              <w:jc w:val="both"/>
              <w:rPr>
                <w:sz w:val="18"/>
                <w:szCs w:val="18"/>
              </w:rPr>
            </w:pPr>
          </w:p>
          <w:p w14:paraId="6AB7D9D1"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A2C1C1E" w14:textId="77777777" w:rsidR="00D33EC5" w:rsidRDefault="00D33EC5" w:rsidP="00D33EC5">
            <w:pPr>
              <w:pStyle w:val="Normlny0"/>
              <w:jc w:val="both"/>
              <w:rPr>
                <w:sz w:val="18"/>
                <w:szCs w:val="18"/>
              </w:rPr>
            </w:pPr>
          </w:p>
          <w:p w14:paraId="793F78A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xml:space="preserve">) od iného členského štátu prostredníctvom úradu medzinárodnej spolupráce Prezídia Policajného zboru a za </w:t>
            </w:r>
            <w:r w:rsidRPr="006140F3">
              <w:rPr>
                <w:sz w:val="18"/>
                <w:szCs w:val="18"/>
              </w:rPr>
              <w:lastRenderedPageBreak/>
              <w:t>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3054D28" w14:textId="77777777" w:rsidR="00D33EC5" w:rsidRPr="006140F3" w:rsidRDefault="00D33EC5" w:rsidP="00D33EC5">
            <w:pPr>
              <w:pStyle w:val="Normlny0"/>
              <w:jc w:val="both"/>
              <w:rPr>
                <w:sz w:val="18"/>
                <w:szCs w:val="18"/>
              </w:rPr>
            </w:pPr>
          </w:p>
          <w:p w14:paraId="4D6DB5F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4E9EA85" w14:textId="77777777" w:rsidR="00D33EC5" w:rsidRPr="006140F3" w:rsidRDefault="00D33EC5" w:rsidP="00D33EC5">
            <w:pPr>
              <w:pStyle w:val="Normlny0"/>
              <w:jc w:val="both"/>
              <w:rPr>
                <w:sz w:val="18"/>
                <w:szCs w:val="18"/>
              </w:rPr>
            </w:pPr>
          </w:p>
          <w:p w14:paraId="1CD6AF7C"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DA08937" w14:textId="64964DB5" w:rsidR="00350C2F" w:rsidRPr="00584859" w:rsidRDefault="00D33EC5" w:rsidP="000C5951">
            <w:pPr>
              <w:autoSpaceDE/>
              <w:autoSpaceDN/>
              <w:jc w:val="both"/>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2BCD70D" w14:textId="320DF1BE"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192DFEC"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2A9C15C" w14:textId="77777777" w:rsidR="00350C2F" w:rsidRPr="00584859" w:rsidRDefault="00350C2F" w:rsidP="00350C2F">
            <w:pPr>
              <w:pStyle w:val="Normlny0"/>
              <w:jc w:val="center"/>
              <w:rPr>
                <w:sz w:val="18"/>
                <w:szCs w:val="18"/>
              </w:rPr>
            </w:pPr>
            <w:r w:rsidRPr="00584859">
              <w:rPr>
                <w:sz w:val="18"/>
                <w:szCs w:val="18"/>
              </w:rPr>
              <w:t>GP - N</w:t>
            </w:r>
          </w:p>
          <w:p w14:paraId="6AA51E2C"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B837C16" w14:textId="77777777" w:rsidR="00350C2F" w:rsidRPr="00584859" w:rsidRDefault="00350C2F" w:rsidP="00350C2F">
            <w:pPr>
              <w:pStyle w:val="Normlny0"/>
              <w:jc w:val="both"/>
              <w:rPr>
                <w:sz w:val="18"/>
                <w:szCs w:val="18"/>
              </w:rPr>
            </w:pPr>
          </w:p>
        </w:tc>
      </w:tr>
      <w:tr w:rsidR="00350C2F" w:rsidRPr="00584859" w14:paraId="645A0BC1" w14:textId="77777777" w:rsidTr="00D7339B">
        <w:tc>
          <w:tcPr>
            <w:tcW w:w="195" w:type="pct"/>
            <w:tcBorders>
              <w:top w:val="single" w:sz="4" w:space="0" w:color="auto"/>
              <w:left w:val="single" w:sz="4" w:space="0" w:color="auto"/>
              <w:bottom w:val="single" w:sz="4" w:space="0" w:color="auto"/>
              <w:right w:val="single" w:sz="4" w:space="0" w:color="auto"/>
            </w:tcBorders>
          </w:tcPr>
          <w:p w14:paraId="4A587B9F" w14:textId="77777777" w:rsidR="00350C2F" w:rsidRPr="00584859" w:rsidRDefault="00350C2F" w:rsidP="00350C2F">
            <w:pPr>
              <w:pStyle w:val="Normlny0"/>
              <w:ind w:left="-70" w:right="-43"/>
              <w:jc w:val="center"/>
              <w:rPr>
                <w:sz w:val="18"/>
                <w:szCs w:val="18"/>
              </w:rPr>
            </w:pPr>
            <w:r w:rsidRPr="00584859">
              <w:rPr>
                <w:sz w:val="18"/>
                <w:szCs w:val="18"/>
              </w:rPr>
              <w:lastRenderedPageBreak/>
              <w:t>Č: 4</w:t>
            </w:r>
          </w:p>
          <w:p w14:paraId="3F8B6CDC" w14:textId="77777777" w:rsidR="00350C2F" w:rsidRPr="00584859" w:rsidRDefault="00350C2F" w:rsidP="00350C2F">
            <w:pPr>
              <w:pStyle w:val="Normlny0"/>
              <w:ind w:left="-70" w:right="-43"/>
              <w:jc w:val="center"/>
              <w:rPr>
                <w:sz w:val="18"/>
                <w:szCs w:val="18"/>
              </w:rPr>
            </w:pPr>
            <w:r w:rsidRPr="00584859">
              <w:rPr>
                <w:sz w:val="18"/>
                <w:szCs w:val="18"/>
              </w:rPr>
              <w:t>O: 4</w:t>
            </w:r>
          </w:p>
          <w:p w14:paraId="62DC158D" w14:textId="77777777" w:rsidR="00350C2F" w:rsidRPr="00584859" w:rsidRDefault="00350C2F" w:rsidP="00350C2F">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3033B610" w14:textId="66C91B78" w:rsidR="00350C2F" w:rsidRPr="00584859" w:rsidRDefault="00350C2F" w:rsidP="00350C2F">
            <w:pPr>
              <w:adjustRightInd w:val="0"/>
              <w:jc w:val="both"/>
              <w:rPr>
                <w:rFonts w:eastAsiaTheme="minorHAnsi"/>
                <w:sz w:val="18"/>
                <w:szCs w:val="18"/>
                <w:lang w:eastAsia="en-US"/>
              </w:rPr>
            </w:pPr>
            <w:r w:rsidRPr="00584859">
              <w:rPr>
                <w:rFonts w:eastAsiaTheme="minorHAnsi"/>
                <w:sz w:val="18"/>
                <w:szCs w:val="18"/>
                <w:lang w:eastAsia="en-US"/>
              </w:rPr>
              <w:t>sú potrebné na prijatie rozhodnutia, ktoré sa môže týkať zachovania reštriktívnych opatrení považovaných za pozbavenie slobody;</w:t>
            </w:r>
          </w:p>
          <w:p w14:paraId="4ADC569C" w14:textId="77777777" w:rsidR="00350C2F" w:rsidRPr="00584859" w:rsidRDefault="00350C2F" w:rsidP="00350C2F">
            <w:pPr>
              <w:pStyle w:val="Normlny0"/>
              <w:jc w:val="both"/>
              <w:rPr>
                <w:sz w:val="18"/>
                <w:szCs w:val="18"/>
              </w:rPr>
            </w:pPr>
          </w:p>
        </w:tc>
        <w:tc>
          <w:tcPr>
            <w:tcW w:w="149" w:type="pct"/>
            <w:tcBorders>
              <w:top w:val="single" w:sz="4" w:space="0" w:color="auto"/>
              <w:left w:val="single" w:sz="4" w:space="0" w:color="auto"/>
              <w:bottom w:val="single" w:sz="4" w:space="0" w:color="auto"/>
              <w:right w:val="single" w:sz="4" w:space="0" w:color="auto"/>
            </w:tcBorders>
          </w:tcPr>
          <w:p w14:paraId="01F36D80"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2BC7E45" w14:textId="3BAA4C5C"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76B7415" w14:textId="76155349" w:rsidR="00350C2F" w:rsidRPr="00584859" w:rsidRDefault="00350C2F" w:rsidP="00350C2F">
            <w:pPr>
              <w:pStyle w:val="Normlny0"/>
              <w:ind w:left="-43" w:right="-43"/>
              <w:jc w:val="center"/>
              <w:rPr>
                <w:sz w:val="18"/>
                <w:szCs w:val="18"/>
              </w:rPr>
            </w:pPr>
            <w:r w:rsidRPr="00584859">
              <w:rPr>
                <w:sz w:val="18"/>
                <w:szCs w:val="18"/>
              </w:rPr>
              <w:t>§ 69gc O: 4</w:t>
            </w:r>
          </w:p>
          <w:p w14:paraId="085FE48C" w14:textId="77777777" w:rsidR="00350C2F" w:rsidRDefault="00350C2F" w:rsidP="00350C2F">
            <w:pPr>
              <w:pStyle w:val="Normlny0"/>
              <w:ind w:left="-43" w:right="-43"/>
              <w:jc w:val="center"/>
              <w:rPr>
                <w:sz w:val="18"/>
                <w:szCs w:val="18"/>
              </w:rPr>
            </w:pPr>
            <w:r w:rsidRPr="00584859">
              <w:rPr>
                <w:sz w:val="18"/>
                <w:szCs w:val="18"/>
              </w:rPr>
              <w:t>P: c)</w:t>
            </w:r>
          </w:p>
          <w:p w14:paraId="384DE146" w14:textId="77777777" w:rsidR="00652AA5" w:rsidRDefault="00652AA5" w:rsidP="00350C2F">
            <w:pPr>
              <w:pStyle w:val="Normlny0"/>
              <w:ind w:left="-43" w:right="-43"/>
              <w:jc w:val="center"/>
              <w:rPr>
                <w:sz w:val="18"/>
                <w:szCs w:val="18"/>
              </w:rPr>
            </w:pPr>
          </w:p>
          <w:p w14:paraId="23CB8642" w14:textId="77777777" w:rsidR="00652AA5" w:rsidRDefault="00652AA5" w:rsidP="00350C2F">
            <w:pPr>
              <w:pStyle w:val="Normlny0"/>
              <w:ind w:left="-43" w:right="-43"/>
              <w:jc w:val="center"/>
              <w:rPr>
                <w:sz w:val="18"/>
                <w:szCs w:val="18"/>
              </w:rPr>
            </w:pPr>
          </w:p>
          <w:p w14:paraId="09956180" w14:textId="77777777" w:rsidR="00652AA5" w:rsidRDefault="00652AA5" w:rsidP="00652AA5">
            <w:pPr>
              <w:pStyle w:val="Normlny0"/>
              <w:ind w:left="-43" w:right="-43"/>
              <w:jc w:val="center"/>
              <w:rPr>
                <w:sz w:val="18"/>
                <w:szCs w:val="18"/>
              </w:rPr>
            </w:pPr>
            <w:r>
              <w:rPr>
                <w:sz w:val="18"/>
                <w:szCs w:val="18"/>
              </w:rPr>
              <w:t>Čl. II</w:t>
            </w:r>
          </w:p>
          <w:p w14:paraId="42CA25B8" w14:textId="77777777" w:rsidR="00652AA5" w:rsidRDefault="00652AA5" w:rsidP="00652AA5">
            <w:pPr>
              <w:pStyle w:val="Normlny0"/>
              <w:ind w:left="-43" w:right="-43"/>
              <w:jc w:val="center"/>
              <w:rPr>
                <w:sz w:val="18"/>
                <w:szCs w:val="18"/>
              </w:rPr>
            </w:pPr>
            <w:r>
              <w:rPr>
                <w:sz w:val="18"/>
                <w:szCs w:val="18"/>
              </w:rPr>
              <w:t>B: 2</w:t>
            </w:r>
          </w:p>
          <w:p w14:paraId="6015E2DA" w14:textId="77777777" w:rsidR="00652AA5" w:rsidRDefault="00652AA5" w:rsidP="00652AA5">
            <w:pPr>
              <w:pStyle w:val="Normlny0"/>
              <w:ind w:left="-43" w:right="-43"/>
              <w:jc w:val="center"/>
              <w:rPr>
                <w:sz w:val="18"/>
                <w:szCs w:val="18"/>
              </w:rPr>
            </w:pPr>
            <w:r>
              <w:rPr>
                <w:sz w:val="18"/>
                <w:szCs w:val="18"/>
              </w:rPr>
              <w:t>§ 35ga</w:t>
            </w:r>
          </w:p>
          <w:p w14:paraId="42ACAB53" w14:textId="77777777" w:rsidR="00652AA5" w:rsidRDefault="00652AA5" w:rsidP="00652AA5">
            <w:pPr>
              <w:pStyle w:val="Normlny0"/>
              <w:ind w:left="-43" w:right="-43"/>
              <w:jc w:val="center"/>
              <w:rPr>
                <w:sz w:val="18"/>
                <w:szCs w:val="18"/>
              </w:rPr>
            </w:pPr>
          </w:p>
          <w:p w14:paraId="753558BB" w14:textId="77777777" w:rsidR="00652AA5" w:rsidRDefault="00652AA5" w:rsidP="00652AA5">
            <w:pPr>
              <w:pStyle w:val="Normlny0"/>
              <w:ind w:left="-43" w:right="-43"/>
              <w:jc w:val="center"/>
              <w:rPr>
                <w:sz w:val="18"/>
                <w:szCs w:val="18"/>
              </w:rPr>
            </w:pPr>
          </w:p>
          <w:p w14:paraId="1A99E603" w14:textId="77777777" w:rsidR="00652AA5" w:rsidRDefault="00652AA5" w:rsidP="00652AA5">
            <w:pPr>
              <w:pStyle w:val="Normlny0"/>
              <w:ind w:left="-43" w:right="-43"/>
              <w:jc w:val="center"/>
              <w:rPr>
                <w:sz w:val="18"/>
                <w:szCs w:val="18"/>
              </w:rPr>
            </w:pPr>
          </w:p>
          <w:p w14:paraId="1D19C01B" w14:textId="77777777" w:rsidR="00652AA5" w:rsidRDefault="00652AA5" w:rsidP="00652AA5">
            <w:pPr>
              <w:pStyle w:val="Normlny0"/>
              <w:ind w:left="-43" w:right="-43"/>
              <w:jc w:val="center"/>
              <w:rPr>
                <w:sz w:val="18"/>
                <w:szCs w:val="18"/>
              </w:rPr>
            </w:pPr>
          </w:p>
          <w:p w14:paraId="7FEB9C6E" w14:textId="77777777" w:rsidR="00652AA5" w:rsidRDefault="00652AA5" w:rsidP="00652AA5">
            <w:pPr>
              <w:pStyle w:val="Normlny0"/>
              <w:ind w:left="-43" w:right="-43"/>
              <w:jc w:val="center"/>
              <w:rPr>
                <w:sz w:val="18"/>
                <w:szCs w:val="18"/>
              </w:rPr>
            </w:pPr>
          </w:p>
          <w:p w14:paraId="0CDD12E3" w14:textId="77777777" w:rsidR="00652AA5" w:rsidRDefault="00652AA5" w:rsidP="00652AA5">
            <w:pPr>
              <w:pStyle w:val="Normlny0"/>
              <w:ind w:left="-43" w:right="-43"/>
              <w:jc w:val="center"/>
              <w:rPr>
                <w:sz w:val="18"/>
                <w:szCs w:val="18"/>
              </w:rPr>
            </w:pPr>
          </w:p>
          <w:p w14:paraId="182A49BC" w14:textId="77777777" w:rsidR="00652AA5" w:rsidRDefault="00652AA5" w:rsidP="00652AA5">
            <w:pPr>
              <w:pStyle w:val="Normlny0"/>
              <w:ind w:left="-43" w:right="-43"/>
              <w:jc w:val="center"/>
              <w:rPr>
                <w:sz w:val="18"/>
                <w:szCs w:val="18"/>
              </w:rPr>
            </w:pPr>
          </w:p>
          <w:p w14:paraId="295B7EC6" w14:textId="77777777" w:rsidR="00652AA5" w:rsidRDefault="00652AA5" w:rsidP="00652AA5">
            <w:pPr>
              <w:pStyle w:val="Normlny0"/>
              <w:ind w:left="-43" w:right="-43"/>
              <w:jc w:val="center"/>
              <w:rPr>
                <w:sz w:val="18"/>
                <w:szCs w:val="18"/>
              </w:rPr>
            </w:pPr>
          </w:p>
          <w:p w14:paraId="361B44BA" w14:textId="77777777" w:rsidR="00652AA5" w:rsidRDefault="00652AA5" w:rsidP="00652AA5">
            <w:pPr>
              <w:pStyle w:val="Normlny0"/>
              <w:ind w:left="-43" w:right="-43"/>
              <w:jc w:val="center"/>
              <w:rPr>
                <w:sz w:val="18"/>
                <w:szCs w:val="18"/>
              </w:rPr>
            </w:pPr>
          </w:p>
          <w:p w14:paraId="4F286265" w14:textId="77777777" w:rsidR="00652AA5" w:rsidRDefault="00652AA5" w:rsidP="00652AA5">
            <w:pPr>
              <w:pStyle w:val="Normlny0"/>
              <w:ind w:left="-43" w:right="-43"/>
              <w:jc w:val="center"/>
              <w:rPr>
                <w:sz w:val="18"/>
                <w:szCs w:val="18"/>
              </w:rPr>
            </w:pPr>
          </w:p>
          <w:p w14:paraId="5B5399D3" w14:textId="77777777" w:rsidR="00652AA5" w:rsidRDefault="00652AA5" w:rsidP="00652AA5">
            <w:pPr>
              <w:pStyle w:val="Normlny0"/>
              <w:ind w:left="-43" w:right="-43"/>
              <w:jc w:val="center"/>
              <w:rPr>
                <w:sz w:val="18"/>
                <w:szCs w:val="18"/>
              </w:rPr>
            </w:pPr>
          </w:p>
          <w:p w14:paraId="31412B64" w14:textId="77777777" w:rsidR="00652AA5" w:rsidRDefault="00652AA5" w:rsidP="00652AA5">
            <w:pPr>
              <w:pStyle w:val="Normlny0"/>
              <w:ind w:left="-43" w:right="-43"/>
              <w:jc w:val="center"/>
              <w:rPr>
                <w:sz w:val="18"/>
                <w:szCs w:val="18"/>
              </w:rPr>
            </w:pPr>
          </w:p>
          <w:p w14:paraId="2C2A58D9" w14:textId="77777777" w:rsidR="00652AA5" w:rsidRDefault="00652AA5" w:rsidP="00652AA5">
            <w:pPr>
              <w:pStyle w:val="Normlny0"/>
              <w:ind w:left="-43" w:right="-43"/>
              <w:jc w:val="center"/>
              <w:rPr>
                <w:sz w:val="18"/>
                <w:szCs w:val="18"/>
              </w:rPr>
            </w:pPr>
          </w:p>
          <w:p w14:paraId="6F9F352D" w14:textId="77777777" w:rsidR="00652AA5" w:rsidRDefault="00652AA5" w:rsidP="00652AA5">
            <w:pPr>
              <w:pStyle w:val="Normlny0"/>
              <w:ind w:left="-43" w:right="-43"/>
              <w:jc w:val="center"/>
              <w:rPr>
                <w:sz w:val="18"/>
                <w:szCs w:val="18"/>
              </w:rPr>
            </w:pPr>
            <w:r>
              <w:rPr>
                <w:sz w:val="18"/>
                <w:szCs w:val="18"/>
              </w:rPr>
              <w:t>Čl. III</w:t>
            </w:r>
          </w:p>
          <w:p w14:paraId="49C7EFF7" w14:textId="77777777" w:rsidR="00652AA5" w:rsidRDefault="00652AA5" w:rsidP="00652AA5">
            <w:pPr>
              <w:pStyle w:val="Normlny0"/>
              <w:ind w:left="-43" w:right="-43"/>
              <w:jc w:val="center"/>
              <w:rPr>
                <w:sz w:val="18"/>
                <w:szCs w:val="18"/>
              </w:rPr>
            </w:pPr>
            <w:r>
              <w:rPr>
                <w:sz w:val="18"/>
                <w:szCs w:val="18"/>
              </w:rPr>
              <w:t>B: 2</w:t>
            </w:r>
          </w:p>
          <w:p w14:paraId="164DB0DF" w14:textId="77777777" w:rsidR="00652AA5" w:rsidRDefault="00652AA5" w:rsidP="00652AA5">
            <w:pPr>
              <w:pStyle w:val="Normlny0"/>
              <w:ind w:left="-43" w:right="-43"/>
              <w:jc w:val="center"/>
              <w:rPr>
                <w:sz w:val="18"/>
                <w:szCs w:val="18"/>
              </w:rPr>
            </w:pPr>
            <w:r>
              <w:rPr>
                <w:sz w:val="18"/>
                <w:szCs w:val="18"/>
              </w:rPr>
              <w:t>§ 65c</w:t>
            </w:r>
          </w:p>
          <w:p w14:paraId="3D872232" w14:textId="77777777" w:rsidR="00652AA5" w:rsidRDefault="00652AA5" w:rsidP="00652AA5">
            <w:pPr>
              <w:pStyle w:val="Normlny0"/>
              <w:ind w:left="-43" w:right="-43"/>
              <w:jc w:val="center"/>
              <w:rPr>
                <w:sz w:val="18"/>
                <w:szCs w:val="18"/>
              </w:rPr>
            </w:pPr>
          </w:p>
          <w:p w14:paraId="0437A113" w14:textId="77777777" w:rsidR="00652AA5" w:rsidRDefault="00652AA5" w:rsidP="00652AA5">
            <w:pPr>
              <w:pStyle w:val="Normlny0"/>
              <w:ind w:left="-43" w:right="-43"/>
              <w:jc w:val="center"/>
              <w:rPr>
                <w:sz w:val="18"/>
                <w:szCs w:val="18"/>
              </w:rPr>
            </w:pPr>
          </w:p>
          <w:p w14:paraId="652AFF43" w14:textId="77777777" w:rsidR="00652AA5" w:rsidRDefault="00652AA5" w:rsidP="00652AA5">
            <w:pPr>
              <w:pStyle w:val="Normlny0"/>
              <w:ind w:left="-43" w:right="-43"/>
              <w:jc w:val="center"/>
              <w:rPr>
                <w:sz w:val="18"/>
                <w:szCs w:val="18"/>
              </w:rPr>
            </w:pPr>
          </w:p>
          <w:p w14:paraId="3D8F915F" w14:textId="77777777" w:rsidR="00652AA5" w:rsidRDefault="00652AA5" w:rsidP="00652AA5">
            <w:pPr>
              <w:pStyle w:val="Normlny0"/>
              <w:ind w:left="-43" w:right="-43"/>
              <w:jc w:val="center"/>
              <w:rPr>
                <w:sz w:val="18"/>
                <w:szCs w:val="18"/>
              </w:rPr>
            </w:pPr>
          </w:p>
          <w:p w14:paraId="47C8AFCB" w14:textId="77777777" w:rsidR="00652AA5" w:rsidRDefault="00652AA5" w:rsidP="00652AA5">
            <w:pPr>
              <w:pStyle w:val="Normlny0"/>
              <w:ind w:left="-43" w:right="-43"/>
              <w:jc w:val="center"/>
              <w:rPr>
                <w:sz w:val="18"/>
                <w:szCs w:val="18"/>
              </w:rPr>
            </w:pPr>
          </w:p>
          <w:p w14:paraId="790CE71E" w14:textId="77777777" w:rsidR="00652AA5" w:rsidRDefault="00652AA5" w:rsidP="00652AA5">
            <w:pPr>
              <w:pStyle w:val="Normlny0"/>
              <w:ind w:left="-43" w:right="-43"/>
              <w:jc w:val="center"/>
              <w:rPr>
                <w:sz w:val="18"/>
                <w:szCs w:val="18"/>
              </w:rPr>
            </w:pPr>
          </w:p>
          <w:p w14:paraId="7F0B6B12" w14:textId="77777777" w:rsidR="00652AA5" w:rsidRDefault="00652AA5" w:rsidP="00652AA5">
            <w:pPr>
              <w:pStyle w:val="Normlny0"/>
              <w:ind w:left="-43" w:right="-43"/>
              <w:jc w:val="center"/>
              <w:rPr>
                <w:sz w:val="18"/>
                <w:szCs w:val="18"/>
              </w:rPr>
            </w:pPr>
          </w:p>
          <w:p w14:paraId="7417976F" w14:textId="77777777" w:rsidR="00652AA5" w:rsidRDefault="00652AA5" w:rsidP="00652AA5">
            <w:pPr>
              <w:pStyle w:val="Normlny0"/>
              <w:ind w:left="-43" w:right="-43"/>
              <w:jc w:val="center"/>
              <w:rPr>
                <w:sz w:val="18"/>
                <w:szCs w:val="18"/>
              </w:rPr>
            </w:pPr>
          </w:p>
          <w:p w14:paraId="48196DF1" w14:textId="77777777" w:rsidR="00652AA5" w:rsidRDefault="00652AA5" w:rsidP="00652AA5">
            <w:pPr>
              <w:pStyle w:val="Normlny0"/>
              <w:ind w:left="-43" w:right="-43"/>
              <w:jc w:val="center"/>
              <w:rPr>
                <w:sz w:val="18"/>
                <w:szCs w:val="18"/>
              </w:rPr>
            </w:pPr>
          </w:p>
          <w:p w14:paraId="129B90B1" w14:textId="77777777" w:rsidR="00652AA5" w:rsidRDefault="00652AA5" w:rsidP="00652AA5">
            <w:pPr>
              <w:pStyle w:val="Normlny0"/>
              <w:ind w:left="-43" w:right="-43"/>
              <w:jc w:val="center"/>
              <w:rPr>
                <w:sz w:val="18"/>
                <w:szCs w:val="18"/>
              </w:rPr>
            </w:pPr>
          </w:p>
          <w:p w14:paraId="750A9D7B" w14:textId="77777777" w:rsidR="00652AA5" w:rsidRDefault="00652AA5" w:rsidP="00652AA5">
            <w:pPr>
              <w:pStyle w:val="Normlny0"/>
              <w:ind w:left="-43" w:right="-43"/>
              <w:jc w:val="center"/>
              <w:rPr>
                <w:sz w:val="18"/>
                <w:szCs w:val="18"/>
              </w:rPr>
            </w:pPr>
          </w:p>
          <w:p w14:paraId="334866F4" w14:textId="77777777" w:rsidR="00652AA5" w:rsidRDefault="00652AA5" w:rsidP="00652AA5">
            <w:pPr>
              <w:pStyle w:val="Normlny0"/>
              <w:ind w:left="-43" w:right="-43"/>
              <w:jc w:val="center"/>
              <w:rPr>
                <w:sz w:val="18"/>
                <w:szCs w:val="18"/>
              </w:rPr>
            </w:pPr>
          </w:p>
          <w:p w14:paraId="7BA26E70" w14:textId="77777777" w:rsidR="00652AA5" w:rsidRDefault="00652AA5" w:rsidP="00652AA5">
            <w:pPr>
              <w:pStyle w:val="Normlny0"/>
              <w:ind w:left="-43" w:right="-43"/>
              <w:jc w:val="center"/>
              <w:rPr>
                <w:sz w:val="18"/>
                <w:szCs w:val="18"/>
              </w:rPr>
            </w:pPr>
          </w:p>
          <w:p w14:paraId="2173A9B0" w14:textId="77777777" w:rsidR="00652AA5" w:rsidRDefault="00652AA5" w:rsidP="00652AA5">
            <w:pPr>
              <w:pStyle w:val="Normlny0"/>
              <w:ind w:left="-43" w:right="-43"/>
              <w:jc w:val="center"/>
              <w:rPr>
                <w:sz w:val="18"/>
                <w:szCs w:val="18"/>
              </w:rPr>
            </w:pPr>
          </w:p>
          <w:p w14:paraId="6D418719" w14:textId="77777777" w:rsidR="00652AA5" w:rsidRDefault="00652AA5" w:rsidP="00652AA5">
            <w:pPr>
              <w:pStyle w:val="Normlny0"/>
              <w:ind w:left="-43" w:right="-43"/>
              <w:jc w:val="center"/>
              <w:rPr>
                <w:sz w:val="18"/>
                <w:szCs w:val="18"/>
              </w:rPr>
            </w:pPr>
            <w:r>
              <w:rPr>
                <w:sz w:val="18"/>
                <w:szCs w:val="18"/>
              </w:rPr>
              <w:t>Čl. IV</w:t>
            </w:r>
          </w:p>
          <w:p w14:paraId="05E8B2D6" w14:textId="77777777" w:rsidR="00652AA5" w:rsidRDefault="00652AA5" w:rsidP="00652AA5">
            <w:pPr>
              <w:pStyle w:val="Normlny0"/>
              <w:ind w:left="-43" w:right="-43"/>
              <w:jc w:val="center"/>
              <w:rPr>
                <w:sz w:val="18"/>
                <w:szCs w:val="18"/>
              </w:rPr>
            </w:pPr>
            <w:r>
              <w:rPr>
                <w:sz w:val="18"/>
                <w:szCs w:val="18"/>
              </w:rPr>
              <w:t>B: 1</w:t>
            </w:r>
          </w:p>
          <w:p w14:paraId="444514CE" w14:textId="4B216CD2"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7E3C792C" w14:textId="77777777" w:rsidR="00981F22" w:rsidRPr="00584859" w:rsidRDefault="00981F22" w:rsidP="00981F22">
            <w:pPr>
              <w:tabs>
                <w:tab w:val="left" w:pos="1134"/>
              </w:tabs>
              <w:autoSpaceDE/>
              <w:autoSpaceDN/>
              <w:jc w:val="both"/>
              <w:rPr>
                <w:sz w:val="18"/>
                <w:szCs w:val="18"/>
              </w:rPr>
            </w:pPr>
            <w:r w:rsidRPr="00584859">
              <w:rPr>
                <w:sz w:val="18"/>
                <w:szCs w:val="18"/>
              </w:rPr>
              <w:lastRenderedPageBreak/>
              <w:t>Úrad spolupráce označí žiadosť ako naliehavú, ak na základe dôvodov uvedených v žiadosti podľa odseku 2 písm. e) existuje</w:t>
            </w:r>
          </w:p>
          <w:p w14:paraId="41945C95" w14:textId="4C842475" w:rsidR="00350C2F" w:rsidRPr="00584859" w:rsidRDefault="00350C2F" w:rsidP="00350C2F">
            <w:pPr>
              <w:autoSpaceDE/>
              <w:autoSpaceDN/>
              <w:jc w:val="both"/>
              <w:rPr>
                <w:sz w:val="18"/>
                <w:szCs w:val="18"/>
              </w:rPr>
            </w:pPr>
            <w:r w:rsidRPr="00584859">
              <w:rPr>
                <w:sz w:val="18"/>
                <w:szCs w:val="18"/>
              </w:rPr>
              <w:t>potreba prijatia rozhodnutia, ktoré sa môže týkať obmedzenia osobnej slobody,</w:t>
            </w:r>
          </w:p>
          <w:p w14:paraId="7EB9C530" w14:textId="77777777" w:rsidR="00350C2F" w:rsidRDefault="00350C2F" w:rsidP="00350C2F">
            <w:pPr>
              <w:pStyle w:val="Normlny0"/>
              <w:jc w:val="both"/>
              <w:rPr>
                <w:sz w:val="18"/>
                <w:szCs w:val="18"/>
              </w:rPr>
            </w:pPr>
          </w:p>
          <w:p w14:paraId="191FFE3F"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B698662" w14:textId="77777777" w:rsidR="00D33EC5" w:rsidRPr="006140F3" w:rsidRDefault="00D33EC5" w:rsidP="00D33EC5">
            <w:pPr>
              <w:pStyle w:val="Normlny0"/>
              <w:jc w:val="both"/>
              <w:rPr>
                <w:sz w:val="18"/>
                <w:szCs w:val="18"/>
              </w:rPr>
            </w:pPr>
          </w:p>
          <w:p w14:paraId="1A55531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6616C00" w14:textId="77777777" w:rsidR="00D33EC5" w:rsidRPr="006140F3" w:rsidRDefault="00D33EC5" w:rsidP="00D33EC5">
            <w:pPr>
              <w:pStyle w:val="Normlny0"/>
              <w:jc w:val="both"/>
              <w:rPr>
                <w:sz w:val="18"/>
                <w:szCs w:val="18"/>
              </w:rPr>
            </w:pPr>
          </w:p>
          <w:p w14:paraId="72792340"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C4A33A1" w14:textId="77777777" w:rsidR="00D33EC5" w:rsidRDefault="00D33EC5" w:rsidP="00D33EC5">
            <w:pPr>
              <w:pStyle w:val="Normlny0"/>
              <w:jc w:val="both"/>
              <w:rPr>
                <w:sz w:val="18"/>
                <w:szCs w:val="18"/>
              </w:rPr>
            </w:pPr>
          </w:p>
          <w:p w14:paraId="35AB7830"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E2E94F8" w14:textId="77777777" w:rsidR="00D33EC5" w:rsidRPr="006140F3" w:rsidRDefault="00D33EC5" w:rsidP="00D33EC5">
            <w:pPr>
              <w:pStyle w:val="Normlny0"/>
              <w:jc w:val="both"/>
              <w:rPr>
                <w:sz w:val="18"/>
                <w:szCs w:val="18"/>
              </w:rPr>
            </w:pPr>
          </w:p>
          <w:p w14:paraId="2C15A52B"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56E2981" w14:textId="77777777" w:rsidR="00D33EC5" w:rsidRPr="006140F3" w:rsidRDefault="00D33EC5" w:rsidP="00D33EC5">
            <w:pPr>
              <w:pStyle w:val="Normlny0"/>
              <w:jc w:val="both"/>
              <w:rPr>
                <w:sz w:val="18"/>
                <w:szCs w:val="18"/>
              </w:rPr>
            </w:pPr>
          </w:p>
          <w:p w14:paraId="7E3B0D41"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A787D2F" w14:textId="77777777" w:rsidR="00D33EC5" w:rsidRDefault="00D33EC5" w:rsidP="00D33EC5">
            <w:pPr>
              <w:pStyle w:val="Normlny0"/>
              <w:jc w:val="both"/>
              <w:rPr>
                <w:sz w:val="18"/>
                <w:szCs w:val="18"/>
              </w:rPr>
            </w:pPr>
          </w:p>
          <w:p w14:paraId="3B67569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6724CAF" w14:textId="77777777" w:rsidR="00D33EC5" w:rsidRPr="006140F3" w:rsidRDefault="00D33EC5" w:rsidP="00D33EC5">
            <w:pPr>
              <w:pStyle w:val="Normlny0"/>
              <w:jc w:val="both"/>
              <w:rPr>
                <w:sz w:val="18"/>
                <w:szCs w:val="18"/>
              </w:rPr>
            </w:pPr>
          </w:p>
          <w:p w14:paraId="69F476E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282E8B1" w14:textId="77777777" w:rsidR="00D33EC5" w:rsidRPr="006140F3" w:rsidRDefault="00D33EC5" w:rsidP="00D33EC5">
            <w:pPr>
              <w:pStyle w:val="Normlny0"/>
              <w:jc w:val="both"/>
              <w:rPr>
                <w:sz w:val="18"/>
                <w:szCs w:val="18"/>
              </w:rPr>
            </w:pPr>
          </w:p>
          <w:p w14:paraId="5325A78A"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93BF76F" w14:textId="66993FC8"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7C901392" w14:textId="5BFFC5DC"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E4BB55C"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56BC1E9" w14:textId="77777777" w:rsidR="00350C2F" w:rsidRPr="00584859" w:rsidRDefault="00350C2F" w:rsidP="00350C2F">
            <w:pPr>
              <w:pStyle w:val="Normlny0"/>
              <w:jc w:val="center"/>
              <w:rPr>
                <w:sz w:val="18"/>
                <w:szCs w:val="18"/>
              </w:rPr>
            </w:pPr>
            <w:r w:rsidRPr="00584859">
              <w:rPr>
                <w:sz w:val="18"/>
                <w:szCs w:val="18"/>
              </w:rPr>
              <w:t>GP - N</w:t>
            </w:r>
          </w:p>
          <w:p w14:paraId="797964DB"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11F2EFA" w14:textId="77777777" w:rsidR="00350C2F" w:rsidRPr="00584859" w:rsidRDefault="00350C2F" w:rsidP="00350C2F">
            <w:pPr>
              <w:pStyle w:val="Normlny0"/>
              <w:jc w:val="both"/>
              <w:rPr>
                <w:sz w:val="18"/>
                <w:szCs w:val="18"/>
              </w:rPr>
            </w:pPr>
          </w:p>
        </w:tc>
      </w:tr>
      <w:tr w:rsidR="00350C2F" w:rsidRPr="00584859" w14:paraId="49859026" w14:textId="77777777" w:rsidTr="00D7339B">
        <w:tc>
          <w:tcPr>
            <w:tcW w:w="195" w:type="pct"/>
            <w:tcBorders>
              <w:top w:val="single" w:sz="4" w:space="0" w:color="auto"/>
              <w:left w:val="single" w:sz="4" w:space="0" w:color="auto"/>
              <w:bottom w:val="single" w:sz="4" w:space="0" w:color="auto"/>
              <w:right w:val="single" w:sz="4" w:space="0" w:color="auto"/>
            </w:tcBorders>
          </w:tcPr>
          <w:p w14:paraId="6D81CA45" w14:textId="77777777" w:rsidR="00350C2F" w:rsidRPr="00584859" w:rsidRDefault="00350C2F" w:rsidP="00350C2F">
            <w:pPr>
              <w:pStyle w:val="Normlny0"/>
              <w:ind w:left="-70" w:right="-43"/>
              <w:jc w:val="center"/>
              <w:rPr>
                <w:sz w:val="18"/>
                <w:szCs w:val="18"/>
              </w:rPr>
            </w:pPr>
            <w:r w:rsidRPr="00584859">
              <w:rPr>
                <w:sz w:val="18"/>
                <w:szCs w:val="18"/>
              </w:rPr>
              <w:t>Č: 4</w:t>
            </w:r>
          </w:p>
          <w:p w14:paraId="2739AD22" w14:textId="77777777" w:rsidR="00350C2F" w:rsidRPr="00584859" w:rsidRDefault="00350C2F" w:rsidP="00350C2F">
            <w:pPr>
              <w:pStyle w:val="Normlny0"/>
              <w:ind w:left="-70" w:right="-43"/>
              <w:jc w:val="center"/>
              <w:rPr>
                <w:sz w:val="18"/>
                <w:szCs w:val="18"/>
              </w:rPr>
            </w:pPr>
            <w:r w:rsidRPr="00584859">
              <w:rPr>
                <w:sz w:val="18"/>
                <w:szCs w:val="18"/>
              </w:rPr>
              <w:t>O: 4</w:t>
            </w:r>
          </w:p>
          <w:p w14:paraId="6AB3B2C3" w14:textId="77777777" w:rsidR="00350C2F" w:rsidRPr="00584859" w:rsidRDefault="00350C2F" w:rsidP="00350C2F">
            <w:pPr>
              <w:pStyle w:val="Normlny0"/>
              <w:ind w:left="-70" w:right="-43"/>
              <w:jc w:val="center"/>
              <w:rPr>
                <w:sz w:val="18"/>
                <w:szCs w:val="18"/>
              </w:rPr>
            </w:pPr>
            <w:r w:rsidRPr="00584859">
              <w:rPr>
                <w:sz w:val="18"/>
                <w:szCs w:val="18"/>
              </w:rPr>
              <w:t>P: d</w:t>
            </w:r>
          </w:p>
        </w:tc>
        <w:tc>
          <w:tcPr>
            <w:tcW w:w="1178" w:type="pct"/>
            <w:tcBorders>
              <w:top w:val="single" w:sz="4" w:space="0" w:color="auto"/>
              <w:left w:val="single" w:sz="4" w:space="0" w:color="auto"/>
              <w:bottom w:val="single" w:sz="4" w:space="0" w:color="auto"/>
              <w:right w:val="single" w:sz="4" w:space="0" w:color="auto"/>
            </w:tcBorders>
          </w:tcPr>
          <w:p w14:paraId="0ADDD2A3" w14:textId="4C2FBFA2" w:rsidR="00350C2F" w:rsidRPr="00584859" w:rsidRDefault="00350C2F" w:rsidP="00350C2F">
            <w:pPr>
              <w:pStyle w:val="Normlny0"/>
              <w:jc w:val="both"/>
              <w:rPr>
                <w:sz w:val="18"/>
                <w:szCs w:val="18"/>
              </w:rPr>
            </w:pPr>
            <w:r w:rsidRPr="00584859">
              <w:rPr>
                <w:rFonts w:eastAsiaTheme="minorHAnsi"/>
                <w:sz w:val="18"/>
                <w:szCs w:val="18"/>
              </w:rPr>
              <w:t>hrozí bezprostredné riziko, že informácie stratia na relevantnosti, ak sa neposkytnú urýchlene, a považujú sa za dôležité pre predchádzanie trestným činom, ich odhaľovanie alebo vyšetrovanie.</w:t>
            </w:r>
          </w:p>
        </w:tc>
        <w:tc>
          <w:tcPr>
            <w:tcW w:w="149" w:type="pct"/>
            <w:tcBorders>
              <w:top w:val="single" w:sz="4" w:space="0" w:color="auto"/>
              <w:left w:val="single" w:sz="4" w:space="0" w:color="auto"/>
              <w:bottom w:val="single" w:sz="4" w:space="0" w:color="auto"/>
              <w:right w:val="single" w:sz="4" w:space="0" w:color="auto"/>
            </w:tcBorders>
          </w:tcPr>
          <w:p w14:paraId="7AE66AFD"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4A35974" w14:textId="3857ACAA"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A8B7626" w14:textId="1789FC8B" w:rsidR="00350C2F" w:rsidRPr="00584859" w:rsidRDefault="00350C2F" w:rsidP="00350C2F">
            <w:pPr>
              <w:pStyle w:val="Normlny0"/>
              <w:ind w:left="-43" w:right="-43"/>
              <w:jc w:val="center"/>
              <w:rPr>
                <w:sz w:val="18"/>
                <w:szCs w:val="18"/>
              </w:rPr>
            </w:pPr>
            <w:r w:rsidRPr="00584859">
              <w:rPr>
                <w:sz w:val="18"/>
                <w:szCs w:val="18"/>
              </w:rPr>
              <w:t>§ 69gc O: 4</w:t>
            </w:r>
          </w:p>
          <w:p w14:paraId="2EDBF611" w14:textId="77777777" w:rsidR="00350C2F" w:rsidRDefault="00350C2F" w:rsidP="00350C2F">
            <w:pPr>
              <w:pStyle w:val="Normlny0"/>
              <w:ind w:left="-43" w:right="-43"/>
              <w:jc w:val="center"/>
              <w:rPr>
                <w:sz w:val="18"/>
                <w:szCs w:val="18"/>
              </w:rPr>
            </w:pPr>
            <w:r w:rsidRPr="00584859">
              <w:rPr>
                <w:sz w:val="18"/>
                <w:szCs w:val="18"/>
              </w:rPr>
              <w:t>P: d)</w:t>
            </w:r>
          </w:p>
          <w:p w14:paraId="7D962C87" w14:textId="77777777" w:rsidR="00652AA5" w:rsidRDefault="00652AA5" w:rsidP="00350C2F">
            <w:pPr>
              <w:pStyle w:val="Normlny0"/>
              <w:ind w:left="-43" w:right="-43"/>
              <w:jc w:val="center"/>
              <w:rPr>
                <w:sz w:val="18"/>
                <w:szCs w:val="18"/>
              </w:rPr>
            </w:pPr>
          </w:p>
          <w:p w14:paraId="379EAE81" w14:textId="77777777" w:rsidR="00652AA5" w:rsidRDefault="00652AA5" w:rsidP="00350C2F">
            <w:pPr>
              <w:pStyle w:val="Normlny0"/>
              <w:ind w:left="-43" w:right="-43"/>
              <w:jc w:val="center"/>
              <w:rPr>
                <w:sz w:val="18"/>
                <w:szCs w:val="18"/>
              </w:rPr>
            </w:pPr>
          </w:p>
          <w:p w14:paraId="626318DE" w14:textId="77777777" w:rsidR="00652AA5" w:rsidRDefault="00652AA5" w:rsidP="00350C2F">
            <w:pPr>
              <w:pStyle w:val="Normlny0"/>
              <w:ind w:left="-43" w:right="-43"/>
              <w:jc w:val="center"/>
              <w:rPr>
                <w:sz w:val="18"/>
                <w:szCs w:val="18"/>
              </w:rPr>
            </w:pPr>
          </w:p>
          <w:p w14:paraId="54D03367" w14:textId="77777777" w:rsidR="00652AA5" w:rsidRDefault="00652AA5" w:rsidP="00652AA5">
            <w:pPr>
              <w:pStyle w:val="Normlny0"/>
              <w:ind w:left="-43" w:right="-43"/>
              <w:jc w:val="center"/>
              <w:rPr>
                <w:sz w:val="18"/>
                <w:szCs w:val="18"/>
              </w:rPr>
            </w:pPr>
            <w:r>
              <w:rPr>
                <w:sz w:val="18"/>
                <w:szCs w:val="18"/>
              </w:rPr>
              <w:t>Čl. II</w:t>
            </w:r>
          </w:p>
          <w:p w14:paraId="5250DF8B" w14:textId="77777777" w:rsidR="00652AA5" w:rsidRDefault="00652AA5" w:rsidP="00652AA5">
            <w:pPr>
              <w:pStyle w:val="Normlny0"/>
              <w:ind w:left="-43" w:right="-43"/>
              <w:jc w:val="center"/>
              <w:rPr>
                <w:sz w:val="18"/>
                <w:szCs w:val="18"/>
              </w:rPr>
            </w:pPr>
            <w:r>
              <w:rPr>
                <w:sz w:val="18"/>
                <w:szCs w:val="18"/>
              </w:rPr>
              <w:t>B: 2</w:t>
            </w:r>
          </w:p>
          <w:p w14:paraId="039CAB45" w14:textId="77777777" w:rsidR="00652AA5" w:rsidRDefault="00652AA5" w:rsidP="00652AA5">
            <w:pPr>
              <w:pStyle w:val="Normlny0"/>
              <w:ind w:left="-43" w:right="-43"/>
              <w:jc w:val="center"/>
              <w:rPr>
                <w:sz w:val="18"/>
                <w:szCs w:val="18"/>
              </w:rPr>
            </w:pPr>
            <w:r>
              <w:rPr>
                <w:sz w:val="18"/>
                <w:szCs w:val="18"/>
              </w:rPr>
              <w:t>§ 35ga</w:t>
            </w:r>
          </w:p>
          <w:p w14:paraId="2C632C64" w14:textId="77777777" w:rsidR="00652AA5" w:rsidRDefault="00652AA5" w:rsidP="00652AA5">
            <w:pPr>
              <w:pStyle w:val="Normlny0"/>
              <w:ind w:left="-43" w:right="-43"/>
              <w:jc w:val="center"/>
              <w:rPr>
                <w:sz w:val="18"/>
                <w:szCs w:val="18"/>
              </w:rPr>
            </w:pPr>
          </w:p>
          <w:p w14:paraId="73AAC640" w14:textId="77777777" w:rsidR="00652AA5" w:rsidRDefault="00652AA5" w:rsidP="00652AA5">
            <w:pPr>
              <w:pStyle w:val="Normlny0"/>
              <w:ind w:left="-43" w:right="-43"/>
              <w:jc w:val="center"/>
              <w:rPr>
                <w:sz w:val="18"/>
                <w:szCs w:val="18"/>
              </w:rPr>
            </w:pPr>
          </w:p>
          <w:p w14:paraId="798481DA" w14:textId="77777777" w:rsidR="00652AA5" w:rsidRDefault="00652AA5" w:rsidP="00652AA5">
            <w:pPr>
              <w:pStyle w:val="Normlny0"/>
              <w:ind w:left="-43" w:right="-43"/>
              <w:jc w:val="center"/>
              <w:rPr>
                <w:sz w:val="18"/>
                <w:szCs w:val="18"/>
              </w:rPr>
            </w:pPr>
          </w:p>
          <w:p w14:paraId="6B768B18" w14:textId="77777777" w:rsidR="00652AA5" w:rsidRDefault="00652AA5" w:rsidP="00652AA5">
            <w:pPr>
              <w:pStyle w:val="Normlny0"/>
              <w:ind w:left="-43" w:right="-43"/>
              <w:jc w:val="center"/>
              <w:rPr>
                <w:sz w:val="18"/>
                <w:szCs w:val="18"/>
              </w:rPr>
            </w:pPr>
          </w:p>
          <w:p w14:paraId="3DC2FE25" w14:textId="77777777" w:rsidR="00652AA5" w:rsidRDefault="00652AA5" w:rsidP="00652AA5">
            <w:pPr>
              <w:pStyle w:val="Normlny0"/>
              <w:ind w:left="-43" w:right="-43"/>
              <w:jc w:val="center"/>
              <w:rPr>
                <w:sz w:val="18"/>
                <w:szCs w:val="18"/>
              </w:rPr>
            </w:pPr>
          </w:p>
          <w:p w14:paraId="7C9CB6F7" w14:textId="77777777" w:rsidR="00652AA5" w:rsidRDefault="00652AA5" w:rsidP="00652AA5">
            <w:pPr>
              <w:pStyle w:val="Normlny0"/>
              <w:ind w:left="-43" w:right="-43"/>
              <w:jc w:val="center"/>
              <w:rPr>
                <w:sz w:val="18"/>
                <w:szCs w:val="18"/>
              </w:rPr>
            </w:pPr>
          </w:p>
          <w:p w14:paraId="232426A8" w14:textId="77777777" w:rsidR="00652AA5" w:rsidRDefault="00652AA5" w:rsidP="00652AA5">
            <w:pPr>
              <w:pStyle w:val="Normlny0"/>
              <w:ind w:left="-43" w:right="-43"/>
              <w:jc w:val="center"/>
              <w:rPr>
                <w:sz w:val="18"/>
                <w:szCs w:val="18"/>
              </w:rPr>
            </w:pPr>
          </w:p>
          <w:p w14:paraId="3CEBB780" w14:textId="77777777" w:rsidR="00652AA5" w:rsidRDefault="00652AA5" w:rsidP="00652AA5">
            <w:pPr>
              <w:pStyle w:val="Normlny0"/>
              <w:ind w:left="-43" w:right="-43"/>
              <w:jc w:val="center"/>
              <w:rPr>
                <w:sz w:val="18"/>
                <w:szCs w:val="18"/>
              </w:rPr>
            </w:pPr>
          </w:p>
          <w:p w14:paraId="39EB7361" w14:textId="77777777" w:rsidR="00652AA5" w:rsidRDefault="00652AA5" w:rsidP="00652AA5">
            <w:pPr>
              <w:pStyle w:val="Normlny0"/>
              <w:ind w:left="-43" w:right="-43"/>
              <w:jc w:val="center"/>
              <w:rPr>
                <w:sz w:val="18"/>
                <w:szCs w:val="18"/>
              </w:rPr>
            </w:pPr>
          </w:p>
          <w:p w14:paraId="18B62DD4" w14:textId="77777777" w:rsidR="00652AA5" w:rsidRDefault="00652AA5" w:rsidP="00652AA5">
            <w:pPr>
              <w:pStyle w:val="Normlny0"/>
              <w:ind w:left="-43" w:right="-43"/>
              <w:jc w:val="center"/>
              <w:rPr>
                <w:sz w:val="18"/>
                <w:szCs w:val="18"/>
              </w:rPr>
            </w:pPr>
          </w:p>
          <w:p w14:paraId="2008CC79" w14:textId="77777777" w:rsidR="00652AA5" w:rsidRDefault="00652AA5" w:rsidP="00652AA5">
            <w:pPr>
              <w:pStyle w:val="Normlny0"/>
              <w:ind w:left="-43" w:right="-43"/>
              <w:jc w:val="center"/>
              <w:rPr>
                <w:sz w:val="18"/>
                <w:szCs w:val="18"/>
              </w:rPr>
            </w:pPr>
          </w:p>
          <w:p w14:paraId="0C99091D" w14:textId="0A481AA1" w:rsidR="00652AA5" w:rsidRDefault="00652AA5" w:rsidP="00652AA5">
            <w:pPr>
              <w:pStyle w:val="Normlny0"/>
              <w:ind w:left="-43" w:right="-43"/>
              <w:jc w:val="center"/>
              <w:rPr>
                <w:sz w:val="18"/>
                <w:szCs w:val="18"/>
              </w:rPr>
            </w:pPr>
          </w:p>
          <w:p w14:paraId="0B324944" w14:textId="77777777" w:rsidR="00652AA5" w:rsidRDefault="00652AA5" w:rsidP="00652AA5">
            <w:pPr>
              <w:pStyle w:val="Normlny0"/>
              <w:ind w:left="-43" w:right="-43"/>
              <w:jc w:val="center"/>
              <w:rPr>
                <w:sz w:val="18"/>
                <w:szCs w:val="18"/>
              </w:rPr>
            </w:pPr>
          </w:p>
          <w:p w14:paraId="65FF5821" w14:textId="77777777" w:rsidR="00652AA5" w:rsidRDefault="00652AA5" w:rsidP="00652AA5">
            <w:pPr>
              <w:pStyle w:val="Normlny0"/>
              <w:ind w:left="-43" w:right="-43"/>
              <w:jc w:val="center"/>
              <w:rPr>
                <w:sz w:val="18"/>
                <w:szCs w:val="18"/>
              </w:rPr>
            </w:pPr>
          </w:p>
          <w:p w14:paraId="0FE4C57B" w14:textId="77777777" w:rsidR="00652AA5" w:rsidRDefault="00652AA5" w:rsidP="00652AA5">
            <w:pPr>
              <w:pStyle w:val="Normlny0"/>
              <w:ind w:left="-43" w:right="-43"/>
              <w:jc w:val="center"/>
              <w:rPr>
                <w:sz w:val="18"/>
                <w:szCs w:val="18"/>
              </w:rPr>
            </w:pPr>
            <w:r>
              <w:rPr>
                <w:sz w:val="18"/>
                <w:szCs w:val="18"/>
              </w:rPr>
              <w:t>Čl. III</w:t>
            </w:r>
          </w:p>
          <w:p w14:paraId="5678AAD7" w14:textId="77777777" w:rsidR="00652AA5" w:rsidRDefault="00652AA5" w:rsidP="00652AA5">
            <w:pPr>
              <w:pStyle w:val="Normlny0"/>
              <w:ind w:left="-43" w:right="-43"/>
              <w:jc w:val="center"/>
              <w:rPr>
                <w:sz w:val="18"/>
                <w:szCs w:val="18"/>
              </w:rPr>
            </w:pPr>
            <w:r>
              <w:rPr>
                <w:sz w:val="18"/>
                <w:szCs w:val="18"/>
              </w:rPr>
              <w:t>B: 2</w:t>
            </w:r>
          </w:p>
          <w:p w14:paraId="6E3EEBEB" w14:textId="77777777" w:rsidR="00652AA5" w:rsidRDefault="00652AA5" w:rsidP="00652AA5">
            <w:pPr>
              <w:pStyle w:val="Normlny0"/>
              <w:ind w:left="-43" w:right="-43"/>
              <w:jc w:val="center"/>
              <w:rPr>
                <w:sz w:val="18"/>
                <w:szCs w:val="18"/>
              </w:rPr>
            </w:pPr>
            <w:r>
              <w:rPr>
                <w:sz w:val="18"/>
                <w:szCs w:val="18"/>
              </w:rPr>
              <w:t>§ 65c</w:t>
            </w:r>
          </w:p>
          <w:p w14:paraId="7EED9333" w14:textId="77777777" w:rsidR="00652AA5" w:rsidRDefault="00652AA5" w:rsidP="00652AA5">
            <w:pPr>
              <w:pStyle w:val="Normlny0"/>
              <w:ind w:left="-43" w:right="-43"/>
              <w:jc w:val="center"/>
              <w:rPr>
                <w:sz w:val="18"/>
                <w:szCs w:val="18"/>
              </w:rPr>
            </w:pPr>
          </w:p>
          <w:p w14:paraId="7B34FD0A" w14:textId="77777777" w:rsidR="00652AA5" w:rsidRDefault="00652AA5" w:rsidP="00652AA5">
            <w:pPr>
              <w:pStyle w:val="Normlny0"/>
              <w:ind w:left="-43" w:right="-43"/>
              <w:jc w:val="center"/>
              <w:rPr>
                <w:sz w:val="18"/>
                <w:szCs w:val="18"/>
              </w:rPr>
            </w:pPr>
          </w:p>
          <w:p w14:paraId="3ADC7007" w14:textId="77777777" w:rsidR="00652AA5" w:rsidRDefault="00652AA5" w:rsidP="00652AA5">
            <w:pPr>
              <w:pStyle w:val="Normlny0"/>
              <w:ind w:left="-43" w:right="-43"/>
              <w:jc w:val="center"/>
              <w:rPr>
                <w:sz w:val="18"/>
                <w:szCs w:val="18"/>
              </w:rPr>
            </w:pPr>
          </w:p>
          <w:p w14:paraId="35C29F13" w14:textId="77777777" w:rsidR="00652AA5" w:rsidRDefault="00652AA5" w:rsidP="00652AA5">
            <w:pPr>
              <w:pStyle w:val="Normlny0"/>
              <w:ind w:left="-43" w:right="-43"/>
              <w:jc w:val="center"/>
              <w:rPr>
                <w:sz w:val="18"/>
                <w:szCs w:val="18"/>
              </w:rPr>
            </w:pPr>
          </w:p>
          <w:p w14:paraId="065D7047" w14:textId="77777777" w:rsidR="00652AA5" w:rsidRDefault="00652AA5" w:rsidP="00652AA5">
            <w:pPr>
              <w:pStyle w:val="Normlny0"/>
              <w:ind w:left="-43" w:right="-43"/>
              <w:jc w:val="center"/>
              <w:rPr>
                <w:sz w:val="18"/>
                <w:szCs w:val="18"/>
              </w:rPr>
            </w:pPr>
          </w:p>
          <w:p w14:paraId="49A8F523" w14:textId="77777777" w:rsidR="00652AA5" w:rsidRDefault="00652AA5" w:rsidP="00652AA5">
            <w:pPr>
              <w:pStyle w:val="Normlny0"/>
              <w:ind w:left="-43" w:right="-43"/>
              <w:jc w:val="center"/>
              <w:rPr>
                <w:sz w:val="18"/>
                <w:szCs w:val="18"/>
              </w:rPr>
            </w:pPr>
          </w:p>
          <w:p w14:paraId="71D11308" w14:textId="77777777" w:rsidR="00652AA5" w:rsidRDefault="00652AA5" w:rsidP="00652AA5">
            <w:pPr>
              <w:pStyle w:val="Normlny0"/>
              <w:ind w:left="-43" w:right="-43"/>
              <w:jc w:val="center"/>
              <w:rPr>
                <w:sz w:val="18"/>
                <w:szCs w:val="18"/>
              </w:rPr>
            </w:pPr>
          </w:p>
          <w:p w14:paraId="7CD41981" w14:textId="77777777" w:rsidR="00652AA5" w:rsidRDefault="00652AA5" w:rsidP="00652AA5">
            <w:pPr>
              <w:pStyle w:val="Normlny0"/>
              <w:ind w:left="-43" w:right="-43"/>
              <w:jc w:val="center"/>
              <w:rPr>
                <w:sz w:val="18"/>
                <w:szCs w:val="18"/>
              </w:rPr>
            </w:pPr>
          </w:p>
          <w:p w14:paraId="6FE376F3" w14:textId="77777777" w:rsidR="00652AA5" w:rsidRDefault="00652AA5" w:rsidP="00652AA5">
            <w:pPr>
              <w:pStyle w:val="Normlny0"/>
              <w:ind w:left="-43" w:right="-43"/>
              <w:jc w:val="center"/>
              <w:rPr>
                <w:sz w:val="18"/>
                <w:szCs w:val="18"/>
              </w:rPr>
            </w:pPr>
          </w:p>
          <w:p w14:paraId="045749AF" w14:textId="77777777" w:rsidR="00652AA5" w:rsidRDefault="00652AA5" w:rsidP="00652AA5">
            <w:pPr>
              <w:pStyle w:val="Normlny0"/>
              <w:ind w:left="-43" w:right="-43"/>
              <w:jc w:val="center"/>
              <w:rPr>
                <w:sz w:val="18"/>
                <w:szCs w:val="18"/>
              </w:rPr>
            </w:pPr>
          </w:p>
          <w:p w14:paraId="23B2665D" w14:textId="77777777" w:rsidR="00652AA5" w:rsidRDefault="00652AA5" w:rsidP="00652AA5">
            <w:pPr>
              <w:pStyle w:val="Normlny0"/>
              <w:ind w:left="-43" w:right="-43"/>
              <w:jc w:val="center"/>
              <w:rPr>
                <w:sz w:val="18"/>
                <w:szCs w:val="18"/>
              </w:rPr>
            </w:pPr>
          </w:p>
          <w:p w14:paraId="0E0DC293" w14:textId="77777777" w:rsidR="00652AA5" w:rsidRDefault="00652AA5" w:rsidP="00652AA5">
            <w:pPr>
              <w:pStyle w:val="Normlny0"/>
              <w:ind w:left="-43" w:right="-43"/>
              <w:jc w:val="center"/>
              <w:rPr>
                <w:sz w:val="18"/>
                <w:szCs w:val="18"/>
              </w:rPr>
            </w:pPr>
          </w:p>
          <w:p w14:paraId="40EE2B23" w14:textId="77777777" w:rsidR="00652AA5" w:rsidRDefault="00652AA5" w:rsidP="00652AA5">
            <w:pPr>
              <w:pStyle w:val="Normlny0"/>
              <w:ind w:left="-43" w:right="-43"/>
              <w:jc w:val="center"/>
              <w:rPr>
                <w:sz w:val="18"/>
                <w:szCs w:val="18"/>
              </w:rPr>
            </w:pPr>
          </w:p>
          <w:p w14:paraId="0BF9BE3A" w14:textId="77777777" w:rsidR="00652AA5" w:rsidRDefault="00652AA5" w:rsidP="00652AA5">
            <w:pPr>
              <w:pStyle w:val="Normlny0"/>
              <w:ind w:left="-43" w:right="-43"/>
              <w:jc w:val="center"/>
              <w:rPr>
                <w:sz w:val="18"/>
                <w:szCs w:val="18"/>
              </w:rPr>
            </w:pPr>
          </w:p>
          <w:p w14:paraId="070368C0" w14:textId="77777777" w:rsidR="00652AA5" w:rsidRDefault="00652AA5" w:rsidP="00652AA5">
            <w:pPr>
              <w:pStyle w:val="Normlny0"/>
              <w:ind w:left="-43" w:right="-43"/>
              <w:jc w:val="center"/>
              <w:rPr>
                <w:sz w:val="18"/>
                <w:szCs w:val="18"/>
              </w:rPr>
            </w:pPr>
            <w:r>
              <w:rPr>
                <w:sz w:val="18"/>
                <w:szCs w:val="18"/>
              </w:rPr>
              <w:t>Čl. IV</w:t>
            </w:r>
          </w:p>
          <w:p w14:paraId="28D651A3" w14:textId="77777777" w:rsidR="00652AA5" w:rsidRDefault="00652AA5" w:rsidP="00652AA5">
            <w:pPr>
              <w:pStyle w:val="Normlny0"/>
              <w:ind w:left="-43" w:right="-43"/>
              <w:jc w:val="center"/>
              <w:rPr>
                <w:sz w:val="18"/>
                <w:szCs w:val="18"/>
              </w:rPr>
            </w:pPr>
            <w:r>
              <w:rPr>
                <w:sz w:val="18"/>
                <w:szCs w:val="18"/>
              </w:rPr>
              <w:t>B: 1</w:t>
            </w:r>
          </w:p>
          <w:p w14:paraId="39ABA68F" w14:textId="4106A36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E850001" w14:textId="77777777" w:rsidR="00981F22" w:rsidRPr="00584859" w:rsidRDefault="00981F22" w:rsidP="00981F22">
            <w:pPr>
              <w:tabs>
                <w:tab w:val="left" w:pos="1134"/>
              </w:tabs>
              <w:autoSpaceDE/>
              <w:autoSpaceDN/>
              <w:jc w:val="both"/>
              <w:rPr>
                <w:sz w:val="18"/>
                <w:szCs w:val="18"/>
              </w:rPr>
            </w:pPr>
            <w:r w:rsidRPr="00584859">
              <w:rPr>
                <w:sz w:val="18"/>
                <w:szCs w:val="18"/>
              </w:rPr>
              <w:lastRenderedPageBreak/>
              <w:t>Úrad spolupráce označí žiadosť ako naliehavú, ak na základe dôvodov uvedených v žiadosti podľa odseku 2 písm. e) existuje</w:t>
            </w:r>
          </w:p>
          <w:p w14:paraId="1F1E2B66" w14:textId="00DC7B1C" w:rsidR="00350C2F" w:rsidRPr="00584859" w:rsidRDefault="00350C2F" w:rsidP="00350C2F">
            <w:pPr>
              <w:autoSpaceDE/>
              <w:autoSpaceDN/>
              <w:jc w:val="both"/>
              <w:rPr>
                <w:sz w:val="18"/>
                <w:szCs w:val="18"/>
              </w:rPr>
            </w:pPr>
            <w:r w:rsidRPr="00584859">
              <w:rPr>
                <w:sz w:val="18"/>
                <w:szCs w:val="18"/>
              </w:rPr>
              <w:t xml:space="preserve">bezprostredné riziko, že informácie stratia </w:t>
            </w:r>
            <w:r w:rsidR="008D599B">
              <w:rPr>
                <w:sz w:val="18"/>
                <w:szCs w:val="18"/>
              </w:rPr>
              <w:t>dôležitosť</w:t>
            </w:r>
            <w:r w:rsidRPr="00584859">
              <w:rPr>
                <w:sz w:val="18"/>
                <w:szCs w:val="18"/>
              </w:rPr>
              <w:t>, ak sa neposkytnú urýchlene a považujú sa za dôležité  pre predchádzanie trestným činom, ich odhaľovanie alebo vyšetrovanie.</w:t>
            </w:r>
          </w:p>
          <w:p w14:paraId="13838334" w14:textId="77777777" w:rsidR="00350C2F" w:rsidRDefault="00350C2F" w:rsidP="00350C2F">
            <w:pPr>
              <w:pStyle w:val="Normlny0"/>
              <w:jc w:val="both"/>
              <w:rPr>
                <w:sz w:val="18"/>
                <w:szCs w:val="18"/>
              </w:rPr>
            </w:pPr>
          </w:p>
          <w:p w14:paraId="4524A99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A8B16FE" w14:textId="77777777" w:rsidR="00D33EC5" w:rsidRPr="006140F3" w:rsidRDefault="00D33EC5" w:rsidP="00D33EC5">
            <w:pPr>
              <w:pStyle w:val="Normlny0"/>
              <w:jc w:val="both"/>
              <w:rPr>
                <w:sz w:val="18"/>
                <w:szCs w:val="18"/>
              </w:rPr>
            </w:pPr>
          </w:p>
          <w:p w14:paraId="34FDE1E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ACFDCF2" w14:textId="77777777" w:rsidR="00D33EC5" w:rsidRPr="006140F3" w:rsidRDefault="00D33EC5" w:rsidP="00D33EC5">
            <w:pPr>
              <w:pStyle w:val="Normlny0"/>
              <w:jc w:val="both"/>
              <w:rPr>
                <w:sz w:val="18"/>
                <w:szCs w:val="18"/>
              </w:rPr>
            </w:pPr>
          </w:p>
          <w:p w14:paraId="635BDFB7" w14:textId="77777777" w:rsidR="00D33EC5" w:rsidRDefault="00D33EC5" w:rsidP="00D33EC5">
            <w:pPr>
              <w:pStyle w:val="Normlny0"/>
              <w:jc w:val="both"/>
              <w:rPr>
                <w:sz w:val="18"/>
                <w:szCs w:val="18"/>
              </w:rPr>
            </w:pPr>
            <w:r w:rsidRPr="006140F3">
              <w:rPr>
                <w:sz w:val="18"/>
                <w:szCs w:val="18"/>
                <w:vertAlign w:val="superscript"/>
              </w:rPr>
              <w:lastRenderedPageBreak/>
              <w:t>5j</w:t>
            </w:r>
            <w:r w:rsidRPr="006140F3">
              <w:rPr>
                <w:sz w:val="18"/>
                <w:szCs w:val="18"/>
              </w:rPr>
              <w:t xml:space="preserve">) § 69ga až 69gf zákona Národnej rady Slovenskej republiky č. 171/1993 Z. z. v </w:t>
            </w:r>
            <w:r>
              <w:rPr>
                <w:sz w:val="18"/>
                <w:szCs w:val="18"/>
              </w:rPr>
              <w:t>znení zákona č. .../2024 Z. z.</w:t>
            </w:r>
          </w:p>
          <w:p w14:paraId="56A26B56" w14:textId="77777777" w:rsidR="00D33EC5" w:rsidRDefault="00D33EC5" w:rsidP="00D33EC5">
            <w:pPr>
              <w:pStyle w:val="Normlny0"/>
              <w:jc w:val="both"/>
              <w:rPr>
                <w:sz w:val="18"/>
                <w:szCs w:val="18"/>
              </w:rPr>
            </w:pPr>
          </w:p>
          <w:p w14:paraId="2FFCA5C0"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A6F729F" w14:textId="77777777" w:rsidR="00D33EC5" w:rsidRPr="006140F3" w:rsidRDefault="00D33EC5" w:rsidP="00D33EC5">
            <w:pPr>
              <w:pStyle w:val="Normlny0"/>
              <w:jc w:val="both"/>
              <w:rPr>
                <w:sz w:val="18"/>
                <w:szCs w:val="18"/>
              </w:rPr>
            </w:pPr>
          </w:p>
          <w:p w14:paraId="708CF64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AD01A2A" w14:textId="77777777" w:rsidR="00D33EC5" w:rsidRPr="006140F3" w:rsidRDefault="00D33EC5" w:rsidP="00D33EC5">
            <w:pPr>
              <w:pStyle w:val="Normlny0"/>
              <w:jc w:val="both"/>
              <w:rPr>
                <w:sz w:val="18"/>
                <w:szCs w:val="18"/>
              </w:rPr>
            </w:pPr>
          </w:p>
          <w:p w14:paraId="4C88B58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3A87753" w14:textId="77777777" w:rsidR="00D33EC5" w:rsidRDefault="00D33EC5" w:rsidP="00D33EC5">
            <w:pPr>
              <w:pStyle w:val="Normlny0"/>
              <w:jc w:val="both"/>
              <w:rPr>
                <w:sz w:val="18"/>
                <w:szCs w:val="18"/>
              </w:rPr>
            </w:pPr>
          </w:p>
          <w:p w14:paraId="60F673F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9CC534D" w14:textId="77777777" w:rsidR="00D33EC5" w:rsidRPr="006140F3" w:rsidRDefault="00D33EC5" w:rsidP="00D33EC5">
            <w:pPr>
              <w:pStyle w:val="Normlny0"/>
              <w:jc w:val="both"/>
              <w:rPr>
                <w:sz w:val="18"/>
                <w:szCs w:val="18"/>
              </w:rPr>
            </w:pPr>
          </w:p>
          <w:p w14:paraId="5EA4991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B932688" w14:textId="77777777" w:rsidR="00D33EC5" w:rsidRPr="006140F3" w:rsidRDefault="00D33EC5" w:rsidP="00D33EC5">
            <w:pPr>
              <w:pStyle w:val="Normlny0"/>
              <w:jc w:val="both"/>
              <w:rPr>
                <w:sz w:val="18"/>
                <w:szCs w:val="18"/>
              </w:rPr>
            </w:pPr>
          </w:p>
          <w:p w14:paraId="073A1B4F"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092199B0" w14:textId="5B364864"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911B154" w14:textId="7E567FD4"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6CCCCCA"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1FAD92B" w14:textId="77777777" w:rsidR="00350C2F" w:rsidRPr="00584859" w:rsidRDefault="00350C2F" w:rsidP="00350C2F">
            <w:pPr>
              <w:pStyle w:val="Normlny0"/>
              <w:jc w:val="center"/>
              <w:rPr>
                <w:sz w:val="18"/>
                <w:szCs w:val="18"/>
              </w:rPr>
            </w:pPr>
            <w:r w:rsidRPr="00584859">
              <w:rPr>
                <w:sz w:val="18"/>
                <w:szCs w:val="18"/>
              </w:rPr>
              <w:t>GP - N</w:t>
            </w:r>
          </w:p>
          <w:p w14:paraId="59D94317"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EEF9DCC" w14:textId="77777777" w:rsidR="00350C2F" w:rsidRPr="00584859" w:rsidRDefault="00350C2F" w:rsidP="00350C2F">
            <w:pPr>
              <w:pStyle w:val="Normlny0"/>
              <w:jc w:val="both"/>
              <w:rPr>
                <w:sz w:val="18"/>
                <w:szCs w:val="18"/>
              </w:rPr>
            </w:pPr>
          </w:p>
        </w:tc>
      </w:tr>
      <w:tr w:rsidR="00350C2F" w:rsidRPr="00584859" w14:paraId="1DF52004" w14:textId="77777777" w:rsidTr="00D7339B">
        <w:tc>
          <w:tcPr>
            <w:tcW w:w="195" w:type="pct"/>
            <w:tcBorders>
              <w:top w:val="single" w:sz="4" w:space="0" w:color="auto"/>
              <w:left w:val="single" w:sz="4" w:space="0" w:color="auto"/>
              <w:bottom w:val="single" w:sz="4" w:space="0" w:color="auto"/>
              <w:right w:val="single" w:sz="4" w:space="0" w:color="auto"/>
            </w:tcBorders>
          </w:tcPr>
          <w:p w14:paraId="23F7D128" w14:textId="77777777" w:rsidR="00350C2F" w:rsidRPr="00584859" w:rsidRDefault="00350C2F" w:rsidP="00350C2F">
            <w:pPr>
              <w:pStyle w:val="Normlny0"/>
              <w:ind w:left="-70" w:right="-43"/>
              <w:jc w:val="center"/>
              <w:rPr>
                <w:sz w:val="18"/>
                <w:szCs w:val="18"/>
              </w:rPr>
            </w:pPr>
            <w:r w:rsidRPr="00584859">
              <w:rPr>
                <w:sz w:val="18"/>
                <w:szCs w:val="18"/>
              </w:rPr>
              <w:t>Č: 4</w:t>
            </w:r>
          </w:p>
          <w:p w14:paraId="751FACB7" w14:textId="77777777" w:rsidR="00350C2F" w:rsidRPr="00584859" w:rsidRDefault="00350C2F" w:rsidP="00350C2F">
            <w:pPr>
              <w:pStyle w:val="Normlny0"/>
              <w:ind w:left="-70" w:right="-43"/>
              <w:jc w:val="center"/>
              <w:rPr>
                <w:sz w:val="18"/>
                <w:szCs w:val="18"/>
              </w:rPr>
            </w:pPr>
            <w:r w:rsidRPr="00584859">
              <w:rPr>
                <w:sz w:val="18"/>
                <w:szCs w:val="18"/>
              </w:rPr>
              <w:t>O: 5</w:t>
            </w:r>
          </w:p>
          <w:p w14:paraId="5B31E9BB" w14:textId="77777777" w:rsidR="00350C2F" w:rsidRPr="00584859" w:rsidRDefault="00350C2F" w:rsidP="00350C2F">
            <w:pPr>
              <w:pStyle w:val="Normlny0"/>
              <w:ind w:left="-70" w:right="-43"/>
              <w:jc w:val="center"/>
              <w:rPr>
                <w:sz w:val="18"/>
                <w:szCs w:val="18"/>
              </w:rPr>
            </w:pPr>
          </w:p>
          <w:p w14:paraId="24E09183" w14:textId="77777777" w:rsidR="00350C2F" w:rsidRPr="00584859" w:rsidRDefault="00350C2F" w:rsidP="00350C2F">
            <w:pPr>
              <w:pStyle w:val="Normlny0"/>
              <w:ind w:left="-70" w:right="-43"/>
              <w:jc w:val="center"/>
              <w:rPr>
                <w:sz w:val="18"/>
                <w:szCs w:val="18"/>
              </w:rPr>
            </w:pPr>
          </w:p>
          <w:p w14:paraId="563B1B9D" w14:textId="77777777" w:rsidR="00350C2F" w:rsidRPr="00584859" w:rsidRDefault="00350C2F" w:rsidP="00350C2F">
            <w:pPr>
              <w:pStyle w:val="Normlny0"/>
              <w:ind w:left="-70" w:right="-43"/>
              <w:jc w:val="center"/>
              <w:rPr>
                <w:sz w:val="18"/>
                <w:szCs w:val="18"/>
              </w:rPr>
            </w:pPr>
          </w:p>
          <w:p w14:paraId="349F4BC0" w14:textId="19018AB8" w:rsidR="00350C2F" w:rsidRDefault="00350C2F" w:rsidP="00350C2F">
            <w:pPr>
              <w:pStyle w:val="Normlny0"/>
              <w:ind w:left="-70" w:right="-43"/>
              <w:jc w:val="center"/>
              <w:rPr>
                <w:sz w:val="18"/>
                <w:szCs w:val="18"/>
              </w:rPr>
            </w:pPr>
          </w:p>
          <w:p w14:paraId="6B33859D" w14:textId="1F442D6F" w:rsidR="0008798C" w:rsidRDefault="0008798C" w:rsidP="00350C2F">
            <w:pPr>
              <w:pStyle w:val="Normlny0"/>
              <w:ind w:left="-70" w:right="-43"/>
              <w:jc w:val="center"/>
              <w:rPr>
                <w:sz w:val="18"/>
                <w:szCs w:val="18"/>
              </w:rPr>
            </w:pPr>
          </w:p>
          <w:p w14:paraId="158FBC71" w14:textId="77777777" w:rsidR="0008798C" w:rsidRPr="00584859" w:rsidRDefault="0008798C" w:rsidP="00350C2F">
            <w:pPr>
              <w:pStyle w:val="Normlny0"/>
              <w:ind w:left="-70" w:right="-43"/>
              <w:jc w:val="center"/>
              <w:rPr>
                <w:sz w:val="18"/>
                <w:szCs w:val="18"/>
              </w:rPr>
            </w:pPr>
          </w:p>
          <w:p w14:paraId="5E29C5F0" w14:textId="7252689B" w:rsidR="00350C2F" w:rsidRDefault="00350C2F" w:rsidP="00350C2F">
            <w:pPr>
              <w:pStyle w:val="Normlny0"/>
              <w:ind w:left="-70" w:right="-43"/>
              <w:jc w:val="center"/>
              <w:rPr>
                <w:sz w:val="18"/>
                <w:szCs w:val="18"/>
              </w:rPr>
            </w:pPr>
          </w:p>
          <w:p w14:paraId="039B6314" w14:textId="77777777" w:rsidR="00350C2F" w:rsidRPr="00584859" w:rsidRDefault="00350C2F" w:rsidP="00350C2F">
            <w:pPr>
              <w:pStyle w:val="Normlny0"/>
              <w:ind w:left="-70" w:right="-43"/>
              <w:jc w:val="center"/>
              <w:rPr>
                <w:sz w:val="18"/>
                <w:szCs w:val="18"/>
              </w:rPr>
            </w:pPr>
            <w:r w:rsidRPr="00584859">
              <w:rPr>
                <w:sz w:val="18"/>
                <w:szCs w:val="18"/>
              </w:rPr>
              <w:t>P: a</w:t>
            </w:r>
          </w:p>
          <w:p w14:paraId="7B34B667" w14:textId="77777777" w:rsidR="00350C2F" w:rsidRPr="00584859" w:rsidRDefault="00350C2F" w:rsidP="00350C2F">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07D67802" w14:textId="77777777" w:rsidR="0008798C" w:rsidRDefault="00350C2F" w:rsidP="00350C2F">
            <w:pPr>
              <w:pStyle w:val="Normlny0"/>
              <w:jc w:val="both"/>
              <w:rPr>
                <w:rFonts w:eastAsiaTheme="minorHAnsi"/>
                <w:sz w:val="18"/>
                <w:szCs w:val="18"/>
              </w:rPr>
            </w:pPr>
            <w:r w:rsidRPr="00584859">
              <w:rPr>
                <w:rFonts w:eastAsiaTheme="minorHAnsi"/>
                <w:sz w:val="18"/>
                <w:szCs w:val="18"/>
              </w:rPr>
              <w:lastRenderedPageBreak/>
              <w:t xml:space="preserve">Členské štáty zabezpečia, aby žiadosti o informácie predložené jednotnému kontaktnému miestu iného členského štátu obsahovali všetky podrobnosti, aby sa umožnilo ich primerané a rýchle spracovanie </w:t>
            </w:r>
            <w:r w:rsidRPr="00584859">
              <w:rPr>
                <w:rFonts w:eastAsiaTheme="minorHAnsi"/>
                <w:sz w:val="18"/>
                <w:szCs w:val="18"/>
              </w:rPr>
              <w:lastRenderedPageBreak/>
              <w:t>v súlade s touto smernicou, pričom zahŕňajú minimálne tieto údaje:</w:t>
            </w:r>
          </w:p>
          <w:p w14:paraId="1ABD00A7" w14:textId="673F70C7" w:rsidR="00350C2F" w:rsidRPr="00584859" w:rsidRDefault="00350C2F" w:rsidP="00350C2F">
            <w:pPr>
              <w:pStyle w:val="Normlny0"/>
              <w:jc w:val="both"/>
              <w:rPr>
                <w:rFonts w:eastAsiaTheme="minorHAnsi"/>
                <w:sz w:val="18"/>
                <w:szCs w:val="18"/>
              </w:rPr>
            </w:pPr>
            <w:r w:rsidRPr="00584859">
              <w:rPr>
                <w:rFonts w:eastAsiaTheme="minorHAnsi"/>
                <w:sz w:val="18"/>
                <w:szCs w:val="18"/>
              </w:rPr>
              <w:t>spresnenie požadovaných informácií, ktoré je podrobné do takej miery, do akej je to za daných okolností možné;</w:t>
            </w:r>
          </w:p>
        </w:tc>
        <w:tc>
          <w:tcPr>
            <w:tcW w:w="149" w:type="pct"/>
            <w:tcBorders>
              <w:top w:val="single" w:sz="4" w:space="0" w:color="auto"/>
              <w:left w:val="single" w:sz="4" w:space="0" w:color="auto"/>
              <w:bottom w:val="single" w:sz="4" w:space="0" w:color="auto"/>
              <w:right w:val="single" w:sz="4" w:space="0" w:color="auto"/>
            </w:tcBorders>
          </w:tcPr>
          <w:p w14:paraId="5FCECE73" w14:textId="77777777" w:rsidR="00350C2F" w:rsidRPr="00584859" w:rsidRDefault="00350C2F" w:rsidP="00350C2F">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1BD2EC12" w14:textId="3DA293F2"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5B71D4C" w14:textId="5C1E2F0F" w:rsidR="00350C2F" w:rsidRPr="00584859" w:rsidRDefault="00350C2F" w:rsidP="00350C2F">
            <w:pPr>
              <w:pStyle w:val="Normlny0"/>
              <w:ind w:left="-43" w:right="-43"/>
              <w:jc w:val="center"/>
              <w:rPr>
                <w:sz w:val="18"/>
                <w:szCs w:val="18"/>
              </w:rPr>
            </w:pPr>
            <w:r w:rsidRPr="00584859">
              <w:rPr>
                <w:sz w:val="18"/>
                <w:szCs w:val="18"/>
              </w:rPr>
              <w:t>§ 69gc O: 2</w:t>
            </w:r>
          </w:p>
          <w:p w14:paraId="5CEBAD45" w14:textId="77777777" w:rsidR="00350C2F" w:rsidRPr="00584859" w:rsidRDefault="00350C2F" w:rsidP="00350C2F">
            <w:pPr>
              <w:pStyle w:val="Normlny0"/>
              <w:ind w:left="-43" w:right="-43"/>
              <w:rPr>
                <w:sz w:val="18"/>
                <w:szCs w:val="18"/>
              </w:rPr>
            </w:pPr>
          </w:p>
          <w:p w14:paraId="586326E7" w14:textId="77777777" w:rsidR="00350C2F" w:rsidRPr="00584859" w:rsidRDefault="00350C2F" w:rsidP="00350C2F">
            <w:pPr>
              <w:pStyle w:val="Normlny0"/>
              <w:ind w:left="-43" w:right="-43"/>
              <w:rPr>
                <w:sz w:val="18"/>
                <w:szCs w:val="18"/>
              </w:rPr>
            </w:pPr>
          </w:p>
          <w:p w14:paraId="6ED848E7" w14:textId="77777777" w:rsidR="00350C2F" w:rsidRPr="00584859" w:rsidRDefault="00350C2F" w:rsidP="00350C2F">
            <w:pPr>
              <w:pStyle w:val="Normlny0"/>
              <w:ind w:left="-43" w:right="-43"/>
              <w:rPr>
                <w:sz w:val="18"/>
                <w:szCs w:val="18"/>
              </w:rPr>
            </w:pPr>
          </w:p>
          <w:p w14:paraId="7A71AFB7" w14:textId="77777777" w:rsidR="00350C2F" w:rsidRPr="00584859" w:rsidRDefault="00350C2F" w:rsidP="00350C2F">
            <w:pPr>
              <w:pStyle w:val="Normlny0"/>
              <w:ind w:left="-43" w:right="-43"/>
              <w:rPr>
                <w:sz w:val="18"/>
                <w:szCs w:val="18"/>
              </w:rPr>
            </w:pPr>
          </w:p>
          <w:p w14:paraId="766EEB99" w14:textId="77777777" w:rsidR="00350C2F" w:rsidRPr="00584859" w:rsidRDefault="00350C2F" w:rsidP="00350C2F">
            <w:pPr>
              <w:pStyle w:val="Normlny0"/>
              <w:ind w:left="-43" w:right="-43"/>
              <w:rPr>
                <w:sz w:val="18"/>
                <w:szCs w:val="18"/>
              </w:rPr>
            </w:pPr>
          </w:p>
          <w:p w14:paraId="60BCF68B" w14:textId="77777777" w:rsidR="00350C2F" w:rsidRDefault="00350C2F" w:rsidP="00350C2F">
            <w:pPr>
              <w:pStyle w:val="Normlny0"/>
              <w:ind w:left="-43" w:right="-43"/>
              <w:jc w:val="center"/>
              <w:rPr>
                <w:sz w:val="18"/>
                <w:szCs w:val="18"/>
              </w:rPr>
            </w:pPr>
            <w:r w:rsidRPr="00584859">
              <w:rPr>
                <w:sz w:val="18"/>
                <w:szCs w:val="18"/>
              </w:rPr>
              <w:t>P: a)</w:t>
            </w:r>
          </w:p>
          <w:p w14:paraId="449A1544" w14:textId="77777777" w:rsidR="00652AA5" w:rsidRDefault="00652AA5" w:rsidP="00350C2F">
            <w:pPr>
              <w:pStyle w:val="Normlny0"/>
              <w:ind w:left="-43" w:right="-43"/>
              <w:jc w:val="center"/>
              <w:rPr>
                <w:sz w:val="18"/>
                <w:szCs w:val="18"/>
              </w:rPr>
            </w:pPr>
          </w:p>
          <w:p w14:paraId="3397EF8C" w14:textId="77777777" w:rsidR="00652AA5" w:rsidRDefault="00652AA5" w:rsidP="00652AA5">
            <w:pPr>
              <w:pStyle w:val="Normlny0"/>
              <w:ind w:left="-43" w:right="-43"/>
              <w:jc w:val="center"/>
              <w:rPr>
                <w:sz w:val="18"/>
                <w:szCs w:val="18"/>
              </w:rPr>
            </w:pPr>
            <w:r>
              <w:rPr>
                <w:sz w:val="18"/>
                <w:szCs w:val="18"/>
              </w:rPr>
              <w:t>Čl. II</w:t>
            </w:r>
          </w:p>
          <w:p w14:paraId="66CD8EBF" w14:textId="77777777" w:rsidR="00652AA5" w:rsidRDefault="00652AA5" w:rsidP="00652AA5">
            <w:pPr>
              <w:pStyle w:val="Normlny0"/>
              <w:ind w:left="-43" w:right="-43"/>
              <w:jc w:val="center"/>
              <w:rPr>
                <w:sz w:val="18"/>
                <w:szCs w:val="18"/>
              </w:rPr>
            </w:pPr>
            <w:r>
              <w:rPr>
                <w:sz w:val="18"/>
                <w:szCs w:val="18"/>
              </w:rPr>
              <w:t>B: 2</w:t>
            </w:r>
          </w:p>
          <w:p w14:paraId="76EA1AC3" w14:textId="77777777" w:rsidR="00652AA5" w:rsidRDefault="00652AA5" w:rsidP="00652AA5">
            <w:pPr>
              <w:pStyle w:val="Normlny0"/>
              <w:ind w:left="-43" w:right="-43"/>
              <w:jc w:val="center"/>
              <w:rPr>
                <w:sz w:val="18"/>
                <w:szCs w:val="18"/>
              </w:rPr>
            </w:pPr>
            <w:r>
              <w:rPr>
                <w:sz w:val="18"/>
                <w:szCs w:val="18"/>
              </w:rPr>
              <w:t>§ 35ga</w:t>
            </w:r>
          </w:p>
          <w:p w14:paraId="0E11A1D4" w14:textId="77777777" w:rsidR="00652AA5" w:rsidRDefault="00652AA5" w:rsidP="00652AA5">
            <w:pPr>
              <w:pStyle w:val="Normlny0"/>
              <w:ind w:left="-43" w:right="-43"/>
              <w:jc w:val="center"/>
              <w:rPr>
                <w:sz w:val="18"/>
                <w:szCs w:val="18"/>
              </w:rPr>
            </w:pPr>
          </w:p>
          <w:p w14:paraId="557A0693" w14:textId="77777777" w:rsidR="00652AA5" w:rsidRDefault="00652AA5" w:rsidP="00652AA5">
            <w:pPr>
              <w:pStyle w:val="Normlny0"/>
              <w:ind w:left="-43" w:right="-43"/>
              <w:jc w:val="center"/>
              <w:rPr>
                <w:sz w:val="18"/>
                <w:szCs w:val="18"/>
              </w:rPr>
            </w:pPr>
          </w:p>
          <w:p w14:paraId="455B16F5" w14:textId="77777777" w:rsidR="00652AA5" w:rsidRDefault="00652AA5" w:rsidP="00652AA5">
            <w:pPr>
              <w:pStyle w:val="Normlny0"/>
              <w:ind w:left="-43" w:right="-43"/>
              <w:jc w:val="center"/>
              <w:rPr>
                <w:sz w:val="18"/>
                <w:szCs w:val="18"/>
              </w:rPr>
            </w:pPr>
          </w:p>
          <w:p w14:paraId="528CA1E0" w14:textId="77777777" w:rsidR="00652AA5" w:rsidRDefault="00652AA5" w:rsidP="00652AA5">
            <w:pPr>
              <w:pStyle w:val="Normlny0"/>
              <w:ind w:left="-43" w:right="-43"/>
              <w:jc w:val="center"/>
              <w:rPr>
                <w:sz w:val="18"/>
                <w:szCs w:val="18"/>
              </w:rPr>
            </w:pPr>
          </w:p>
          <w:p w14:paraId="782AE54A" w14:textId="77777777" w:rsidR="00652AA5" w:rsidRDefault="00652AA5" w:rsidP="00652AA5">
            <w:pPr>
              <w:pStyle w:val="Normlny0"/>
              <w:ind w:left="-43" w:right="-43"/>
              <w:jc w:val="center"/>
              <w:rPr>
                <w:sz w:val="18"/>
                <w:szCs w:val="18"/>
              </w:rPr>
            </w:pPr>
          </w:p>
          <w:p w14:paraId="20AB3CB3" w14:textId="77777777" w:rsidR="00652AA5" w:rsidRDefault="00652AA5" w:rsidP="00652AA5">
            <w:pPr>
              <w:pStyle w:val="Normlny0"/>
              <w:ind w:left="-43" w:right="-43"/>
              <w:jc w:val="center"/>
              <w:rPr>
                <w:sz w:val="18"/>
                <w:szCs w:val="18"/>
              </w:rPr>
            </w:pPr>
          </w:p>
          <w:p w14:paraId="64445965" w14:textId="77777777" w:rsidR="00652AA5" w:rsidRDefault="00652AA5" w:rsidP="00652AA5">
            <w:pPr>
              <w:pStyle w:val="Normlny0"/>
              <w:ind w:left="-43" w:right="-43"/>
              <w:jc w:val="center"/>
              <w:rPr>
                <w:sz w:val="18"/>
                <w:szCs w:val="18"/>
              </w:rPr>
            </w:pPr>
          </w:p>
          <w:p w14:paraId="2D2664A3" w14:textId="77777777" w:rsidR="00652AA5" w:rsidRDefault="00652AA5" w:rsidP="00652AA5">
            <w:pPr>
              <w:pStyle w:val="Normlny0"/>
              <w:ind w:left="-43" w:right="-43"/>
              <w:jc w:val="center"/>
              <w:rPr>
                <w:sz w:val="18"/>
                <w:szCs w:val="18"/>
              </w:rPr>
            </w:pPr>
          </w:p>
          <w:p w14:paraId="34EF9F1A" w14:textId="77777777" w:rsidR="00652AA5" w:rsidRDefault="00652AA5" w:rsidP="00652AA5">
            <w:pPr>
              <w:pStyle w:val="Normlny0"/>
              <w:ind w:left="-43" w:right="-43"/>
              <w:jc w:val="center"/>
              <w:rPr>
                <w:sz w:val="18"/>
                <w:szCs w:val="18"/>
              </w:rPr>
            </w:pPr>
          </w:p>
          <w:p w14:paraId="67B772C6" w14:textId="77777777" w:rsidR="00652AA5" w:rsidRDefault="00652AA5" w:rsidP="00652AA5">
            <w:pPr>
              <w:pStyle w:val="Normlny0"/>
              <w:ind w:left="-43" w:right="-43"/>
              <w:jc w:val="center"/>
              <w:rPr>
                <w:sz w:val="18"/>
                <w:szCs w:val="18"/>
              </w:rPr>
            </w:pPr>
          </w:p>
          <w:p w14:paraId="03BAF6F7" w14:textId="77777777" w:rsidR="00652AA5" w:rsidRDefault="00652AA5" w:rsidP="00652AA5">
            <w:pPr>
              <w:pStyle w:val="Normlny0"/>
              <w:ind w:left="-43" w:right="-43"/>
              <w:jc w:val="center"/>
              <w:rPr>
                <w:sz w:val="18"/>
                <w:szCs w:val="18"/>
              </w:rPr>
            </w:pPr>
          </w:p>
          <w:p w14:paraId="36A11DD3" w14:textId="77777777" w:rsidR="00652AA5" w:rsidRDefault="00652AA5" w:rsidP="00652AA5">
            <w:pPr>
              <w:pStyle w:val="Normlny0"/>
              <w:ind w:left="-43" w:right="-43"/>
              <w:jc w:val="center"/>
              <w:rPr>
                <w:sz w:val="18"/>
                <w:szCs w:val="18"/>
              </w:rPr>
            </w:pPr>
          </w:p>
          <w:p w14:paraId="5E01F50D" w14:textId="77777777" w:rsidR="00652AA5" w:rsidRDefault="00652AA5" w:rsidP="00652AA5">
            <w:pPr>
              <w:pStyle w:val="Normlny0"/>
              <w:ind w:left="-43" w:right="-43"/>
              <w:jc w:val="center"/>
              <w:rPr>
                <w:sz w:val="18"/>
                <w:szCs w:val="18"/>
              </w:rPr>
            </w:pPr>
          </w:p>
          <w:p w14:paraId="0C22E5EB" w14:textId="77777777" w:rsidR="00652AA5" w:rsidRDefault="00652AA5" w:rsidP="00652AA5">
            <w:pPr>
              <w:pStyle w:val="Normlny0"/>
              <w:ind w:left="-43" w:right="-43"/>
              <w:jc w:val="center"/>
              <w:rPr>
                <w:sz w:val="18"/>
                <w:szCs w:val="18"/>
              </w:rPr>
            </w:pPr>
            <w:r>
              <w:rPr>
                <w:sz w:val="18"/>
                <w:szCs w:val="18"/>
              </w:rPr>
              <w:t>Čl. III</w:t>
            </w:r>
          </w:p>
          <w:p w14:paraId="31DB14F4" w14:textId="77777777" w:rsidR="00652AA5" w:rsidRDefault="00652AA5" w:rsidP="00652AA5">
            <w:pPr>
              <w:pStyle w:val="Normlny0"/>
              <w:ind w:left="-43" w:right="-43"/>
              <w:jc w:val="center"/>
              <w:rPr>
                <w:sz w:val="18"/>
                <w:szCs w:val="18"/>
              </w:rPr>
            </w:pPr>
            <w:r>
              <w:rPr>
                <w:sz w:val="18"/>
                <w:szCs w:val="18"/>
              </w:rPr>
              <w:t>B: 2</w:t>
            </w:r>
          </w:p>
          <w:p w14:paraId="3CBFB167" w14:textId="77777777" w:rsidR="00652AA5" w:rsidRDefault="00652AA5" w:rsidP="00652AA5">
            <w:pPr>
              <w:pStyle w:val="Normlny0"/>
              <w:ind w:left="-43" w:right="-43"/>
              <w:jc w:val="center"/>
              <w:rPr>
                <w:sz w:val="18"/>
                <w:szCs w:val="18"/>
              </w:rPr>
            </w:pPr>
            <w:r>
              <w:rPr>
                <w:sz w:val="18"/>
                <w:szCs w:val="18"/>
              </w:rPr>
              <w:t>§ 65c</w:t>
            </w:r>
          </w:p>
          <w:p w14:paraId="21059150" w14:textId="77777777" w:rsidR="00652AA5" w:rsidRDefault="00652AA5" w:rsidP="00652AA5">
            <w:pPr>
              <w:pStyle w:val="Normlny0"/>
              <w:ind w:left="-43" w:right="-43"/>
              <w:jc w:val="center"/>
              <w:rPr>
                <w:sz w:val="18"/>
                <w:szCs w:val="18"/>
              </w:rPr>
            </w:pPr>
          </w:p>
          <w:p w14:paraId="6DA47C2E" w14:textId="77777777" w:rsidR="00652AA5" w:rsidRDefault="00652AA5" w:rsidP="00652AA5">
            <w:pPr>
              <w:pStyle w:val="Normlny0"/>
              <w:ind w:left="-43" w:right="-43"/>
              <w:jc w:val="center"/>
              <w:rPr>
                <w:sz w:val="18"/>
                <w:szCs w:val="18"/>
              </w:rPr>
            </w:pPr>
          </w:p>
          <w:p w14:paraId="5A3CF3E9" w14:textId="77777777" w:rsidR="00652AA5" w:rsidRDefault="00652AA5" w:rsidP="00652AA5">
            <w:pPr>
              <w:pStyle w:val="Normlny0"/>
              <w:ind w:left="-43" w:right="-43"/>
              <w:jc w:val="center"/>
              <w:rPr>
                <w:sz w:val="18"/>
                <w:szCs w:val="18"/>
              </w:rPr>
            </w:pPr>
          </w:p>
          <w:p w14:paraId="6F660D94" w14:textId="77777777" w:rsidR="00652AA5" w:rsidRDefault="00652AA5" w:rsidP="00652AA5">
            <w:pPr>
              <w:pStyle w:val="Normlny0"/>
              <w:ind w:left="-43" w:right="-43"/>
              <w:jc w:val="center"/>
              <w:rPr>
                <w:sz w:val="18"/>
                <w:szCs w:val="18"/>
              </w:rPr>
            </w:pPr>
          </w:p>
          <w:p w14:paraId="3923E219" w14:textId="77777777" w:rsidR="00652AA5" w:rsidRDefault="00652AA5" w:rsidP="00652AA5">
            <w:pPr>
              <w:pStyle w:val="Normlny0"/>
              <w:ind w:left="-43" w:right="-43"/>
              <w:jc w:val="center"/>
              <w:rPr>
                <w:sz w:val="18"/>
                <w:szCs w:val="18"/>
              </w:rPr>
            </w:pPr>
          </w:p>
          <w:p w14:paraId="30A5B253" w14:textId="77777777" w:rsidR="00652AA5" w:rsidRDefault="00652AA5" w:rsidP="00652AA5">
            <w:pPr>
              <w:pStyle w:val="Normlny0"/>
              <w:ind w:left="-43" w:right="-43"/>
              <w:jc w:val="center"/>
              <w:rPr>
                <w:sz w:val="18"/>
                <w:szCs w:val="18"/>
              </w:rPr>
            </w:pPr>
          </w:p>
          <w:p w14:paraId="5FB6DA70" w14:textId="77777777" w:rsidR="00652AA5" w:rsidRDefault="00652AA5" w:rsidP="00652AA5">
            <w:pPr>
              <w:pStyle w:val="Normlny0"/>
              <w:ind w:left="-43" w:right="-43"/>
              <w:jc w:val="center"/>
              <w:rPr>
                <w:sz w:val="18"/>
                <w:szCs w:val="18"/>
              </w:rPr>
            </w:pPr>
          </w:p>
          <w:p w14:paraId="04E6F50D" w14:textId="77777777" w:rsidR="00652AA5" w:rsidRDefault="00652AA5" w:rsidP="00652AA5">
            <w:pPr>
              <w:pStyle w:val="Normlny0"/>
              <w:ind w:left="-43" w:right="-43"/>
              <w:jc w:val="center"/>
              <w:rPr>
                <w:sz w:val="18"/>
                <w:szCs w:val="18"/>
              </w:rPr>
            </w:pPr>
          </w:p>
          <w:p w14:paraId="2B539897" w14:textId="77777777" w:rsidR="00652AA5" w:rsidRDefault="00652AA5" w:rsidP="00652AA5">
            <w:pPr>
              <w:pStyle w:val="Normlny0"/>
              <w:ind w:left="-43" w:right="-43"/>
              <w:jc w:val="center"/>
              <w:rPr>
                <w:sz w:val="18"/>
                <w:szCs w:val="18"/>
              </w:rPr>
            </w:pPr>
          </w:p>
          <w:p w14:paraId="41119A6B" w14:textId="77777777" w:rsidR="00652AA5" w:rsidRDefault="00652AA5" w:rsidP="00652AA5">
            <w:pPr>
              <w:pStyle w:val="Normlny0"/>
              <w:ind w:left="-43" w:right="-43"/>
              <w:jc w:val="center"/>
              <w:rPr>
                <w:sz w:val="18"/>
                <w:szCs w:val="18"/>
              </w:rPr>
            </w:pPr>
          </w:p>
          <w:p w14:paraId="5B5DD23C" w14:textId="77777777" w:rsidR="00652AA5" w:rsidRDefault="00652AA5" w:rsidP="00652AA5">
            <w:pPr>
              <w:pStyle w:val="Normlny0"/>
              <w:ind w:left="-43" w:right="-43"/>
              <w:jc w:val="center"/>
              <w:rPr>
                <w:sz w:val="18"/>
                <w:szCs w:val="18"/>
              </w:rPr>
            </w:pPr>
          </w:p>
          <w:p w14:paraId="3957400F" w14:textId="77777777" w:rsidR="00652AA5" w:rsidRDefault="00652AA5" w:rsidP="00652AA5">
            <w:pPr>
              <w:pStyle w:val="Normlny0"/>
              <w:ind w:left="-43" w:right="-43"/>
              <w:jc w:val="center"/>
              <w:rPr>
                <w:sz w:val="18"/>
                <w:szCs w:val="18"/>
              </w:rPr>
            </w:pPr>
          </w:p>
          <w:p w14:paraId="63414761" w14:textId="77777777" w:rsidR="00652AA5" w:rsidRDefault="00652AA5" w:rsidP="00652AA5">
            <w:pPr>
              <w:pStyle w:val="Normlny0"/>
              <w:ind w:left="-43" w:right="-43"/>
              <w:jc w:val="center"/>
              <w:rPr>
                <w:sz w:val="18"/>
                <w:szCs w:val="18"/>
              </w:rPr>
            </w:pPr>
          </w:p>
          <w:p w14:paraId="5A5C3C76" w14:textId="77777777" w:rsidR="00652AA5" w:rsidRDefault="00652AA5" w:rsidP="00652AA5">
            <w:pPr>
              <w:pStyle w:val="Normlny0"/>
              <w:ind w:left="-43" w:right="-43"/>
              <w:jc w:val="center"/>
              <w:rPr>
                <w:sz w:val="18"/>
                <w:szCs w:val="18"/>
              </w:rPr>
            </w:pPr>
          </w:p>
          <w:p w14:paraId="1F886E1C" w14:textId="77777777" w:rsidR="00652AA5" w:rsidRDefault="00652AA5" w:rsidP="00652AA5">
            <w:pPr>
              <w:pStyle w:val="Normlny0"/>
              <w:ind w:left="-43" w:right="-43"/>
              <w:jc w:val="center"/>
              <w:rPr>
                <w:sz w:val="18"/>
                <w:szCs w:val="18"/>
              </w:rPr>
            </w:pPr>
            <w:r>
              <w:rPr>
                <w:sz w:val="18"/>
                <w:szCs w:val="18"/>
              </w:rPr>
              <w:t>Čl. IV</w:t>
            </w:r>
          </w:p>
          <w:p w14:paraId="4FF4E995" w14:textId="77777777" w:rsidR="00652AA5" w:rsidRDefault="00652AA5" w:rsidP="00652AA5">
            <w:pPr>
              <w:pStyle w:val="Normlny0"/>
              <w:ind w:left="-43" w:right="-43"/>
              <w:jc w:val="center"/>
              <w:rPr>
                <w:sz w:val="18"/>
                <w:szCs w:val="18"/>
              </w:rPr>
            </w:pPr>
            <w:r>
              <w:rPr>
                <w:sz w:val="18"/>
                <w:szCs w:val="18"/>
              </w:rPr>
              <w:t>B: 1</w:t>
            </w:r>
          </w:p>
          <w:p w14:paraId="185150FC" w14:textId="01B1E8ED"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8C82CEA" w14:textId="26840273" w:rsidR="00350C2F" w:rsidRPr="00584859" w:rsidRDefault="00350C2F" w:rsidP="00350C2F">
            <w:pPr>
              <w:tabs>
                <w:tab w:val="left" w:pos="709"/>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w:t>
            </w:r>
            <w:r w:rsidR="00981F22" w:rsidRPr="00584859">
              <w:rPr>
                <w:sz w:val="18"/>
                <w:szCs w:val="18"/>
              </w:rPr>
              <w:t>,</w:t>
            </w:r>
            <w:r w:rsidRPr="00584859">
              <w:rPr>
                <w:sz w:val="18"/>
                <w:szCs w:val="18"/>
              </w:rPr>
              <w:t xml:space="preserve"> najmä</w:t>
            </w:r>
          </w:p>
          <w:p w14:paraId="24B794C9" w14:textId="77777777" w:rsidR="00350C2F" w:rsidRPr="00584859" w:rsidRDefault="00350C2F" w:rsidP="00350C2F">
            <w:pPr>
              <w:tabs>
                <w:tab w:val="left" w:pos="1134"/>
              </w:tabs>
              <w:autoSpaceDE/>
              <w:autoSpaceDN/>
              <w:jc w:val="both"/>
              <w:rPr>
                <w:sz w:val="18"/>
                <w:szCs w:val="18"/>
              </w:rPr>
            </w:pPr>
          </w:p>
          <w:p w14:paraId="22491DDF" w14:textId="77777777" w:rsidR="00350C2F" w:rsidRPr="00584859" w:rsidRDefault="00350C2F" w:rsidP="00350C2F">
            <w:pPr>
              <w:tabs>
                <w:tab w:val="left" w:pos="1134"/>
              </w:tabs>
              <w:autoSpaceDE/>
              <w:autoSpaceDN/>
              <w:jc w:val="both"/>
              <w:rPr>
                <w:sz w:val="18"/>
                <w:szCs w:val="18"/>
              </w:rPr>
            </w:pPr>
          </w:p>
          <w:p w14:paraId="611BBEEB" w14:textId="77777777" w:rsidR="00350C2F" w:rsidRPr="00584859" w:rsidRDefault="00350C2F" w:rsidP="00350C2F">
            <w:pPr>
              <w:tabs>
                <w:tab w:val="left" w:pos="1134"/>
              </w:tabs>
              <w:autoSpaceDE/>
              <w:autoSpaceDN/>
              <w:jc w:val="both"/>
              <w:rPr>
                <w:sz w:val="18"/>
                <w:szCs w:val="18"/>
              </w:rPr>
            </w:pPr>
          </w:p>
          <w:p w14:paraId="2DAB5FE1" w14:textId="77777777" w:rsidR="00350C2F" w:rsidRPr="00584859" w:rsidRDefault="00350C2F" w:rsidP="00350C2F">
            <w:pPr>
              <w:tabs>
                <w:tab w:val="left" w:pos="1134"/>
              </w:tabs>
              <w:autoSpaceDE/>
              <w:autoSpaceDN/>
              <w:jc w:val="both"/>
              <w:rPr>
                <w:sz w:val="18"/>
                <w:szCs w:val="18"/>
              </w:rPr>
            </w:pPr>
          </w:p>
          <w:p w14:paraId="5F8A139B" w14:textId="77777777" w:rsidR="00350C2F" w:rsidRPr="00584859" w:rsidRDefault="00350C2F" w:rsidP="00350C2F">
            <w:pPr>
              <w:autoSpaceDE/>
              <w:autoSpaceDN/>
              <w:jc w:val="both"/>
              <w:rPr>
                <w:sz w:val="18"/>
                <w:szCs w:val="18"/>
              </w:rPr>
            </w:pPr>
          </w:p>
          <w:p w14:paraId="1B90DF3F" w14:textId="021F2AF4" w:rsidR="00350C2F" w:rsidRPr="00584859" w:rsidRDefault="00350C2F" w:rsidP="00350C2F">
            <w:pPr>
              <w:autoSpaceDE/>
              <w:autoSpaceDN/>
              <w:jc w:val="both"/>
              <w:rPr>
                <w:sz w:val="18"/>
                <w:szCs w:val="18"/>
              </w:rPr>
            </w:pPr>
            <w:r w:rsidRPr="00584859">
              <w:rPr>
                <w:sz w:val="18"/>
                <w:szCs w:val="18"/>
              </w:rPr>
              <w:t>definovanie požadovaných informácií</w:t>
            </w:r>
            <w:r w:rsidR="00981F22" w:rsidRPr="00584859">
              <w:rPr>
                <w:sz w:val="18"/>
                <w:szCs w:val="18"/>
              </w:rPr>
              <w:t>,</w:t>
            </w:r>
          </w:p>
          <w:p w14:paraId="7E7783FB" w14:textId="77777777" w:rsidR="00350C2F" w:rsidRDefault="00350C2F" w:rsidP="003160C6">
            <w:pPr>
              <w:autoSpaceDE/>
              <w:autoSpaceDN/>
              <w:jc w:val="both"/>
              <w:rPr>
                <w:sz w:val="18"/>
                <w:szCs w:val="18"/>
              </w:rPr>
            </w:pPr>
          </w:p>
          <w:p w14:paraId="22615BD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C0D84AD" w14:textId="77777777" w:rsidR="00D33EC5" w:rsidRPr="006140F3" w:rsidRDefault="00D33EC5" w:rsidP="00D33EC5">
            <w:pPr>
              <w:pStyle w:val="Normlny0"/>
              <w:jc w:val="both"/>
              <w:rPr>
                <w:sz w:val="18"/>
                <w:szCs w:val="18"/>
              </w:rPr>
            </w:pPr>
          </w:p>
          <w:p w14:paraId="7DA7A97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41CA15B" w14:textId="77777777" w:rsidR="00D33EC5" w:rsidRPr="006140F3" w:rsidRDefault="00D33EC5" w:rsidP="00D33EC5">
            <w:pPr>
              <w:pStyle w:val="Normlny0"/>
              <w:jc w:val="both"/>
              <w:rPr>
                <w:sz w:val="18"/>
                <w:szCs w:val="18"/>
              </w:rPr>
            </w:pPr>
          </w:p>
          <w:p w14:paraId="7966EE35"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CCD5266" w14:textId="77777777" w:rsidR="00D33EC5" w:rsidRDefault="00D33EC5" w:rsidP="00D33EC5">
            <w:pPr>
              <w:pStyle w:val="Normlny0"/>
              <w:jc w:val="both"/>
              <w:rPr>
                <w:sz w:val="18"/>
                <w:szCs w:val="18"/>
              </w:rPr>
            </w:pPr>
          </w:p>
          <w:p w14:paraId="6BDF09AA"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682AD46" w14:textId="77777777" w:rsidR="00D33EC5" w:rsidRPr="006140F3" w:rsidRDefault="00D33EC5" w:rsidP="00D33EC5">
            <w:pPr>
              <w:pStyle w:val="Normlny0"/>
              <w:jc w:val="both"/>
              <w:rPr>
                <w:sz w:val="18"/>
                <w:szCs w:val="18"/>
              </w:rPr>
            </w:pPr>
          </w:p>
          <w:p w14:paraId="3E3E53A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81B5BB1" w14:textId="77777777" w:rsidR="00D33EC5" w:rsidRPr="006140F3" w:rsidRDefault="00D33EC5" w:rsidP="00D33EC5">
            <w:pPr>
              <w:pStyle w:val="Normlny0"/>
              <w:jc w:val="both"/>
              <w:rPr>
                <w:sz w:val="18"/>
                <w:szCs w:val="18"/>
              </w:rPr>
            </w:pPr>
          </w:p>
          <w:p w14:paraId="4C99A071"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CACF4BB" w14:textId="77777777" w:rsidR="00D33EC5" w:rsidRDefault="00D33EC5" w:rsidP="00D33EC5">
            <w:pPr>
              <w:pStyle w:val="Normlny0"/>
              <w:jc w:val="both"/>
              <w:rPr>
                <w:sz w:val="18"/>
                <w:szCs w:val="18"/>
              </w:rPr>
            </w:pPr>
          </w:p>
          <w:p w14:paraId="5235701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w:t>
            </w:r>
            <w:r w:rsidRPr="006140F3">
              <w:rPr>
                <w:sz w:val="18"/>
                <w:szCs w:val="18"/>
              </w:rPr>
              <w:lastRenderedPageBreak/>
              <w:t xml:space="preserve">informácie inému členskému štátu prostredníctvom úradu medzinárodnej spolupráce Prezídia Policajného zboru. </w:t>
            </w:r>
          </w:p>
          <w:p w14:paraId="6719169D" w14:textId="77777777" w:rsidR="00D33EC5" w:rsidRPr="006140F3" w:rsidRDefault="00D33EC5" w:rsidP="00D33EC5">
            <w:pPr>
              <w:pStyle w:val="Normlny0"/>
              <w:jc w:val="both"/>
              <w:rPr>
                <w:sz w:val="18"/>
                <w:szCs w:val="18"/>
              </w:rPr>
            </w:pPr>
          </w:p>
          <w:p w14:paraId="4885681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0F71924" w14:textId="77777777" w:rsidR="00D33EC5" w:rsidRPr="006140F3" w:rsidRDefault="00D33EC5" w:rsidP="00D33EC5">
            <w:pPr>
              <w:pStyle w:val="Normlny0"/>
              <w:jc w:val="both"/>
              <w:rPr>
                <w:sz w:val="18"/>
                <w:szCs w:val="18"/>
              </w:rPr>
            </w:pPr>
          </w:p>
          <w:p w14:paraId="628C4B4C"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029C8587" w14:textId="3B319EEB" w:rsidR="000C5951" w:rsidRPr="00D33EC5"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9BB4570" w14:textId="5772F255"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063B8C6"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F6A1212" w14:textId="77777777" w:rsidR="00350C2F" w:rsidRPr="00584859" w:rsidRDefault="00350C2F" w:rsidP="00350C2F">
            <w:pPr>
              <w:pStyle w:val="Normlny0"/>
              <w:jc w:val="center"/>
              <w:rPr>
                <w:sz w:val="18"/>
                <w:szCs w:val="18"/>
              </w:rPr>
            </w:pPr>
            <w:r w:rsidRPr="00584859">
              <w:rPr>
                <w:sz w:val="18"/>
                <w:szCs w:val="18"/>
              </w:rPr>
              <w:t>GP - N</w:t>
            </w:r>
          </w:p>
          <w:p w14:paraId="7CB461A9"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F139984" w14:textId="77777777" w:rsidR="00350C2F" w:rsidRPr="00584859" w:rsidRDefault="00350C2F" w:rsidP="00350C2F">
            <w:pPr>
              <w:pStyle w:val="Normlny0"/>
              <w:jc w:val="both"/>
              <w:rPr>
                <w:sz w:val="18"/>
                <w:szCs w:val="18"/>
              </w:rPr>
            </w:pPr>
          </w:p>
        </w:tc>
      </w:tr>
      <w:tr w:rsidR="00350C2F" w:rsidRPr="00584859" w14:paraId="1BDF71D3" w14:textId="77777777" w:rsidTr="00D7339B">
        <w:tc>
          <w:tcPr>
            <w:tcW w:w="195" w:type="pct"/>
            <w:tcBorders>
              <w:top w:val="single" w:sz="4" w:space="0" w:color="auto"/>
              <w:left w:val="single" w:sz="4" w:space="0" w:color="auto"/>
              <w:bottom w:val="single" w:sz="4" w:space="0" w:color="auto"/>
              <w:right w:val="single" w:sz="4" w:space="0" w:color="auto"/>
            </w:tcBorders>
          </w:tcPr>
          <w:p w14:paraId="5FDA02BB" w14:textId="77777777" w:rsidR="00350C2F" w:rsidRPr="00584859" w:rsidRDefault="00350C2F" w:rsidP="00350C2F">
            <w:pPr>
              <w:pStyle w:val="Normlny0"/>
              <w:ind w:left="-70" w:right="-43"/>
              <w:jc w:val="center"/>
              <w:rPr>
                <w:sz w:val="18"/>
                <w:szCs w:val="18"/>
              </w:rPr>
            </w:pPr>
            <w:r w:rsidRPr="00584859">
              <w:rPr>
                <w:sz w:val="18"/>
                <w:szCs w:val="18"/>
              </w:rPr>
              <w:lastRenderedPageBreak/>
              <w:t>Č: 4</w:t>
            </w:r>
          </w:p>
          <w:p w14:paraId="49A7B280" w14:textId="77777777" w:rsidR="00350C2F" w:rsidRPr="00584859" w:rsidRDefault="00350C2F" w:rsidP="00350C2F">
            <w:pPr>
              <w:pStyle w:val="Normlny0"/>
              <w:ind w:left="-70" w:right="-43"/>
              <w:jc w:val="center"/>
              <w:rPr>
                <w:sz w:val="18"/>
                <w:szCs w:val="18"/>
              </w:rPr>
            </w:pPr>
            <w:r w:rsidRPr="00584859">
              <w:rPr>
                <w:sz w:val="18"/>
                <w:szCs w:val="18"/>
              </w:rPr>
              <w:t>O: 5</w:t>
            </w:r>
          </w:p>
          <w:p w14:paraId="4177A7ED" w14:textId="77777777" w:rsidR="00350C2F" w:rsidRPr="00584859" w:rsidRDefault="00350C2F" w:rsidP="00350C2F">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2671F741" w14:textId="0A5B74B5" w:rsidR="00350C2F" w:rsidRPr="00584859" w:rsidRDefault="00350C2F" w:rsidP="00350C2F">
            <w:pPr>
              <w:pStyle w:val="Normlny0"/>
              <w:jc w:val="both"/>
              <w:rPr>
                <w:sz w:val="18"/>
                <w:szCs w:val="18"/>
              </w:rPr>
            </w:pPr>
            <w:r w:rsidRPr="00584859">
              <w:rPr>
                <w:rFonts w:eastAsiaTheme="minorHAnsi"/>
                <w:sz w:val="18"/>
                <w:szCs w:val="18"/>
              </w:rPr>
              <w:t>opis účelu, na ktorý sa informácie požadujú vrátane opisu skutkových okolností a uvedenia predmetného trestného činu;</w:t>
            </w:r>
          </w:p>
        </w:tc>
        <w:tc>
          <w:tcPr>
            <w:tcW w:w="149" w:type="pct"/>
            <w:tcBorders>
              <w:top w:val="single" w:sz="4" w:space="0" w:color="auto"/>
              <w:left w:val="single" w:sz="4" w:space="0" w:color="auto"/>
              <w:bottom w:val="single" w:sz="4" w:space="0" w:color="auto"/>
              <w:right w:val="single" w:sz="4" w:space="0" w:color="auto"/>
            </w:tcBorders>
          </w:tcPr>
          <w:p w14:paraId="7D274F60"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81D231D" w14:textId="7755676C"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9F06BFE" w14:textId="77FD30FC" w:rsidR="00350C2F" w:rsidRPr="00584859" w:rsidRDefault="00350C2F" w:rsidP="00350C2F">
            <w:pPr>
              <w:pStyle w:val="Normlny0"/>
              <w:ind w:left="-43" w:right="-43"/>
              <w:jc w:val="center"/>
              <w:rPr>
                <w:sz w:val="18"/>
                <w:szCs w:val="18"/>
              </w:rPr>
            </w:pPr>
            <w:r w:rsidRPr="00584859">
              <w:rPr>
                <w:sz w:val="18"/>
                <w:szCs w:val="18"/>
              </w:rPr>
              <w:t>§ 69gc O: 2</w:t>
            </w:r>
          </w:p>
          <w:p w14:paraId="7F35CFB5" w14:textId="77777777" w:rsidR="00350C2F" w:rsidRDefault="00350C2F" w:rsidP="00350C2F">
            <w:pPr>
              <w:pStyle w:val="Normlny0"/>
              <w:ind w:left="-43" w:right="-43"/>
              <w:jc w:val="center"/>
              <w:rPr>
                <w:sz w:val="18"/>
                <w:szCs w:val="18"/>
              </w:rPr>
            </w:pPr>
            <w:r w:rsidRPr="00584859">
              <w:rPr>
                <w:sz w:val="18"/>
                <w:szCs w:val="18"/>
              </w:rPr>
              <w:t>P: b)</w:t>
            </w:r>
          </w:p>
          <w:p w14:paraId="2885F97F" w14:textId="77777777" w:rsidR="00652AA5" w:rsidRDefault="00652AA5" w:rsidP="00350C2F">
            <w:pPr>
              <w:pStyle w:val="Normlny0"/>
              <w:ind w:left="-43" w:right="-43"/>
              <w:jc w:val="center"/>
              <w:rPr>
                <w:sz w:val="18"/>
                <w:szCs w:val="18"/>
              </w:rPr>
            </w:pPr>
          </w:p>
          <w:p w14:paraId="0300C6F6" w14:textId="77777777" w:rsidR="00652AA5" w:rsidRDefault="00652AA5" w:rsidP="00350C2F">
            <w:pPr>
              <w:pStyle w:val="Normlny0"/>
              <w:ind w:left="-43" w:right="-43"/>
              <w:jc w:val="center"/>
              <w:rPr>
                <w:sz w:val="18"/>
                <w:szCs w:val="18"/>
              </w:rPr>
            </w:pPr>
          </w:p>
          <w:p w14:paraId="663844C3" w14:textId="77777777" w:rsidR="00652AA5" w:rsidRDefault="00652AA5" w:rsidP="00652AA5">
            <w:pPr>
              <w:pStyle w:val="Normlny0"/>
              <w:ind w:left="-43" w:right="-43"/>
              <w:jc w:val="center"/>
              <w:rPr>
                <w:sz w:val="18"/>
                <w:szCs w:val="18"/>
              </w:rPr>
            </w:pPr>
            <w:r>
              <w:rPr>
                <w:sz w:val="18"/>
                <w:szCs w:val="18"/>
              </w:rPr>
              <w:t>Čl. II</w:t>
            </w:r>
          </w:p>
          <w:p w14:paraId="17B2D930" w14:textId="77777777" w:rsidR="00652AA5" w:rsidRDefault="00652AA5" w:rsidP="00652AA5">
            <w:pPr>
              <w:pStyle w:val="Normlny0"/>
              <w:ind w:left="-43" w:right="-43"/>
              <w:jc w:val="center"/>
              <w:rPr>
                <w:sz w:val="18"/>
                <w:szCs w:val="18"/>
              </w:rPr>
            </w:pPr>
            <w:r>
              <w:rPr>
                <w:sz w:val="18"/>
                <w:szCs w:val="18"/>
              </w:rPr>
              <w:t>B: 2</w:t>
            </w:r>
          </w:p>
          <w:p w14:paraId="4342D2F0" w14:textId="77777777" w:rsidR="00652AA5" w:rsidRDefault="00652AA5" w:rsidP="00652AA5">
            <w:pPr>
              <w:pStyle w:val="Normlny0"/>
              <w:ind w:left="-43" w:right="-43"/>
              <w:jc w:val="center"/>
              <w:rPr>
                <w:sz w:val="18"/>
                <w:szCs w:val="18"/>
              </w:rPr>
            </w:pPr>
            <w:r>
              <w:rPr>
                <w:sz w:val="18"/>
                <w:szCs w:val="18"/>
              </w:rPr>
              <w:t>§ 35ga</w:t>
            </w:r>
          </w:p>
          <w:p w14:paraId="75A32C7B" w14:textId="77777777" w:rsidR="00652AA5" w:rsidRDefault="00652AA5" w:rsidP="00652AA5">
            <w:pPr>
              <w:pStyle w:val="Normlny0"/>
              <w:ind w:left="-43" w:right="-43"/>
              <w:jc w:val="center"/>
              <w:rPr>
                <w:sz w:val="18"/>
                <w:szCs w:val="18"/>
              </w:rPr>
            </w:pPr>
          </w:p>
          <w:p w14:paraId="0FEE6F16" w14:textId="77777777" w:rsidR="00652AA5" w:rsidRDefault="00652AA5" w:rsidP="00652AA5">
            <w:pPr>
              <w:pStyle w:val="Normlny0"/>
              <w:ind w:left="-43" w:right="-43"/>
              <w:jc w:val="center"/>
              <w:rPr>
                <w:sz w:val="18"/>
                <w:szCs w:val="18"/>
              </w:rPr>
            </w:pPr>
          </w:p>
          <w:p w14:paraId="492850F8" w14:textId="77777777" w:rsidR="00652AA5" w:rsidRDefault="00652AA5" w:rsidP="00652AA5">
            <w:pPr>
              <w:pStyle w:val="Normlny0"/>
              <w:ind w:left="-43" w:right="-43"/>
              <w:jc w:val="center"/>
              <w:rPr>
                <w:sz w:val="18"/>
                <w:szCs w:val="18"/>
              </w:rPr>
            </w:pPr>
          </w:p>
          <w:p w14:paraId="2AB719DB" w14:textId="77777777" w:rsidR="00652AA5" w:rsidRDefault="00652AA5" w:rsidP="00652AA5">
            <w:pPr>
              <w:pStyle w:val="Normlny0"/>
              <w:ind w:left="-43" w:right="-43"/>
              <w:jc w:val="center"/>
              <w:rPr>
                <w:sz w:val="18"/>
                <w:szCs w:val="18"/>
              </w:rPr>
            </w:pPr>
          </w:p>
          <w:p w14:paraId="4D679F47" w14:textId="77777777" w:rsidR="00652AA5" w:rsidRDefault="00652AA5" w:rsidP="00652AA5">
            <w:pPr>
              <w:pStyle w:val="Normlny0"/>
              <w:ind w:left="-43" w:right="-43"/>
              <w:jc w:val="center"/>
              <w:rPr>
                <w:sz w:val="18"/>
                <w:szCs w:val="18"/>
              </w:rPr>
            </w:pPr>
          </w:p>
          <w:p w14:paraId="1B5653E4" w14:textId="77777777" w:rsidR="00652AA5" w:rsidRDefault="00652AA5" w:rsidP="00652AA5">
            <w:pPr>
              <w:pStyle w:val="Normlny0"/>
              <w:ind w:left="-43" w:right="-43"/>
              <w:jc w:val="center"/>
              <w:rPr>
                <w:sz w:val="18"/>
                <w:szCs w:val="18"/>
              </w:rPr>
            </w:pPr>
          </w:p>
          <w:p w14:paraId="59DD1749" w14:textId="77777777" w:rsidR="00652AA5" w:rsidRDefault="00652AA5" w:rsidP="00652AA5">
            <w:pPr>
              <w:pStyle w:val="Normlny0"/>
              <w:ind w:left="-43" w:right="-43"/>
              <w:jc w:val="center"/>
              <w:rPr>
                <w:sz w:val="18"/>
                <w:szCs w:val="18"/>
              </w:rPr>
            </w:pPr>
          </w:p>
          <w:p w14:paraId="11D333F9" w14:textId="77777777" w:rsidR="00652AA5" w:rsidRDefault="00652AA5" w:rsidP="00652AA5">
            <w:pPr>
              <w:pStyle w:val="Normlny0"/>
              <w:ind w:left="-43" w:right="-43"/>
              <w:jc w:val="center"/>
              <w:rPr>
                <w:sz w:val="18"/>
                <w:szCs w:val="18"/>
              </w:rPr>
            </w:pPr>
          </w:p>
          <w:p w14:paraId="6E7D92DF" w14:textId="77777777" w:rsidR="00652AA5" w:rsidRDefault="00652AA5" w:rsidP="00652AA5">
            <w:pPr>
              <w:pStyle w:val="Normlny0"/>
              <w:ind w:left="-43" w:right="-43"/>
              <w:jc w:val="center"/>
              <w:rPr>
                <w:sz w:val="18"/>
                <w:szCs w:val="18"/>
              </w:rPr>
            </w:pPr>
          </w:p>
          <w:p w14:paraId="627876C9" w14:textId="77777777" w:rsidR="00652AA5" w:rsidRDefault="00652AA5" w:rsidP="00652AA5">
            <w:pPr>
              <w:pStyle w:val="Normlny0"/>
              <w:ind w:left="-43" w:right="-43"/>
              <w:jc w:val="center"/>
              <w:rPr>
                <w:sz w:val="18"/>
                <w:szCs w:val="18"/>
              </w:rPr>
            </w:pPr>
          </w:p>
          <w:p w14:paraId="4271EDF0" w14:textId="77777777" w:rsidR="00652AA5" w:rsidRDefault="00652AA5" w:rsidP="00652AA5">
            <w:pPr>
              <w:pStyle w:val="Normlny0"/>
              <w:ind w:left="-43" w:right="-43"/>
              <w:jc w:val="center"/>
              <w:rPr>
                <w:sz w:val="18"/>
                <w:szCs w:val="18"/>
              </w:rPr>
            </w:pPr>
          </w:p>
          <w:p w14:paraId="27C1DFC3" w14:textId="77777777" w:rsidR="00652AA5" w:rsidRDefault="00652AA5" w:rsidP="00652AA5">
            <w:pPr>
              <w:pStyle w:val="Normlny0"/>
              <w:ind w:left="-43" w:right="-43"/>
              <w:jc w:val="center"/>
              <w:rPr>
                <w:sz w:val="18"/>
                <w:szCs w:val="18"/>
              </w:rPr>
            </w:pPr>
          </w:p>
          <w:p w14:paraId="53B211EE" w14:textId="77777777" w:rsidR="00652AA5" w:rsidRDefault="00652AA5" w:rsidP="00652AA5">
            <w:pPr>
              <w:pStyle w:val="Normlny0"/>
              <w:ind w:left="-43" w:right="-43"/>
              <w:jc w:val="center"/>
              <w:rPr>
                <w:sz w:val="18"/>
                <w:szCs w:val="18"/>
              </w:rPr>
            </w:pPr>
          </w:p>
          <w:p w14:paraId="7166CC59" w14:textId="77777777" w:rsidR="00652AA5" w:rsidRDefault="00652AA5" w:rsidP="00652AA5">
            <w:pPr>
              <w:pStyle w:val="Normlny0"/>
              <w:ind w:left="-43" w:right="-43"/>
              <w:jc w:val="center"/>
              <w:rPr>
                <w:sz w:val="18"/>
                <w:szCs w:val="18"/>
              </w:rPr>
            </w:pPr>
            <w:r>
              <w:rPr>
                <w:sz w:val="18"/>
                <w:szCs w:val="18"/>
              </w:rPr>
              <w:t>Čl. III</w:t>
            </w:r>
          </w:p>
          <w:p w14:paraId="0FBA59F6" w14:textId="77777777" w:rsidR="00652AA5" w:rsidRDefault="00652AA5" w:rsidP="00652AA5">
            <w:pPr>
              <w:pStyle w:val="Normlny0"/>
              <w:ind w:left="-43" w:right="-43"/>
              <w:jc w:val="center"/>
              <w:rPr>
                <w:sz w:val="18"/>
                <w:szCs w:val="18"/>
              </w:rPr>
            </w:pPr>
            <w:r>
              <w:rPr>
                <w:sz w:val="18"/>
                <w:szCs w:val="18"/>
              </w:rPr>
              <w:t>B: 2</w:t>
            </w:r>
          </w:p>
          <w:p w14:paraId="7B19EDEF" w14:textId="77777777" w:rsidR="00652AA5" w:rsidRDefault="00652AA5" w:rsidP="00652AA5">
            <w:pPr>
              <w:pStyle w:val="Normlny0"/>
              <w:ind w:left="-43" w:right="-43"/>
              <w:jc w:val="center"/>
              <w:rPr>
                <w:sz w:val="18"/>
                <w:szCs w:val="18"/>
              </w:rPr>
            </w:pPr>
            <w:r>
              <w:rPr>
                <w:sz w:val="18"/>
                <w:szCs w:val="18"/>
              </w:rPr>
              <w:t>§ 65c</w:t>
            </w:r>
          </w:p>
          <w:p w14:paraId="2CC9D32D" w14:textId="77777777" w:rsidR="00652AA5" w:rsidRDefault="00652AA5" w:rsidP="00652AA5">
            <w:pPr>
              <w:pStyle w:val="Normlny0"/>
              <w:ind w:left="-43" w:right="-43"/>
              <w:jc w:val="center"/>
              <w:rPr>
                <w:sz w:val="18"/>
                <w:szCs w:val="18"/>
              </w:rPr>
            </w:pPr>
          </w:p>
          <w:p w14:paraId="55B727CF" w14:textId="77777777" w:rsidR="00652AA5" w:rsidRDefault="00652AA5" w:rsidP="00652AA5">
            <w:pPr>
              <w:pStyle w:val="Normlny0"/>
              <w:ind w:left="-43" w:right="-43"/>
              <w:jc w:val="center"/>
              <w:rPr>
                <w:sz w:val="18"/>
                <w:szCs w:val="18"/>
              </w:rPr>
            </w:pPr>
          </w:p>
          <w:p w14:paraId="6E7F0E75" w14:textId="77777777" w:rsidR="00652AA5" w:rsidRDefault="00652AA5" w:rsidP="00652AA5">
            <w:pPr>
              <w:pStyle w:val="Normlny0"/>
              <w:ind w:left="-43" w:right="-43"/>
              <w:jc w:val="center"/>
              <w:rPr>
                <w:sz w:val="18"/>
                <w:szCs w:val="18"/>
              </w:rPr>
            </w:pPr>
          </w:p>
          <w:p w14:paraId="1B5A8BAD" w14:textId="77777777" w:rsidR="00652AA5" w:rsidRDefault="00652AA5" w:rsidP="00652AA5">
            <w:pPr>
              <w:pStyle w:val="Normlny0"/>
              <w:ind w:left="-43" w:right="-43"/>
              <w:jc w:val="center"/>
              <w:rPr>
                <w:sz w:val="18"/>
                <w:szCs w:val="18"/>
              </w:rPr>
            </w:pPr>
          </w:p>
          <w:p w14:paraId="7BAD3859" w14:textId="77777777" w:rsidR="00652AA5" w:rsidRDefault="00652AA5" w:rsidP="00652AA5">
            <w:pPr>
              <w:pStyle w:val="Normlny0"/>
              <w:ind w:left="-43" w:right="-43"/>
              <w:jc w:val="center"/>
              <w:rPr>
                <w:sz w:val="18"/>
                <w:szCs w:val="18"/>
              </w:rPr>
            </w:pPr>
          </w:p>
          <w:p w14:paraId="3F5799A1" w14:textId="77777777" w:rsidR="00652AA5" w:rsidRDefault="00652AA5" w:rsidP="00652AA5">
            <w:pPr>
              <w:pStyle w:val="Normlny0"/>
              <w:ind w:left="-43" w:right="-43"/>
              <w:jc w:val="center"/>
              <w:rPr>
                <w:sz w:val="18"/>
                <w:szCs w:val="18"/>
              </w:rPr>
            </w:pPr>
          </w:p>
          <w:p w14:paraId="1EAD9387" w14:textId="77777777" w:rsidR="00652AA5" w:rsidRDefault="00652AA5" w:rsidP="00652AA5">
            <w:pPr>
              <w:pStyle w:val="Normlny0"/>
              <w:ind w:left="-43" w:right="-43"/>
              <w:jc w:val="center"/>
              <w:rPr>
                <w:sz w:val="18"/>
                <w:szCs w:val="18"/>
              </w:rPr>
            </w:pPr>
          </w:p>
          <w:p w14:paraId="040153F3" w14:textId="77777777" w:rsidR="00652AA5" w:rsidRDefault="00652AA5" w:rsidP="00652AA5">
            <w:pPr>
              <w:pStyle w:val="Normlny0"/>
              <w:ind w:left="-43" w:right="-43"/>
              <w:jc w:val="center"/>
              <w:rPr>
                <w:sz w:val="18"/>
                <w:szCs w:val="18"/>
              </w:rPr>
            </w:pPr>
          </w:p>
          <w:p w14:paraId="41FE43B4" w14:textId="77777777" w:rsidR="00652AA5" w:rsidRDefault="00652AA5" w:rsidP="00652AA5">
            <w:pPr>
              <w:pStyle w:val="Normlny0"/>
              <w:ind w:left="-43" w:right="-43"/>
              <w:jc w:val="center"/>
              <w:rPr>
                <w:sz w:val="18"/>
                <w:szCs w:val="18"/>
              </w:rPr>
            </w:pPr>
          </w:p>
          <w:p w14:paraId="52783398" w14:textId="77777777" w:rsidR="00652AA5" w:rsidRDefault="00652AA5" w:rsidP="00652AA5">
            <w:pPr>
              <w:pStyle w:val="Normlny0"/>
              <w:ind w:left="-43" w:right="-43"/>
              <w:jc w:val="center"/>
              <w:rPr>
                <w:sz w:val="18"/>
                <w:szCs w:val="18"/>
              </w:rPr>
            </w:pPr>
          </w:p>
          <w:p w14:paraId="68603AF0" w14:textId="77777777" w:rsidR="00652AA5" w:rsidRDefault="00652AA5" w:rsidP="00652AA5">
            <w:pPr>
              <w:pStyle w:val="Normlny0"/>
              <w:ind w:left="-43" w:right="-43"/>
              <w:jc w:val="center"/>
              <w:rPr>
                <w:sz w:val="18"/>
                <w:szCs w:val="18"/>
              </w:rPr>
            </w:pPr>
          </w:p>
          <w:p w14:paraId="4EC1F888" w14:textId="77777777" w:rsidR="00652AA5" w:rsidRDefault="00652AA5" w:rsidP="00652AA5">
            <w:pPr>
              <w:pStyle w:val="Normlny0"/>
              <w:ind w:left="-43" w:right="-43"/>
              <w:jc w:val="center"/>
              <w:rPr>
                <w:sz w:val="18"/>
                <w:szCs w:val="18"/>
              </w:rPr>
            </w:pPr>
          </w:p>
          <w:p w14:paraId="0268501A" w14:textId="77777777" w:rsidR="00652AA5" w:rsidRDefault="00652AA5" w:rsidP="00652AA5">
            <w:pPr>
              <w:pStyle w:val="Normlny0"/>
              <w:ind w:left="-43" w:right="-43"/>
              <w:jc w:val="center"/>
              <w:rPr>
                <w:sz w:val="18"/>
                <w:szCs w:val="18"/>
              </w:rPr>
            </w:pPr>
          </w:p>
          <w:p w14:paraId="76D5AEFD" w14:textId="4183F9A9" w:rsidR="00652AA5" w:rsidRDefault="00652AA5" w:rsidP="00652AA5">
            <w:pPr>
              <w:pStyle w:val="Normlny0"/>
              <w:ind w:left="-43" w:right="-43"/>
              <w:jc w:val="center"/>
              <w:rPr>
                <w:sz w:val="18"/>
                <w:szCs w:val="18"/>
              </w:rPr>
            </w:pPr>
          </w:p>
          <w:p w14:paraId="7F0DA647" w14:textId="77777777" w:rsidR="00652AA5" w:rsidRDefault="00652AA5" w:rsidP="00652AA5">
            <w:pPr>
              <w:pStyle w:val="Normlny0"/>
              <w:ind w:left="-43" w:right="-43"/>
              <w:jc w:val="center"/>
              <w:rPr>
                <w:sz w:val="18"/>
                <w:szCs w:val="18"/>
              </w:rPr>
            </w:pPr>
          </w:p>
          <w:p w14:paraId="7EA70CEE" w14:textId="77777777" w:rsidR="00652AA5" w:rsidRDefault="00652AA5" w:rsidP="00652AA5">
            <w:pPr>
              <w:pStyle w:val="Normlny0"/>
              <w:ind w:left="-43" w:right="-43"/>
              <w:jc w:val="center"/>
              <w:rPr>
                <w:sz w:val="18"/>
                <w:szCs w:val="18"/>
              </w:rPr>
            </w:pPr>
            <w:r>
              <w:rPr>
                <w:sz w:val="18"/>
                <w:szCs w:val="18"/>
              </w:rPr>
              <w:t>Čl. IV</w:t>
            </w:r>
          </w:p>
          <w:p w14:paraId="69A80251" w14:textId="77777777" w:rsidR="00652AA5" w:rsidRDefault="00652AA5" w:rsidP="00652AA5">
            <w:pPr>
              <w:pStyle w:val="Normlny0"/>
              <w:ind w:left="-43" w:right="-43"/>
              <w:jc w:val="center"/>
              <w:rPr>
                <w:sz w:val="18"/>
                <w:szCs w:val="18"/>
              </w:rPr>
            </w:pPr>
            <w:r>
              <w:rPr>
                <w:sz w:val="18"/>
                <w:szCs w:val="18"/>
              </w:rPr>
              <w:t>B: 1</w:t>
            </w:r>
          </w:p>
          <w:p w14:paraId="40D8F883" w14:textId="6D6DC101"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FFD2246" w14:textId="77777777" w:rsidR="00981F22" w:rsidRPr="00584859" w:rsidRDefault="00981F22" w:rsidP="00981F22">
            <w:pPr>
              <w:tabs>
                <w:tab w:val="left" w:pos="709"/>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 najmä</w:t>
            </w:r>
          </w:p>
          <w:p w14:paraId="4CB610D3" w14:textId="77777777" w:rsidR="00350C2F" w:rsidRDefault="00350C2F" w:rsidP="00350C2F">
            <w:pPr>
              <w:pStyle w:val="Normlny0"/>
              <w:jc w:val="both"/>
              <w:rPr>
                <w:sz w:val="18"/>
                <w:szCs w:val="18"/>
              </w:rPr>
            </w:pPr>
            <w:r w:rsidRPr="00584859">
              <w:rPr>
                <w:sz w:val="18"/>
                <w:szCs w:val="18"/>
              </w:rPr>
              <w:t>opis účelu, na ktorý sa informácie požadujú</w:t>
            </w:r>
            <w:r w:rsidR="008D599B">
              <w:rPr>
                <w:sz w:val="18"/>
                <w:szCs w:val="18"/>
              </w:rPr>
              <w:t>,</w:t>
            </w:r>
            <w:r w:rsidRPr="00584859">
              <w:rPr>
                <w:sz w:val="18"/>
                <w:szCs w:val="18"/>
              </w:rPr>
              <w:t xml:space="preserve"> vrátane trestnopráv</w:t>
            </w:r>
            <w:r w:rsidR="00981F22" w:rsidRPr="00584859">
              <w:rPr>
                <w:sz w:val="18"/>
                <w:szCs w:val="18"/>
              </w:rPr>
              <w:t>nej kvalifikácie a opisu skutku,</w:t>
            </w:r>
          </w:p>
          <w:p w14:paraId="145F8B75" w14:textId="77777777" w:rsidR="000C5951" w:rsidRDefault="000C5951" w:rsidP="00350C2F">
            <w:pPr>
              <w:pStyle w:val="Normlny0"/>
              <w:jc w:val="both"/>
              <w:rPr>
                <w:sz w:val="18"/>
                <w:szCs w:val="18"/>
              </w:rPr>
            </w:pPr>
          </w:p>
          <w:p w14:paraId="071A73E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CDD3E89" w14:textId="77777777" w:rsidR="00D33EC5" w:rsidRPr="006140F3" w:rsidRDefault="00D33EC5" w:rsidP="00D33EC5">
            <w:pPr>
              <w:pStyle w:val="Normlny0"/>
              <w:jc w:val="both"/>
              <w:rPr>
                <w:sz w:val="18"/>
                <w:szCs w:val="18"/>
              </w:rPr>
            </w:pPr>
          </w:p>
          <w:p w14:paraId="6EB4CA8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8CACF86" w14:textId="77777777" w:rsidR="00D33EC5" w:rsidRPr="006140F3" w:rsidRDefault="00D33EC5" w:rsidP="00D33EC5">
            <w:pPr>
              <w:pStyle w:val="Normlny0"/>
              <w:jc w:val="both"/>
              <w:rPr>
                <w:sz w:val="18"/>
                <w:szCs w:val="18"/>
              </w:rPr>
            </w:pPr>
          </w:p>
          <w:p w14:paraId="078814EF"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0A97D2B8" w14:textId="77777777" w:rsidR="00D33EC5" w:rsidRDefault="00D33EC5" w:rsidP="00D33EC5">
            <w:pPr>
              <w:pStyle w:val="Normlny0"/>
              <w:jc w:val="both"/>
              <w:rPr>
                <w:sz w:val="18"/>
                <w:szCs w:val="18"/>
              </w:rPr>
            </w:pPr>
          </w:p>
          <w:p w14:paraId="7D7B91AA"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8902923" w14:textId="77777777" w:rsidR="00D33EC5" w:rsidRPr="006140F3" w:rsidRDefault="00D33EC5" w:rsidP="00D33EC5">
            <w:pPr>
              <w:pStyle w:val="Normlny0"/>
              <w:jc w:val="both"/>
              <w:rPr>
                <w:sz w:val="18"/>
                <w:szCs w:val="18"/>
              </w:rPr>
            </w:pPr>
          </w:p>
          <w:p w14:paraId="1D86D94A"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94AC0DA" w14:textId="77777777" w:rsidR="00D33EC5" w:rsidRPr="006140F3" w:rsidRDefault="00D33EC5" w:rsidP="00D33EC5">
            <w:pPr>
              <w:pStyle w:val="Normlny0"/>
              <w:jc w:val="both"/>
              <w:rPr>
                <w:sz w:val="18"/>
                <w:szCs w:val="18"/>
              </w:rPr>
            </w:pPr>
          </w:p>
          <w:p w14:paraId="23D54449"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7A97D3C" w14:textId="77777777" w:rsidR="00D33EC5" w:rsidRDefault="00D33EC5" w:rsidP="00D33EC5">
            <w:pPr>
              <w:pStyle w:val="Normlny0"/>
              <w:jc w:val="both"/>
              <w:rPr>
                <w:sz w:val="18"/>
                <w:szCs w:val="18"/>
              </w:rPr>
            </w:pPr>
          </w:p>
          <w:p w14:paraId="4C36430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8B67ABF" w14:textId="77777777" w:rsidR="00D33EC5" w:rsidRPr="006140F3" w:rsidRDefault="00D33EC5" w:rsidP="00D33EC5">
            <w:pPr>
              <w:pStyle w:val="Normlny0"/>
              <w:jc w:val="both"/>
              <w:rPr>
                <w:sz w:val="18"/>
                <w:szCs w:val="18"/>
              </w:rPr>
            </w:pPr>
          </w:p>
          <w:p w14:paraId="6B8FE05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99EDD47" w14:textId="77777777" w:rsidR="00D33EC5" w:rsidRPr="006140F3" w:rsidRDefault="00D33EC5" w:rsidP="00D33EC5">
            <w:pPr>
              <w:pStyle w:val="Normlny0"/>
              <w:jc w:val="both"/>
              <w:rPr>
                <w:sz w:val="18"/>
                <w:szCs w:val="18"/>
              </w:rPr>
            </w:pPr>
          </w:p>
          <w:p w14:paraId="2E9B9495"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EC27F6C" w14:textId="219FDCEA"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69F3729" w14:textId="6FC78CB4"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5141370"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344395F" w14:textId="77777777" w:rsidR="00350C2F" w:rsidRPr="00584859" w:rsidRDefault="00350C2F" w:rsidP="00350C2F">
            <w:pPr>
              <w:pStyle w:val="Normlny0"/>
              <w:jc w:val="center"/>
              <w:rPr>
                <w:sz w:val="18"/>
                <w:szCs w:val="18"/>
              </w:rPr>
            </w:pPr>
            <w:r w:rsidRPr="00584859">
              <w:rPr>
                <w:sz w:val="18"/>
                <w:szCs w:val="18"/>
              </w:rPr>
              <w:t>GP - N</w:t>
            </w:r>
          </w:p>
          <w:p w14:paraId="6E3A669C"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17F4DFB" w14:textId="77777777" w:rsidR="00350C2F" w:rsidRPr="00584859" w:rsidRDefault="00350C2F" w:rsidP="00350C2F">
            <w:pPr>
              <w:pStyle w:val="Normlny0"/>
              <w:jc w:val="both"/>
              <w:rPr>
                <w:sz w:val="18"/>
                <w:szCs w:val="18"/>
              </w:rPr>
            </w:pPr>
          </w:p>
        </w:tc>
      </w:tr>
      <w:tr w:rsidR="00350C2F" w:rsidRPr="00584859" w14:paraId="3E0AB751" w14:textId="77777777" w:rsidTr="00D7339B">
        <w:tc>
          <w:tcPr>
            <w:tcW w:w="195" w:type="pct"/>
            <w:tcBorders>
              <w:top w:val="single" w:sz="4" w:space="0" w:color="auto"/>
              <w:left w:val="single" w:sz="4" w:space="0" w:color="auto"/>
              <w:bottom w:val="single" w:sz="4" w:space="0" w:color="auto"/>
              <w:right w:val="single" w:sz="4" w:space="0" w:color="auto"/>
            </w:tcBorders>
          </w:tcPr>
          <w:p w14:paraId="661E64BF" w14:textId="77777777" w:rsidR="00350C2F" w:rsidRPr="00584859" w:rsidRDefault="00350C2F" w:rsidP="00350C2F">
            <w:pPr>
              <w:pStyle w:val="Normlny0"/>
              <w:ind w:left="-70" w:right="-43"/>
              <w:jc w:val="center"/>
              <w:rPr>
                <w:sz w:val="18"/>
                <w:szCs w:val="18"/>
              </w:rPr>
            </w:pPr>
            <w:r w:rsidRPr="00584859">
              <w:rPr>
                <w:sz w:val="18"/>
                <w:szCs w:val="18"/>
              </w:rPr>
              <w:t>Č: 4</w:t>
            </w:r>
          </w:p>
          <w:p w14:paraId="370BDCF6" w14:textId="77777777" w:rsidR="00350C2F" w:rsidRPr="00584859" w:rsidRDefault="00350C2F" w:rsidP="00350C2F">
            <w:pPr>
              <w:pStyle w:val="Normlny0"/>
              <w:ind w:left="-70" w:right="-43"/>
              <w:jc w:val="center"/>
              <w:rPr>
                <w:sz w:val="18"/>
                <w:szCs w:val="18"/>
              </w:rPr>
            </w:pPr>
            <w:r w:rsidRPr="00584859">
              <w:rPr>
                <w:sz w:val="18"/>
                <w:szCs w:val="18"/>
              </w:rPr>
              <w:t>O: 5</w:t>
            </w:r>
          </w:p>
          <w:p w14:paraId="5D28A095" w14:textId="77777777" w:rsidR="00350C2F" w:rsidRPr="00584859" w:rsidRDefault="00350C2F" w:rsidP="00350C2F">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7AA55E73" w14:textId="67FB5C25" w:rsidR="00350C2F" w:rsidRPr="00584859" w:rsidRDefault="00350C2F" w:rsidP="00350C2F">
            <w:pPr>
              <w:pStyle w:val="Normlny0"/>
              <w:jc w:val="both"/>
              <w:rPr>
                <w:sz w:val="18"/>
                <w:szCs w:val="18"/>
              </w:rPr>
            </w:pPr>
            <w:r w:rsidRPr="00584859">
              <w:rPr>
                <w:rFonts w:eastAsiaTheme="minorHAnsi"/>
                <w:sz w:val="18"/>
                <w:szCs w:val="18"/>
              </w:rPr>
              <w:t>objektívne dôvody, na základe ktorých sa predpokladá, že požadované informácie sú k dispozícii dožiadanému členskému štátu;</w:t>
            </w:r>
          </w:p>
        </w:tc>
        <w:tc>
          <w:tcPr>
            <w:tcW w:w="149" w:type="pct"/>
            <w:tcBorders>
              <w:top w:val="single" w:sz="4" w:space="0" w:color="auto"/>
              <w:left w:val="single" w:sz="4" w:space="0" w:color="auto"/>
              <w:bottom w:val="single" w:sz="4" w:space="0" w:color="auto"/>
              <w:right w:val="single" w:sz="4" w:space="0" w:color="auto"/>
            </w:tcBorders>
          </w:tcPr>
          <w:p w14:paraId="35255851"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4B9DCAF" w14:textId="235842DB"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415C71E" w14:textId="00B9236C" w:rsidR="00350C2F" w:rsidRPr="00584859" w:rsidRDefault="00350C2F" w:rsidP="00350C2F">
            <w:pPr>
              <w:pStyle w:val="Normlny0"/>
              <w:ind w:left="-43" w:right="-43"/>
              <w:jc w:val="center"/>
              <w:rPr>
                <w:sz w:val="18"/>
                <w:szCs w:val="18"/>
              </w:rPr>
            </w:pPr>
            <w:r w:rsidRPr="00584859">
              <w:rPr>
                <w:sz w:val="18"/>
                <w:szCs w:val="18"/>
              </w:rPr>
              <w:t>§ 69gc O: 2</w:t>
            </w:r>
          </w:p>
          <w:p w14:paraId="4D223E9F" w14:textId="77777777" w:rsidR="00350C2F" w:rsidRDefault="00350C2F" w:rsidP="00350C2F">
            <w:pPr>
              <w:pStyle w:val="Normlny0"/>
              <w:ind w:left="-43" w:right="-43"/>
              <w:jc w:val="center"/>
              <w:rPr>
                <w:sz w:val="18"/>
                <w:szCs w:val="18"/>
              </w:rPr>
            </w:pPr>
            <w:r w:rsidRPr="00584859">
              <w:rPr>
                <w:sz w:val="18"/>
                <w:szCs w:val="18"/>
              </w:rPr>
              <w:t>P: c)</w:t>
            </w:r>
          </w:p>
          <w:p w14:paraId="2944C26D" w14:textId="77777777" w:rsidR="00652AA5" w:rsidRDefault="00652AA5" w:rsidP="00350C2F">
            <w:pPr>
              <w:pStyle w:val="Normlny0"/>
              <w:ind w:left="-43" w:right="-43"/>
              <w:jc w:val="center"/>
              <w:rPr>
                <w:sz w:val="18"/>
                <w:szCs w:val="18"/>
              </w:rPr>
            </w:pPr>
          </w:p>
          <w:p w14:paraId="2FA74ED7" w14:textId="77777777" w:rsidR="00652AA5" w:rsidRDefault="00652AA5" w:rsidP="00350C2F">
            <w:pPr>
              <w:pStyle w:val="Normlny0"/>
              <w:ind w:left="-43" w:right="-43"/>
              <w:jc w:val="center"/>
              <w:rPr>
                <w:sz w:val="18"/>
                <w:szCs w:val="18"/>
              </w:rPr>
            </w:pPr>
          </w:p>
          <w:p w14:paraId="769F34EB" w14:textId="77777777" w:rsidR="00652AA5" w:rsidRDefault="00652AA5" w:rsidP="00350C2F">
            <w:pPr>
              <w:pStyle w:val="Normlny0"/>
              <w:ind w:left="-43" w:right="-43"/>
              <w:jc w:val="center"/>
              <w:rPr>
                <w:sz w:val="18"/>
                <w:szCs w:val="18"/>
              </w:rPr>
            </w:pPr>
          </w:p>
          <w:p w14:paraId="15D3891C" w14:textId="77777777" w:rsidR="00652AA5" w:rsidRDefault="00652AA5" w:rsidP="00652AA5">
            <w:pPr>
              <w:pStyle w:val="Normlny0"/>
              <w:ind w:left="-43" w:right="-43"/>
              <w:jc w:val="center"/>
              <w:rPr>
                <w:sz w:val="18"/>
                <w:szCs w:val="18"/>
              </w:rPr>
            </w:pPr>
            <w:r>
              <w:rPr>
                <w:sz w:val="18"/>
                <w:szCs w:val="18"/>
              </w:rPr>
              <w:t>Čl. II</w:t>
            </w:r>
          </w:p>
          <w:p w14:paraId="6F3FA241" w14:textId="77777777" w:rsidR="00652AA5" w:rsidRDefault="00652AA5" w:rsidP="00652AA5">
            <w:pPr>
              <w:pStyle w:val="Normlny0"/>
              <w:ind w:left="-43" w:right="-43"/>
              <w:jc w:val="center"/>
              <w:rPr>
                <w:sz w:val="18"/>
                <w:szCs w:val="18"/>
              </w:rPr>
            </w:pPr>
            <w:r>
              <w:rPr>
                <w:sz w:val="18"/>
                <w:szCs w:val="18"/>
              </w:rPr>
              <w:t>B: 2</w:t>
            </w:r>
          </w:p>
          <w:p w14:paraId="77408275" w14:textId="77777777" w:rsidR="00652AA5" w:rsidRDefault="00652AA5" w:rsidP="00652AA5">
            <w:pPr>
              <w:pStyle w:val="Normlny0"/>
              <w:ind w:left="-43" w:right="-43"/>
              <w:jc w:val="center"/>
              <w:rPr>
                <w:sz w:val="18"/>
                <w:szCs w:val="18"/>
              </w:rPr>
            </w:pPr>
            <w:r>
              <w:rPr>
                <w:sz w:val="18"/>
                <w:szCs w:val="18"/>
              </w:rPr>
              <w:t>§ 35ga</w:t>
            </w:r>
          </w:p>
          <w:p w14:paraId="00D9C39C" w14:textId="77777777" w:rsidR="00652AA5" w:rsidRDefault="00652AA5" w:rsidP="00652AA5">
            <w:pPr>
              <w:pStyle w:val="Normlny0"/>
              <w:ind w:left="-43" w:right="-43"/>
              <w:jc w:val="center"/>
              <w:rPr>
                <w:sz w:val="18"/>
                <w:szCs w:val="18"/>
              </w:rPr>
            </w:pPr>
          </w:p>
          <w:p w14:paraId="3D31E9F3" w14:textId="77777777" w:rsidR="00652AA5" w:rsidRDefault="00652AA5" w:rsidP="00652AA5">
            <w:pPr>
              <w:pStyle w:val="Normlny0"/>
              <w:ind w:left="-43" w:right="-43"/>
              <w:jc w:val="center"/>
              <w:rPr>
                <w:sz w:val="18"/>
                <w:szCs w:val="18"/>
              </w:rPr>
            </w:pPr>
          </w:p>
          <w:p w14:paraId="3EE8E48C" w14:textId="77777777" w:rsidR="00652AA5" w:rsidRDefault="00652AA5" w:rsidP="00652AA5">
            <w:pPr>
              <w:pStyle w:val="Normlny0"/>
              <w:ind w:left="-43" w:right="-43"/>
              <w:jc w:val="center"/>
              <w:rPr>
                <w:sz w:val="18"/>
                <w:szCs w:val="18"/>
              </w:rPr>
            </w:pPr>
          </w:p>
          <w:p w14:paraId="0794A8ED" w14:textId="77777777" w:rsidR="00652AA5" w:rsidRDefault="00652AA5" w:rsidP="00652AA5">
            <w:pPr>
              <w:pStyle w:val="Normlny0"/>
              <w:ind w:left="-43" w:right="-43"/>
              <w:jc w:val="center"/>
              <w:rPr>
                <w:sz w:val="18"/>
                <w:szCs w:val="18"/>
              </w:rPr>
            </w:pPr>
          </w:p>
          <w:p w14:paraId="6D214C4F" w14:textId="77777777" w:rsidR="00652AA5" w:rsidRDefault="00652AA5" w:rsidP="00652AA5">
            <w:pPr>
              <w:pStyle w:val="Normlny0"/>
              <w:ind w:left="-43" w:right="-43"/>
              <w:jc w:val="center"/>
              <w:rPr>
                <w:sz w:val="18"/>
                <w:szCs w:val="18"/>
              </w:rPr>
            </w:pPr>
          </w:p>
          <w:p w14:paraId="31796617" w14:textId="77777777" w:rsidR="00652AA5" w:rsidRDefault="00652AA5" w:rsidP="00652AA5">
            <w:pPr>
              <w:pStyle w:val="Normlny0"/>
              <w:ind w:left="-43" w:right="-43"/>
              <w:jc w:val="center"/>
              <w:rPr>
                <w:sz w:val="18"/>
                <w:szCs w:val="18"/>
              </w:rPr>
            </w:pPr>
          </w:p>
          <w:p w14:paraId="194E4FB5" w14:textId="77777777" w:rsidR="00652AA5" w:rsidRDefault="00652AA5" w:rsidP="00652AA5">
            <w:pPr>
              <w:pStyle w:val="Normlny0"/>
              <w:ind w:left="-43" w:right="-43"/>
              <w:jc w:val="center"/>
              <w:rPr>
                <w:sz w:val="18"/>
                <w:szCs w:val="18"/>
              </w:rPr>
            </w:pPr>
          </w:p>
          <w:p w14:paraId="6C5493F0" w14:textId="77777777" w:rsidR="00652AA5" w:rsidRDefault="00652AA5" w:rsidP="00652AA5">
            <w:pPr>
              <w:pStyle w:val="Normlny0"/>
              <w:ind w:left="-43" w:right="-43"/>
              <w:jc w:val="center"/>
              <w:rPr>
                <w:sz w:val="18"/>
                <w:szCs w:val="18"/>
              </w:rPr>
            </w:pPr>
          </w:p>
          <w:p w14:paraId="03BC5F71" w14:textId="77777777" w:rsidR="00652AA5" w:rsidRDefault="00652AA5" w:rsidP="00652AA5">
            <w:pPr>
              <w:pStyle w:val="Normlny0"/>
              <w:ind w:left="-43" w:right="-43"/>
              <w:jc w:val="center"/>
              <w:rPr>
                <w:sz w:val="18"/>
                <w:szCs w:val="18"/>
              </w:rPr>
            </w:pPr>
          </w:p>
          <w:p w14:paraId="6CA63243" w14:textId="19982CBA" w:rsidR="00652AA5" w:rsidRDefault="00652AA5" w:rsidP="00652AA5">
            <w:pPr>
              <w:pStyle w:val="Normlny0"/>
              <w:ind w:left="-43" w:right="-43"/>
              <w:jc w:val="center"/>
              <w:rPr>
                <w:sz w:val="18"/>
                <w:szCs w:val="18"/>
              </w:rPr>
            </w:pPr>
          </w:p>
          <w:p w14:paraId="7DF88A06" w14:textId="77777777" w:rsidR="00652AA5" w:rsidRDefault="00652AA5" w:rsidP="00652AA5">
            <w:pPr>
              <w:pStyle w:val="Normlny0"/>
              <w:ind w:left="-43" w:right="-43"/>
              <w:jc w:val="center"/>
              <w:rPr>
                <w:sz w:val="18"/>
                <w:szCs w:val="18"/>
              </w:rPr>
            </w:pPr>
          </w:p>
          <w:p w14:paraId="3EE327BB" w14:textId="77777777" w:rsidR="00652AA5" w:rsidRDefault="00652AA5" w:rsidP="00652AA5">
            <w:pPr>
              <w:pStyle w:val="Normlny0"/>
              <w:ind w:left="-43" w:right="-43"/>
              <w:jc w:val="center"/>
              <w:rPr>
                <w:sz w:val="18"/>
                <w:szCs w:val="18"/>
              </w:rPr>
            </w:pPr>
          </w:p>
          <w:p w14:paraId="2B780049" w14:textId="77777777" w:rsidR="00652AA5" w:rsidRDefault="00652AA5" w:rsidP="00652AA5">
            <w:pPr>
              <w:pStyle w:val="Normlny0"/>
              <w:ind w:left="-43" w:right="-43"/>
              <w:jc w:val="center"/>
              <w:rPr>
                <w:sz w:val="18"/>
                <w:szCs w:val="18"/>
              </w:rPr>
            </w:pPr>
          </w:p>
          <w:p w14:paraId="35AFB1B5" w14:textId="77777777" w:rsidR="00652AA5" w:rsidRDefault="00652AA5" w:rsidP="00652AA5">
            <w:pPr>
              <w:pStyle w:val="Normlny0"/>
              <w:ind w:left="-43" w:right="-43"/>
              <w:jc w:val="center"/>
              <w:rPr>
                <w:sz w:val="18"/>
                <w:szCs w:val="18"/>
              </w:rPr>
            </w:pPr>
          </w:p>
          <w:p w14:paraId="304147A5" w14:textId="77777777" w:rsidR="00652AA5" w:rsidRDefault="00652AA5" w:rsidP="00652AA5">
            <w:pPr>
              <w:pStyle w:val="Normlny0"/>
              <w:ind w:left="-43" w:right="-43"/>
              <w:jc w:val="center"/>
              <w:rPr>
                <w:sz w:val="18"/>
                <w:szCs w:val="18"/>
              </w:rPr>
            </w:pPr>
            <w:r>
              <w:rPr>
                <w:sz w:val="18"/>
                <w:szCs w:val="18"/>
              </w:rPr>
              <w:t>Čl. III</w:t>
            </w:r>
          </w:p>
          <w:p w14:paraId="53664514" w14:textId="77777777" w:rsidR="00652AA5" w:rsidRDefault="00652AA5" w:rsidP="00652AA5">
            <w:pPr>
              <w:pStyle w:val="Normlny0"/>
              <w:ind w:left="-43" w:right="-43"/>
              <w:jc w:val="center"/>
              <w:rPr>
                <w:sz w:val="18"/>
                <w:szCs w:val="18"/>
              </w:rPr>
            </w:pPr>
            <w:r>
              <w:rPr>
                <w:sz w:val="18"/>
                <w:szCs w:val="18"/>
              </w:rPr>
              <w:t>B: 2</w:t>
            </w:r>
          </w:p>
          <w:p w14:paraId="1574FCB1" w14:textId="77777777" w:rsidR="00652AA5" w:rsidRDefault="00652AA5" w:rsidP="00652AA5">
            <w:pPr>
              <w:pStyle w:val="Normlny0"/>
              <w:ind w:left="-43" w:right="-43"/>
              <w:jc w:val="center"/>
              <w:rPr>
                <w:sz w:val="18"/>
                <w:szCs w:val="18"/>
              </w:rPr>
            </w:pPr>
            <w:r>
              <w:rPr>
                <w:sz w:val="18"/>
                <w:szCs w:val="18"/>
              </w:rPr>
              <w:t>§ 65c</w:t>
            </w:r>
          </w:p>
          <w:p w14:paraId="440EBF68" w14:textId="77777777" w:rsidR="00652AA5" w:rsidRDefault="00652AA5" w:rsidP="00652AA5">
            <w:pPr>
              <w:pStyle w:val="Normlny0"/>
              <w:ind w:left="-43" w:right="-43"/>
              <w:jc w:val="center"/>
              <w:rPr>
                <w:sz w:val="18"/>
                <w:szCs w:val="18"/>
              </w:rPr>
            </w:pPr>
          </w:p>
          <w:p w14:paraId="04D1DFF6" w14:textId="77777777" w:rsidR="00652AA5" w:rsidRDefault="00652AA5" w:rsidP="00652AA5">
            <w:pPr>
              <w:pStyle w:val="Normlny0"/>
              <w:ind w:left="-43" w:right="-43"/>
              <w:jc w:val="center"/>
              <w:rPr>
                <w:sz w:val="18"/>
                <w:szCs w:val="18"/>
              </w:rPr>
            </w:pPr>
          </w:p>
          <w:p w14:paraId="0289986B" w14:textId="77777777" w:rsidR="00652AA5" w:rsidRDefault="00652AA5" w:rsidP="00652AA5">
            <w:pPr>
              <w:pStyle w:val="Normlny0"/>
              <w:ind w:left="-43" w:right="-43"/>
              <w:jc w:val="center"/>
              <w:rPr>
                <w:sz w:val="18"/>
                <w:szCs w:val="18"/>
              </w:rPr>
            </w:pPr>
          </w:p>
          <w:p w14:paraId="73A8EF40" w14:textId="77777777" w:rsidR="00652AA5" w:rsidRDefault="00652AA5" w:rsidP="00652AA5">
            <w:pPr>
              <w:pStyle w:val="Normlny0"/>
              <w:ind w:left="-43" w:right="-43"/>
              <w:jc w:val="center"/>
              <w:rPr>
                <w:sz w:val="18"/>
                <w:szCs w:val="18"/>
              </w:rPr>
            </w:pPr>
          </w:p>
          <w:p w14:paraId="32EF54CD" w14:textId="77777777" w:rsidR="00652AA5" w:rsidRDefault="00652AA5" w:rsidP="00652AA5">
            <w:pPr>
              <w:pStyle w:val="Normlny0"/>
              <w:ind w:left="-43" w:right="-43"/>
              <w:jc w:val="center"/>
              <w:rPr>
                <w:sz w:val="18"/>
                <w:szCs w:val="18"/>
              </w:rPr>
            </w:pPr>
          </w:p>
          <w:p w14:paraId="22951245" w14:textId="77777777" w:rsidR="00652AA5" w:rsidRDefault="00652AA5" w:rsidP="00652AA5">
            <w:pPr>
              <w:pStyle w:val="Normlny0"/>
              <w:ind w:left="-43" w:right="-43"/>
              <w:jc w:val="center"/>
              <w:rPr>
                <w:sz w:val="18"/>
                <w:szCs w:val="18"/>
              </w:rPr>
            </w:pPr>
          </w:p>
          <w:p w14:paraId="4BEA93B8" w14:textId="77777777" w:rsidR="00652AA5" w:rsidRDefault="00652AA5" w:rsidP="00652AA5">
            <w:pPr>
              <w:pStyle w:val="Normlny0"/>
              <w:ind w:left="-43" w:right="-43"/>
              <w:jc w:val="center"/>
              <w:rPr>
                <w:sz w:val="18"/>
                <w:szCs w:val="18"/>
              </w:rPr>
            </w:pPr>
          </w:p>
          <w:p w14:paraId="0131CB98" w14:textId="77777777" w:rsidR="00652AA5" w:rsidRDefault="00652AA5" w:rsidP="00652AA5">
            <w:pPr>
              <w:pStyle w:val="Normlny0"/>
              <w:ind w:left="-43" w:right="-43"/>
              <w:jc w:val="center"/>
              <w:rPr>
                <w:sz w:val="18"/>
                <w:szCs w:val="18"/>
              </w:rPr>
            </w:pPr>
          </w:p>
          <w:p w14:paraId="6E5C4036" w14:textId="77777777" w:rsidR="00652AA5" w:rsidRDefault="00652AA5" w:rsidP="00652AA5">
            <w:pPr>
              <w:pStyle w:val="Normlny0"/>
              <w:ind w:left="-43" w:right="-43"/>
              <w:jc w:val="center"/>
              <w:rPr>
                <w:sz w:val="18"/>
                <w:szCs w:val="18"/>
              </w:rPr>
            </w:pPr>
          </w:p>
          <w:p w14:paraId="64184815" w14:textId="77777777" w:rsidR="00652AA5" w:rsidRDefault="00652AA5" w:rsidP="00652AA5">
            <w:pPr>
              <w:pStyle w:val="Normlny0"/>
              <w:ind w:left="-43" w:right="-43"/>
              <w:jc w:val="center"/>
              <w:rPr>
                <w:sz w:val="18"/>
                <w:szCs w:val="18"/>
              </w:rPr>
            </w:pPr>
          </w:p>
          <w:p w14:paraId="12924BBC" w14:textId="77777777" w:rsidR="00652AA5" w:rsidRDefault="00652AA5" w:rsidP="00652AA5">
            <w:pPr>
              <w:pStyle w:val="Normlny0"/>
              <w:ind w:left="-43" w:right="-43"/>
              <w:jc w:val="center"/>
              <w:rPr>
                <w:sz w:val="18"/>
                <w:szCs w:val="18"/>
              </w:rPr>
            </w:pPr>
          </w:p>
          <w:p w14:paraId="117039AD" w14:textId="77777777" w:rsidR="00652AA5" w:rsidRDefault="00652AA5" w:rsidP="00652AA5">
            <w:pPr>
              <w:pStyle w:val="Normlny0"/>
              <w:ind w:left="-43" w:right="-43"/>
              <w:jc w:val="center"/>
              <w:rPr>
                <w:sz w:val="18"/>
                <w:szCs w:val="18"/>
              </w:rPr>
            </w:pPr>
          </w:p>
          <w:p w14:paraId="1961552D" w14:textId="77777777" w:rsidR="00652AA5" w:rsidRDefault="00652AA5" w:rsidP="00652AA5">
            <w:pPr>
              <w:pStyle w:val="Normlny0"/>
              <w:ind w:left="-43" w:right="-43"/>
              <w:jc w:val="center"/>
              <w:rPr>
                <w:sz w:val="18"/>
                <w:szCs w:val="18"/>
              </w:rPr>
            </w:pPr>
          </w:p>
          <w:p w14:paraId="460D6315" w14:textId="77777777" w:rsidR="00652AA5" w:rsidRDefault="00652AA5" w:rsidP="00652AA5">
            <w:pPr>
              <w:pStyle w:val="Normlny0"/>
              <w:ind w:left="-43" w:right="-43"/>
              <w:jc w:val="center"/>
              <w:rPr>
                <w:sz w:val="18"/>
                <w:szCs w:val="18"/>
              </w:rPr>
            </w:pPr>
          </w:p>
          <w:p w14:paraId="0A9EFE44" w14:textId="77777777" w:rsidR="00652AA5" w:rsidRDefault="00652AA5" w:rsidP="00652AA5">
            <w:pPr>
              <w:pStyle w:val="Normlny0"/>
              <w:ind w:left="-43" w:right="-43"/>
              <w:jc w:val="center"/>
              <w:rPr>
                <w:sz w:val="18"/>
                <w:szCs w:val="18"/>
              </w:rPr>
            </w:pPr>
            <w:r>
              <w:rPr>
                <w:sz w:val="18"/>
                <w:szCs w:val="18"/>
              </w:rPr>
              <w:t>Čl. IV</w:t>
            </w:r>
          </w:p>
          <w:p w14:paraId="108D1DD2" w14:textId="77777777" w:rsidR="00652AA5" w:rsidRDefault="00652AA5" w:rsidP="00652AA5">
            <w:pPr>
              <w:pStyle w:val="Normlny0"/>
              <w:ind w:left="-43" w:right="-43"/>
              <w:jc w:val="center"/>
              <w:rPr>
                <w:sz w:val="18"/>
                <w:szCs w:val="18"/>
              </w:rPr>
            </w:pPr>
            <w:r>
              <w:rPr>
                <w:sz w:val="18"/>
                <w:szCs w:val="18"/>
              </w:rPr>
              <w:t>B: 1</w:t>
            </w:r>
          </w:p>
          <w:p w14:paraId="19542DCC" w14:textId="10BDADBA"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E96FEA3" w14:textId="77777777" w:rsidR="00981F22" w:rsidRPr="00584859" w:rsidRDefault="00981F22" w:rsidP="00981F22">
            <w:pPr>
              <w:tabs>
                <w:tab w:val="left" w:pos="709"/>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 najmä</w:t>
            </w:r>
          </w:p>
          <w:p w14:paraId="2F5ED55F" w14:textId="77777777" w:rsidR="00350C2F" w:rsidRDefault="00350C2F" w:rsidP="00981F22">
            <w:pPr>
              <w:autoSpaceDE/>
              <w:autoSpaceDN/>
              <w:jc w:val="both"/>
              <w:rPr>
                <w:sz w:val="18"/>
                <w:szCs w:val="18"/>
              </w:rPr>
            </w:pPr>
            <w:r w:rsidRPr="00584859">
              <w:rPr>
                <w:sz w:val="18"/>
                <w:szCs w:val="18"/>
              </w:rPr>
              <w:t>objektívne dôvody, na základe ktorých príslušný útvar predpokladá, že požadované informácie sú k dispozícii dožiadanému členskému štátu Európskej únie</w:t>
            </w:r>
            <w:r w:rsidR="00981F22" w:rsidRPr="00584859">
              <w:rPr>
                <w:sz w:val="18"/>
                <w:szCs w:val="18"/>
              </w:rPr>
              <w:t>,</w:t>
            </w:r>
          </w:p>
          <w:p w14:paraId="3371290A" w14:textId="77777777" w:rsidR="000C5951" w:rsidRDefault="000C5951" w:rsidP="00981F22">
            <w:pPr>
              <w:autoSpaceDE/>
              <w:autoSpaceDN/>
              <w:jc w:val="both"/>
              <w:rPr>
                <w:sz w:val="18"/>
                <w:szCs w:val="18"/>
              </w:rPr>
            </w:pPr>
          </w:p>
          <w:p w14:paraId="5B592352"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5ACE6EC" w14:textId="77777777" w:rsidR="00D33EC5" w:rsidRPr="006140F3" w:rsidRDefault="00D33EC5" w:rsidP="00D33EC5">
            <w:pPr>
              <w:pStyle w:val="Normlny0"/>
              <w:jc w:val="both"/>
              <w:rPr>
                <w:sz w:val="18"/>
                <w:szCs w:val="18"/>
              </w:rPr>
            </w:pPr>
          </w:p>
          <w:p w14:paraId="55238EF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02FE85A" w14:textId="77777777" w:rsidR="00D33EC5" w:rsidRPr="006140F3" w:rsidRDefault="00D33EC5" w:rsidP="00D33EC5">
            <w:pPr>
              <w:pStyle w:val="Normlny0"/>
              <w:jc w:val="both"/>
              <w:rPr>
                <w:sz w:val="18"/>
                <w:szCs w:val="18"/>
              </w:rPr>
            </w:pPr>
          </w:p>
          <w:p w14:paraId="58F1A9FF" w14:textId="77777777" w:rsidR="00D33EC5" w:rsidRDefault="00D33EC5" w:rsidP="00D33EC5">
            <w:pPr>
              <w:pStyle w:val="Normlny0"/>
              <w:jc w:val="both"/>
              <w:rPr>
                <w:sz w:val="18"/>
                <w:szCs w:val="18"/>
              </w:rPr>
            </w:pPr>
            <w:r w:rsidRPr="006140F3">
              <w:rPr>
                <w:sz w:val="18"/>
                <w:szCs w:val="18"/>
                <w:vertAlign w:val="superscript"/>
              </w:rPr>
              <w:lastRenderedPageBreak/>
              <w:t>5j</w:t>
            </w:r>
            <w:r w:rsidRPr="006140F3">
              <w:rPr>
                <w:sz w:val="18"/>
                <w:szCs w:val="18"/>
              </w:rPr>
              <w:t xml:space="preserve">) § 69ga až 69gf zákona Národnej rady Slovenskej republiky č. 171/1993 Z. z. v </w:t>
            </w:r>
            <w:r>
              <w:rPr>
                <w:sz w:val="18"/>
                <w:szCs w:val="18"/>
              </w:rPr>
              <w:t>znení zákona č. .../2024 Z. z.</w:t>
            </w:r>
          </w:p>
          <w:p w14:paraId="4A138BA7" w14:textId="77777777" w:rsidR="00D33EC5" w:rsidRDefault="00D33EC5" w:rsidP="00D33EC5">
            <w:pPr>
              <w:pStyle w:val="Normlny0"/>
              <w:jc w:val="both"/>
              <w:rPr>
                <w:sz w:val="18"/>
                <w:szCs w:val="18"/>
              </w:rPr>
            </w:pPr>
          </w:p>
          <w:p w14:paraId="6AE174B6"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6474B4C" w14:textId="77777777" w:rsidR="00D33EC5" w:rsidRPr="006140F3" w:rsidRDefault="00D33EC5" w:rsidP="00D33EC5">
            <w:pPr>
              <w:pStyle w:val="Normlny0"/>
              <w:jc w:val="both"/>
              <w:rPr>
                <w:sz w:val="18"/>
                <w:szCs w:val="18"/>
              </w:rPr>
            </w:pPr>
          </w:p>
          <w:p w14:paraId="5820931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4B73264" w14:textId="77777777" w:rsidR="00D33EC5" w:rsidRPr="006140F3" w:rsidRDefault="00D33EC5" w:rsidP="00D33EC5">
            <w:pPr>
              <w:pStyle w:val="Normlny0"/>
              <w:jc w:val="both"/>
              <w:rPr>
                <w:sz w:val="18"/>
                <w:szCs w:val="18"/>
              </w:rPr>
            </w:pPr>
          </w:p>
          <w:p w14:paraId="33151526"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AD91F28" w14:textId="77777777" w:rsidR="00D33EC5" w:rsidRDefault="00D33EC5" w:rsidP="00D33EC5">
            <w:pPr>
              <w:pStyle w:val="Normlny0"/>
              <w:jc w:val="both"/>
              <w:rPr>
                <w:sz w:val="18"/>
                <w:szCs w:val="18"/>
              </w:rPr>
            </w:pPr>
          </w:p>
          <w:p w14:paraId="068D1EE5"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EE6F71A" w14:textId="77777777" w:rsidR="00D33EC5" w:rsidRPr="006140F3" w:rsidRDefault="00D33EC5" w:rsidP="00D33EC5">
            <w:pPr>
              <w:pStyle w:val="Normlny0"/>
              <w:jc w:val="both"/>
              <w:rPr>
                <w:sz w:val="18"/>
                <w:szCs w:val="18"/>
              </w:rPr>
            </w:pPr>
          </w:p>
          <w:p w14:paraId="2DA29E5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2A0B5FC" w14:textId="77777777" w:rsidR="00D33EC5" w:rsidRPr="006140F3" w:rsidRDefault="00D33EC5" w:rsidP="00D33EC5">
            <w:pPr>
              <w:pStyle w:val="Normlny0"/>
              <w:jc w:val="both"/>
              <w:rPr>
                <w:sz w:val="18"/>
                <w:szCs w:val="18"/>
              </w:rPr>
            </w:pPr>
          </w:p>
          <w:p w14:paraId="7A726A99"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D6DA747" w14:textId="1270588F" w:rsidR="000C5951"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2B7232B" w14:textId="556DCFD3"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6CCC9F7"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B59BCAB" w14:textId="77777777" w:rsidR="00350C2F" w:rsidRPr="00584859" w:rsidRDefault="00350C2F" w:rsidP="00350C2F">
            <w:pPr>
              <w:pStyle w:val="Normlny0"/>
              <w:jc w:val="center"/>
              <w:rPr>
                <w:sz w:val="18"/>
                <w:szCs w:val="18"/>
              </w:rPr>
            </w:pPr>
            <w:r w:rsidRPr="00584859">
              <w:rPr>
                <w:sz w:val="18"/>
                <w:szCs w:val="18"/>
              </w:rPr>
              <w:t>GP - N</w:t>
            </w:r>
          </w:p>
          <w:p w14:paraId="396CDC0E"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042CEF8" w14:textId="77777777" w:rsidR="00350C2F" w:rsidRPr="00584859" w:rsidRDefault="00350C2F" w:rsidP="00350C2F">
            <w:pPr>
              <w:pStyle w:val="Normlny0"/>
              <w:jc w:val="both"/>
              <w:rPr>
                <w:sz w:val="18"/>
                <w:szCs w:val="18"/>
              </w:rPr>
            </w:pPr>
          </w:p>
        </w:tc>
      </w:tr>
      <w:tr w:rsidR="00350C2F" w:rsidRPr="00584859" w14:paraId="69890F33" w14:textId="77777777" w:rsidTr="00D7339B">
        <w:tc>
          <w:tcPr>
            <w:tcW w:w="195" w:type="pct"/>
            <w:tcBorders>
              <w:top w:val="single" w:sz="4" w:space="0" w:color="auto"/>
              <w:left w:val="single" w:sz="4" w:space="0" w:color="auto"/>
              <w:bottom w:val="single" w:sz="4" w:space="0" w:color="auto"/>
              <w:right w:val="single" w:sz="4" w:space="0" w:color="auto"/>
            </w:tcBorders>
          </w:tcPr>
          <w:p w14:paraId="3C27733F" w14:textId="77777777" w:rsidR="00350C2F" w:rsidRPr="00584859" w:rsidRDefault="00350C2F" w:rsidP="00350C2F">
            <w:pPr>
              <w:pStyle w:val="Normlny0"/>
              <w:ind w:left="-70" w:right="-43"/>
              <w:jc w:val="center"/>
              <w:rPr>
                <w:sz w:val="18"/>
                <w:szCs w:val="18"/>
              </w:rPr>
            </w:pPr>
            <w:r w:rsidRPr="00584859">
              <w:rPr>
                <w:sz w:val="18"/>
                <w:szCs w:val="18"/>
              </w:rPr>
              <w:t>Č: 4</w:t>
            </w:r>
          </w:p>
          <w:p w14:paraId="507D030A" w14:textId="77777777" w:rsidR="00350C2F" w:rsidRPr="00584859" w:rsidRDefault="00350C2F" w:rsidP="00350C2F">
            <w:pPr>
              <w:pStyle w:val="Normlny0"/>
              <w:ind w:left="-70" w:right="-43"/>
              <w:jc w:val="center"/>
              <w:rPr>
                <w:sz w:val="18"/>
                <w:szCs w:val="18"/>
              </w:rPr>
            </w:pPr>
            <w:r w:rsidRPr="00584859">
              <w:rPr>
                <w:sz w:val="18"/>
                <w:szCs w:val="18"/>
              </w:rPr>
              <w:t>O: 5</w:t>
            </w:r>
          </w:p>
          <w:p w14:paraId="66EA7797" w14:textId="77777777" w:rsidR="00350C2F" w:rsidRPr="00584859" w:rsidRDefault="00350C2F" w:rsidP="00350C2F">
            <w:pPr>
              <w:pStyle w:val="Normlny0"/>
              <w:ind w:left="-70" w:right="-43"/>
              <w:jc w:val="center"/>
              <w:rPr>
                <w:sz w:val="18"/>
                <w:szCs w:val="18"/>
              </w:rPr>
            </w:pPr>
            <w:r w:rsidRPr="00584859">
              <w:rPr>
                <w:sz w:val="18"/>
                <w:szCs w:val="18"/>
              </w:rPr>
              <w:t>P: d</w:t>
            </w:r>
          </w:p>
        </w:tc>
        <w:tc>
          <w:tcPr>
            <w:tcW w:w="1178" w:type="pct"/>
            <w:tcBorders>
              <w:top w:val="single" w:sz="4" w:space="0" w:color="auto"/>
              <w:left w:val="single" w:sz="4" w:space="0" w:color="auto"/>
              <w:bottom w:val="single" w:sz="4" w:space="0" w:color="auto"/>
              <w:right w:val="single" w:sz="4" w:space="0" w:color="auto"/>
            </w:tcBorders>
          </w:tcPr>
          <w:p w14:paraId="4BFAB758" w14:textId="0941CF5B" w:rsidR="00350C2F" w:rsidRPr="00584859" w:rsidRDefault="00350C2F" w:rsidP="00350C2F">
            <w:pPr>
              <w:pStyle w:val="Normlny0"/>
              <w:jc w:val="both"/>
              <w:rPr>
                <w:sz w:val="18"/>
                <w:szCs w:val="18"/>
              </w:rPr>
            </w:pPr>
            <w:r w:rsidRPr="00584859">
              <w:rPr>
                <w:rFonts w:eastAsiaTheme="minorHAnsi"/>
                <w:sz w:val="18"/>
                <w:szCs w:val="18"/>
              </w:rPr>
              <w:t>v príslušných prípadoch vysvetlenie súvislosti medzi účelom, na ktorý sa informácie požadujú, a akoukoľvek fyzickou. alebo právnickou osobou alebo subjektom, ktorých sa týkajú;</w:t>
            </w:r>
          </w:p>
        </w:tc>
        <w:tc>
          <w:tcPr>
            <w:tcW w:w="149" w:type="pct"/>
            <w:tcBorders>
              <w:top w:val="single" w:sz="4" w:space="0" w:color="auto"/>
              <w:left w:val="single" w:sz="4" w:space="0" w:color="auto"/>
              <w:bottom w:val="single" w:sz="4" w:space="0" w:color="auto"/>
              <w:right w:val="single" w:sz="4" w:space="0" w:color="auto"/>
            </w:tcBorders>
          </w:tcPr>
          <w:p w14:paraId="6C587C7D"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9ACB93B" w14:textId="0DD745F1"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AF9E837" w14:textId="70B71558" w:rsidR="00350C2F" w:rsidRPr="00584859" w:rsidRDefault="00350C2F" w:rsidP="00350C2F">
            <w:pPr>
              <w:pStyle w:val="Normlny0"/>
              <w:ind w:left="-43" w:right="-43"/>
              <w:jc w:val="center"/>
              <w:rPr>
                <w:sz w:val="18"/>
                <w:szCs w:val="18"/>
              </w:rPr>
            </w:pPr>
            <w:r w:rsidRPr="00584859">
              <w:rPr>
                <w:sz w:val="18"/>
                <w:szCs w:val="18"/>
              </w:rPr>
              <w:t>§ 69gc O: 2</w:t>
            </w:r>
          </w:p>
          <w:p w14:paraId="12FC95DB" w14:textId="77777777" w:rsidR="00350C2F" w:rsidRDefault="00350C2F" w:rsidP="00350C2F">
            <w:pPr>
              <w:pStyle w:val="Normlny0"/>
              <w:ind w:left="-43" w:right="-43"/>
              <w:jc w:val="center"/>
              <w:rPr>
                <w:sz w:val="18"/>
                <w:szCs w:val="18"/>
              </w:rPr>
            </w:pPr>
            <w:r w:rsidRPr="00584859">
              <w:rPr>
                <w:sz w:val="18"/>
                <w:szCs w:val="18"/>
              </w:rPr>
              <w:t>P: d)</w:t>
            </w:r>
          </w:p>
          <w:p w14:paraId="7AED71F4" w14:textId="095EEC9A" w:rsidR="00652AA5" w:rsidRDefault="00652AA5" w:rsidP="00350C2F">
            <w:pPr>
              <w:pStyle w:val="Normlny0"/>
              <w:ind w:left="-43" w:right="-43"/>
              <w:jc w:val="center"/>
              <w:rPr>
                <w:sz w:val="18"/>
                <w:szCs w:val="18"/>
              </w:rPr>
            </w:pPr>
          </w:p>
          <w:p w14:paraId="19A77A22" w14:textId="77777777" w:rsidR="005D7E2B" w:rsidRDefault="005D7E2B" w:rsidP="00350C2F">
            <w:pPr>
              <w:pStyle w:val="Normlny0"/>
              <w:ind w:left="-43" w:right="-43"/>
              <w:jc w:val="center"/>
              <w:rPr>
                <w:sz w:val="18"/>
                <w:szCs w:val="18"/>
              </w:rPr>
            </w:pPr>
          </w:p>
          <w:p w14:paraId="3AF4F055" w14:textId="77777777" w:rsidR="00652AA5" w:rsidRDefault="00652AA5" w:rsidP="00350C2F">
            <w:pPr>
              <w:pStyle w:val="Normlny0"/>
              <w:ind w:left="-43" w:right="-43"/>
              <w:jc w:val="center"/>
              <w:rPr>
                <w:sz w:val="18"/>
                <w:szCs w:val="18"/>
              </w:rPr>
            </w:pPr>
          </w:p>
          <w:p w14:paraId="3B21A53D" w14:textId="77777777" w:rsidR="00652AA5" w:rsidRDefault="00652AA5" w:rsidP="00652AA5">
            <w:pPr>
              <w:pStyle w:val="Normlny0"/>
              <w:ind w:left="-43" w:right="-43"/>
              <w:jc w:val="center"/>
              <w:rPr>
                <w:sz w:val="18"/>
                <w:szCs w:val="18"/>
              </w:rPr>
            </w:pPr>
            <w:r>
              <w:rPr>
                <w:sz w:val="18"/>
                <w:szCs w:val="18"/>
              </w:rPr>
              <w:lastRenderedPageBreak/>
              <w:t>Čl. II</w:t>
            </w:r>
          </w:p>
          <w:p w14:paraId="14CCD753" w14:textId="77777777" w:rsidR="00652AA5" w:rsidRDefault="00652AA5" w:rsidP="00652AA5">
            <w:pPr>
              <w:pStyle w:val="Normlny0"/>
              <w:ind w:left="-43" w:right="-43"/>
              <w:jc w:val="center"/>
              <w:rPr>
                <w:sz w:val="18"/>
                <w:szCs w:val="18"/>
              </w:rPr>
            </w:pPr>
            <w:r>
              <w:rPr>
                <w:sz w:val="18"/>
                <w:szCs w:val="18"/>
              </w:rPr>
              <w:t>B: 2</w:t>
            </w:r>
          </w:p>
          <w:p w14:paraId="116D4D8B" w14:textId="77777777" w:rsidR="00652AA5" w:rsidRDefault="00652AA5" w:rsidP="00652AA5">
            <w:pPr>
              <w:pStyle w:val="Normlny0"/>
              <w:ind w:left="-43" w:right="-43"/>
              <w:jc w:val="center"/>
              <w:rPr>
                <w:sz w:val="18"/>
                <w:szCs w:val="18"/>
              </w:rPr>
            </w:pPr>
            <w:r>
              <w:rPr>
                <w:sz w:val="18"/>
                <w:szCs w:val="18"/>
              </w:rPr>
              <w:t>§ 35ga</w:t>
            </w:r>
          </w:p>
          <w:p w14:paraId="29447E6D" w14:textId="77777777" w:rsidR="00652AA5" w:rsidRDefault="00652AA5" w:rsidP="00652AA5">
            <w:pPr>
              <w:pStyle w:val="Normlny0"/>
              <w:ind w:left="-43" w:right="-43"/>
              <w:jc w:val="center"/>
              <w:rPr>
                <w:sz w:val="18"/>
                <w:szCs w:val="18"/>
              </w:rPr>
            </w:pPr>
          </w:p>
          <w:p w14:paraId="43B2E687" w14:textId="77777777" w:rsidR="00652AA5" w:rsidRDefault="00652AA5" w:rsidP="00652AA5">
            <w:pPr>
              <w:pStyle w:val="Normlny0"/>
              <w:ind w:left="-43" w:right="-43"/>
              <w:jc w:val="center"/>
              <w:rPr>
                <w:sz w:val="18"/>
                <w:szCs w:val="18"/>
              </w:rPr>
            </w:pPr>
          </w:p>
          <w:p w14:paraId="41429518" w14:textId="77777777" w:rsidR="00652AA5" w:rsidRDefault="00652AA5" w:rsidP="00652AA5">
            <w:pPr>
              <w:pStyle w:val="Normlny0"/>
              <w:ind w:left="-43" w:right="-43"/>
              <w:jc w:val="center"/>
              <w:rPr>
                <w:sz w:val="18"/>
                <w:szCs w:val="18"/>
              </w:rPr>
            </w:pPr>
          </w:p>
          <w:p w14:paraId="325EA192" w14:textId="77777777" w:rsidR="00652AA5" w:rsidRDefault="00652AA5" w:rsidP="00652AA5">
            <w:pPr>
              <w:pStyle w:val="Normlny0"/>
              <w:ind w:left="-43" w:right="-43"/>
              <w:jc w:val="center"/>
              <w:rPr>
                <w:sz w:val="18"/>
                <w:szCs w:val="18"/>
              </w:rPr>
            </w:pPr>
          </w:p>
          <w:p w14:paraId="73692E6F" w14:textId="77777777" w:rsidR="00652AA5" w:rsidRDefault="00652AA5" w:rsidP="00652AA5">
            <w:pPr>
              <w:pStyle w:val="Normlny0"/>
              <w:ind w:left="-43" w:right="-43"/>
              <w:jc w:val="center"/>
              <w:rPr>
                <w:sz w:val="18"/>
                <w:szCs w:val="18"/>
              </w:rPr>
            </w:pPr>
          </w:p>
          <w:p w14:paraId="252754B5" w14:textId="77777777" w:rsidR="00652AA5" w:rsidRDefault="00652AA5" w:rsidP="00652AA5">
            <w:pPr>
              <w:pStyle w:val="Normlny0"/>
              <w:ind w:left="-43" w:right="-43"/>
              <w:jc w:val="center"/>
              <w:rPr>
                <w:sz w:val="18"/>
                <w:szCs w:val="18"/>
              </w:rPr>
            </w:pPr>
          </w:p>
          <w:p w14:paraId="70E96B4F" w14:textId="77777777" w:rsidR="00652AA5" w:rsidRDefault="00652AA5" w:rsidP="00652AA5">
            <w:pPr>
              <w:pStyle w:val="Normlny0"/>
              <w:ind w:left="-43" w:right="-43"/>
              <w:jc w:val="center"/>
              <w:rPr>
                <w:sz w:val="18"/>
                <w:szCs w:val="18"/>
              </w:rPr>
            </w:pPr>
          </w:p>
          <w:p w14:paraId="45C6A172" w14:textId="77777777" w:rsidR="00652AA5" w:rsidRDefault="00652AA5" w:rsidP="00652AA5">
            <w:pPr>
              <w:pStyle w:val="Normlny0"/>
              <w:ind w:left="-43" w:right="-43"/>
              <w:jc w:val="center"/>
              <w:rPr>
                <w:sz w:val="18"/>
                <w:szCs w:val="18"/>
              </w:rPr>
            </w:pPr>
          </w:p>
          <w:p w14:paraId="702C740B" w14:textId="77777777" w:rsidR="00652AA5" w:rsidRDefault="00652AA5" w:rsidP="00652AA5">
            <w:pPr>
              <w:pStyle w:val="Normlny0"/>
              <w:ind w:left="-43" w:right="-43"/>
              <w:jc w:val="center"/>
              <w:rPr>
                <w:sz w:val="18"/>
                <w:szCs w:val="18"/>
              </w:rPr>
            </w:pPr>
          </w:p>
          <w:p w14:paraId="746CBDD5" w14:textId="77777777" w:rsidR="00652AA5" w:rsidRDefault="00652AA5" w:rsidP="00652AA5">
            <w:pPr>
              <w:pStyle w:val="Normlny0"/>
              <w:ind w:left="-43" w:right="-43"/>
              <w:jc w:val="center"/>
              <w:rPr>
                <w:sz w:val="18"/>
                <w:szCs w:val="18"/>
              </w:rPr>
            </w:pPr>
          </w:p>
          <w:p w14:paraId="0ABB8DB1" w14:textId="77777777" w:rsidR="00652AA5" w:rsidRDefault="00652AA5" w:rsidP="00652AA5">
            <w:pPr>
              <w:pStyle w:val="Normlny0"/>
              <w:ind w:left="-43" w:right="-43"/>
              <w:jc w:val="center"/>
              <w:rPr>
                <w:sz w:val="18"/>
                <w:szCs w:val="18"/>
              </w:rPr>
            </w:pPr>
          </w:p>
          <w:p w14:paraId="583775C6" w14:textId="77777777" w:rsidR="00652AA5" w:rsidRDefault="00652AA5" w:rsidP="00652AA5">
            <w:pPr>
              <w:pStyle w:val="Normlny0"/>
              <w:ind w:left="-43" w:right="-43"/>
              <w:jc w:val="center"/>
              <w:rPr>
                <w:sz w:val="18"/>
                <w:szCs w:val="18"/>
              </w:rPr>
            </w:pPr>
          </w:p>
          <w:p w14:paraId="62AE08CA" w14:textId="77777777" w:rsidR="00652AA5" w:rsidRDefault="00652AA5" w:rsidP="00652AA5">
            <w:pPr>
              <w:pStyle w:val="Normlny0"/>
              <w:ind w:left="-43" w:right="-43"/>
              <w:jc w:val="center"/>
              <w:rPr>
                <w:sz w:val="18"/>
                <w:szCs w:val="18"/>
              </w:rPr>
            </w:pPr>
          </w:p>
          <w:p w14:paraId="499421BF" w14:textId="77777777" w:rsidR="00652AA5" w:rsidRDefault="00652AA5" w:rsidP="00652AA5">
            <w:pPr>
              <w:pStyle w:val="Normlny0"/>
              <w:ind w:left="-43" w:right="-43"/>
              <w:jc w:val="center"/>
              <w:rPr>
                <w:sz w:val="18"/>
                <w:szCs w:val="18"/>
              </w:rPr>
            </w:pPr>
            <w:r>
              <w:rPr>
                <w:sz w:val="18"/>
                <w:szCs w:val="18"/>
              </w:rPr>
              <w:t>Čl. III</w:t>
            </w:r>
          </w:p>
          <w:p w14:paraId="52DF7999" w14:textId="77777777" w:rsidR="00652AA5" w:rsidRDefault="00652AA5" w:rsidP="00652AA5">
            <w:pPr>
              <w:pStyle w:val="Normlny0"/>
              <w:ind w:left="-43" w:right="-43"/>
              <w:jc w:val="center"/>
              <w:rPr>
                <w:sz w:val="18"/>
                <w:szCs w:val="18"/>
              </w:rPr>
            </w:pPr>
            <w:r>
              <w:rPr>
                <w:sz w:val="18"/>
                <w:szCs w:val="18"/>
              </w:rPr>
              <w:t>B: 2</w:t>
            </w:r>
          </w:p>
          <w:p w14:paraId="6248BAEC" w14:textId="77777777" w:rsidR="00652AA5" w:rsidRDefault="00652AA5" w:rsidP="00652AA5">
            <w:pPr>
              <w:pStyle w:val="Normlny0"/>
              <w:ind w:left="-43" w:right="-43"/>
              <w:jc w:val="center"/>
              <w:rPr>
                <w:sz w:val="18"/>
                <w:szCs w:val="18"/>
              </w:rPr>
            </w:pPr>
            <w:r>
              <w:rPr>
                <w:sz w:val="18"/>
                <w:szCs w:val="18"/>
              </w:rPr>
              <w:t>§ 65c</w:t>
            </w:r>
          </w:p>
          <w:p w14:paraId="1B37CF7F" w14:textId="77777777" w:rsidR="00652AA5" w:rsidRDefault="00652AA5" w:rsidP="00652AA5">
            <w:pPr>
              <w:pStyle w:val="Normlny0"/>
              <w:ind w:left="-43" w:right="-43"/>
              <w:jc w:val="center"/>
              <w:rPr>
                <w:sz w:val="18"/>
                <w:szCs w:val="18"/>
              </w:rPr>
            </w:pPr>
          </w:p>
          <w:p w14:paraId="471FF3DB" w14:textId="77777777" w:rsidR="00652AA5" w:rsidRDefault="00652AA5" w:rsidP="00652AA5">
            <w:pPr>
              <w:pStyle w:val="Normlny0"/>
              <w:ind w:left="-43" w:right="-43"/>
              <w:jc w:val="center"/>
              <w:rPr>
                <w:sz w:val="18"/>
                <w:szCs w:val="18"/>
              </w:rPr>
            </w:pPr>
          </w:p>
          <w:p w14:paraId="2FDB05A8" w14:textId="77777777" w:rsidR="00652AA5" w:rsidRDefault="00652AA5" w:rsidP="00652AA5">
            <w:pPr>
              <w:pStyle w:val="Normlny0"/>
              <w:ind w:left="-43" w:right="-43"/>
              <w:jc w:val="center"/>
              <w:rPr>
                <w:sz w:val="18"/>
                <w:szCs w:val="18"/>
              </w:rPr>
            </w:pPr>
          </w:p>
          <w:p w14:paraId="0074C37E" w14:textId="77777777" w:rsidR="00652AA5" w:rsidRDefault="00652AA5" w:rsidP="00652AA5">
            <w:pPr>
              <w:pStyle w:val="Normlny0"/>
              <w:ind w:left="-43" w:right="-43"/>
              <w:jc w:val="center"/>
              <w:rPr>
                <w:sz w:val="18"/>
                <w:szCs w:val="18"/>
              </w:rPr>
            </w:pPr>
          </w:p>
          <w:p w14:paraId="1A7C7ADD" w14:textId="77777777" w:rsidR="00652AA5" w:rsidRDefault="00652AA5" w:rsidP="00652AA5">
            <w:pPr>
              <w:pStyle w:val="Normlny0"/>
              <w:ind w:left="-43" w:right="-43"/>
              <w:jc w:val="center"/>
              <w:rPr>
                <w:sz w:val="18"/>
                <w:szCs w:val="18"/>
              </w:rPr>
            </w:pPr>
          </w:p>
          <w:p w14:paraId="34822BB5" w14:textId="77777777" w:rsidR="00652AA5" w:rsidRDefault="00652AA5" w:rsidP="00652AA5">
            <w:pPr>
              <w:pStyle w:val="Normlny0"/>
              <w:ind w:left="-43" w:right="-43"/>
              <w:jc w:val="center"/>
              <w:rPr>
                <w:sz w:val="18"/>
                <w:szCs w:val="18"/>
              </w:rPr>
            </w:pPr>
          </w:p>
          <w:p w14:paraId="00D37F4F" w14:textId="77777777" w:rsidR="00652AA5" w:rsidRDefault="00652AA5" w:rsidP="00652AA5">
            <w:pPr>
              <w:pStyle w:val="Normlny0"/>
              <w:ind w:left="-43" w:right="-43"/>
              <w:jc w:val="center"/>
              <w:rPr>
                <w:sz w:val="18"/>
                <w:szCs w:val="18"/>
              </w:rPr>
            </w:pPr>
          </w:p>
          <w:p w14:paraId="4CC7AC8A" w14:textId="77777777" w:rsidR="00652AA5" w:rsidRDefault="00652AA5" w:rsidP="00652AA5">
            <w:pPr>
              <w:pStyle w:val="Normlny0"/>
              <w:ind w:left="-43" w:right="-43"/>
              <w:jc w:val="center"/>
              <w:rPr>
                <w:sz w:val="18"/>
                <w:szCs w:val="18"/>
              </w:rPr>
            </w:pPr>
          </w:p>
          <w:p w14:paraId="2332FA1F" w14:textId="77777777" w:rsidR="00652AA5" w:rsidRDefault="00652AA5" w:rsidP="00652AA5">
            <w:pPr>
              <w:pStyle w:val="Normlny0"/>
              <w:ind w:left="-43" w:right="-43"/>
              <w:jc w:val="center"/>
              <w:rPr>
                <w:sz w:val="18"/>
                <w:szCs w:val="18"/>
              </w:rPr>
            </w:pPr>
          </w:p>
          <w:p w14:paraId="75B245A2" w14:textId="77777777" w:rsidR="00652AA5" w:rsidRDefault="00652AA5" w:rsidP="00652AA5">
            <w:pPr>
              <w:pStyle w:val="Normlny0"/>
              <w:ind w:left="-43" w:right="-43"/>
              <w:jc w:val="center"/>
              <w:rPr>
                <w:sz w:val="18"/>
                <w:szCs w:val="18"/>
              </w:rPr>
            </w:pPr>
          </w:p>
          <w:p w14:paraId="532657E7" w14:textId="77777777" w:rsidR="00652AA5" w:rsidRDefault="00652AA5" w:rsidP="00652AA5">
            <w:pPr>
              <w:pStyle w:val="Normlny0"/>
              <w:ind w:left="-43" w:right="-43"/>
              <w:jc w:val="center"/>
              <w:rPr>
                <w:sz w:val="18"/>
                <w:szCs w:val="18"/>
              </w:rPr>
            </w:pPr>
          </w:p>
          <w:p w14:paraId="01072318" w14:textId="77777777" w:rsidR="00652AA5" w:rsidRDefault="00652AA5" w:rsidP="00652AA5">
            <w:pPr>
              <w:pStyle w:val="Normlny0"/>
              <w:ind w:left="-43" w:right="-43"/>
              <w:jc w:val="center"/>
              <w:rPr>
                <w:sz w:val="18"/>
                <w:szCs w:val="18"/>
              </w:rPr>
            </w:pPr>
          </w:p>
          <w:p w14:paraId="09DA11F6" w14:textId="77777777" w:rsidR="00652AA5" w:rsidRDefault="00652AA5" w:rsidP="00652AA5">
            <w:pPr>
              <w:pStyle w:val="Normlny0"/>
              <w:ind w:left="-43" w:right="-43"/>
              <w:jc w:val="center"/>
              <w:rPr>
                <w:sz w:val="18"/>
                <w:szCs w:val="18"/>
              </w:rPr>
            </w:pPr>
          </w:p>
          <w:p w14:paraId="0DEFAD5D" w14:textId="77777777" w:rsidR="00652AA5" w:rsidRDefault="00652AA5" w:rsidP="00652AA5">
            <w:pPr>
              <w:pStyle w:val="Normlny0"/>
              <w:ind w:left="-43" w:right="-43"/>
              <w:jc w:val="center"/>
              <w:rPr>
                <w:sz w:val="18"/>
                <w:szCs w:val="18"/>
              </w:rPr>
            </w:pPr>
          </w:p>
          <w:p w14:paraId="3EDA8118" w14:textId="77777777" w:rsidR="00652AA5" w:rsidRDefault="00652AA5" w:rsidP="00652AA5">
            <w:pPr>
              <w:pStyle w:val="Normlny0"/>
              <w:ind w:left="-43" w:right="-43"/>
              <w:jc w:val="center"/>
              <w:rPr>
                <w:sz w:val="18"/>
                <w:szCs w:val="18"/>
              </w:rPr>
            </w:pPr>
            <w:r>
              <w:rPr>
                <w:sz w:val="18"/>
                <w:szCs w:val="18"/>
              </w:rPr>
              <w:t>Čl. IV</w:t>
            </w:r>
          </w:p>
          <w:p w14:paraId="5F974FAB" w14:textId="77777777" w:rsidR="00652AA5" w:rsidRDefault="00652AA5" w:rsidP="00652AA5">
            <w:pPr>
              <w:pStyle w:val="Normlny0"/>
              <w:ind w:left="-43" w:right="-43"/>
              <w:jc w:val="center"/>
              <w:rPr>
                <w:sz w:val="18"/>
                <w:szCs w:val="18"/>
              </w:rPr>
            </w:pPr>
            <w:r>
              <w:rPr>
                <w:sz w:val="18"/>
                <w:szCs w:val="18"/>
              </w:rPr>
              <w:t>B: 1</w:t>
            </w:r>
          </w:p>
          <w:p w14:paraId="124ABC9E" w14:textId="4AD8427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DD6FD67" w14:textId="77777777" w:rsidR="00981F22" w:rsidRPr="00584859" w:rsidRDefault="00981F22" w:rsidP="00981F22">
            <w:pPr>
              <w:tabs>
                <w:tab w:val="left" w:pos="709"/>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 najmä</w:t>
            </w:r>
          </w:p>
          <w:p w14:paraId="1474FC61" w14:textId="77777777" w:rsidR="00350C2F" w:rsidRDefault="00496A46" w:rsidP="00350C2F">
            <w:pPr>
              <w:pStyle w:val="Normlny0"/>
              <w:jc w:val="both"/>
              <w:rPr>
                <w:sz w:val="18"/>
                <w:szCs w:val="18"/>
              </w:rPr>
            </w:pPr>
            <w:r w:rsidRPr="00584859">
              <w:rPr>
                <w:sz w:val="18"/>
                <w:szCs w:val="18"/>
              </w:rPr>
              <w:t>definovanie vzťahu medzi účelom, na ktorý sa informácie požadujú a osobou alebo subjektom, ktorých sa týkajú, ak je to potrebné,</w:t>
            </w:r>
          </w:p>
          <w:p w14:paraId="19A076E2" w14:textId="77777777" w:rsidR="000C5951" w:rsidRDefault="000C5951" w:rsidP="00350C2F">
            <w:pPr>
              <w:pStyle w:val="Normlny0"/>
              <w:jc w:val="both"/>
              <w:rPr>
                <w:sz w:val="18"/>
                <w:szCs w:val="18"/>
              </w:rPr>
            </w:pPr>
          </w:p>
          <w:p w14:paraId="7DC423B4" w14:textId="77777777" w:rsidR="00D33EC5" w:rsidRPr="006140F3" w:rsidRDefault="00D33EC5" w:rsidP="00D33EC5">
            <w:pPr>
              <w:pStyle w:val="Normlny0"/>
              <w:jc w:val="both"/>
              <w:rPr>
                <w:sz w:val="18"/>
                <w:szCs w:val="18"/>
              </w:rPr>
            </w:pPr>
            <w:r>
              <w:rPr>
                <w:sz w:val="18"/>
                <w:szCs w:val="18"/>
              </w:rPr>
              <w:lastRenderedPageBreak/>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89ABC81" w14:textId="77777777" w:rsidR="00D33EC5" w:rsidRPr="006140F3" w:rsidRDefault="00D33EC5" w:rsidP="00D33EC5">
            <w:pPr>
              <w:pStyle w:val="Normlny0"/>
              <w:jc w:val="both"/>
              <w:rPr>
                <w:sz w:val="18"/>
                <w:szCs w:val="18"/>
              </w:rPr>
            </w:pPr>
          </w:p>
          <w:p w14:paraId="133E947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2D2F093" w14:textId="77777777" w:rsidR="00D33EC5" w:rsidRPr="006140F3" w:rsidRDefault="00D33EC5" w:rsidP="00D33EC5">
            <w:pPr>
              <w:pStyle w:val="Normlny0"/>
              <w:jc w:val="both"/>
              <w:rPr>
                <w:sz w:val="18"/>
                <w:szCs w:val="18"/>
              </w:rPr>
            </w:pPr>
          </w:p>
          <w:p w14:paraId="51641297"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072A06DF" w14:textId="77777777" w:rsidR="00D33EC5" w:rsidRDefault="00D33EC5" w:rsidP="00D33EC5">
            <w:pPr>
              <w:pStyle w:val="Normlny0"/>
              <w:jc w:val="both"/>
              <w:rPr>
                <w:sz w:val="18"/>
                <w:szCs w:val="18"/>
              </w:rPr>
            </w:pPr>
          </w:p>
          <w:p w14:paraId="72564E95"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411A575" w14:textId="77777777" w:rsidR="00D33EC5" w:rsidRPr="006140F3" w:rsidRDefault="00D33EC5" w:rsidP="00D33EC5">
            <w:pPr>
              <w:pStyle w:val="Normlny0"/>
              <w:jc w:val="both"/>
              <w:rPr>
                <w:sz w:val="18"/>
                <w:szCs w:val="18"/>
              </w:rPr>
            </w:pPr>
          </w:p>
          <w:p w14:paraId="6405791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103E789" w14:textId="77777777" w:rsidR="00D33EC5" w:rsidRPr="006140F3" w:rsidRDefault="00D33EC5" w:rsidP="00D33EC5">
            <w:pPr>
              <w:pStyle w:val="Normlny0"/>
              <w:jc w:val="both"/>
              <w:rPr>
                <w:sz w:val="18"/>
                <w:szCs w:val="18"/>
              </w:rPr>
            </w:pPr>
          </w:p>
          <w:p w14:paraId="4DD64DB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170EC68" w14:textId="77777777" w:rsidR="00D33EC5" w:rsidRDefault="00D33EC5" w:rsidP="00D33EC5">
            <w:pPr>
              <w:pStyle w:val="Normlny0"/>
              <w:jc w:val="both"/>
              <w:rPr>
                <w:sz w:val="18"/>
                <w:szCs w:val="18"/>
              </w:rPr>
            </w:pPr>
          </w:p>
          <w:p w14:paraId="542A13B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D434DB0" w14:textId="77777777" w:rsidR="00D33EC5" w:rsidRPr="006140F3" w:rsidRDefault="00D33EC5" w:rsidP="00D33EC5">
            <w:pPr>
              <w:pStyle w:val="Normlny0"/>
              <w:jc w:val="both"/>
              <w:rPr>
                <w:sz w:val="18"/>
                <w:szCs w:val="18"/>
              </w:rPr>
            </w:pPr>
          </w:p>
          <w:p w14:paraId="4A083C98"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9095D2C" w14:textId="77777777" w:rsidR="00D33EC5" w:rsidRPr="006140F3" w:rsidRDefault="00D33EC5" w:rsidP="00D33EC5">
            <w:pPr>
              <w:pStyle w:val="Normlny0"/>
              <w:jc w:val="both"/>
              <w:rPr>
                <w:sz w:val="18"/>
                <w:szCs w:val="18"/>
              </w:rPr>
            </w:pPr>
          </w:p>
          <w:p w14:paraId="3748458A"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832A501" w14:textId="6AA08FD4"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9F10CA1" w14:textId="70CAA3FF"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F7E3A3B"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CA7A6B8" w14:textId="77777777" w:rsidR="00350C2F" w:rsidRPr="00584859" w:rsidRDefault="00350C2F" w:rsidP="00350C2F">
            <w:pPr>
              <w:pStyle w:val="Normlny0"/>
              <w:jc w:val="center"/>
              <w:rPr>
                <w:sz w:val="18"/>
                <w:szCs w:val="18"/>
              </w:rPr>
            </w:pPr>
            <w:r w:rsidRPr="00584859">
              <w:rPr>
                <w:sz w:val="18"/>
                <w:szCs w:val="18"/>
              </w:rPr>
              <w:t>GP - N</w:t>
            </w:r>
          </w:p>
          <w:p w14:paraId="488CB6AF"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9493BD4" w14:textId="77777777" w:rsidR="00350C2F" w:rsidRPr="00584859" w:rsidRDefault="00350C2F" w:rsidP="00350C2F">
            <w:pPr>
              <w:pStyle w:val="Normlny0"/>
              <w:jc w:val="both"/>
              <w:rPr>
                <w:sz w:val="18"/>
                <w:szCs w:val="18"/>
              </w:rPr>
            </w:pPr>
          </w:p>
        </w:tc>
      </w:tr>
      <w:tr w:rsidR="00350C2F" w:rsidRPr="00584859" w14:paraId="102E9379" w14:textId="77777777" w:rsidTr="00D7339B">
        <w:tc>
          <w:tcPr>
            <w:tcW w:w="195" w:type="pct"/>
            <w:tcBorders>
              <w:top w:val="single" w:sz="4" w:space="0" w:color="auto"/>
              <w:left w:val="single" w:sz="4" w:space="0" w:color="auto"/>
              <w:bottom w:val="single" w:sz="4" w:space="0" w:color="auto"/>
              <w:right w:val="single" w:sz="4" w:space="0" w:color="auto"/>
            </w:tcBorders>
          </w:tcPr>
          <w:p w14:paraId="4A1919E7" w14:textId="77777777" w:rsidR="00350C2F" w:rsidRPr="00584859" w:rsidRDefault="00350C2F" w:rsidP="00350C2F">
            <w:pPr>
              <w:pStyle w:val="Normlny0"/>
              <w:ind w:left="-70" w:right="-43"/>
              <w:jc w:val="center"/>
              <w:rPr>
                <w:sz w:val="18"/>
                <w:szCs w:val="18"/>
              </w:rPr>
            </w:pPr>
            <w:r w:rsidRPr="00584859">
              <w:rPr>
                <w:sz w:val="18"/>
                <w:szCs w:val="18"/>
              </w:rPr>
              <w:lastRenderedPageBreak/>
              <w:t>Č: 4</w:t>
            </w:r>
          </w:p>
          <w:p w14:paraId="40038EDB" w14:textId="77777777" w:rsidR="00350C2F" w:rsidRPr="00584859" w:rsidRDefault="00350C2F" w:rsidP="00350C2F">
            <w:pPr>
              <w:pStyle w:val="Normlny0"/>
              <w:ind w:left="-70" w:right="-43"/>
              <w:jc w:val="center"/>
              <w:rPr>
                <w:sz w:val="18"/>
                <w:szCs w:val="18"/>
              </w:rPr>
            </w:pPr>
            <w:r w:rsidRPr="00584859">
              <w:rPr>
                <w:sz w:val="18"/>
                <w:szCs w:val="18"/>
              </w:rPr>
              <w:t>O: 5</w:t>
            </w:r>
          </w:p>
          <w:p w14:paraId="638C3C87" w14:textId="77777777" w:rsidR="00350C2F" w:rsidRPr="00584859" w:rsidRDefault="00350C2F" w:rsidP="00350C2F">
            <w:pPr>
              <w:pStyle w:val="Normlny0"/>
              <w:ind w:left="-70" w:right="-43"/>
              <w:jc w:val="center"/>
              <w:rPr>
                <w:sz w:val="18"/>
                <w:szCs w:val="18"/>
              </w:rPr>
            </w:pPr>
            <w:r w:rsidRPr="00584859">
              <w:rPr>
                <w:sz w:val="18"/>
                <w:szCs w:val="18"/>
              </w:rPr>
              <w:t>P: e</w:t>
            </w:r>
          </w:p>
          <w:p w14:paraId="15FAE023" w14:textId="77777777" w:rsidR="00350C2F" w:rsidRPr="00584859" w:rsidRDefault="00350C2F" w:rsidP="00350C2F">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54755111" w14:textId="3CBC82DE" w:rsidR="00350C2F" w:rsidRPr="00584859" w:rsidRDefault="00350C2F" w:rsidP="00350C2F">
            <w:pPr>
              <w:pStyle w:val="Normlny0"/>
              <w:jc w:val="both"/>
              <w:rPr>
                <w:sz w:val="18"/>
                <w:szCs w:val="18"/>
              </w:rPr>
            </w:pPr>
            <w:r w:rsidRPr="00584859">
              <w:rPr>
                <w:rFonts w:eastAsiaTheme="minorHAnsi"/>
                <w:sz w:val="18"/>
                <w:szCs w:val="18"/>
              </w:rPr>
              <w:t>v príslušných prípadoch dôvody, prečo sa žiadosť považuje za naliehavú v súlade s odsekom 4;</w:t>
            </w:r>
          </w:p>
        </w:tc>
        <w:tc>
          <w:tcPr>
            <w:tcW w:w="149" w:type="pct"/>
            <w:tcBorders>
              <w:top w:val="single" w:sz="4" w:space="0" w:color="auto"/>
              <w:left w:val="single" w:sz="4" w:space="0" w:color="auto"/>
              <w:bottom w:val="single" w:sz="4" w:space="0" w:color="auto"/>
              <w:right w:val="single" w:sz="4" w:space="0" w:color="auto"/>
            </w:tcBorders>
          </w:tcPr>
          <w:p w14:paraId="33B3D56A"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50F0DFD" w14:textId="18F0B241"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5092398" w14:textId="10A6B132" w:rsidR="00350C2F" w:rsidRPr="00584859" w:rsidRDefault="00350C2F" w:rsidP="00350C2F">
            <w:pPr>
              <w:pStyle w:val="Normlny0"/>
              <w:ind w:left="-43" w:right="-43"/>
              <w:jc w:val="center"/>
              <w:rPr>
                <w:sz w:val="18"/>
                <w:szCs w:val="18"/>
              </w:rPr>
            </w:pPr>
            <w:r w:rsidRPr="00584859">
              <w:rPr>
                <w:sz w:val="18"/>
                <w:szCs w:val="18"/>
              </w:rPr>
              <w:t>§ 69gc O: 2</w:t>
            </w:r>
          </w:p>
          <w:p w14:paraId="2173505E" w14:textId="77777777" w:rsidR="00350C2F" w:rsidRDefault="00350C2F" w:rsidP="00350C2F">
            <w:pPr>
              <w:pStyle w:val="Normlny0"/>
              <w:ind w:left="-43" w:right="-43"/>
              <w:jc w:val="center"/>
              <w:rPr>
                <w:sz w:val="18"/>
                <w:szCs w:val="18"/>
              </w:rPr>
            </w:pPr>
            <w:r w:rsidRPr="00584859">
              <w:rPr>
                <w:sz w:val="18"/>
                <w:szCs w:val="18"/>
              </w:rPr>
              <w:t>P: e)</w:t>
            </w:r>
          </w:p>
          <w:p w14:paraId="104BC4FD" w14:textId="77777777" w:rsidR="00652AA5" w:rsidRDefault="00652AA5" w:rsidP="00350C2F">
            <w:pPr>
              <w:pStyle w:val="Normlny0"/>
              <w:ind w:left="-43" w:right="-43"/>
              <w:jc w:val="center"/>
              <w:rPr>
                <w:sz w:val="18"/>
                <w:szCs w:val="18"/>
              </w:rPr>
            </w:pPr>
          </w:p>
          <w:p w14:paraId="09EA3901" w14:textId="77777777" w:rsidR="00652AA5" w:rsidRDefault="00652AA5" w:rsidP="00652AA5">
            <w:pPr>
              <w:pStyle w:val="Normlny0"/>
              <w:ind w:left="-43" w:right="-43"/>
              <w:jc w:val="center"/>
              <w:rPr>
                <w:sz w:val="18"/>
                <w:szCs w:val="18"/>
              </w:rPr>
            </w:pPr>
            <w:r>
              <w:rPr>
                <w:sz w:val="18"/>
                <w:szCs w:val="18"/>
              </w:rPr>
              <w:t>Čl. II</w:t>
            </w:r>
          </w:p>
          <w:p w14:paraId="79998B9D" w14:textId="77777777" w:rsidR="00652AA5" w:rsidRDefault="00652AA5" w:rsidP="00652AA5">
            <w:pPr>
              <w:pStyle w:val="Normlny0"/>
              <w:ind w:left="-43" w:right="-43"/>
              <w:jc w:val="center"/>
              <w:rPr>
                <w:sz w:val="18"/>
                <w:szCs w:val="18"/>
              </w:rPr>
            </w:pPr>
            <w:r>
              <w:rPr>
                <w:sz w:val="18"/>
                <w:szCs w:val="18"/>
              </w:rPr>
              <w:t>B: 2</w:t>
            </w:r>
          </w:p>
          <w:p w14:paraId="128E0557" w14:textId="77777777" w:rsidR="00652AA5" w:rsidRDefault="00652AA5" w:rsidP="00652AA5">
            <w:pPr>
              <w:pStyle w:val="Normlny0"/>
              <w:ind w:left="-43" w:right="-43"/>
              <w:jc w:val="center"/>
              <w:rPr>
                <w:sz w:val="18"/>
                <w:szCs w:val="18"/>
              </w:rPr>
            </w:pPr>
            <w:r>
              <w:rPr>
                <w:sz w:val="18"/>
                <w:szCs w:val="18"/>
              </w:rPr>
              <w:t>§ 35ga</w:t>
            </w:r>
          </w:p>
          <w:p w14:paraId="6D6FA575" w14:textId="77777777" w:rsidR="00652AA5" w:rsidRDefault="00652AA5" w:rsidP="00652AA5">
            <w:pPr>
              <w:pStyle w:val="Normlny0"/>
              <w:ind w:left="-43" w:right="-43"/>
              <w:jc w:val="center"/>
              <w:rPr>
                <w:sz w:val="18"/>
                <w:szCs w:val="18"/>
              </w:rPr>
            </w:pPr>
          </w:p>
          <w:p w14:paraId="6F2B64F3" w14:textId="77777777" w:rsidR="00652AA5" w:rsidRDefault="00652AA5" w:rsidP="00652AA5">
            <w:pPr>
              <w:pStyle w:val="Normlny0"/>
              <w:ind w:left="-43" w:right="-43"/>
              <w:jc w:val="center"/>
              <w:rPr>
                <w:sz w:val="18"/>
                <w:szCs w:val="18"/>
              </w:rPr>
            </w:pPr>
          </w:p>
          <w:p w14:paraId="6ECCAA65" w14:textId="77777777" w:rsidR="00652AA5" w:rsidRDefault="00652AA5" w:rsidP="00652AA5">
            <w:pPr>
              <w:pStyle w:val="Normlny0"/>
              <w:ind w:left="-43" w:right="-43"/>
              <w:jc w:val="center"/>
              <w:rPr>
                <w:sz w:val="18"/>
                <w:szCs w:val="18"/>
              </w:rPr>
            </w:pPr>
          </w:p>
          <w:p w14:paraId="3CB1E917" w14:textId="77777777" w:rsidR="00652AA5" w:rsidRDefault="00652AA5" w:rsidP="00652AA5">
            <w:pPr>
              <w:pStyle w:val="Normlny0"/>
              <w:ind w:left="-43" w:right="-43"/>
              <w:jc w:val="center"/>
              <w:rPr>
                <w:sz w:val="18"/>
                <w:szCs w:val="18"/>
              </w:rPr>
            </w:pPr>
          </w:p>
          <w:p w14:paraId="1047EFB3" w14:textId="77777777" w:rsidR="00652AA5" w:rsidRDefault="00652AA5" w:rsidP="00652AA5">
            <w:pPr>
              <w:pStyle w:val="Normlny0"/>
              <w:ind w:left="-43" w:right="-43"/>
              <w:jc w:val="center"/>
              <w:rPr>
                <w:sz w:val="18"/>
                <w:szCs w:val="18"/>
              </w:rPr>
            </w:pPr>
          </w:p>
          <w:p w14:paraId="32C35F6C" w14:textId="77777777" w:rsidR="00652AA5" w:rsidRDefault="00652AA5" w:rsidP="00652AA5">
            <w:pPr>
              <w:pStyle w:val="Normlny0"/>
              <w:ind w:left="-43" w:right="-43"/>
              <w:jc w:val="center"/>
              <w:rPr>
                <w:sz w:val="18"/>
                <w:szCs w:val="18"/>
              </w:rPr>
            </w:pPr>
          </w:p>
          <w:p w14:paraId="0C309152" w14:textId="77777777" w:rsidR="00652AA5" w:rsidRDefault="00652AA5" w:rsidP="00652AA5">
            <w:pPr>
              <w:pStyle w:val="Normlny0"/>
              <w:ind w:left="-43" w:right="-43"/>
              <w:jc w:val="center"/>
              <w:rPr>
                <w:sz w:val="18"/>
                <w:szCs w:val="18"/>
              </w:rPr>
            </w:pPr>
          </w:p>
          <w:p w14:paraId="3E43BD86" w14:textId="77777777" w:rsidR="00652AA5" w:rsidRDefault="00652AA5" w:rsidP="00652AA5">
            <w:pPr>
              <w:pStyle w:val="Normlny0"/>
              <w:ind w:left="-43" w:right="-43"/>
              <w:jc w:val="center"/>
              <w:rPr>
                <w:sz w:val="18"/>
                <w:szCs w:val="18"/>
              </w:rPr>
            </w:pPr>
          </w:p>
          <w:p w14:paraId="47CA8323" w14:textId="77777777" w:rsidR="00652AA5" w:rsidRDefault="00652AA5" w:rsidP="00652AA5">
            <w:pPr>
              <w:pStyle w:val="Normlny0"/>
              <w:ind w:left="-43" w:right="-43"/>
              <w:jc w:val="center"/>
              <w:rPr>
                <w:sz w:val="18"/>
                <w:szCs w:val="18"/>
              </w:rPr>
            </w:pPr>
          </w:p>
          <w:p w14:paraId="3F15BE2A" w14:textId="77777777" w:rsidR="00652AA5" w:rsidRDefault="00652AA5" w:rsidP="00652AA5">
            <w:pPr>
              <w:pStyle w:val="Normlny0"/>
              <w:ind w:left="-43" w:right="-43"/>
              <w:jc w:val="center"/>
              <w:rPr>
                <w:sz w:val="18"/>
                <w:szCs w:val="18"/>
              </w:rPr>
            </w:pPr>
          </w:p>
          <w:p w14:paraId="402D330A" w14:textId="77777777" w:rsidR="00652AA5" w:rsidRDefault="00652AA5" w:rsidP="00652AA5">
            <w:pPr>
              <w:pStyle w:val="Normlny0"/>
              <w:ind w:left="-43" w:right="-43"/>
              <w:jc w:val="center"/>
              <w:rPr>
                <w:sz w:val="18"/>
                <w:szCs w:val="18"/>
              </w:rPr>
            </w:pPr>
          </w:p>
          <w:p w14:paraId="210BE20C" w14:textId="77777777" w:rsidR="00652AA5" w:rsidRDefault="00652AA5" w:rsidP="00652AA5">
            <w:pPr>
              <w:pStyle w:val="Normlny0"/>
              <w:ind w:left="-43" w:right="-43"/>
              <w:jc w:val="center"/>
              <w:rPr>
                <w:sz w:val="18"/>
                <w:szCs w:val="18"/>
              </w:rPr>
            </w:pPr>
          </w:p>
          <w:p w14:paraId="5FEBB0E9" w14:textId="77777777" w:rsidR="00652AA5" w:rsidRDefault="00652AA5" w:rsidP="00652AA5">
            <w:pPr>
              <w:pStyle w:val="Normlny0"/>
              <w:ind w:left="-43" w:right="-43"/>
              <w:jc w:val="center"/>
              <w:rPr>
                <w:sz w:val="18"/>
                <w:szCs w:val="18"/>
              </w:rPr>
            </w:pPr>
          </w:p>
          <w:p w14:paraId="6FEED094" w14:textId="77777777" w:rsidR="00652AA5" w:rsidRDefault="00652AA5" w:rsidP="00652AA5">
            <w:pPr>
              <w:pStyle w:val="Normlny0"/>
              <w:ind w:left="-43" w:right="-43"/>
              <w:jc w:val="center"/>
              <w:rPr>
                <w:sz w:val="18"/>
                <w:szCs w:val="18"/>
              </w:rPr>
            </w:pPr>
            <w:r>
              <w:rPr>
                <w:sz w:val="18"/>
                <w:szCs w:val="18"/>
              </w:rPr>
              <w:t>Čl. III</w:t>
            </w:r>
          </w:p>
          <w:p w14:paraId="37C4BA39" w14:textId="77777777" w:rsidR="00652AA5" w:rsidRDefault="00652AA5" w:rsidP="00652AA5">
            <w:pPr>
              <w:pStyle w:val="Normlny0"/>
              <w:ind w:left="-43" w:right="-43"/>
              <w:jc w:val="center"/>
              <w:rPr>
                <w:sz w:val="18"/>
                <w:szCs w:val="18"/>
              </w:rPr>
            </w:pPr>
            <w:r>
              <w:rPr>
                <w:sz w:val="18"/>
                <w:szCs w:val="18"/>
              </w:rPr>
              <w:t>B: 2</w:t>
            </w:r>
          </w:p>
          <w:p w14:paraId="1128EB4F" w14:textId="77777777" w:rsidR="00652AA5" w:rsidRDefault="00652AA5" w:rsidP="00652AA5">
            <w:pPr>
              <w:pStyle w:val="Normlny0"/>
              <w:ind w:left="-43" w:right="-43"/>
              <w:jc w:val="center"/>
              <w:rPr>
                <w:sz w:val="18"/>
                <w:szCs w:val="18"/>
              </w:rPr>
            </w:pPr>
            <w:r>
              <w:rPr>
                <w:sz w:val="18"/>
                <w:szCs w:val="18"/>
              </w:rPr>
              <w:t>§ 65c</w:t>
            </w:r>
          </w:p>
          <w:p w14:paraId="69D7FDEE" w14:textId="77777777" w:rsidR="00652AA5" w:rsidRDefault="00652AA5" w:rsidP="00652AA5">
            <w:pPr>
              <w:pStyle w:val="Normlny0"/>
              <w:ind w:left="-43" w:right="-43"/>
              <w:jc w:val="center"/>
              <w:rPr>
                <w:sz w:val="18"/>
                <w:szCs w:val="18"/>
              </w:rPr>
            </w:pPr>
          </w:p>
          <w:p w14:paraId="1E357133" w14:textId="77777777" w:rsidR="00652AA5" w:rsidRDefault="00652AA5" w:rsidP="00652AA5">
            <w:pPr>
              <w:pStyle w:val="Normlny0"/>
              <w:ind w:left="-43" w:right="-43"/>
              <w:jc w:val="center"/>
              <w:rPr>
                <w:sz w:val="18"/>
                <w:szCs w:val="18"/>
              </w:rPr>
            </w:pPr>
          </w:p>
          <w:p w14:paraId="03446DEC" w14:textId="77777777" w:rsidR="00652AA5" w:rsidRDefault="00652AA5" w:rsidP="00652AA5">
            <w:pPr>
              <w:pStyle w:val="Normlny0"/>
              <w:ind w:left="-43" w:right="-43"/>
              <w:jc w:val="center"/>
              <w:rPr>
                <w:sz w:val="18"/>
                <w:szCs w:val="18"/>
              </w:rPr>
            </w:pPr>
          </w:p>
          <w:p w14:paraId="7339B9A4" w14:textId="77777777" w:rsidR="00652AA5" w:rsidRDefault="00652AA5" w:rsidP="00652AA5">
            <w:pPr>
              <w:pStyle w:val="Normlny0"/>
              <w:ind w:left="-43" w:right="-43"/>
              <w:jc w:val="center"/>
              <w:rPr>
                <w:sz w:val="18"/>
                <w:szCs w:val="18"/>
              </w:rPr>
            </w:pPr>
          </w:p>
          <w:p w14:paraId="0893D0A7" w14:textId="77777777" w:rsidR="00652AA5" w:rsidRDefault="00652AA5" w:rsidP="00652AA5">
            <w:pPr>
              <w:pStyle w:val="Normlny0"/>
              <w:ind w:left="-43" w:right="-43"/>
              <w:jc w:val="center"/>
              <w:rPr>
                <w:sz w:val="18"/>
                <w:szCs w:val="18"/>
              </w:rPr>
            </w:pPr>
          </w:p>
          <w:p w14:paraId="29B85BD4" w14:textId="77777777" w:rsidR="00652AA5" w:rsidRDefault="00652AA5" w:rsidP="00652AA5">
            <w:pPr>
              <w:pStyle w:val="Normlny0"/>
              <w:ind w:left="-43" w:right="-43"/>
              <w:jc w:val="center"/>
              <w:rPr>
                <w:sz w:val="18"/>
                <w:szCs w:val="18"/>
              </w:rPr>
            </w:pPr>
          </w:p>
          <w:p w14:paraId="20A7A098" w14:textId="77777777" w:rsidR="00652AA5" w:rsidRDefault="00652AA5" w:rsidP="00652AA5">
            <w:pPr>
              <w:pStyle w:val="Normlny0"/>
              <w:ind w:left="-43" w:right="-43"/>
              <w:jc w:val="center"/>
              <w:rPr>
                <w:sz w:val="18"/>
                <w:szCs w:val="18"/>
              </w:rPr>
            </w:pPr>
          </w:p>
          <w:p w14:paraId="59C8B31F" w14:textId="77777777" w:rsidR="00652AA5" w:rsidRDefault="00652AA5" w:rsidP="00652AA5">
            <w:pPr>
              <w:pStyle w:val="Normlny0"/>
              <w:ind w:left="-43" w:right="-43"/>
              <w:jc w:val="center"/>
              <w:rPr>
                <w:sz w:val="18"/>
                <w:szCs w:val="18"/>
              </w:rPr>
            </w:pPr>
          </w:p>
          <w:p w14:paraId="038C862E" w14:textId="77777777" w:rsidR="00652AA5" w:rsidRDefault="00652AA5" w:rsidP="00652AA5">
            <w:pPr>
              <w:pStyle w:val="Normlny0"/>
              <w:ind w:left="-43" w:right="-43"/>
              <w:jc w:val="center"/>
              <w:rPr>
                <w:sz w:val="18"/>
                <w:szCs w:val="18"/>
              </w:rPr>
            </w:pPr>
          </w:p>
          <w:p w14:paraId="410444FD" w14:textId="77777777" w:rsidR="00652AA5" w:rsidRDefault="00652AA5" w:rsidP="00652AA5">
            <w:pPr>
              <w:pStyle w:val="Normlny0"/>
              <w:ind w:left="-43" w:right="-43"/>
              <w:jc w:val="center"/>
              <w:rPr>
                <w:sz w:val="18"/>
                <w:szCs w:val="18"/>
              </w:rPr>
            </w:pPr>
          </w:p>
          <w:p w14:paraId="5BD7732D" w14:textId="77777777" w:rsidR="00652AA5" w:rsidRDefault="00652AA5" w:rsidP="00652AA5">
            <w:pPr>
              <w:pStyle w:val="Normlny0"/>
              <w:ind w:left="-43" w:right="-43"/>
              <w:jc w:val="center"/>
              <w:rPr>
                <w:sz w:val="18"/>
                <w:szCs w:val="18"/>
              </w:rPr>
            </w:pPr>
          </w:p>
          <w:p w14:paraId="736A7A4F" w14:textId="77777777" w:rsidR="00652AA5" w:rsidRDefault="00652AA5" w:rsidP="00652AA5">
            <w:pPr>
              <w:pStyle w:val="Normlny0"/>
              <w:ind w:left="-43" w:right="-43"/>
              <w:jc w:val="center"/>
              <w:rPr>
                <w:sz w:val="18"/>
                <w:szCs w:val="18"/>
              </w:rPr>
            </w:pPr>
          </w:p>
          <w:p w14:paraId="56E3174B" w14:textId="77777777" w:rsidR="00652AA5" w:rsidRDefault="00652AA5" w:rsidP="00652AA5">
            <w:pPr>
              <w:pStyle w:val="Normlny0"/>
              <w:ind w:left="-43" w:right="-43"/>
              <w:jc w:val="center"/>
              <w:rPr>
                <w:sz w:val="18"/>
                <w:szCs w:val="18"/>
              </w:rPr>
            </w:pPr>
          </w:p>
          <w:p w14:paraId="610175FB" w14:textId="77777777" w:rsidR="00652AA5" w:rsidRDefault="00652AA5" w:rsidP="00652AA5">
            <w:pPr>
              <w:pStyle w:val="Normlny0"/>
              <w:ind w:left="-43" w:right="-43"/>
              <w:jc w:val="center"/>
              <w:rPr>
                <w:sz w:val="18"/>
                <w:szCs w:val="18"/>
              </w:rPr>
            </w:pPr>
          </w:p>
          <w:p w14:paraId="101800F1" w14:textId="77777777" w:rsidR="00652AA5" w:rsidRDefault="00652AA5" w:rsidP="00652AA5">
            <w:pPr>
              <w:pStyle w:val="Normlny0"/>
              <w:ind w:left="-43" w:right="-43"/>
              <w:jc w:val="center"/>
              <w:rPr>
                <w:sz w:val="18"/>
                <w:szCs w:val="18"/>
              </w:rPr>
            </w:pPr>
            <w:r>
              <w:rPr>
                <w:sz w:val="18"/>
                <w:szCs w:val="18"/>
              </w:rPr>
              <w:t>Čl. IV</w:t>
            </w:r>
          </w:p>
          <w:p w14:paraId="03E8E077" w14:textId="77777777" w:rsidR="00652AA5" w:rsidRDefault="00652AA5" w:rsidP="00652AA5">
            <w:pPr>
              <w:pStyle w:val="Normlny0"/>
              <w:ind w:left="-43" w:right="-43"/>
              <w:jc w:val="center"/>
              <w:rPr>
                <w:sz w:val="18"/>
                <w:szCs w:val="18"/>
              </w:rPr>
            </w:pPr>
            <w:r>
              <w:rPr>
                <w:sz w:val="18"/>
                <w:szCs w:val="18"/>
              </w:rPr>
              <w:t>B: 1</w:t>
            </w:r>
          </w:p>
          <w:p w14:paraId="7D986B83" w14:textId="17F7F094"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15BDC88" w14:textId="77777777" w:rsidR="00981F22" w:rsidRPr="00584859" w:rsidRDefault="00981F22" w:rsidP="00981F22">
            <w:pPr>
              <w:tabs>
                <w:tab w:val="left" w:pos="709"/>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 najmä</w:t>
            </w:r>
          </w:p>
          <w:p w14:paraId="638FB3E1" w14:textId="77777777" w:rsidR="00350C2F" w:rsidRDefault="00350C2F" w:rsidP="00350C2F">
            <w:pPr>
              <w:pStyle w:val="Normlny0"/>
              <w:jc w:val="both"/>
              <w:rPr>
                <w:sz w:val="18"/>
                <w:szCs w:val="18"/>
              </w:rPr>
            </w:pPr>
            <w:r w:rsidRPr="00584859">
              <w:rPr>
                <w:sz w:val="18"/>
                <w:szCs w:val="18"/>
              </w:rPr>
              <w:t>dôvody naliehavosti žiadosti v súlade s odsekom 4</w:t>
            </w:r>
            <w:r w:rsidR="00981F22" w:rsidRPr="00584859">
              <w:rPr>
                <w:sz w:val="18"/>
                <w:szCs w:val="18"/>
              </w:rPr>
              <w:t>,</w:t>
            </w:r>
          </w:p>
          <w:p w14:paraId="77E8802F" w14:textId="77777777" w:rsidR="000C5951" w:rsidRDefault="000C5951" w:rsidP="00350C2F">
            <w:pPr>
              <w:pStyle w:val="Normlny0"/>
              <w:jc w:val="both"/>
              <w:rPr>
                <w:sz w:val="18"/>
                <w:szCs w:val="18"/>
              </w:rPr>
            </w:pPr>
          </w:p>
          <w:p w14:paraId="326F60C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5E0A12F" w14:textId="77777777" w:rsidR="00D33EC5" w:rsidRPr="006140F3" w:rsidRDefault="00D33EC5" w:rsidP="00D33EC5">
            <w:pPr>
              <w:pStyle w:val="Normlny0"/>
              <w:jc w:val="both"/>
              <w:rPr>
                <w:sz w:val="18"/>
                <w:szCs w:val="18"/>
              </w:rPr>
            </w:pPr>
          </w:p>
          <w:p w14:paraId="459481A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D3FE8EB" w14:textId="77777777" w:rsidR="00D33EC5" w:rsidRPr="006140F3" w:rsidRDefault="00D33EC5" w:rsidP="00D33EC5">
            <w:pPr>
              <w:pStyle w:val="Normlny0"/>
              <w:jc w:val="both"/>
              <w:rPr>
                <w:sz w:val="18"/>
                <w:szCs w:val="18"/>
              </w:rPr>
            </w:pPr>
          </w:p>
          <w:p w14:paraId="47D7711D"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F1B352F" w14:textId="77777777" w:rsidR="00D33EC5" w:rsidRDefault="00D33EC5" w:rsidP="00D33EC5">
            <w:pPr>
              <w:pStyle w:val="Normlny0"/>
              <w:jc w:val="both"/>
              <w:rPr>
                <w:sz w:val="18"/>
                <w:szCs w:val="18"/>
              </w:rPr>
            </w:pPr>
          </w:p>
          <w:p w14:paraId="41D4292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33AEE1F" w14:textId="77777777" w:rsidR="00D33EC5" w:rsidRPr="006140F3" w:rsidRDefault="00D33EC5" w:rsidP="00D33EC5">
            <w:pPr>
              <w:pStyle w:val="Normlny0"/>
              <w:jc w:val="both"/>
              <w:rPr>
                <w:sz w:val="18"/>
                <w:szCs w:val="18"/>
              </w:rPr>
            </w:pPr>
          </w:p>
          <w:p w14:paraId="06CDDCE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2A041E5" w14:textId="77777777" w:rsidR="00D33EC5" w:rsidRPr="006140F3" w:rsidRDefault="00D33EC5" w:rsidP="00D33EC5">
            <w:pPr>
              <w:pStyle w:val="Normlny0"/>
              <w:jc w:val="both"/>
              <w:rPr>
                <w:sz w:val="18"/>
                <w:szCs w:val="18"/>
              </w:rPr>
            </w:pPr>
          </w:p>
          <w:p w14:paraId="790CAC98"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6463FEF" w14:textId="77777777" w:rsidR="00D33EC5" w:rsidRDefault="00D33EC5" w:rsidP="00D33EC5">
            <w:pPr>
              <w:pStyle w:val="Normlny0"/>
              <w:jc w:val="both"/>
              <w:rPr>
                <w:sz w:val="18"/>
                <w:szCs w:val="18"/>
              </w:rPr>
            </w:pPr>
          </w:p>
          <w:p w14:paraId="000FAE0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4944CA2" w14:textId="77777777" w:rsidR="00D33EC5" w:rsidRPr="006140F3" w:rsidRDefault="00D33EC5" w:rsidP="00D33EC5">
            <w:pPr>
              <w:pStyle w:val="Normlny0"/>
              <w:jc w:val="both"/>
              <w:rPr>
                <w:sz w:val="18"/>
                <w:szCs w:val="18"/>
              </w:rPr>
            </w:pPr>
          </w:p>
          <w:p w14:paraId="784CD9F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7539F32" w14:textId="77777777" w:rsidR="00D33EC5" w:rsidRPr="006140F3" w:rsidRDefault="00D33EC5" w:rsidP="00D33EC5">
            <w:pPr>
              <w:pStyle w:val="Normlny0"/>
              <w:jc w:val="both"/>
              <w:rPr>
                <w:sz w:val="18"/>
                <w:szCs w:val="18"/>
              </w:rPr>
            </w:pPr>
          </w:p>
          <w:p w14:paraId="1E0F0461"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B61812A" w14:textId="4127AE17"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6A51CC5" w14:textId="29025F61"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74D9CB7"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6B395F9" w14:textId="77777777" w:rsidR="00350C2F" w:rsidRPr="00584859" w:rsidRDefault="00350C2F" w:rsidP="00350C2F">
            <w:pPr>
              <w:pStyle w:val="Normlny0"/>
              <w:jc w:val="center"/>
              <w:rPr>
                <w:sz w:val="18"/>
                <w:szCs w:val="18"/>
              </w:rPr>
            </w:pPr>
            <w:r w:rsidRPr="00584859">
              <w:rPr>
                <w:sz w:val="18"/>
                <w:szCs w:val="18"/>
              </w:rPr>
              <w:t>GP - N</w:t>
            </w:r>
          </w:p>
          <w:p w14:paraId="0781E895"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DC45647" w14:textId="77777777" w:rsidR="00350C2F" w:rsidRPr="00584859" w:rsidRDefault="00350C2F" w:rsidP="00350C2F">
            <w:pPr>
              <w:pStyle w:val="Normlny0"/>
              <w:jc w:val="both"/>
              <w:rPr>
                <w:sz w:val="18"/>
                <w:szCs w:val="18"/>
              </w:rPr>
            </w:pPr>
          </w:p>
        </w:tc>
      </w:tr>
      <w:tr w:rsidR="00350C2F" w:rsidRPr="00584859" w14:paraId="520A547F" w14:textId="77777777" w:rsidTr="00D7339B">
        <w:tc>
          <w:tcPr>
            <w:tcW w:w="195" w:type="pct"/>
            <w:tcBorders>
              <w:top w:val="single" w:sz="4" w:space="0" w:color="auto"/>
              <w:left w:val="single" w:sz="4" w:space="0" w:color="auto"/>
              <w:bottom w:val="single" w:sz="4" w:space="0" w:color="auto"/>
              <w:right w:val="single" w:sz="4" w:space="0" w:color="auto"/>
            </w:tcBorders>
          </w:tcPr>
          <w:p w14:paraId="65DC4CD7" w14:textId="77777777" w:rsidR="00350C2F" w:rsidRPr="00584859" w:rsidRDefault="00350C2F" w:rsidP="00350C2F">
            <w:pPr>
              <w:pStyle w:val="Normlny0"/>
              <w:ind w:left="-70" w:right="-43"/>
              <w:jc w:val="center"/>
              <w:rPr>
                <w:sz w:val="18"/>
                <w:szCs w:val="18"/>
              </w:rPr>
            </w:pPr>
            <w:r w:rsidRPr="00584859">
              <w:rPr>
                <w:sz w:val="18"/>
                <w:szCs w:val="18"/>
              </w:rPr>
              <w:t>Č: 4</w:t>
            </w:r>
          </w:p>
          <w:p w14:paraId="4F7CC3AC" w14:textId="77777777" w:rsidR="00350C2F" w:rsidRPr="00584859" w:rsidRDefault="00350C2F" w:rsidP="00350C2F">
            <w:pPr>
              <w:pStyle w:val="Normlny0"/>
              <w:ind w:left="-70" w:right="-43"/>
              <w:jc w:val="center"/>
              <w:rPr>
                <w:sz w:val="18"/>
                <w:szCs w:val="18"/>
              </w:rPr>
            </w:pPr>
            <w:r w:rsidRPr="00584859">
              <w:rPr>
                <w:sz w:val="18"/>
                <w:szCs w:val="18"/>
              </w:rPr>
              <w:t>O: 5</w:t>
            </w:r>
          </w:p>
          <w:p w14:paraId="006B8916" w14:textId="77777777" w:rsidR="00350C2F" w:rsidRPr="00584859" w:rsidRDefault="00350C2F" w:rsidP="00350C2F">
            <w:pPr>
              <w:pStyle w:val="Normlny0"/>
              <w:ind w:left="-70" w:right="-43"/>
              <w:jc w:val="center"/>
              <w:rPr>
                <w:sz w:val="18"/>
                <w:szCs w:val="18"/>
              </w:rPr>
            </w:pPr>
            <w:r w:rsidRPr="00584859">
              <w:rPr>
                <w:sz w:val="18"/>
                <w:szCs w:val="18"/>
              </w:rPr>
              <w:t>P: f</w:t>
            </w:r>
          </w:p>
          <w:p w14:paraId="3876BE2D" w14:textId="77777777" w:rsidR="00350C2F" w:rsidRPr="00584859" w:rsidRDefault="00350C2F" w:rsidP="00350C2F">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3E6A8C21" w14:textId="26F549F4" w:rsidR="00350C2F" w:rsidRPr="00584859" w:rsidRDefault="00350C2F" w:rsidP="00350C2F">
            <w:pPr>
              <w:pStyle w:val="Normlny0"/>
              <w:jc w:val="both"/>
              <w:rPr>
                <w:sz w:val="18"/>
                <w:szCs w:val="18"/>
              </w:rPr>
            </w:pPr>
            <w:r w:rsidRPr="00584859">
              <w:rPr>
                <w:rFonts w:eastAsiaTheme="minorHAnsi"/>
                <w:sz w:val="18"/>
                <w:szCs w:val="18"/>
              </w:rPr>
              <w:t>obmedzenia používania informácií uvedených v žiadosti na iné účely, než na ktoré boli predložené.</w:t>
            </w:r>
          </w:p>
        </w:tc>
        <w:tc>
          <w:tcPr>
            <w:tcW w:w="149" w:type="pct"/>
            <w:tcBorders>
              <w:top w:val="single" w:sz="4" w:space="0" w:color="auto"/>
              <w:left w:val="single" w:sz="4" w:space="0" w:color="auto"/>
              <w:bottom w:val="single" w:sz="4" w:space="0" w:color="auto"/>
              <w:right w:val="single" w:sz="4" w:space="0" w:color="auto"/>
            </w:tcBorders>
          </w:tcPr>
          <w:p w14:paraId="188EB3BE"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5924D20" w14:textId="762DC633"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6536682" w14:textId="43A56CA4" w:rsidR="00350C2F" w:rsidRPr="00584859" w:rsidRDefault="00350C2F" w:rsidP="00350C2F">
            <w:pPr>
              <w:pStyle w:val="Normlny0"/>
              <w:ind w:left="-43" w:right="-43"/>
              <w:jc w:val="center"/>
              <w:rPr>
                <w:sz w:val="18"/>
                <w:szCs w:val="18"/>
              </w:rPr>
            </w:pPr>
            <w:r w:rsidRPr="00584859">
              <w:rPr>
                <w:sz w:val="18"/>
                <w:szCs w:val="18"/>
              </w:rPr>
              <w:t>§ 69gc O: 2</w:t>
            </w:r>
          </w:p>
          <w:p w14:paraId="784F76B0" w14:textId="77777777" w:rsidR="00350C2F" w:rsidRDefault="00350C2F" w:rsidP="00350C2F">
            <w:pPr>
              <w:pStyle w:val="Normlny0"/>
              <w:ind w:left="-43" w:right="-43"/>
              <w:jc w:val="center"/>
              <w:rPr>
                <w:sz w:val="18"/>
                <w:szCs w:val="18"/>
              </w:rPr>
            </w:pPr>
            <w:r w:rsidRPr="00584859">
              <w:rPr>
                <w:sz w:val="18"/>
                <w:szCs w:val="18"/>
              </w:rPr>
              <w:t>P: f)</w:t>
            </w:r>
          </w:p>
          <w:p w14:paraId="36D20A7F" w14:textId="77777777" w:rsidR="00652AA5" w:rsidRDefault="00652AA5" w:rsidP="00350C2F">
            <w:pPr>
              <w:pStyle w:val="Normlny0"/>
              <w:ind w:left="-43" w:right="-43"/>
              <w:jc w:val="center"/>
              <w:rPr>
                <w:sz w:val="18"/>
                <w:szCs w:val="18"/>
              </w:rPr>
            </w:pPr>
          </w:p>
          <w:p w14:paraId="67E6828B" w14:textId="77777777" w:rsidR="00652AA5" w:rsidRDefault="00652AA5" w:rsidP="00350C2F">
            <w:pPr>
              <w:pStyle w:val="Normlny0"/>
              <w:ind w:left="-43" w:right="-43"/>
              <w:jc w:val="center"/>
              <w:rPr>
                <w:sz w:val="18"/>
                <w:szCs w:val="18"/>
              </w:rPr>
            </w:pPr>
          </w:p>
          <w:p w14:paraId="07CB613B" w14:textId="77777777" w:rsidR="00652AA5" w:rsidRDefault="00652AA5" w:rsidP="00652AA5">
            <w:pPr>
              <w:pStyle w:val="Normlny0"/>
              <w:ind w:left="-43" w:right="-43"/>
              <w:jc w:val="center"/>
              <w:rPr>
                <w:sz w:val="18"/>
                <w:szCs w:val="18"/>
              </w:rPr>
            </w:pPr>
            <w:r>
              <w:rPr>
                <w:sz w:val="18"/>
                <w:szCs w:val="18"/>
              </w:rPr>
              <w:t>Čl. II</w:t>
            </w:r>
          </w:p>
          <w:p w14:paraId="205DCB82" w14:textId="77777777" w:rsidR="00652AA5" w:rsidRDefault="00652AA5" w:rsidP="00652AA5">
            <w:pPr>
              <w:pStyle w:val="Normlny0"/>
              <w:ind w:left="-43" w:right="-43"/>
              <w:jc w:val="center"/>
              <w:rPr>
                <w:sz w:val="18"/>
                <w:szCs w:val="18"/>
              </w:rPr>
            </w:pPr>
            <w:r>
              <w:rPr>
                <w:sz w:val="18"/>
                <w:szCs w:val="18"/>
              </w:rPr>
              <w:t>B: 2</w:t>
            </w:r>
          </w:p>
          <w:p w14:paraId="4955011C" w14:textId="77777777" w:rsidR="00652AA5" w:rsidRDefault="00652AA5" w:rsidP="00652AA5">
            <w:pPr>
              <w:pStyle w:val="Normlny0"/>
              <w:ind w:left="-43" w:right="-43"/>
              <w:jc w:val="center"/>
              <w:rPr>
                <w:sz w:val="18"/>
                <w:szCs w:val="18"/>
              </w:rPr>
            </w:pPr>
            <w:r>
              <w:rPr>
                <w:sz w:val="18"/>
                <w:szCs w:val="18"/>
              </w:rPr>
              <w:t>§ 35ga</w:t>
            </w:r>
          </w:p>
          <w:p w14:paraId="5D186291" w14:textId="77777777" w:rsidR="00652AA5" w:rsidRDefault="00652AA5" w:rsidP="00652AA5">
            <w:pPr>
              <w:pStyle w:val="Normlny0"/>
              <w:ind w:left="-43" w:right="-43"/>
              <w:jc w:val="center"/>
              <w:rPr>
                <w:sz w:val="18"/>
                <w:szCs w:val="18"/>
              </w:rPr>
            </w:pPr>
          </w:p>
          <w:p w14:paraId="0B8A34E3" w14:textId="77777777" w:rsidR="00652AA5" w:rsidRDefault="00652AA5" w:rsidP="00652AA5">
            <w:pPr>
              <w:pStyle w:val="Normlny0"/>
              <w:ind w:left="-43" w:right="-43"/>
              <w:jc w:val="center"/>
              <w:rPr>
                <w:sz w:val="18"/>
                <w:szCs w:val="18"/>
              </w:rPr>
            </w:pPr>
          </w:p>
          <w:p w14:paraId="501BA4A2" w14:textId="77777777" w:rsidR="00652AA5" w:rsidRDefault="00652AA5" w:rsidP="00652AA5">
            <w:pPr>
              <w:pStyle w:val="Normlny0"/>
              <w:ind w:left="-43" w:right="-43"/>
              <w:jc w:val="center"/>
              <w:rPr>
                <w:sz w:val="18"/>
                <w:szCs w:val="18"/>
              </w:rPr>
            </w:pPr>
          </w:p>
          <w:p w14:paraId="4F87AF38" w14:textId="77777777" w:rsidR="00652AA5" w:rsidRDefault="00652AA5" w:rsidP="00652AA5">
            <w:pPr>
              <w:pStyle w:val="Normlny0"/>
              <w:ind w:left="-43" w:right="-43"/>
              <w:jc w:val="center"/>
              <w:rPr>
                <w:sz w:val="18"/>
                <w:szCs w:val="18"/>
              </w:rPr>
            </w:pPr>
          </w:p>
          <w:p w14:paraId="2359E56A" w14:textId="77777777" w:rsidR="00652AA5" w:rsidRDefault="00652AA5" w:rsidP="00652AA5">
            <w:pPr>
              <w:pStyle w:val="Normlny0"/>
              <w:ind w:left="-43" w:right="-43"/>
              <w:jc w:val="center"/>
              <w:rPr>
                <w:sz w:val="18"/>
                <w:szCs w:val="18"/>
              </w:rPr>
            </w:pPr>
          </w:p>
          <w:p w14:paraId="4AC2E6D4" w14:textId="77777777" w:rsidR="00652AA5" w:rsidRDefault="00652AA5" w:rsidP="00652AA5">
            <w:pPr>
              <w:pStyle w:val="Normlny0"/>
              <w:ind w:left="-43" w:right="-43"/>
              <w:jc w:val="center"/>
              <w:rPr>
                <w:sz w:val="18"/>
                <w:szCs w:val="18"/>
              </w:rPr>
            </w:pPr>
          </w:p>
          <w:p w14:paraId="321E2C42" w14:textId="77777777" w:rsidR="00652AA5" w:rsidRDefault="00652AA5" w:rsidP="00652AA5">
            <w:pPr>
              <w:pStyle w:val="Normlny0"/>
              <w:ind w:left="-43" w:right="-43"/>
              <w:jc w:val="center"/>
              <w:rPr>
                <w:sz w:val="18"/>
                <w:szCs w:val="18"/>
              </w:rPr>
            </w:pPr>
          </w:p>
          <w:p w14:paraId="4A94A044" w14:textId="77777777" w:rsidR="00652AA5" w:rsidRDefault="00652AA5" w:rsidP="00652AA5">
            <w:pPr>
              <w:pStyle w:val="Normlny0"/>
              <w:ind w:left="-43" w:right="-43"/>
              <w:jc w:val="center"/>
              <w:rPr>
                <w:sz w:val="18"/>
                <w:szCs w:val="18"/>
              </w:rPr>
            </w:pPr>
          </w:p>
          <w:p w14:paraId="42D524B3" w14:textId="77777777" w:rsidR="00652AA5" w:rsidRDefault="00652AA5" w:rsidP="00652AA5">
            <w:pPr>
              <w:pStyle w:val="Normlny0"/>
              <w:ind w:left="-43" w:right="-43"/>
              <w:jc w:val="center"/>
              <w:rPr>
                <w:sz w:val="18"/>
                <w:szCs w:val="18"/>
              </w:rPr>
            </w:pPr>
          </w:p>
          <w:p w14:paraId="05EDB242" w14:textId="77777777" w:rsidR="00652AA5" w:rsidRDefault="00652AA5" w:rsidP="00652AA5">
            <w:pPr>
              <w:pStyle w:val="Normlny0"/>
              <w:ind w:left="-43" w:right="-43"/>
              <w:jc w:val="center"/>
              <w:rPr>
                <w:sz w:val="18"/>
                <w:szCs w:val="18"/>
              </w:rPr>
            </w:pPr>
          </w:p>
          <w:p w14:paraId="0ADC4F8B" w14:textId="77777777" w:rsidR="00652AA5" w:rsidRDefault="00652AA5" w:rsidP="00652AA5">
            <w:pPr>
              <w:pStyle w:val="Normlny0"/>
              <w:ind w:left="-43" w:right="-43"/>
              <w:jc w:val="center"/>
              <w:rPr>
                <w:sz w:val="18"/>
                <w:szCs w:val="18"/>
              </w:rPr>
            </w:pPr>
          </w:p>
          <w:p w14:paraId="40E43880" w14:textId="77777777" w:rsidR="00652AA5" w:rsidRDefault="00652AA5" w:rsidP="00652AA5">
            <w:pPr>
              <w:pStyle w:val="Normlny0"/>
              <w:ind w:left="-43" w:right="-43"/>
              <w:jc w:val="center"/>
              <w:rPr>
                <w:sz w:val="18"/>
                <w:szCs w:val="18"/>
              </w:rPr>
            </w:pPr>
          </w:p>
          <w:p w14:paraId="0E585866" w14:textId="77777777" w:rsidR="00652AA5" w:rsidRDefault="00652AA5" w:rsidP="00652AA5">
            <w:pPr>
              <w:pStyle w:val="Normlny0"/>
              <w:ind w:left="-43" w:right="-43"/>
              <w:jc w:val="center"/>
              <w:rPr>
                <w:sz w:val="18"/>
                <w:szCs w:val="18"/>
              </w:rPr>
            </w:pPr>
          </w:p>
          <w:p w14:paraId="6E4408FC" w14:textId="77777777" w:rsidR="00652AA5" w:rsidRDefault="00652AA5" w:rsidP="00652AA5">
            <w:pPr>
              <w:pStyle w:val="Normlny0"/>
              <w:ind w:left="-43" w:right="-43"/>
              <w:jc w:val="center"/>
              <w:rPr>
                <w:sz w:val="18"/>
                <w:szCs w:val="18"/>
              </w:rPr>
            </w:pPr>
            <w:r>
              <w:rPr>
                <w:sz w:val="18"/>
                <w:szCs w:val="18"/>
              </w:rPr>
              <w:t>Čl. III</w:t>
            </w:r>
          </w:p>
          <w:p w14:paraId="431993C6" w14:textId="77777777" w:rsidR="00652AA5" w:rsidRDefault="00652AA5" w:rsidP="00652AA5">
            <w:pPr>
              <w:pStyle w:val="Normlny0"/>
              <w:ind w:left="-43" w:right="-43"/>
              <w:jc w:val="center"/>
              <w:rPr>
                <w:sz w:val="18"/>
                <w:szCs w:val="18"/>
              </w:rPr>
            </w:pPr>
            <w:r>
              <w:rPr>
                <w:sz w:val="18"/>
                <w:szCs w:val="18"/>
              </w:rPr>
              <w:t>B: 2</w:t>
            </w:r>
          </w:p>
          <w:p w14:paraId="4746DFE2" w14:textId="77777777" w:rsidR="00652AA5" w:rsidRDefault="00652AA5" w:rsidP="00652AA5">
            <w:pPr>
              <w:pStyle w:val="Normlny0"/>
              <w:ind w:left="-43" w:right="-43"/>
              <w:jc w:val="center"/>
              <w:rPr>
                <w:sz w:val="18"/>
                <w:szCs w:val="18"/>
              </w:rPr>
            </w:pPr>
            <w:r>
              <w:rPr>
                <w:sz w:val="18"/>
                <w:szCs w:val="18"/>
              </w:rPr>
              <w:t>§ 65c</w:t>
            </w:r>
          </w:p>
          <w:p w14:paraId="0507A97C" w14:textId="77777777" w:rsidR="00652AA5" w:rsidRDefault="00652AA5" w:rsidP="00652AA5">
            <w:pPr>
              <w:pStyle w:val="Normlny0"/>
              <w:ind w:left="-43" w:right="-43"/>
              <w:jc w:val="center"/>
              <w:rPr>
                <w:sz w:val="18"/>
                <w:szCs w:val="18"/>
              </w:rPr>
            </w:pPr>
          </w:p>
          <w:p w14:paraId="11FDBF5C" w14:textId="77777777" w:rsidR="00652AA5" w:rsidRDefault="00652AA5" w:rsidP="00652AA5">
            <w:pPr>
              <w:pStyle w:val="Normlny0"/>
              <w:ind w:left="-43" w:right="-43"/>
              <w:jc w:val="center"/>
              <w:rPr>
                <w:sz w:val="18"/>
                <w:szCs w:val="18"/>
              </w:rPr>
            </w:pPr>
          </w:p>
          <w:p w14:paraId="4EA2E092" w14:textId="77777777" w:rsidR="00652AA5" w:rsidRDefault="00652AA5" w:rsidP="00652AA5">
            <w:pPr>
              <w:pStyle w:val="Normlny0"/>
              <w:ind w:left="-43" w:right="-43"/>
              <w:jc w:val="center"/>
              <w:rPr>
                <w:sz w:val="18"/>
                <w:szCs w:val="18"/>
              </w:rPr>
            </w:pPr>
          </w:p>
          <w:p w14:paraId="598E2B10" w14:textId="77777777" w:rsidR="00652AA5" w:rsidRDefault="00652AA5" w:rsidP="00652AA5">
            <w:pPr>
              <w:pStyle w:val="Normlny0"/>
              <w:ind w:left="-43" w:right="-43"/>
              <w:jc w:val="center"/>
              <w:rPr>
                <w:sz w:val="18"/>
                <w:szCs w:val="18"/>
              </w:rPr>
            </w:pPr>
          </w:p>
          <w:p w14:paraId="3E16DF7A" w14:textId="77777777" w:rsidR="00652AA5" w:rsidRDefault="00652AA5" w:rsidP="00652AA5">
            <w:pPr>
              <w:pStyle w:val="Normlny0"/>
              <w:ind w:left="-43" w:right="-43"/>
              <w:jc w:val="center"/>
              <w:rPr>
                <w:sz w:val="18"/>
                <w:szCs w:val="18"/>
              </w:rPr>
            </w:pPr>
          </w:p>
          <w:p w14:paraId="0E881CEC" w14:textId="77777777" w:rsidR="00652AA5" w:rsidRDefault="00652AA5" w:rsidP="00652AA5">
            <w:pPr>
              <w:pStyle w:val="Normlny0"/>
              <w:ind w:left="-43" w:right="-43"/>
              <w:jc w:val="center"/>
              <w:rPr>
                <w:sz w:val="18"/>
                <w:szCs w:val="18"/>
              </w:rPr>
            </w:pPr>
          </w:p>
          <w:p w14:paraId="16CA35CC" w14:textId="77777777" w:rsidR="00652AA5" w:rsidRDefault="00652AA5" w:rsidP="00652AA5">
            <w:pPr>
              <w:pStyle w:val="Normlny0"/>
              <w:ind w:left="-43" w:right="-43"/>
              <w:jc w:val="center"/>
              <w:rPr>
                <w:sz w:val="18"/>
                <w:szCs w:val="18"/>
              </w:rPr>
            </w:pPr>
          </w:p>
          <w:p w14:paraId="667E7F17" w14:textId="77777777" w:rsidR="00652AA5" w:rsidRDefault="00652AA5" w:rsidP="00652AA5">
            <w:pPr>
              <w:pStyle w:val="Normlny0"/>
              <w:ind w:left="-43" w:right="-43"/>
              <w:jc w:val="center"/>
              <w:rPr>
                <w:sz w:val="18"/>
                <w:szCs w:val="18"/>
              </w:rPr>
            </w:pPr>
          </w:p>
          <w:p w14:paraId="1DDE8719" w14:textId="77777777" w:rsidR="00652AA5" w:rsidRDefault="00652AA5" w:rsidP="00652AA5">
            <w:pPr>
              <w:pStyle w:val="Normlny0"/>
              <w:ind w:left="-43" w:right="-43"/>
              <w:jc w:val="center"/>
              <w:rPr>
                <w:sz w:val="18"/>
                <w:szCs w:val="18"/>
              </w:rPr>
            </w:pPr>
          </w:p>
          <w:p w14:paraId="7CF19994" w14:textId="77777777" w:rsidR="00652AA5" w:rsidRDefault="00652AA5" w:rsidP="00652AA5">
            <w:pPr>
              <w:pStyle w:val="Normlny0"/>
              <w:ind w:left="-43" w:right="-43"/>
              <w:jc w:val="center"/>
              <w:rPr>
                <w:sz w:val="18"/>
                <w:szCs w:val="18"/>
              </w:rPr>
            </w:pPr>
          </w:p>
          <w:p w14:paraId="5B9DB840" w14:textId="77777777" w:rsidR="00652AA5" w:rsidRDefault="00652AA5" w:rsidP="00652AA5">
            <w:pPr>
              <w:pStyle w:val="Normlny0"/>
              <w:ind w:left="-43" w:right="-43"/>
              <w:jc w:val="center"/>
              <w:rPr>
                <w:sz w:val="18"/>
                <w:szCs w:val="18"/>
              </w:rPr>
            </w:pPr>
          </w:p>
          <w:p w14:paraId="4CB26842" w14:textId="77777777" w:rsidR="00652AA5" w:rsidRDefault="00652AA5" w:rsidP="00652AA5">
            <w:pPr>
              <w:pStyle w:val="Normlny0"/>
              <w:ind w:left="-43" w:right="-43"/>
              <w:jc w:val="center"/>
              <w:rPr>
                <w:sz w:val="18"/>
                <w:szCs w:val="18"/>
              </w:rPr>
            </w:pPr>
          </w:p>
          <w:p w14:paraId="7356933A" w14:textId="77777777" w:rsidR="00652AA5" w:rsidRDefault="00652AA5" w:rsidP="00652AA5">
            <w:pPr>
              <w:pStyle w:val="Normlny0"/>
              <w:ind w:left="-43" w:right="-43"/>
              <w:jc w:val="center"/>
              <w:rPr>
                <w:sz w:val="18"/>
                <w:szCs w:val="18"/>
              </w:rPr>
            </w:pPr>
          </w:p>
          <w:p w14:paraId="5B5AFD72" w14:textId="77777777" w:rsidR="00652AA5" w:rsidRDefault="00652AA5" w:rsidP="00652AA5">
            <w:pPr>
              <w:pStyle w:val="Normlny0"/>
              <w:ind w:left="-43" w:right="-43"/>
              <w:jc w:val="center"/>
              <w:rPr>
                <w:sz w:val="18"/>
                <w:szCs w:val="18"/>
              </w:rPr>
            </w:pPr>
          </w:p>
          <w:p w14:paraId="4CB9F57A" w14:textId="77777777" w:rsidR="00652AA5" w:rsidRDefault="00652AA5" w:rsidP="00652AA5">
            <w:pPr>
              <w:pStyle w:val="Normlny0"/>
              <w:ind w:left="-43" w:right="-43"/>
              <w:jc w:val="center"/>
              <w:rPr>
                <w:sz w:val="18"/>
                <w:szCs w:val="18"/>
              </w:rPr>
            </w:pPr>
            <w:r>
              <w:rPr>
                <w:sz w:val="18"/>
                <w:szCs w:val="18"/>
              </w:rPr>
              <w:t>Čl. IV</w:t>
            </w:r>
          </w:p>
          <w:p w14:paraId="150B14DA" w14:textId="77777777" w:rsidR="00652AA5" w:rsidRDefault="00652AA5" w:rsidP="00652AA5">
            <w:pPr>
              <w:pStyle w:val="Normlny0"/>
              <w:ind w:left="-43" w:right="-43"/>
              <w:jc w:val="center"/>
              <w:rPr>
                <w:sz w:val="18"/>
                <w:szCs w:val="18"/>
              </w:rPr>
            </w:pPr>
            <w:r>
              <w:rPr>
                <w:sz w:val="18"/>
                <w:szCs w:val="18"/>
              </w:rPr>
              <w:t>B: 1</w:t>
            </w:r>
          </w:p>
          <w:p w14:paraId="48A59AF1" w14:textId="652BA644"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F04C7D9" w14:textId="77777777" w:rsidR="00981F22" w:rsidRPr="00584859" w:rsidRDefault="00981F22" w:rsidP="00981F22">
            <w:pPr>
              <w:tabs>
                <w:tab w:val="left" w:pos="709"/>
              </w:tabs>
              <w:autoSpaceDE/>
              <w:autoSpaceDN/>
              <w:jc w:val="both"/>
              <w:rPr>
                <w:sz w:val="18"/>
                <w:szCs w:val="18"/>
              </w:rPr>
            </w:pPr>
            <w:r w:rsidRPr="00584859">
              <w:rPr>
                <w:sz w:val="18"/>
                <w:szCs w:val="18"/>
              </w:rPr>
              <w:lastRenderedPageBreak/>
              <w:t>Žiadosť o poskytnutie informácií podľa odseku 1 musí obsahovať údaje, ktoré umožnia jej primerané a rýchle spracovanie, najmä</w:t>
            </w:r>
          </w:p>
          <w:p w14:paraId="300D1D14" w14:textId="77777777" w:rsidR="00350C2F" w:rsidRDefault="00496A46" w:rsidP="00350C2F">
            <w:pPr>
              <w:pStyle w:val="Normlny0"/>
              <w:jc w:val="both"/>
              <w:rPr>
                <w:sz w:val="18"/>
                <w:szCs w:val="18"/>
              </w:rPr>
            </w:pPr>
            <w:r w:rsidRPr="00584859">
              <w:rPr>
                <w:sz w:val="18"/>
                <w:szCs w:val="18"/>
              </w:rPr>
              <w:t>obmedzenie používania informácií uvedených v žiadosti na iný účel, ako na ktoré boli požadované.</w:t>
            </w:r>
          </w:p>
          <w:p w14:paraId="053AEB50" w14:textId="77777777" w:rsidR="000C5951" w:rsidRDefault="000C5951" w:rsidP="00350C2F">
            <w:pPr>
              <w:pStyle w:val="Normlny0"/>
              <w:jc w:val="both"/>
              <w:rPr>
                <w:sz w:val="18"/>
                <w:szCs w:val="18"/>
              </w:rPr>
            </w:pPr>
          </w:p>
          <w:p w14:paraId="7C613E30"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99BBDA3" w14:textId="77777777" w:rsidR="00D33EC5" w:rsidRPr="006140F3" w:rsidRDefault="00D33EC5" w:rsidP="00D33EC5">
            <w:pPr>
              <w:pStyle w:val="Normlny0"/>
              <w:jc w:val="both"/>
              <w:rPr>
                <w:sz w:val="18"/>
                <w:szCs w:val="18"/>
              </w:rPr>
            </w:pPr>
          </w:p>
          <w:p w14:paraId="26C6D5F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50BC7C4" w14:textId="77777777" w:rsidR="00D33EC5" w:rsidRPr="006140F3" w:rsidRDefault="00D33EC5" w:rsidP="00D33EC5">
            <w:pPr>
              <w:pStyle w:val="Normlny0"/>
              <w:jc w:val="both"/>
              <w:rPr>
                <w:sz w:val="18"/>
                <w:szCs w:val="18"/>
              </w:rPr>
            </w:pPr>
          </w:p>
          <w:p w14:paraId="1FFB6BEB"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0B67D550" w14:textId="77777777" w:rsidR="00D33EC5" w:rsidRDefault="00D33EC5" w:rsidP="00D33EC5">
            <w:pPr>
              <w:pStyle w:val="Normlny0"/>
              <w:jc w:val="both"/>
              <w:rPr>
                <w:sz w:val="18"/>
                <w:szCs w:val="18"/>
              </w:rPr>
            </w:pPr>
          </w:p>
          <w:p w14:paraId="296F27B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w:t>
            </w:r>
            <w:r w:rsidRPr="006140F3">
              <w:rPr>
                <w:sz w:val="18"/>
                <w:szCs w:val="18"/>
              </w:rPr>
              <w:lastRenderedPageBreak/>
              <w:t>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8538687" w14:textId="77777777" w:rsidR="00D33EC5" w:rsidRPr="006140F3" w:rsidRDefault="00D33EC5" w:rsidP="00D33EC5">
            <w:pPr>
              <w:pStyle w:val="Normlny0"/>
              <w:jc w:val="both"/>
              <w:rPr>
                <w:sz w:val="18"/>
                <w:szCs w:val="18"/>
              </w:rPr>
            </w:pPr>
          </w:p>
          <w:p w14:paraId="275CA3D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8071F51" w14:textId="77777777" w:rsidR="00D33EC5" w:rsidRPr="006140F3" w:rsidRDefault="00D33EC5" w:rsidP="00D33EC5">
            <w:pPr>
              <w:pStyle w:val="Normlny0"/>
              <w:jc w:val="both"/>
              <w:rPr>
                <w:sz w:val="18"/>
                <w:szCs w:val="18"/>
              </w:rPr>
            </w:pPr>
          </w:p>
          <w:p w14:paraId="34492B96"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619E611" w14:textId="77777777" w:rsidR="00D33EC5" w:rsidRDefault="00D33EC5" w:rsidP="00D33EC5">
            <w:pPr>
              <w:pStyle w:val="Normlny0"/>
              <w:jc w:val="both"/>
              <w:rPr>
                <w:sz w:val="18"/>
                <w:szCs w:val="18"/>
              </w:rPr>
            </w:pPr>
          </w:p>
          <w:p w14:paraId="5A9C0C7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F96250A" w14:textId="77777777" w:rsidR="00D33EC5" w:rsidRPr="006140F3" w:rsidRDefault="00D33EC5" w:rsidP="00D33EC5">
            <w:pPr>
              <w:pStyle w:val="Normlny0"/>
              <w:jc w:val="both"/>
              <w:rPr>
                <w:sz w:val="18"/>
                <w:szCs w:val="18"/>
              </w:rPr>
            </w:pPr>
          </w:p>
          <w:p w14:paraId="2E17D03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29CABAB" w14:textId="77777777" w:rsidR="00D33EC5" w:rsidRPr="006140F3" w:rsidRDefault="00D33EC5" w:rsidP="00D33EC5">
            <w:pPr>
              <w:pStyle w:val="Normlny0"/>
              <w:jc w:val="both"/>
              <w:rPr>
                <w:sz w:val="18"/>
                <w:szCs w:val="18"/>
              </w:rPr>
            </w:pPr>
          </w:p>
          <w:p w14:paraId="2F72B476"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435F2FC" w14:textId="5E81D793"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74B76272" w14:textId="5B11DBE3"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A489265"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28D1C9F" w14:textId="77777777" w:rsidR="00350C2F" w:rsidRPr="00584859" w:rsidRDefault="00350C2F" w:rsidP="00350C2F">
            <w:pPr>
              <w:pStyle w:val="Normlny0"/>
              <w:jc w:val="center"/>
              <w:rPr>
                <w:sz w:val="18"/>
                <w:szCs w:val="18"/>
              </w:rPr>
            </w:pPr>
            <w:r w:rsidRPr="00584859">
              <w:rPr>
                <w:sz w:val="18"/>
                <w:szCs w:val="18"/>
              </w:rPr>
              <w:t>GP - N</w:t>
            </w:r>
          </w:p>
          <w:p w14:paraId="0D250496"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02DA470" w14:textId="77777777" w:rsidR="00350C2F" w:rsidRPr="00584859" w:rsidRDefault="00350C2F" w:rsidP="00350C2F">
            <w:pPr>
              <w:pStyle w:val="Normlny0"/>
              <w:jc w:val="both"/>
              <w:rPr>
                <w:sz w:val="18"/>
                <w:szCs w:val="18"/>
              </w:rPr>
            </w:pPr>
          </w:p>
        </w:tc>
      </w:tr>
      <w:tr w:rsidR="00350C2F" w:rsidRPr="00584859" w14:paraId="5D0CD7D6" w14:textId="77777777" w:rsidTr="00D7339B">
        <w:tc>
          <w:tcPr>
            <w:tcW w:w="195" w:type="pct"/>
            <w:tcBorders>
              <w:top w:val="single" w:sz="4" w:space="0" w:color="auto"/>
              <w:left w:val="single" w:sz="4" w:space="0" w:color="auto"/>
              <w:bottom w:val="single" w:sz="4" w:space="0" w:color="auto"/>
              <w:right w:val="single" w:sz="4" w:space="0" w:color="auto"/>
            </w:tcBorders>
          </w:tcPr>
          <w:p w14:paraId="715876FB" w14:textId="77777777" w:rsidR="00350C2F" w:rsidRPr="00584859" w:rsidRDefault="00350C2F" w:rsidP="00350C2F">
            <w:pPr>
              <w:pStyle w:val="Normlny0"/>
              <w:ind w:left="-70" w:right="-43"/>
              <w:jc w:val="center"/>
              <w:rPr>
                <w:sz w:val="18"/>
                <w:szCs w:val="18"/>
              </w:rPr>
            </w:pPr>
            <w:r w:rsidRPr="00584859">
              <w:rPr>
                <w:sz w:val="18"/>
                <w:szCs w:val="18"/>
              </w:rPr>
              <w:t>Č: 4</w:t>
            </w:r>
          </w:p>
          <w:p w14:paraId="69D97C22" w14:textId="77777777" w:rsidR="00350C2F" w:rsidRPr="00584859" w:rsidRDefault="00350C2F" w:rsidP="00350C2F">
            <w:pPr>
              <w:pStyle w:val="Normlny0"/>
              <w:ind w:left="-70" w:right="-43"/>
              <w:jc w:val="center"/>
              <w:rPr>
                <w:sz w:val="18"/>
                <w:szCs w:val="18"/>
              </w:rPr>
            </w:pPr>
            <w:r w:rsidRPr="00584859">
              <w:rPr>
                <w:sz w:val="18"/>
                <w:szCs w:val="18"/>
              </w:rPr>
              <w:t>O: 6</w:t>
            </w:r>
          </w:p>
          <w:p w14:paraId="577C156B" w14:textId="77777777" w:rsidR="00350C2F" w:rsidRPr="00584859" w:rsidRDefault="00350C2F" w:rsidP="00350C2F">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4E4E8762" w14:textId="2B22DE2C" w:rsidR="00350C2F" w:rsidRPr="00584859" w:rsidRDefault="00350C2F" w:rsidP="00350C2F">
            <w:pPr>
              <w:pStyle w:val="Normlny0"/>
              <w:jc w:val="both"/>
              <w:rPr>
                <w:rFonts w:eastAsiaTheme="minorHAnsi"/>
                <w:sz w:val="18"/>
                <w:szCs w:val="18"/>
              </w:rPr>
            </w:pPr>
            <w:r w:rsidRPr="00584859">
              <w:rPr>
                <w:rFonts w:eastAsiaTheme="minorHAnsi"/>
                <w:sz w:val="18"/>
                <w:szCs w:val="18"/>
              </w:rPr>
              <w:t>Členské štáty zabezpečia, aby sa žiadosti o informácie predkladali jednotnému kontaktnému miestu iného členského štátu v jednom z jazykov uvedených v zozname vytvorenom uvedeným iným členským štátom v súlade s článkom 11.</w:t>
            </w:r>
          </w:p>
        </w:tc>
        <w:tc>
          <w:tcPr>
            <w:tcW w:w="149" w:type="pct"/>
            <w:tcBorders>
              <w:top w:val="single" w:sz="4" w:space="0" w:color="auto"/>
              <w:left w:val="single" w:sz="4" w:space="0" w:color="auto"/>
              <w:bottom w:val="single" w:sz="4" w:space="0" w:color="auto"/>
              <w:right w:val="single" w:sz="4" w:space="0" w:color="auto"/>
            </w:tcBorders>
          </w:tcPr>
          <w:p w14:paraId="35AC8874"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6FB996A" w14:textId="57353A64"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C3F7A0E" w14:textId="77777777" w:rsidR="00350C2F" w:rsidRDefault="00350C2F" w:rsidP="00350C2F">
            <w:pPr>
              <w:pStyle w:val="Normlny0"/>
              <w:ind w:left="-43" w:right="-43"/>
              <w:jc w:val="center"/>
              <w:rPr>
                <w:sz w:val="18"/>
                <w:szCs w:val="18"/>
              </w:rPr>
            </w:pPr>
            <w:r w:rsidRPr="00584859">
              <w:rPr>
                <w:sz w:val="18"/>
                <w:szCs w:val="18"/>
              </w:rPr>
              <w:t>§ 69gc O: 5</w:t>
            </w:r>
          </w:p>
          <w:p w14:paraId="514A4B9D" w14:textId="77777777" w:rsidR="00652AA5" w:rsidRDefault="00652AA5" w:rsidP="00350C2F">
            <w:pPr>
              <w:pStyle w:val="Normlny0"/>
              <w:ind w:left="-43" w:right="-43"/>
              <w:jc w:val="center"/>
              <w:rPr>
                <w:sz w:val="18"/>
                <w:szCs w:val="18"/>
              </w:rPr>
            </w:pPr>
          </w:p>
          <w:p w14:paraId="4C436402" w14:textId="77777777" w:rsidR="00652AA5" w:rsidRDefault="00652AA5" w:rsidP="00350C2F">
            <w:pPr>
              <w:pStyle w:val="Normlny0"/>
              <w:ind w:left="-43" w:right="-43"/>
              <w:jc w:val="center"/>
              <w:rPr>
                <w:sz w:val="18"/>
                <w:szCs w:val="18"/>
              </w:rPr>
            </w:pPr>
          </w:p>
          <w:p w14:paraId="52DB59C4" w14:textId="77777777" w:rsidR="00652AA5" w:rsidRDefault="00652AA5" w:rsidP="00652AA5">
            <w:pPr>
              <w:pStyle w:val="Normlny0"/>
              <w:ind w:left="-43" w:right="-43"/>
              <w:jc w:val="center"/>
              <w:rPr>
                <w:sz w:val="18"/>
                <w:szCs w:val="18"/>
              </w:rPr>
            </w:pPr>
            <w:r>
              <w:rPr>
                <w:sz w:val="18"/>
                <w:szCs w:val="18"/>
              </w:rPr>
              <w:t>Čl. II</w:t>
            </w:r>
          </w:p>
          <w:p w14:paraId="440F94F0" w14:textId="77777777" w:rsidR="00652AA5" w:rsidRDefault="00652AA5" w:rsidP="00652AA5">
            <w:pPr>
              <w:pStyle w:val="Normlny0"/>
              <w:ind w:left="-43" w:right="-43"/>
              <w:jc w:val="center"/>
              <w:rPr>
                <w:sz w:val="18"/>
                <w:szCs w:val="18"/>
              </w:rPr>
            </w:pPr>
            <w:r>
              <w:rPr>
                <w:sz w:val="18"/>
                <w:szCs w:val="18"/>
              </w:rPr>
              <w:t>B: 2</w:t>
            </w:r>
          </w:p>
          <w:p w14:paraId="24D181C6" w14:textId="77777777" w:rsidR="00652AA5" w:rsidRDefault="00652AA5" w:rsidP="00652AA5">
            <w:pPr>
              <w:pStyle w:val="Normlny0"/>
              <w:ind w:left="-43" w:right="-43"/>
              <w:jc w:val="center"/>
              <w:rPr>
                <w:sz w:val="18"/>
                <w:szCs w:val="18"/>
              </w:rPr>
            </w:pPr>
            <w:r>
              <w:rPr>
                <w:sz w:val="18"/>
                <w:szCs w:val="18"/>
              </w:rPr>
              <w:t>§ 35ga</w:t>
            </w:r>
          </w:p>
          <w:p w14:paraId="146C4074" w14:textId="77777777" w:rsidR="00652AA5" w:rsidRDefault="00652AA5" w:rsidP="00652AA5">
            <w:pPr>
              <w:pStyle w:val="Normlny0"/>
              <w:ind w:left="-43" w:right="-43"/>
              <w:jc w:val="center"/>
              <w:rPr>
                <w:sz w:val="18"/>
                <w:szCs w:val="18"/>
              </w:rPr>
            </w:pPr>
          </w:p>
          <w:p w14:paraId="17F16C79" w14:textId="77777777" w:rsidR="00652AA5" w:rsidRDefault="00652AA5" w:rsidP="00652AA5">
            <w:pPr>
              <w:pStyle w:val="Normlny0"/>
              <w:ind w:left="-43" w:right="-43"/>
              <w:jc w:val="center"/>
              <w:rPr>
                <w:sz w:val="18"/>
                <w:szCs w:val="18"/>
              </w:rPr>
            </w:pPr>
          </w:p>
          <w:p w14:paraId="23DB18A1" w14:textId="77777777" w:rsidR="00652AA5" w:rsidRDefault="00652AA5" w:rsidP="00652AA5">
            <w:pPr>
              <w:pStyle w:val="Normlny0"/>
              <w:ind w:left="-43" w:right="-43"/>
              <w:jc w:val="center"/>
              <w:rPr>
                <w:sz w:val="18"/>
                <w:szCs w:val="18"/>
              </w:rPr>
            </w:pPr>
          </w:p>
          <w:p w14:paraId="274C9495" w14:textId="77777777" w:rsidR="00652AA5" w:rsidRDefault="00652AA5" w:rsidP="00652AA5">
            <w:pPr>
              <w:pStyle w:val="Normlny0"/>
              <w:ind w:left="-43" w:right="-43"/>
              <w:jc w:val="center"/>
              <w:rPr>
                <w:sz w:val="18"/>
                <w:szCs w:val="18"/>
              </w:rPr>
            </w:pPr>
          </w:p>
          <w:p w14:paraId="3FECE588" w14:textId="77777777" w:rsidR="00652AA5" w:rsidRDefault="00652AA5" w:rsidP="00652AA5">
            <w:pPr>
              <w:pStyle w:val="Normlny0"/>
              <w:ind w:left="-43" w:right="-43"/>
              <w:jc w:val="center"/>
              <w:rPr>
                <w:sz w:val="18"/>
                <w:szCs w:val="18"/>
              </w:rPr>
            </w:pPr>
          </w:p>
          <w:p w14:paraId="7E2E5E3B" w14:textId="77777777" w:rsidR="00652AA5" w:rsidRDefault="00652AA5" w:rsidP="00652AA5">
            <w:pPr>
              <w:pStyle w:val="Normlny0"/>
              <w:ind w:left="-43" w:right="-43"/>
              <w:jc w:val="center"/>
              <w:rPr>
                <w:sz w:val="18"/>
                <w:szCs w:val="18"/>
              </w:rPr>
            </w:pPr>
          </w:p>
          <w:p w14:paraId="53E1F6BE" w14:textId="77777777" w:rsidR="00652AA5" w:rsidRDefault="00652AA5" w:rsidP="00652AA5">
            <w:pPr>
              <w:pStyle w:val="Normlny0"/>
              <w:ind w:left="-43" w:right="-43"/>
              <w:jc w:val="center"/>
              <w:rPr>
                <w:sz w:val="18"/>
                <w:szCs w:val="18"/>
              </w:rPr>
            </w:pPr>
          </w:p>
          <w:p w14:paraId="1EC3B3DD" w14:textId="77777777" w:rsidR="00652AA5" w:rsidRDefault="00652AA5" w:rsidP="00652AA5">
            <w:pPr>
              <w:pStyle w:val="Normlny0"/>
              <w:ind w:left="-43" w:right="-43"/>
              <w:jc w:val="center"/>
              <w:rPr>
                <w:sz w:val="18"/>
                <w:szCs w:val="18"/>
              </w:rPr>
            </w:pPr>
          </w:p>
          <w:p w14:paraId="54D7DAC8" w14:textId="77777777" w:rsidR="00652AA5" w:rsidRDefault="00652AA5" w:rsidP="00652AA5">
            <w:pPr>
              <w:pStyle w:val="Normlny0"/>
              <w:ind w:left="-43" w:right="-43"/>
              <w:jc w:val="center"/>
              <w:rPr>
                <w:sz w:val="18"/>
                <w:szCs w:val="18"/>
              </w:rPr>
            </w:pPr>
          </w:p>
          <w:p w14:paraId="77F11F04" w14:textId="77777777" w:rsidR="00652AA5" w:rsidRDefault="00652AA5" w:rsidP="00652AA5">
            <w:pPr>
              <w:pStyle w:val="Normlny0"/>
              <w:ind w:left="-43" w:right="-43"/>
              <w:jc w:val="center"/>
              <w:rPr>
                <w:sz w:val="18"/>
                <w:szCs w:val="18"/>
              </w:rPr>
            </w:pPr>
          </w:p>
          <w:p w14:paraId="783FE006" w14:textId="77777777" w:rsidR="00652AA5" w:rsidRDefault="00652AA5" w:rsidP="00652AA5">
            <w:pPr>
              <w:pStyle w:val="Normlny0"/>
              <w:ind w:left="-43" w:right="-43"/>
              <w:jc w:val="center"/>
              <w:rPr>
                <w:sz w:val="18"/>
                <w:szCs w:val="18"/>
              </w:rPr>
            </w:pPr>
          </w:p>
          <w:p w14:paraId="458244E2" w14:textId="77777777" w:rsidR="00652AA5" w:rsidRDefault="00652AA5" w:rsidP="00652AA5">
            <w:pPr>
              <w:pStyle w:val="Normlny0"/>
              <w:ind w:left="-43" w:right="-43"/>
              <w:jc w:val="center"/>
              <w:rPr>
                <w:sz w:val="18"/>
                <w:szCs w:val="18"/>
              </w:rPr>
            </w:pPr>
          </w:p>
          <w:p w14:paraId="319971F0" w14:textId="77777777" w:rsidR="00652AA5" w:rsidRDefault="00652AA5" w:rsidP="00652AA5">
            <w:pPr>
              <w:pStyle w:val="Normlny0"/>
              <w:ind w:left="-43" w:right="-43"/>
              <w:jc w:val="center"/>
              <w:rPr>
                <w:sz w:val="18"/>
                <w:szCs w:val="18"/>
              </w:rPr>
            </w:pPr>
          </w:p>
          <w:p w14:paraId="66B4C3E0" w14:textId="77777777" w:rsidR="00652AA5" w:rsidRDefault="00652AA5" w:rsidP="00652AA5">
            <w:pPr>
              <w:pStyle w:val="Normlny0"/>
              <w:ind w:left="-43" w:right="-43"/>
              <w:jc w:val="center"/>
              <w:rPr>
                <w:sz w:val="18"/>
                <w:szCs w:val="18"/>
              </w:rPr>
            </w:pPr>
            <w:r>
              <w:rPr>
                <w:sz w:val="18"/>
                <w:szCs w:val="18"/>
              </w:rPr>
              <w:t>Čl. III</w:t>
            </w:r>
          </w:p>
          <w:p w14:paraId="3FCB515A" w14:textId="77777777" w:rsidR="00652AA5" w:rsidRDefault="00652AA5" w:rsidP="00652AA5">
            <w:pPr>
              <w:pStyle w:val="Normlny0"/>
              <w:ind w:left="-43" w:right="-43"/>
              <w:jc w:val="center"/>
              <w:rPr>
                <w:sz w:val="18"/>
                <w:szCs w:val="18"/>
              </w:rPr>
            </w:pPr>
            <w:r>
              <w:rPr>
                <w:sz w:val="18"/>
                <w:szCs w:val="18"/>
              </w:rPr>
              <w:t>B: 2</w:t>
            </w:r>
          </w:p>
          <w:p w14:paraId="75FCAF87" w14:textId="77777777" w:rsidR="00652AA5" w:rsidRDefault="00652AA5" w:rsidP="00652AA5">
            <w:pPr>
              <w:pStyle w:val="Normlny0"/>
              <w:ind w:left="-43" w:right="-43"/>
              <w:jc w:val="center"/>
              <w:rPr>
                <w:sz w:val="18"/>
                <w:szCs w:val="18"/>
              </w:rPr>
            </w:pPr>
            <w:r>
              <w:rPr>
                <w:sz w:val="18"/>
                <w:szCs w:val="18"/>
              </w:rPr>
              <w:t>§ 65c</w:t>
            </w:r>
          </w:p>
          <w:p w14:paraId="79E6B2F8" w14:textId="77777777" w:rsidR="00652AA5" w:rsidRDefault="00652AA5" w:rsidP="00652AA5">
            <w:pPr>
              <w:pStyle w:val="Normlny0"/>
              <w:ind w:left="-43" w:right="-43"/>
              <w:jc w:val="center"/>
              <w:rPr>
                <w:sz w:val="18"/>
                <w:szCs w:val="18"/>
              </w:rPr>
            </w:pPr>
          </w:p>
          <w:p w14:paraId="226CC7B6" w14:textId="77777777" w:rsidR="00652AA5" w:rsidRDefault="00652AA5" w:rsidP="00652AA5">
            <w:pPr>
              <w:pStyle w:val="Normlny0"/>
              <w:ind w:left="-43" w:right="-43"/>
              <w:jc w:val="center"/>
              <w:rPr>
                <w:sz w:val="18"/>
                <w:szCs w:val="18"/>
              </w:rPr>
            </w:pPr>
          </w:p>
          <w:p w14:paraId="42364F15" w14:textId="77777777" w:rsidR="00652AA5" w:rsidRDefault="00652AA5" w:rsidP="00652AA5">
            <w:pPr>
              <w:pStyle w:val="Normlny0"/>
              <w:ind w:left="-43" w:right="-43"/>
              <w:jc w:val="center"/>
              <w:rPr>
                <w:sz w:val="18"/>
                <w:szCs w:val="18"/>
              </w:rPr>
            </w:pPr>
          </w:p>
          <w:p w14:paraId="3884BAC9" w14:textId="77777777" w:rsidR="00652AA5" w:rsidRDefault="00652AA5" w:rsidP="00652AA5">
            <w:pPr>
              <w:pStyle w:val="Normlny0"/>
              <w:ind w:left="-43" w:right="-43"/>
              <w:jc w:val="center"/>
              <w:rPr>
                <w:sz w:val="18"/>
                <w:szCs w:val="18"/>
              </w:rPr>
            </w:pPr>
          </w:p>
          <w:p w14:paraId="56FE88E9" w14:textId="77777777" w:rsidR="00652AA5" w:rsidRDefault="00652AA5" w:rsidP="00652AA5">
            <w:pPr>
              <w:pStyle w:val="Normlny0"/>
              <w:ind w:left="-43" w:right="-43"/>
              <w:jc w:val="center"/>
              <w:rPr>
                <w:sz w:val="18"/>
                <w:szCs w:val="18"/>
              </w:rPr>
            </w:pPr>
          </w:p>
          <w:p w14:paraId="7DD72EF4" w14:textId="77777777" w:rsidR="00652AA5" w:rsidRDefault="00652AA5" w:rsidP="00652AA5">
            <w:pPr>
              <w:pStyle w:val="Normlny0"/>
              <w:ind w:left="-43" w:right="-43"/>
              <w:jc w:val="center"/>
              <w:rPr>
                <w:sz w:val="18"/>
                <w:szCs w:val="18"/>
              </w:rPr>
            </w:pPr>
          </w:p>
          <w:p w14:paraId="43313E73" w14:textId="77777777" w:rsidR="00652AA5" w:rsidRDefault="00652AA5" w:rsidP="00652AA5">
            <w:pPr>
              <w:pStyle w:val="Normlny0"/>
              <w:ind w:left="-43" w:right="-43"/>
              <w:jc w:val="center"/>
              <w:rPr>
                <w:sz w:val="18"/>
                <w:szCs w:val="18"/>
              </w:rPr>
            </w:pPr>
          </w:p>
          <w:p w14:paraId="5335ACB3" w14:textId="77777777" w:rsidR="00652AA5" w:rsidRDefault="00652AA5" w:rsidP="00652AA5">
            <w:pPr>
              <w:pStyle w:val="Normlny0"/>
              <w:ind w:left="-43" w:right="-43"/>
              <w:jc w:val="center"/>
              <w:rPr>
                <w:sz w:val="18"/>
                <w:szCs w:val="18"/>
              </w:rPr>
            </w:pPr>
          </w:p>
          <w:p w14:paraId="4D2F3095" w14:textId="77777777" w:rsidR="00652AA5" w:rsidRDefault="00652AA5" w:rsidP="00652AA5">
            <w:pPr>
              <w:pStyle w:val="Normlny0"/>
              <w:ind w:left="-43" w:right="-43"/>
              <w:jc w:val="center"/>
              <w:rPr>
                <w:sz w:val="18"/>
                <w:szCs w:val="18"/>
              </w:rPr>
            </w:pPr>
          </w:p>
          <w:p w14:paraId="2667B100" w14:textId="77777777" w:rsidR="00652AA5" w:rsidRDefault="00652AA5" w:rsidP="00652AA5">
            <w:pPr>
              <w:pStyle w:val="Normlny0"/>
              <w:ind w:left="-43" w:right="-43"/>
              <w:jc w:val="center"/>
              <w:rPr>
                <w:sz w:val="18"/>
                <w:szCs w:val="18"/>
              </w:rPr>
            </w:pPr>
          </w:p>
          <w:p w14:paraId="72FE23EA" w14:textId="77777777" w:rsidR="00652AA5" w:rsidRDefault="00652AA5" w:rsidP="00652AA5">
            <w:pPr>
              <w:pStyle w:val="Normlny0"/>
              <w:ind w:left="-43" w:right="-43"/>
              <w:jc w:val="center"/>
              <w:rPr>
                <w:sz w:val="18"/>
                <w:szCs w:val="18"/>
              </w:rPr>
            </w:pPr>
          </w:p>
          <w:p w14:paraId="1AB4BCD3" w14:textId="77777777" w:rsidR="00652AA5" w:rsidRDefault="00652AA5" w:rsidP="00652AA5">
            <w:pPr>
              <w:pStyle w:val="Normlny0"/>
              <w:ind w:left="-43" w:right="-43"/>
              <w:jc w:val="center"/>
              <w:rPr>
                <w:sz w:val="18"/>
                <w:szCs w:val="18"/>
              </w:rPr>
            </w:pPr>
          </w:p>
          <w:p w14:paraId="22BCA506" w14:textId="77777777" w:rsidR="00652AA5" w:rsidRDefault="00652AA5" w:rsidP="00652AA5">
            <w:pPr>
              <w:pStyle w:val="Normlny0"/>
              <w:ind w:left="-43" w:right="-43"/>
              <w:jc w:val="center"/>
              <w:rPr>
                <w:sz w:val="18"/>
                <w:szCs w:val="18"/>
              </w:rPr>
            </w:pPr>
          </w:p>
          <w:p w14:paraId="3A139DC3" w14:textId="77777777" w:rsidR="00652AA5" w:rsidRDefault="00652AA5" w:rsidP="00652AA5">
            <w:pPr>
              <w:pStyle w:val="Normlny0"/>
              <w:ind w:left="-43" w:right="-43"/>
              <w:jc w:val="center"/>
              <w:rPr>
                <w:sz w:val="18"/>
                <w:szCs w:val="18"/>
              </w:rPr>
            </w:pPr>
          </w:p>
          <w:p w14:paraId="1D981FBA" w14:textId="77777777" w:rsidR="00652AA5" w:rsidRDefault="00652AA5" w:rsidP="00652AA5">
            <w:pPr>
              <w:pStyle w:val="Normlny0"/>
              <w:ind w:left="-43" w:right="-43"/>
              <w:jc w:val="center"/>
              <w:rPr>
                <w:sz w:val="18"/>
                <w:szCs w:val="18"/>
              </w:rPr>
            </w:pPr>
            <w:r>
              <w:rPr>
                <w:sz w:val="18"/>
                <w:szCs w:val="18"/>
              </w:rPr>
              <w:t>Čl. IV</w:t>
            </w:r>
          </w:p>
          <w:p w14:paraId="7005ECE6" w14:textId="77777777" w:rsidR="00652AA5" w:rsidRDefault="00652AA5" w:rsidP="00652AA5">
            <w:pPr>
              <w:pStyle w:val="Normlny0"/>
              <w:ind w:left="-43" w:right="-43"/>
              <w:jc w:val="center"/>
              <w:rPr>
                <w:sz w:val="18"/>
                <w:szCs w:val="18"/>
              </w:rPr>
            </w:pPr>
            <w:r>
              <w:rPr>
                <w:sz w:val="18"/>
                <w:szCs w:val="18"/>
              </w:rPr>
              <w:t>B: 1</w:t>
            </w:r>
          </w:p>
          <w:p w14:paraId="6D395817" w14:textId="2E5E149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900C42A" w14:textId="77777777" w:rsidR="00350C2F" w:rsidRDefault="00A93078" w:rsidP="00350C2F">
            <w:pPr>
              <w:pStyle w:val="Normlny0"/>
              <w:jc w:val="both"/>
              <w:rPr>
                <w:sz w:val="18"/>
                <w:szCs w:val="18"/>
                <w:lang w:eastAsia="sk-SK"/>
              </w:rPr>
            </w:pPr>
            <w:r w:rsidRPr="00584859">
              <w:rPr>
                <w:sz w:val="18"/>
                <w:szCs w:val="18"/>
                <w:lang w:eastAsia="sk-SK"/>
              </w:rPr>
              <w:lastRenderedPageBreak/>
              <w:t xml:space="preserve">Úrad spolupráce žiadosť zasiela v jazyku určenom členským štátom Európskej únie, ktorý je uvedený v zozname zverejnenom Európskou komisiou. </w:t>
            </w:r>
          </w:p>
          <w:p w14:paraId="20D7D603" w14:textId="77777777" w:rsidR="000C5951" w:rsidRDefault="000C5951" w:rsidP="00350C2F">
            <w:pPr>
              <w:pStyle w:val="Normlny0"/>
              <w:jc w:val="both"/>
              <w:rPr>
                <w:sz w:val="18"/>
                <w:szCs w:val="18"/>
                <w:lang w:eastAsia="sk-SK"/>
              </w:rPr>
            </w:pPr>
          </w:p>
          <w:p w14:paraId="4E339ADE"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CC90AF2" w14:textId="77777777" w:rsidR="00D33EC5" w:rsidRPr="006140F3" w:rsidRDefault="00D33EC5" w:rsidP="00D33EC5">
            <w:pPr>
              <w:pStyle w:val="Normlny0"/>
              <w:jc w:val="both"/>
              <w:rPr>
                <w:sz w:val="18"/>
                <w:szCs w:val="18"/>
              </w:rPr>
            </w:pPr>
          </w:p>
          <w:p w14:paraId="37B5A6A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EC72C1C" w14:textId="77777777" w:rsidR="00D33EC5" w:rsidRPr="006140F3" w:rsidRDefault="00D33EC5" w:rsidP="00D33EC5">
            <w:pPr>
              <w:pStyle w:val="Normlny0"/>
              <w:jc w:val="both"/>
              <w:rPr>
                <w:sz w:val="18"/>
                <w:szCs w:val="18"/>
              </w:rPr>
            </w:pPr>
          </w:p>
          <w:p w14:paraId="49F40709"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1BECE72" w14:textId="77777777" w:rsidR="00D33EC5" w:rsidRDefault="00D33EC5" w:rsidP="00D33EC5">
            <w:pPr>
              <w:pStyle w:val="Normlny0"/>
              <w:jc w:val="both"/>
              <w:rPr>
                <w:sz w:val="18"/>
                <w:szCs w:val="18"/>
              </w:rPr>
            </w:pPr>
          </w:p>
          <w:p w14:paraId="0002ADA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1CCA907" w14:textId="77777777" w:rsidR="00D33EC5" w:rsidRPr="006140F3" w:rsidRDefault="00D33EC5" w:rsidP="00D33EC5">
            <w:pPr>
              <w:pStyle w:val="Normlny0"/>
              <w:jc w:val="both"/>
              <w:rPr>
                <w:sz w:val="18"/>
                <w:szCs w:val="18"/>
              </w:rPr>
            </w:pPr>
          </w:p>
          <w:p w14:paraId="237D1E5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2023BD6" w14:textId="77777777" w:rsidR="00D33EC5" w:rsidRPr="006140F3" w:rsidRDefault="00D33EC5" w:rsidP="00D33EC5">
            <w:pPr>
              <w:pStyle w:val="Normlny0"/>
              <w:jc w:val="both"/>
              <w:rPr>
                <w:sz w:val="18"/>
                <w:szCs w:val="18"/>
              </w:rPr>
            </w:pPr>
          </w:p>
          <w:p w14:paraId="7ABE49A5"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11C3507" w14:textId="77777777" w:rsidR="00D33EC5" w:rsidRDefault="00D33EC5" w:rsidP="00D33EC5">
            <w:pPr>
              <w:pStyle w:val="Normlny0"/>
              <w:jc w:val="both"/>
              <w:rPr>
                <w:sz w:val="18"/>
                <w:szCs w:val="18"/>
              </w:rPr>
            </w:pPr>
          </w:p>
          <w:p w14:paraId="622B3192"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E199AC3" w14:textId="77777777" w:rsidR="00D33EC5" w:rsidRPr="006140F3" w:rsidRDefault="00D33EC5" w:rsidP="00D33EC5">
            <w:pPr>
              <w:pStyle w:val="Normlny0"/>
              <w:jc w:val="both"/>
              <w:rPr>
                <w:sz w:val="18"/>
                <w:szCs w:val="18"/>
              </w:rPr>
            </w:pPr>
          </w:p>
          <w:p w14:paraId="2752F3D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46095FB" w14:textId="77777777" w:rsidR="00D33EC5" w:rsidRPr="006140F3" w:rsidRDefault="00D33EC5" w:rsidP="00D33EC5">
            <w:pPr>
              <w:pStyle w:val="Normlny0"/>
              <w:jc w:val="both"/>
              <w:rPr>
                <w:sz w:val="18"/>
                <w:szCs w:val="18"/>
              </w:rPr>
            </w:pPr>
          </w:p>
          <w:p w14:paraId="78669E17"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BF5495D" w14:textId="13CBC561"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C0C5AEA" w14:textId="572D7086"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1088C97"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A8FA4D9" w14:textId="77777777" w:rsidR="00350C2F" w:rsidRPr="00584859" w:rsidRDefault="00350C2F" w:rsidP="00350C2F">
            <w:pPr>
              <w:pStyle w:val="Normlny0"/>
              <w:jc w:val="center"/>
              <w:rPr>
                <w:sz w:val="18"/>
                <w:szCs w:val="18"/>
              </w:rPr>
            </w:pPr>
            <w:r w:rsidRPr="00584859">
              <w:rPr>
                <w:sz w:val="18"/>
                <w:szCs w:val="18"/>
              </w:rPr>
              <w:t>GP - N</w:t>
            </w:r>
          </w:p>
          <w:p w14:paraId="60063E91"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A9B25FA" w14:textId="77777777" w:rsidR="00350C2F" w:rsidRPr="00584859" w:rsidRDefault="00350C2F" w:rsidP="00350C2F">
            <w:pPr>
              <w:pStyle w:val="Normlny0"/>
              <w:jc w:val="both"/>
              <w:rPr>
                <w:sz w:val="18"/>
                <w:szCs w:val="18"/>
              </w:rPr>
            </w:pPr>
          </w:p>
        </w:tc>
      </w:tr>
      <w:tr w:rsidR="00350C2F" w:rsidRPr="00584859" w14:paraId="2A0448AE" w14:textId="77777777" w:rsidTr="00D7339B">
        <w:tc>
          <w:tcPr>
            <w:tcW w:w="195" w:type="pct"/>
            <w:tcBorders>
              <w:top w:val="single" w:sz="4" w:space="0" w:color="auto"/>
              <w:left w:val="single" w:sz="4" w:space="0" w:color="auto"/>
              <w:bottom w:val="single" w:sz="4" w:space="0" w:color="auto"/>
              <w:right w:val="single" w:sz="4" w:space="0" w:color="auto"/>
            </w:tcBorders>
          </w:tcPr>
          <w:p w14:paraId="50C11BC9" w14:textId="77777777" w:rsidR="00350C2F" w:rsidRPr="00584859" w:rsidRDefault="00350C2F" w:rsidP="00350C2F">
            <w:pPr>
              <w:pStyle w:val="Normlny0"/>
              <w:ind w:left="-70" w:right="-43"/>
              <w:jc w:val="center"/>
              <w:rPr>
                <w:sz w:val="18"/>
                <w:szCs w:val="18"/>
              </w:rPr>
            </w:pPr>
            <w:r w:rsidRPr="00584859">
              <w:rPr>
                <w:sz w:val="18"/>
                <w:szCs w:val="18"/>
              </w:rPr>
              <w:lastRenderedPageBreak/>
              <w:t>Č: 5</w:t>
            </w:r>
          </w:p>
          <w:p w14:paraId="1B53CF34" w14:textId="77777777" w:rsidR="00350C2F" w:rsidRPr="00584859" w:rsidRDefault="00350C2F" w:rsidP="00350C2F">
            <w:pPr>
              <w:pStyle w:val="Normlny0"/>
              <w:ind w:left="-70" w:right="-43"/>
              <w:jc w:val="center"/>
              <w:rPr>
                <w:sz w:val="18"/>
                <w:szCs w:val="18"/>
              </w:rPr>
            </w:pPr>
            <w:r w:rsidRPr="00584859">
              <w:rPr>
                <w:sz w:val="18"/>
                <w:szCs w:val="18"/>
              </w:rPr>
              <w:t>O: 1</w:t>
            </w:r>
          </w:p>
          <w:p w14:paraId="7940C7EB" w14:textId="77777777" w:rsidR="00350C2F" w:rsidRPr="00584859" w:rsidRDefault="00350C2F" w:rsidP="00350C2F">
            <w:pPr>
              <w:pStyle w:val="Normlny0"/>
              <w:ind w:left="-70" w:right="-43"/>
              <w:jc w:val="center"/>
              <w:rPr>
                <w:sz w:val="18"/>
                <w:szCs w:val="18"/>
              </w:rPr>
            </w:pPr>
            <w:r w:rsidRPr="00584859">
              <w:rPr>
                <w:sz w:val="18"/>
                <w:szCs w:val="18"/>
              </w:rPr>
              <w:t>V: 1</w:t>
            </w:r>
          </w:p>
          <w:p w14:paraId="45426DE5" w14:textId="77777777" w:rsidR="00350C2F" w:rsidRPr="00584859" w:rsidRDefault="00350C2F" w:rsidP="00350C2F">
            <w:pPr>
              <w:pStyle w:val="Normlny0"/>
              <w:ind w:left="-70" w:right="-43"/>
              <w:jc w:val="center"/>
              <w:rPr>
                <w:sz w:val="18"/>
                <w:szCs w:val="18"/>
              </w:rPr>
            </w:pPr>
          </w:p>
          <w:p w14:paraId="207EB6D8" w14:textId="77777777" w:rsidR="00350C2F" w:rsidRPr="00584859" w:rsidRDefault="00350C2F" w:rsidP="00350C2F">
            <w:pPr>
              <w:pStyle w:val="Normlny0"/>
              <w:ind w:left="-70" w:right="-43"/>
              <w:jc w:val="center"/>
              <w:rPr>
                <w:sz w:val="18"/>
                <w:szCs w:val="18"/>
              </w:rPr>
            </w:pPr>
          </w:p>
          <w:p w14:paraId="38394F57" w14:textId="77777777" w:rsidR="00350C2F" w:rsidRPr="00584859" w:rsidRDefault="00350C2F" w:rsidP="00350C2F">
            <w:pPr>
              <w:pStyle w:val="Normlny0"/>
              <w:ind w:left="-70" w:right="-43"/>
              <w:jc w:val="center"/>
              <w:rPr>
                <w:sz w:val="18"/>
                <w:szCs w:val="18"/>
              </w:rPr>
            </w:pPr>
          </w:p>
          <w:p w14:paraId="09A59267" w14:textId="77777777" w:rsidR="00350C2F" w:rsidRPr="00584859" w:rsidRDefault="00350C2F" w:rsidP="00350C2F">
            <w:pPr>
              <w:pStyle w:val="Normlny0"/>
              <w:ind w:left="-70" w:right="-43"/>
              <w:jc w:val="center"/>
              <w:rPr>
                <w:sz w:val="18"/>
                <w:szCs w:val="18"/>
              </w:rPr>
            </w:pPr>
          </w:p>
          <w:p w14:paraId="2FEE2C12" w14:textId="77777777" w:rsidR="00350C2F" w:rsidRPr="00584859" w:rsidRDefault="00350C2F" w:rsidP="00350C2F">
            <w:pPr>
              <w:pStyle w:val="Normlny0"/>
              <w:ind w:left="-70" w:right="-43"/>
              <w:jc w:val="center"/>
              <w:rPr>
                <w:sz w:val="18"/>
                <w:szCs w:val="18"/>
              </w:rPr>
            </w:pPr>
          </w:p>
          <w:p w14:paraId="5F1D8049" w14:textId="77777777" w:rsidR="00350C2F" w:rsidRPr="00584859" w:rsidRDefault="00350C2F" w:rsidP="00350C2F">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09CF50E2" w14:textId="77777777" w:rsidR="00350C2F" w:rsidRPr="00584859" w:rsidRDefault="00350C2F" w:rsidP="00350C2F">
            <w:pPr>
              <w:pStyle w:val="Normlny0"/>
              <w:jc w:val="both"/>
              <w:rPr>
                <w:rFonts w:eastAsiaTheme="minorHAnsi"/>
                <w:b/>
                <w:sz w:val="18"/>
                <w:szCs w:val="18"/>
              </w:rPr>
            </w:pPr>
            <w:r w:rsidRPr="00584859">
              <w:rPr>
                <w:rFonts w:eastAsiaTheme="minorHAnsi"/>
                <w:b/>
                <w:sz w:val="18"/>
                <w:szCs w:val="18"/>
              </w:rPr>
              <w:t>Poskytnutie informácií na základe žiadostí predložených jednotným kontaktným miestam</w:t>
            </w:r>
          </w:p>
          <w:p w14:paraId="715E91D7" w14:textId="73B2113A" w:rsidR="00350C2F" w:rsidRPr="00584859" w:rsidRDefault="00350C2F" w:rsidP="00350C2F">
            <w:pPr>
              <w:pStyle w:val="Normlny0"/>
              <w:jc w:val="both"/>
              <w:rPr>
                <w:rFonts w:eastAsiaTheme="minorHAnsi"/>
                <w:sz w:val="18"/>
                <w:szCs w:val="18"/>
              </w:rPr>
            </w:pPr>
            <w:r w:rsidRPr="00584859">
              <w:rPr>
                <w:rFonts w:eastAsiaTheme="minorHAnsi"/>
                <w:sz w:val="18"/>
                <w:szCs w:val="18"/>
              </w:rPr>
              <w:t>Členské štáty zabezpečia, aby ich jednotné kontaktné miesto poskytlo požadované informácie v súlade s článkom 4 čo najskôr a v každom prípade v týchto príslušných lehotách:</w:t>
            </w:r>
          </w:p>
          <w:p w14:paraId="540DD798" w14:textId="457A73C5" w:rsidR="00350C2F" w:rsidRPr="00584859" w:rsidRDefault="00350C2F" w:rsidP="00350C2F">
            <w:pPr>
              <w:pStyle w:val="Normlny0"/>
              <w:jc w:val="both"/>
              <w:rPr>
                <w:rFonts w:eastAsiaTheme="minorHAnsi"/>
                <w:sz w:val="18"/>
                <w:szCs w:val="18"/>
              </w:rPr>
            </w:pPr>
            <w:r w:rsidRPr="00584859">
              <w:rPr>
                <w:rFonts w:eastAsiaTheme="minorHAnsi"/>
                <w:sz w:val="18"/>
                <w:szCs w:val="18"/>
              </w:rPr>
              <w:t>osem hodín v prípade naliehavých žiadostí týkajúcich sa priamo dostupných informácií;</w:t>
            </w:r>
          </w:p>
        </w:tc>
        <w:tc>
          <w:tcPr>
            <w:tcW w:w="149" w:type="pct"/>
            <w:tcBorders>
              <w:top w:val="single" w:sz="4" w:space="0" w:color="auto"/>
              <w:left w:val="single" w:sz="4" w:space="0" w:color="auto"/>
              <w:bottom w:val="single" w:sz="4" w:space="0" w:color="auto"/>
              <w:right w:val="single" w:sz="4" w:space="0" w:color="auto"/>
            </w:tcBorders>
          </w:tcPr>
          <w:p w14:paraId="3214D10A"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3A438E8" w14:textId="1768275A"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E28190A" w14:textId="240FCE5D" w:rsidR="00350C2F" w:rsidRPr="00584859" w:rsidRDefault="00350C2F" w:rsidP="00350C2F">
            <w:pPr>
              <w:pStyle w:val="Normlny0"/>
              <w:ind w:left="-43" w:right="-43"/>
              <w:jc w:val="center"/>
              <w:rPr>
                <w:sz w:val="18"/>
                <w:szCs w:val="18"/>
              </w:rPr>
            </w:pPr>
            <w:r w:rsidRPr="00584859">
              <w:rPr>
                <w:sz w:val="18"/>
                <w:szCs w:val="18"/>
              </w:rPr>
              <w:t>§ 69gd O: 1</w:t>
            </w:r>
          </w:p>
          <w:p w14:paraId="535558AB" w14:textId="5DB162B8" w:rsidR="00350C2F" w:rsidRPr="00584859" w:rsidRDefault="00350C2F" w:rsidP="00350C2F">
            <w:pPr>
              <w:pStyle w:val="Normlny0"/>
              <w:ind w:left="-43" w:right="-43"/>
              <w:jc w:val="center"/>
              <w:rPr>
                <w:sz w:val="18"/>
                <w:szCs w:val="18"/>
              </w:rPr>
            </w:pPr>
            <w:r w:rsidRPr="00584859">
              <w:rPr>
                <w:sz w:val="18"/>
                <w:szCs w:val="18"/>
              </w:rPr>
              <w:t>V: 1</w:t>
            </w:r>
          </w:p>
          <w:p w14:paraId="0C376F44" w14:textId="77777777" w:rsidR="00350C2F" w:rsidRPr="00584859" w:rsidRDefault="00350C2F" w:rsidP="00350C2F">
            <w:pPr>
              <w:pStyle w:val="Normlny0"/>
              <w:ind w:right="-43"/>
              <w:jc w:val="center"/>
              <w:rPr>
                <w:sz w:val="18"/>
                <w:szCs w:val="18"/>
              </w:rPr>
            </w:pPr>
          </w:p>
          <w:p w14:paraId="160A1B2C" w14:textId="07A91E4D" w:rsidR="00350C2F" w:rsidRPr="00584859" w:rsidRDefault="00350C2F" w:rsidP="00350C2F">
            <w:pPr>
              <w:pStyle w:val="Normlny0"/>
              <w:ind w:left="-43" w:right="-43"/>
              <w:jc w:val="center"/>
              <w:rPr>
                <w:sz w:val="18"/>
                <w:szCs w:val="18"/>
              </w:rPr>
            </w:pPr>
            <w:r w:rsidRPr="00584859">
              <w:rPr>
                <w:sz w:val="18"/>
                <w:szCs w:val="18"/>
              </w:rPr>
              <w:t>§ 69gd O: 3</w:t>
            </w:r>
          </w:p>
          <w:p w14:paraId="4C8C2BA2" w14:textId="77777777" w:rsidR="00350C2F" w:rsidRDefault="00350C2F" w:rsidP="00350C2F">
            <w:pPr>
              <w:pStyle w:val="Normlny0"/>
              <w:ind w:left="-43" w:right="-43"/>
              <w:jc w:val="center"/>
              <w:rPr>
                <w:sz w:val="18"/>
                <w:szCs w:val="18"/>
              </w:rPr>
            </w:pPr>
            <w:r w:rsidRPr="00584859">
              <w:rPr>
                <w:sz w:val="18"/>
                <w:szCs w:val="18"/>
              </w:rPr>
              <w:t>P: a)</w:t>
            </w:r>
          </w:p>
          <w:p w14:paraId="49CEDE55" w14:textId="77777777" w:rsidR="00652AA5" w:rsidRDefault="00652AA5" w:rsidP="00350C2F">
            <w:pPr>
              <w:pStyle w:val="Normlny0"/>
              <w:ind w:left="-43" w:right="-43"/>
              <w:jc w:val="center"/>
              <w:rPr>
                <w:sz w:val="18"/>
                <w:szCs w:val="18"/>
              </w:rPr>
            </w:pPr>
          </w:p>
          <w:p w14:paraId="38B97251" w14:textId="77777777" w:rsidR="00652AA5" w:rsidRDefault="00652AA5" w:rsidP="00350C2F">
            <w:pPr>
              <w:pStyle w:val="Normlny0"/>
              <w:ind w:left="-43" w:right="-43"/>
              <w:jc w:val="center"/>
              <w:rPr>
                <w:sz w:val="18"/>
                <w:szCs w:val="18"/>
              </w:rPr>
            </w:pPr>
          </w:p>
          <w:p w14:paraId="6C616676" w14:textId="77777777" w:rsidR="00652AA5" w:rsidRDefault="00652AA5" w:rsidP="00652AA5">
            <w:pPr>
              <w:pStyle w:val="Normlny0"/>
              <w:ind w:left="-43" w:right="-43"/>
              <w:jc w:val="center"/>
              <w:rPr>
                <w:sz w:val="18"/>
                <w:szCs w:val="18"/>
              </w:rPr>
            </w:pPr>
            <w:r>
              <w:rPr>
                <w:sz w:val="18"/>
                <w:szCs w:val="18"/>
              </w:rPr>
              <w:t>Čl. II</w:t>
            </w:r>
          </w:p>
          <w:p w14:paraId="6FA4A397" w14:textId="77777777" w:rsidR="00652AA5" w:rsidRDefault="00652AA5" w:rsidP="00652AA5">
            <w:pPr>
              <w:pStyle w:val="Normlny0"/>
              <w:ind w:left="-43" w:right="-43"/>
              <w:jc w:val="center"/>
              <w:rPr>
                <w:sz w:val="18"/>
                <w:szCs w:val="18"/>
              </w:rPr>
            </w:pPr>
            <w:r>
              <w:rPr>
                <w:sz w:val="18"/>
                <w:szCs w:val="18"/>
              </w:rPr>
              <w:t>B: 2</w:t>
            </w:r>
          </w:p>
          <w:p w14:paraId="1A24D942" w14:textId="77777777" w:rsidR="00652AA5" w:rsidRDefault="00652AA5" w:rsidP="00652AA5">
            <w:pPr>
              <w:pStyle w:val="Normlny0"/>
              <w:ind w:left="-43" w:right="-43"/>
              <w:jc w:val="center"/>
              <w:rPr>
                <w:sz w:val="18"/>
                <w:szCs w:val="18"/>
              </w:rPr>
            </w:pPr>
            <w:r>
              <w:rPr>
                <w:sz w:val="18"/>
                <w:szCs w:val="18"/>
              </w:rPr>
              <w:t>§ 35ga</w:t>
            </w:r>
          </w:p>
          <w:p w14:paraId="12AF8721" w14:textId="77777777" w:rsidR="00652AA5" w:rsidRDefault="00652AA5" w:rsidP="00652AA5">
            <w:pPr>
              <w:pStyle w:val="Normlny0"/>
              <w:ind w:left="-43" w:right="-43"/>
              <w:jc w:val="center"/>
              <w:rPr>
                <w:sz w:val="18"/>
                <w:szCs w:val="18"/>
              </w:rPr>
            </w:pPr>
          </w:p>
          <w:p w14:paraId="72DFC1C5" w14:textId="77777777" w:rsidR="00652AA5" w:rsidRDefault="00652AA5" w:rsidP="00652AA5">
            <w:pPr>
              <w:pStyle w:val="Normlny0"/>
              <w:ind w:left="-43" w:right="-43"/>
              <w:jc w:val="center"/>
              <w:rPr>
                <w:sz w:val="18"/>
                <w:szCs w:val="18"/>
              </w:rPr>
            </w:pPr>
          </w:p>
          <w:p w14:paraId="0D199908" w14:textId="77777777" w:rsidR="00652AA5" w:rsidRDefault="00652AA5" w:rsidP="00652AA5">
            <w:pPr>
              <w:pStyle w:val="Normlny0"/>
              <w:ind w:left="-43" w:right="-43"/>
              <w:jc w:val="center"/>
              <w:rPr>
                <w:sz w:val="18"/>
                <w:szCs w:val="18"/>
              </w:rPr>
            </w:pPr>
          </w:p>
          <w:p w14:paraId="2A108221" w14:textId="77777777" w:rsidR="00652AA5" w:rsidRDefault="00652AA5" w:rsidP="00652AA5">
            <w:pPr>
              <w:pStyle w:val="Normlny0"/>
              <w:ind w:left="-43" w:right="-43"/>
              <w:jc w:val="center"/>
              <w:rPr>
                <w:sz w:val="18"/>
                <w:szCs w:val="18"/>
              </w:rPr>
            </w:pPr>
          </w:p>
          <w:p w14:paraId="565CE4A2" w14:textId="77777777" w:rsidR="00652AA5" w:rsidRDefault="00652AA5" w:rsidP="00652AA5">
            <w:pPr>
              <w:pStyle w:val="Normlny0"/>
              <w:ind w:left="-43" w:right="-43"/>
              <w:jc w:val="center"/>
              <w:rPr>
                <w:sz w:val="18"/>
                <w:szCs w:val="18"/>
              </w:rPr>
            </w:pPr>
          </w:p>
          <w:p w14:paraId="44BC00FB" w14:textId="77777777" w:rsidR="00652AA5" w:rsidRDefault="00652AA5" w:rsidP="00652AA5">
            <w:pPr>
              <w:pStyle w:val="Normlny0"/>
              <w:ind w:left="-43" w:right="-43"/>
              <w:jc w:val="center"/>
              <w:rPr>
                <w:sz w:val="18"/>
                <w:szCs w:val="18"/>
              </w:rPr>
            </w:pPr>
          </w:p>
          <w:p w14:paraId="7B7E66C3" w14:textId="77777777" w:rsidR="00652AA5" w:rsidRDefault="00652AA5" w:rsidP="00652AA5">
            <w:pPr>
              <w:pStyle w:val="Normlny0"/>
              <w:ind w:left="-43" w:right="-43"/>
              <w:jc w:val="center"/>
              <w:rPr>
                <w:sz w:val="18"/>
                <w:szCs w:val="18"/>
              </w:rPr>
            </w:pPr>
          </w:p>
          <w:p w14:paraId="3B392EEA" w14:textId="77777777" w:rsidR="00652AA5" w:rsidRDefault="00652AA5" w:rsidP="00652AA5">
            <w:pPr>
              <w:pStyle w:val="Normlny0"/>
              <w:ind w:left="-43" w:right="-43"/>
              <w:jc w:val="center"/>
              <w:rPr>
                <w:sz w:val="18"/>
                <w:szCs w:val="18"/>
              </w:rPr>
            </w:pPr>
          </w:p>
          <w:p w14:paraId="1BC9AC63" w14:textId="77777777" w:rsidR="00652AA5" w:rsidRDefault="00652AA5" w:rsidP="00652AA5">
            <w:pPr>
              <w:pStyle w:val="Normlny0"/>
              <w:ind w:left="-43" w:right="-43"/>
              <w:jc w:val="center"/>
              <w:rPr>
                <w:sz w:val="18"/>
                <w:szCs w:val="18"/>
              </w:rPr>
            </w:pPr>
          </w:p>
          <w:p w14:paraId="22E72297" w14:textId="77777777" w:rsidR="00652AA5" w:rsidRDefault="00652AA5" w:rsidP="00652AA5">
            <w:pPr>
              <w:pStyle w:val="Normlny0"/>
              <w:ind w:left="-43" w:right="-43"/>
              <w:jc w:val="center"/>
              <w:rPr>
                <w:sz w:val="18"/>
                <w:szCs w:val="18"/>
              </w:rPr>
            </w:pPr>
          </w:p>
          <w:p w14:paraId="1826BF6B" w14:textId="77777777" w:rsidR="00652AA5" w:rsidRDefault="00652AA5" w:rsidP="00652AA5">
            <w:pPr>
              <w:pStyle w:val="Normlny0"/>
              <w:ind w:left="-43" w:right="-43"/>
              <w:jc w:val="center"/>
              <w:rPr>
                <w:sz w:val="18"/>
                <w:szCs w:val="18"/>
              </w:rPr>
            </w:pPr>
          </w:p>
          <w:p w14:paraId="218A2711" w14:textId="77777777" w:rsidR="00652AA5" w:rsidRDefault="00652AA5" w:rsidP="00652AA5">
            <w:pPr>
              <w:pStyle w:val="Normlny0"/>
              <w:ind w:left="-43" w:right="-43"/>
              <w:jc w:val="center"/>
              <w:rPr>
                <w:sz w:val="18"/>
                <w:szCs w:val="18"/>
              </w:rPr>
            </w:pPr>
          </w:p>
          <w:p w14:paraId="4C097DAF" w14:textId="77777777" w:rsidR="00652AA5" w:rsidRDefault="00652AA5" w:rsidP="00652AA5">
            <w:pPr>
              <w:pStyle w:val="Normlny0"/>
              <w:ind w:left="-43" w:right="-43"/>
              <w:jc w:val="center"/>
              <w:rPr>
                <w:sz w:val="18"/>
                <w:szCs w:val="18"/>
              </w:rPr>
            </w:pPr>
          </w:p>
          <w:p w14:paraId="2327797E" w14:textId="77777777" w:rsidR="00652AA5" w:rsidRDefault="00652AA5" w:rsidP="00652AA5">
            <w:pPr>
              <w:pStyle w:val="Normlny0"/>
              <w:ind w:left="-43" w:right="-43"/>
              <w:jc w:val="center"/>
              <w:rPr>
                <w:sz w:val="18"/>
                <w:szCs w:val="18"/>
              </w:rPr>
            </w:pPr>
            <w:r>
              <w:rPr>
                <w:sz w:val="18"/>
                <w:szCs w:val="18"/>
              </w:rPr>
              <w:t>Čl. III</w:t>
            </w:r>
          </w:p>
          <w:p w14:paraId="3C6CA539" w14:textId="77777777" w:rsidR="00652AA5" w:rsidRDefault="00652AA5" w:rsidP="00652AA5">
            <w:pPr>
              <w:pStyle w:val="Normlny0"/>
              <w:ind w:left="-43" w:right="-43"/>
              <w:jc w:val="center"/>
              <w:rPr>
                <w:sz w:val="18"/>
                <w:szCs w:val="18"/>
              </w:rPr>
            </w:pPr>
            <w:r>
              <w:rPr>
                <w:sz w:val="18"/>
                <w:szCs w:val="18"/>
              </w:rPr>
              <w:t>B: 2</w:t>
            </w:r>
          </w:p>
          <w:p w14:paraId="2F0B5C5E" w14:textId="77777777" w:rsidR="00652AA5" w:rsidRDefault="00652AA5" w:rsidP="00652AA5">
            <w:pPr>
              <w:pStyle w:val="Normlny0"/>
              <w:ind w:left="-43" w:right="-43"/>
              <w:jc w:val="center"/>
              <w:rPr>
                <w:sz w:val="18"/>
                <w:szCs w:val="18"/>
              </w:rPr>
            </w:pPr>
            <w:r>
              <w:rPr>
                <w:sz w:val="18"/>
                <w:szCs w:val="18"/>
              </w:rPr>
              <w:t>§ 65c</w:t>
            </w:r>
          </w:p>
          <w:p w14:paraId="61E341C3" w14:textId="77777777" w:rsidR="00652AA5" w:rsidRDefault="00652AA5" w:rsidP="00652AA5">
            <w:pPr>
              <w:pStyle w:val="Normlny0"/>
              <w:ind w:left="-43" w:right="-43"/>
              <w:jc w:val="center"/>
              <w:rPr>
                <w:sz w:val="18"/>
                <w:szCs w:val="18"/>
              </w:rPr>
            </w:pPr>
          </w:p>
          <w:p w14:paraId="665EB7D8" w14:textId="77777777" w:rsidR="00652AA5" w:rsidRDefault="00652AA5" w:rsidP="00652AA5">
            <w:pPr>
              <w:pStyle w:val="Normlny0"/>
              <w:ind w:left="-43" w:right="-43"/>
              <w:jc w:val="center"/>
              <w:rPr>
                <w:sz w:val="18"/>
                <w:szCs w:val="18"/>
              </w:rPr>
            </w:pPr>
          </w:p>
          <w:p w14:paraId="5ABFC9C9" w14:textId="77777777" w:rsidR="00652AA5" w:rsidRDefault="00652AA5" w:rsidP="00652AA5">
            <w:pPr>
              <w:pStyle w:val="Normlny0"/>
              <w:ind w:left="-43" w:right="-43"/>
              <w:jc w:val="center"/>
              <w:rPr>
                <w:sz w:val="18"/>
                <w:szCs w:val="18"/>
              </w:rPr>
            </w:pPr>
          </w:p>
          <w:p w14:paraId="0AAD0894" w14:textId="77777777" w:rsidR="00652AA5" w:rsidRDefault="00652AA5" w:rsidP="00652AA5">
            <w:pPr>
              <w:pStyle w:val="Normlny0"/>
              <w:ind w:left="-43" w:right="-43"/>
              <w:jc w:val="center"/>
              <w:rPr>
                <w:sz w:val="18"/>
                <w:szCs w:val="18"/>
              </w:rPr>
            </w:pPr>
          </w:p>
          <w:p w14:paraId="2B2EC01A" w14:textId="77777777" w:rsidR="00652AA5" w:rsidRDefault="00652AA5" w:rsidP="00652AA5">
            <w:pPr>
              <w:pStyle w:val="Normlny0"/>
              <w:ind w:left="-43" w:right="-43"/>
              <w:jc w:val="center"/>
              <w:rPr>
                <w:sz w:val="18"/>
                <w:szCs w:val="18"/>
              </w:rPr>
            </w:pPr>
          </w:p>
          <w:p w14:paraId="3B8C70F9" w14:textId="77777777" w:rsidR="00652AA5" w:rsidRDefault="00652AA5" w:rsidP="00652AA5">
            <w:pPr>
              <w:pStyle w:val="Normlny0"/>
              <w:ind w:left="-43" w:right="-43"/>
              <w:jc w:val="center"/>
              <w:rPr>
                <w:sz w:val="18"/>
                <w:szCs w:val="18"/>
              </w:rPr>
            </w:pPr>
          </w:p>
          <w:p w14:paraId="15D6DDE5" w14:textId="77777777" w:rsidR="00652AA5" w:rsidRDefault="00652AA5" w:rsidP="00652AA5">
            <w:pPr>
              <w:pStyle w:val="Normlny0"/>
              <w:ind w:left="-43" w:right="-43"/>
              <w:jc w:val="center"/>
              <w:rPr>
                <w:sz w:val="18"/>
                <w:szCs w:val="18"/>
              </w:rPr>
            </w:pPr>
          </w:p>
          <w:p w14:paraId="6F0B6112" w14:textId="77777777" w:rsidR="00652AA5" w:rsidRDefault="00652AA5" w:rsidP="00652AA5">
            <w:pPr>
              <w:pStyle w:val="Normlny0"/>
              <w:ind w:left="-43" w:right="-43"/>
              <w:jc w:val="center"/>
              <w:rPr>
                <w:sz w:val="18"/>
                <w:szCs w:val="18"/>
              </w:rPr>
            </w:pPr>
          </w:p>
          <w:p w14:paraId="2297E94D" w14:textId="77777777" w:rsidR="00652AA5" w:rsidRDefault="00652AA5" w:rsidP="00652AA5">
            <w:pPr>
              <w:pStyle w:val="Normlny0"/>
              <w:ind w:left="-43" w:right="-43"/>
              <w:jc w:val="center"/>
              <w:rPr>
                <w:sz w:val="18"/>
                <w:szCs w:val="18"/>
              </w:rPr>
            </w:pPr>
          </w:p>
          <w:p w14:paraId="38DDE8E5" w14:textId="77777777" w:rsidR="00652AA5" w:rsidRDefault="00652AA5" w:rsidP="00652AA5">
            <w:pPr>
              <w:pStyle w:val="Normlny0"/>
              <w:ind w:left="-43" w:right="-43"/>
              <w:jc w:val="center"/>
              <w:rPr>
                <w:sz w:val="18"/>
                <w:szCs w:val="18"/>
              </w:rPr>
            </w:pPr>
          </w:p>
          <w:p w14:paraId="343C5C54" w14:textId="77777777" w:rsidR="00652AA5" w:rsidRDefault="00652AA5" w:rsidP="00652AA5">
            <w:pPr>
              <w:pStyle w:val="Normlny0"/>
              <w:ind w:left="-43" w:right="-43"/>
              <w:jc w:val="center"/>
              <w:rPr>
                <w:sz w:val="18"/>
                <w:szCs w:val="18"/>
              </w:rPr>
            </w:pPr>
          </w:p>
          <w:p w14:paraId="0AAED2C4" w14:textId="77777777" w:rsidR="00652AA5" w:rsidRDefault="00652AA5" w:rsidP="00652AA5">
            <w:pPr>
              <w:pStyle w:val="Normlny0"/>
              <w:ind w:left="-43" w:right="-43"/>
              <w:jc w:val="center"/>
              <w:rPr>
                <w:sz w:val="18"/>
                <w:szCs w:val="18"/>
              </w:rPr>
            </w:pPr>
          </w:p>
          <w:p w14:paraId="6FD87148" w14:textId="77777777" w:rsidR="00652AA5" w:rsidRDefault="00652AA5" w:rsidP="00652AA5">
            <w:pPr>
              <w:pStyle w:val="Normlny0"/>
              <w:ind w:left="-43" w:right="-43"/>
              <w:jc w:val="center"/>
              <w:rPr>
                <w:sz w:val="18"/>
                <w:szCs w:val="18"/>
              </w:rPr>
            </w:pPr>
          </w:p>
          <w:p w14:paraId="5D7ECD51" w14:textId="09A4574B" w:rsidR="00652AA5" w:rsidRDefault="00652AA5" w:rsidP="00652AA5">
            <w:pPr>
              <w:pStyle w:val="Normlny0"/>
              <w:ind w:left="-43" w:right="-43"/>
              <w:jc w:val="center"/>
              <w:rPr>
                <w:sz w:val="18"/>
                <w:szCs w:val="18"/>
              </w:rPr>
            </w:pPr>
          </w:p>
          <w:p w14:paraId="00B57C71" w14:textId="77777777" w:rsidR="005D7E2B" w:rsidRDefault="005D7E2B" w:rsidP="00652AA5">
            <w:pPr>
              <w:pStyle w:val="Normlny0"/>
              <w:ind w:left="-43" w:right="-43"/>
              <w:jc w:val="center"/>
              <w:rPr>
                <w:sz w:val="18"/>
                <w:szCs w:val="18"/>
              </w:rPr>
            </w:pPr>
          </w:p>
          <w:p w14:paraId="6497877F" w14:textId="77777777" w:rsidR="00652AA5" w:rsidRDefault="00652AA5" w:rsidP="00652AA5">
            <w:pPr>
              <w:pStyle w:val="Normlny0"/>
              <w:ind w:left="-43" w:right="-43"/>
              <w:jc w:val="center"/>
              <w:rPr>
                <w:sz w:val="18"/>
                <w:szCs w:val="18"/>
              </w:rPr>
            </w:pPr>
            <w:r>
              <w:rPr>
                <w:sz w:val="18"/>
                <w:szCs w:val="18"/>
              </w:rPr>
              <w:lastRenderedPageBreak/>
              <w:t>Čl. IV</w:t>
            </w:r>
          </w:p>
          <w:p w14:paraId="243602A2" w14:textId="77777777" w:rsidR="00652AA5" w:rsidRDefault="00652AA5" w:rsidP="00652AA5">
            <w:pPr>
              <w:pStyle w:val="Normlny0"/>
              <w:ind w:left="-43" w:right="-43"/>
              <w:jc w:val="center"/>
              <w:rPr>
                <w:sz w:val="18"/>
                <w:szCs w:val="18"/>
              </w:rPr>
            </w:pPr>
            <w:r>
              <w:rPr>
                <w:sz w:val="18"/>
                <w:szCs w:val="18"/>
              </w:rPr>
              <w:t>B: 1</w:t>
            </w:r>
          </w:p>
          <w:p w14:paraId="63515E1A" w14:textId="470FBF1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D2D33A2" w14:textId="7C882712" w:rsidR="004D243C" w:rsidRPr="00584859" w:rsidRDefault="004D243C" w:rsidP="004D243C">
            <w:pPr>
              <w:pStyle w:val="Normlny0"/>
              <w:jc w:val="both"/>
              <w:rPr>
                <w:sz w:val="18"/>
                <w:szCs w:val="18"/>
                <w:lang w:eastAsia="sk-SK"/>
              </w:rPr>
            </w:pPr>
            <w:r w:rsidRPr="00584859">
              <w:rPr>
                <w:sz w:val="18"/>
                <w:szCs w:val="18"/>
                <w:lang w:eastAsia="sk-SK"/>
              </w:rPr>
              <w:lastRenderedPageBreak/>
              <w:t xml:space="preserve">Úrad spolupráce poskytuje informácie na základe žiadosti jednotného kontaktného miesta iného členského štátu Európskej únie alebo orgánu presadzovania práva členského štátu. </w:t>
            </w:r>
          </w:p>
          <w:p w14:paraId="1ECE3DDC" w14:textId="77777777" w:rsidR="004D243C" w:rsidRPr="00584859" w:rsidRDefault="004D243C" w:rsidP="00350C2F">
            <w:pPr>
              <w:pStyle w:val="Normlny0"/>
              <w:jc w:val="both"/>
              <w:rPr>
                <w:sz w:val="18"/>
                <w:szCs w:val="18"/>
              </w:rPr>
            </w:pPr>
          </w:p>
          <w:p w14:paraId="17A4470D" w14:textId="77777777" w:rsidR="005D7E2B" w:rsidRDefault="005D7E2B" w:rsidP="00350C2F">
            <w:pPr>
              <w:tabs>
                <w:tab w:val="left" w:pos="1134"/>
              </w:tabs>
              <w:autoSpaceDE/>
              <w:autoSpaceDN/>
              <w:jc w:val="both"/>
              <w:rPr>
                <w:sz w:val="18"/>
                <w:szCs w:val="18"/>
              </w:rPr>
            </w:pPr>
          </w:p>
          <w:p w14:paraId="4D2069B8" w14:textId="58E9AD25" w:rsidR="00350C2F" w:rsidRPr="00584859" w:rsidRDefault="00350C2F" w:rsidP="00350C2F">
            <w:pPr>
              <w:tabs>
                <w:tab w:val="left" w:pos="1134"/>
              </w:tabs>
              <w:autoSpaceDE/>
              <w:autoSpaceDN/>
              <w:jc w:val="both"/>
              <w:rPr>
                <w:sz w:val="18"/>
                <w:szCs w:val="18"/>
              </w:rPr>
            </w:pPr>
            <w:r w:rsidRPr="00584859">
              <w:rPr>
                <w:sz w:val="18"/>
                <w:szCs w:val="18"/>
              </w:rPr>
              <w:t xml:space="preserve">Na žiadosť o informácie podľa odseku 1 úrad spolupráce odpovie  </w:t>
            </w:r>
          </w:p>
          <w:p w14:paraId="15B38A7A" w14:textId="77777777" w:rsidR="00350C2F" w:rsidRDefault="00350C2F" w:rsidP="00350C2F">
            <w:pPr>
              <w:autoSpaceDE/>
              <w:autoSpaceDN/>
              <w:jc w:val="both"/>
              <w:rPr>
                <w:sz w:val="18"/>
                <w:szCs w:val="18"/>
              </w:rPr>
            </w:pPr>
            <w:r w:rsidRPr="00584859">
              <w:rPr>
                <w:sz w:val="18"/>
                <w:szCs w:val="18"/>
              </w:rPr>
              <w:t>do ôsmich hodín, ak ide o naliehavú žiadosť o informáciu, ktorá je priamo dostupná,</w:t>
            </w:r>
          </w:p>
          <w:p w14:paraId="7F036523" w14:textId="77777777" w:rsidR="000C5951" w:rsidRDefault="000C5951" w:rsidP="00350C2F">
            <w:pPr>
              <w:autoSpaceDE/>
              <w:autoSpaceDN/>
              <w:jc w:val="both"/>
              <w:rPr>
                <w:sz w:val="18"/>
                <w:szCs w:val="18"/>
              </w:rPr>
            </w:pPr>
          </w:p>
          <w:p w14:paraId="58619F5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429C9B5" w14:textId="77777777" w:rsidR="00D33EC5" w:rsidRPr="006140F3" w:rsidRDefault="00D33EC5" w:rsidP="00D33EC5">
            <w:pPr>
              <w:pStyle w:val="Normlny0"/>
              <w:jc w:val="both"/>
              <w:rPr>
                <w:sz w:val="18"/>
                <w:szCs w:val="18"/>
              </w:rPr>
            </w:pPr>
          </w:p>
          <w:p w14:paraId="422BF21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AF2D47D" w14:textId="77777777" w:rsidR="00D33EC5" w:rsidRPr="006140F3" w:rsidRDefault="00D33EC5" w:rsidP="00D33EC5">
            <w:pPr>
              <w:pStyle w:val="Normlny0"/>
              <w:jc w:val="both"/>
              <w:rPr>
                <w:sz w:val="18"/>
                <w:szCs w:val="18"/>
              </w:rPr>
            </w:pPr>
          </w:p>
          <w:p w14:paraId="40CE967A"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06FA2B5" w14:textId="77777777" w:rsidR="00D33EC5" w:rsidRDefault="00D33EC5" w:rsidP="00D33EC5">
            <w:pPr>
              <w:pStyle w:val="Normlny0"/>
              <w:jc w:val="both"/>
              <w:rPr>
                <w:sz w:val="18"/>
                <w:szCs w:val="18"/>
              </w:rPr>
            </w:pPr>
          </w:p>
          <w:p w14:paraId="65C1D22B"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7A8A259" w14:textId="77777777" w:rsidR="00D33EC5" w:rsidRPr="006140F3" w:rsidRDefault="00D33EC5" w:rsidP="00D33EC5">
            <w:pPr>
              <w:pStyle w:val="Normlny0"/>
              <w:jc w:val="both"/>
              <w:rPr>
                <w:sz w:val="18"/>
                <w:szCs w:val="18"/>
              </w:rPr>
            </w:pPr>
          </w:p>
          <w:p w14:paraId="7B690B4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7E329B8" w14:textId="77777777" w:rsidR="00D33EC5" w:rsidRPr="006140F3" w:rsidRDefault="00D33EC5" w:rsidP="00D33EC5">
            <w:pPr>
              <w:pStyle w:val="Normlny0"/>
              <w:jc w:val="both"/>
              <w:rPr>
                <w:sz w:val="18"/>
                <w:szCs w:val="18"/>
              </w:rPr>
            </w:pPr>
          </w:p>
          <w:p w14:paraId="30C439D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2EC615E" w14:textId="77777777" w:rsidR="00D33EC5" w:rsidRDefault="00D33EC5" w:rsidP="00D33EC5">
            <w:pPr>
              <w:pStyle w:val="Normlny0"/>
              <w:jc w:val="both"/>
              <w:rPr>
                <w:sz w:val="18"/>
                <w:szCs w:val="18"/>
              </w:rPr>
            </w:pPr>
          </w:p>
          <w:p w14:paraId="7160590B" w14:textId="77777777" w:rsidR="00D33EC5" w:rsidRPr="006140F3" w:rsidRDefault="00D33EC5" w:rsidP="00D33EC5">
            <w:pPr>
              <w:pStyle w:val="Normlny0"/>
              <w:jc w:val="both"/>
              <w:rPr>
                <w:sz w:val="18"/>
                <w:szCs w:val="18"/>
              </w:rPr>
            </w:pPr>
            <w:r>
              <w:rPr>
                <w:sz w:val="18"/>
                <w:szCs w:val="18"/>
              </w:rPr>
              <w:lastRenderedPageBreak/>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844EB9E" w14:textId="77777777" w:rsidR="00D33EC5" w:rsidRPr="006140F3" w:rsidRDefault="00D33EC5" w:rsidP="00D33EC5">
            <w:pPr>
              <w:pStyle w:val="Normlny0"/>
              <w:jc w:val="both"/>
              <w:rPr>
                <w:sz w:val="18"/>
                <w:szCs w:val="18"/>
              </w:rPr>
            </w:pPr>
          </w:p>
          <w:p w14:paraId="270FC02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24C4588" w14:textId="77777777" w:rsidR="00D33EC5" w:rsidRPr="006140F3" w:rsidRDefault="00D33EC5" w:rsidP="00D33EC5">
            <w:pPr>
              <w:pStyle w:val="Normlny0"/>
              <w:jc w:val="both"/>
              <w:rPr>
                <w:sz w:val="18"/>
                <w:szCs w:val="18"/>
              </w:rPr>
            </w:pPr>
          </w:p>
          <w:p w14:paraId="63143B4F"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3940940" w14:textId="1A343BCA" w:rsidR="000C5951"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133B51E" w14:textId="0542B573"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7B803B5"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3B415A9" w14:textId="77777777" w:rsidR="00350C2F" w:rsidRPr="00584859" w:rsidRDefault="00350C2F" w:rsidP="00350C2F">
            <w:pPr>
              <w:pStyle w:val="Normlny0"/>
              <w:jc w:val="center"/>
              <w:rPr>
                <w:sz w:val="18"/>
                <w:szCs w:val="18"/>
              </w:rPr>
            </w:pPr>
            <w:r w:rsidRPr="00584859">
              <w:rPr>
                <w:sz w:val="18"/>
                <w:szCs w:val="18"/>
              </w:rPr>
              <w:t>GP - N</w:t>
            </w:r>
          </w:p>
          <w:p w14:paraId="49731F5B"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086AF69" w14:textId="77777777" w:rsidR="00350C2F" w:rsidRPr="00584859" w:rsidRDefault="00350C2F" w:rsidP="00350C2F">
            <w:pPr>
              <w:pStyle w:val="Normlny0"/>
              <w:jc w:val="both"/>
              <w:rPr>
                <w:sz w:val="18"/>
                <w:szCs w:val="18"/>
              </w:rPr>
            </w:pPr>
          </w:p>
        </w:tc>
      </w:tr>
      <w:tr w:rsidR="00032CB9" w:rsidRPr="00584859" w14:paraId="724DC6F8" w14:textId="77777777" w:rsidTr="00D7339B">
        <w:tc>
          <w:tcPr>
            <w:tcW w:w="195" w:type="pct"/>
            <w:tcBorders>
              <w:top w:val="single" w:sz="4" w:space="0" w:color="auto"/>
              <w:left w:val="single" w:sz="4" w:space="0" w:color="auto"/>
              <w:bottom w:val="single" w:sz="4" w:space="0" w:color="auto"/>
              <w:right w:val="single" w:sz="4" w:space="0" w:color="auto"/>
            </w:tcBorders>
          </w:tcPr>
          <w:p w14:paraId="01650685" w14:textId="77777777" w:rsidR="00032CB9" w:rsidRPr="00584859" w:rsidRDefault="00032CB9" w:rsidP="00032CB9">
            <w:pPr>
              <w:pStyle w:val="Normlny0"/>
              <w:ind w:left="-70" w:right="-43"/>
              <w:jc w:val="center"/>
              <w:rPr>
                <w:sz w:val="18"/>
                <w:szCs w:val="18"/>
              </w:rPr>
            </w:pPr>
            <w:r w:rsidRPr="00584859">
              <w:rPr>
                <w:sz w:val="18"/>
                <w:szCs w:val="18"/>
              </w:rPr>
              <w:lastRenderedPageBreak/>
              <w:t>Č: 5</w:t>
            </w:r>
          </w:p>
          <w:p w14:paraId="1BB7BE7C" w14:textId="77777777" w:rsidR="00032CB9" w:rsidRPr="00584859" w:rsidRDefault="00032CB9" w:rsidP="00032CB9">
            <w:pPr>
              <w:pStyle w:val="Normlny0"/>
              <w:ind w:left="-70" w:right="-43"/>
              <w:jc w:val="center"/>
              <w:rPr>
                <w:sz w:val="18"/>
                <w:szCs w:val="18"/>
              </w:rPr>
            </w:pPr>
            <w:r w:rsidRPr="00584859">
              <w:rPr>
                <w:sz w:val="18"/>
                <w:szCs w:val="18"/>
              </w:rPr>
              <w:t>O: 1</w:t>
            </w:r>
          </w:p>
          <w:p w14:paraId="73136E4A" w14:textId="77777777" w:rsidR="00032CB9" w:rsidRPr="00584859" w:rsidRDefault="00032CB9" w:rsidP="00032CB9">
            <w:pPr>
              <w:pStyle w:val="Normlny0"/>
              <w:ind w:left="-70" w:right="-43"/>
              <w:jc w:val="center"/>
              <w:rPr>
                <w:sz w:val="18"/>
                <w:szCs w:val="18"/>
              </w:rPr>
            </w:pPr>
            <w:r w:rsidRPr="00584859">
              <w:rPr>
                <w:sz w:val="18"/>
                <w:szCs w:val="18"/>
              </w:rPr>
              <w:t>V: 1</w:t>
            </w:r>
          </w:p>
          <w:p w14:paraId="4B7B1105" w14:textId="77777777" w:rsidR="00032CB9" w:rsidRPr="00584859" w:rsidRDefault="00032CB9" w:rsidP="00032CB9">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40F73858" w14:textId="05B826EF" w:rsidR="00032CB9" w:rsidRPr="00584859" w:rsidRDefault="00032CB9" w:rsidP="00032CB9">
            <w:pPr>
              <w:pStyle w:val="Normlny0"/>
              <w:jc w:val="both"/>
              <w:rPr>
                <w:rFonts w:eastAsiaTheme="minorHAnsi"/>
                <w:sz w:val="18"/>
                <w:szCs w:val="18"/>
              </w:rPr>
            </w:pPr>
            <w:r w:rsidRPr="00584859">
              <w:rPr>
                <w:rFonts w:eastAsiaTheme="minorHAnsi"/>
                <w:sz w:val="18"/>
                <w:szCs w:val="18"/>
              </w:rPr>
              <w:t>tri kalendárne dni v prípade naliehavých žiadostí týkajúcich sa nepriamo dostupných informácií;</w:t>
            </w:r>
          </w:p>
        </w:tc>
        <w:tc>
          <w:tcPr>
            <w:tcW w:w="149" w:type="pct"/>
            <w:tcBorders>
              <w:top w:val="single" w:sz="4" w:space="0" w:color="auto"/>
              <w:left w:val="single" w:sz="4" w:space="0" w:color="auto"/>
              <w:bottom w:val="single" w:sz="4" w:space="0" w:color="auto"/>
              <w:right w:val="single" w:sz="4" w:space="0" w:color="auto"/>
            </w:tcBorders>
          </w:tcPr>
          <w:p w14:paraId="6739549E"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D702AA3" w14:textId="5AF18D41" w:rsidR="00032CB9" w:rsidRPr="00584859" w:rsidRDefault="00350C2F"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B2825E3" w14:textId="759E60F7" w:rsidR="00032CB9" w:rsidRPr="00584859" w:rsidRDefault="00350C2F" w:rsidP="00350C2F">
            <w:pPr>
              <w:pStyle w:val="Normlny0"/>
              <w:ind w:left="-43" w:right="-43"/>
              <w:jc w:val="center"/>
              <w:rPr>
                <w:sz w:val="18"/>
                <w:szCs w:val="18"/>
              </w:rPr>
            </w:pPr>
            <w:r w:rsidRPr="00584859">
              <w:rPr>
                <w:sz w:val="18"/>
                <w:szCs w:val="18"/>
              </w:rPr>
              <w:t>§</w:t>
            </w:r>
            <w:r w:rsidR="00032CB9" w:rsidRPr="00584859">
              <w:rPr>
                <w:sz w:val="18"/>
                <w:szCs w:val="18"/>
              </w:rPr>
              <w:t xml:space="preserve"> 69gd O: 3</w:t>
            </w:r>
          </w:p>
          <w:p w14:paraId="384DFD17" w14:textId="77777777" w:rsidR="00032CB9" w:rsidRDefault="00032CB9" w:rsidP="00350C2F">
            <w:pPr>
              <w:pStyle w:val="Normlny0"/>
              <w:ind w:left="-43" w:right="-43"/>
              <w:jc w:val="center"/>
              <w:rPr>
                <w:sz w:val="18"/>
                <w:szCs w:val="18"/>
              </w:rPr>
            </w:pPr>
            <w:r w:rsidRPr="00584859">
              <w:rPr>
                <w:sz w:val="18"/>
                <w:szCs w:val="18"/>
              </w:rPr>
              <w:t>P: b)</w:t>
            </w:r>
          </w:p>
          <w:p w14:paraId="73D824B0" w14:textId="77777777" w:rsidR="00652AA5" w:rsidRDefault="00652AA5" w:rsidP="00350C2F">
            <w:pPr>
              <w:pStyle w:val="Normlny0"/>
              <w:ind w:left="-43" w:right="-43"/>
              <w:jc w:val="center"/>
              <w:rPr>
                <w:sz w:val="18"/>
                <w:szCs w:val="18"/>
              </w:rPr>
            </w:pPr>
          </w:p>
          <w:p w14:paraId="0E833B32" w14:textId="77777777" w:rsidR="00652AA5" w:rsidRDefault="00652AA5" w:rsidP="00652AA5">
            <w:pPr>
              <w:pStyle w:val="Normlny0"/>
              <w:ind w:left="-43" w:right="-43"/>
              <w:jc w:val="center"/>
              <w:rPr>
                <w:sz w:val="18"/>
                <w:szCs w:val="18"/>
              </w:rPr>
            </w:pPr>
            <w:r>
              <w:rPr>
                <w:sz w:val="18"/>
                <w:szCs w:val="18"/>
              </w:rPr>
              <w:t>Čl. II</w:t>
            </w:r>
          </w:p>
          <w:p w14:paraId="5B82B17F" w14:textId="77777777" w:rsidR="00652AA5" w:rsidRDefault="00652AA5" w:rsidP="00652AA5">
            <w:pPr>
              <w:pStyle w:val="Normlny0"/>
              <w:ind w:left="-43" w:right="-43"/>
              <w:jc w:val="center"/>
              <w:rPr>
                <w:sz w:val="18"/>
                <w:szCs w:val="18"/>
              </w:rPr>
            </w:pPr>
            <w:r>
              <w:rPr>
                <w:sz w:val="18"/>
                <w:szCs w:val="18"/>
              </w:rPr>
              <w:t>B: 2</w:t>
            </w:r>
          </w:p>
          <w:p w14:paraId="3FE04827" w14:textId="77777777" w:rsidR="00652AA5" w:rsidRDefault="00652AA5" w:rsidP="00652AA5">
            <w:pPr>
              <w:pStyle w:val="Normlny0"/>
              <w:ind w:left="-43" w:right="-43"/>
              <w:jc w:val="center"/>
              <w:rPr>
                <w:sz w:val="18"/>
                <w:szCs w:val="18"/>
              </w:rPr>
            </w:pPr>
            <w:r>
              <w:rPr>
                <w:sz w:val="18"/>
                <w:szCs w:val="18"/>
              </w:rPr>
              <w:t>§ 35ga</w:t>
            </w:r>
          </w:p>
          <w:p w14:paraId="1A3CD30B" w14:textId="77777777" w:rsidR="00652AA5" w:rsidRDefault="00652AA5" w:rsidP="00652AA5">
            <w:pPr>
              <w:pStyle w:val="Normlny0"/>
              <w:ind w:left="-43" w:right="-43"/>
              <w:jc w:val="center"/>
              <w:rPr>
                <w:sz w:val="18"/>
                <w:szCs w:val="18"/>
              </w:rPr>
            </w:pPr>
          </w:p>
          <w:p w14:paraId="2A78FC6D" w14:textId="77777777" w:rsidR="00652AA5" w:rsidRDefault="00652AA5" w:rsidP="00652AA5">
            <w:pPr>
              <w:pStyle w:val="Normlny0"/>
              <w:ind w:left="-43" w:right="-43"/>
              <w:jc w:val="center"/>
              <w:rPr>
                <w:sz w:val="18"/>
                <w:szCs w:val="18"/>
              </w:rPr>
            </w:pPr>
          </w:p>
          <w:p w14:paraId="7E78BA9C" w14:textId="77777777" w:rsidR="00652AA5" w:rsidRDefault="00652AA5" w:rsidP="00652AA5">
            <w:pPr>
              <w:pStyle w:val="Normlny0"/>
              <w:ind w:left="-43" w:right="-43"/>
              <w:jc w:val="center"/>
              <w:rPr>
                <w:sz w:val="18"/>
                <w:szCs w:val="18"/>
              </w:rPr>
            </w:pPr>
          </w:p>
          <w:p w14:paraId="789BEAC7" w14:textId="77777777" w:rsidR="00652AA5" w:rsidRDefault="00652AA5" w:rsidP="00652AA5">
            <w:pPr>
              <w:pStyle w:val="Normlny0"/>
              <w:ind w:left="-43" w:right="-43"/>
              <w:jc w:val="center"/>
              <w:rPr>
                <w:sz w:val="18"/>
                <w:szCs w:val="18"/>
              </w:rPr>
            </w:pPr>
          </w:p>
          <w:p w14:paraId="108ADB18" w14:textId="77777777" w:rsidR="00652AA5" w:rsidRDefault="00652AA5" w:rsidP="00652AA5">
            <w:pPr>
              <w:pStyle w:val="Normlny0"/>
              <w:ind w:left="-43" w:right="-43"/>
              <w:jc w:val="center"/>
              <w:rPr>
                <w:sz w:val="18"/>
                <w:szCs w:val="18"/>
              </w:rPr>
            </w:pPr>
          </w:p>
          <w:p w14:paraId="3A03D281" w14:textId="77777777" w:rsidR="00652AA5" w:rsidRDefault="00652AA5" w:rsidP="00652AA5">
            <w:pPr>
              <w:pStyle w:val="Normlny0"/>
              <w:ind w:left="-43" w:right="-43"/>
              <w:jc w:val="center"/>
              <w:rPr>
                <w:sz w:val="18"/>
                <w:szCs w:val="18"/>
              </w:rPr>
            </w:pPr>
          </w:p>
          <w:p w14:paraId="3FAF6DD7" w14:textId="77777777" w:rsidR="00652AA5" w:rsidRDefault="00652AA5" w:rsidP="00652AA5">
            <w:pPr>
              <w:pStyle w:val="Normlny0"/>
              <w:ind w:left="-43" w:right="-43"/>
              <w:jc w:val="center"/>
              <w:rPr>
                <w:sz w:val="18"/>
                <w:szCs w:val="18"/>
              </w:rPr>
            </w:pPr>
          </w:p>
          <w:p w14:paraId="481595D1" w14:textId="77777777" w:rsidR="00652AA5" w:rsidRDefault="00652AA5" w:rsidP="00652AA5">
            <w:pPr>
              <w:pStyle w:val="Normlny0"/>
              <w:ind w:left="-43" w:right="-43"/>
              <w:jc w:val="center"/>
              <w:rPr>
                <w:sz w:val="18"/>
                <w:szCs w:val="18"/>
              </w:rPr>
            </w:pPr>
          </w:p>
          <w:p w14:paraId="7F213C0D" w14:textId="77777777" w:rsidR="00652AA5" w:rsidRDefault="00652AA5" w:rsidP="00652AA5">
            <w:pPr>
              <w:pStyle w:val="Normlny0"/>
              <w:ind w:left="-43" w:right="-43"/>
              <w:jc w:val="center"/>
              <w:rPr>
                <w:sz w:val="18"/>
                <w:szCs w:val="18"/>
              </w:rPr>
            </w:pPr>
          </w:p>
          <w:p w14:paraId="3909C9B7" w14:textId="77777777" w:rsidR="00652AA5" w:rsidRDefault="00652AA5" w:rsidP="00652AA5">
            <w:pPr>
              <w:pStyle w:val="Normlny0"/>
              <w:ind w:left="-43" w:right="-43"/>
              <w:jc w:val="center"/>
              <w:rPr>
                <w:sz w:val="18"/>
                <w:szCs w:val="18"/>
              </w:rPr>
            </w:pPr>
          </w:p>
          <w:p w14:paraId="478C4939" w14:textId="77777777" w:rsidR="00652AA5" w:rsidRDefault="00652AA5" w:rsidP="00652AA5">
            <w:pPr>
              <w:pStyle w:val="Normlny0"/>
              <w:ind w:left="-43" w:right="-43"/>
              <w:jc w:val="center"/>
              <w:rPr>
                <w:sz w:val="18"/>
                <w:szCs w:val="18"/>
              </w:rPr>
            </w:pPr>
          </w:p>
          <w:p w14:paraId="6BE1DE14" w14:textId="77777777" w:rsidR="00652AA5" w:rsidRDefault="00652AA5" w:rsidP="00652AA5">
            <w:pPr>
              <w:pStyle w:val="Normlny0"/>
              <w:ind w:left="-43" w:right="-43"/>
              <w:jc w:val="center"/>
              <w:rPr>
                <w:sz w:val="18"/>
                <w:szCs w:val="18"/>
              </w:rPr>
            </w:pPr>
          </w:p>
          <w:p w14:paraId="5311A551" w14:textId="77777777" w:rsidR="00652AA5" w:rsidRDefault="00652AA5" w:rsidP="00652AA5">
            <w:pPr>
              <w:pStyle w:val="Normlny0"/>
              <w:ind w:left="-43" w:right="-43"/>
              <w:jc w:val="center"/>
              <w:rPr>
                <w:sz w:val="18"/>
                <w:szCs w:val="18"/>
              </w:rPr>
            </w:pPr>
          </w:p>
          <w:p w14:paraId="66FFFE99" w14:textId="77777777" w:rsidR="00652AA5" w:rsidRDefault="00652AA5" w:rsidP="00652AA5">
            <w:pPr>
              <w:pStyle w:val="Normlny0"/>
              <w:ind w:left="-43" w:right="-43"/>
              <w:jc w:val="center"/>
              <w:rPr>
                <w:sz w:val="18"/>
                <w:szCs w:val="18"/>
              </w:rPr>
            </w:pPr>
            <w:r>
              <w:rPr>
                <w:sz w:val="18"/>
                <w:szCs w:val="18"/>
              </w:rPr>
              <w:t>Čl. III</w:t>
            </w:r>
          </w:p>
          <w:p w14:paraId="05D71C30" w14:textId="77777777" w:rsidR="00652AA5" w:rsidRDefault="00652AA5" w:rsidP="00652AA5">
            <w:pPr>
              <w:pStyle w:val="Normlny0"/>
              <w:ind w:left="-43" w:right="-43"/>
              <w:jc w:val="center"/>
              <w:rPr>
                <w:sz w:val="18"/>
                <w:szCs w:val="18"/>
              </w:rPr>
            </w:pPr>
            <w:r>
              <w:rPr>
                <w:sz w:val="18"/>
                <w:szCs w:val="18"/>
              </w:rPr>
              <w:t>B: 2</w:t>
            </w:r>
          </w:p>
          <w:p w14:paraId="2861006E" w14:textId="77777777" w:rsidR="00652AA5" w:rsidRDefault="00652AA5" w:rsidP="00652AA5">
            <w:pPr>
              <w:pStyle w:val="Normlny0"/>
              <w:ind w:left="-43" w:right="-43"/>
              <w:jc w:val="center"/>
              <w:rPr>
                <w:sz w:val="18"/>
                <w:szCs w:val="18"/>
              </w:rPr>
            </w:pPr>
            <w:r>
              <w:rPr>
                <w:sz w:val="18"/>
                <w:szCs w:val="18"/>
              </w:rPr>
              <w:t>§ 65c</w:t>
            </w:r>
          </w:p>
          <w:p w14:paraId="2C5A4F22" w14:textId="77777777" w:rsidR="00652AA5" w:rsidRDefault="00652AA5" w:rsidP="00652AA5">
            <w:pPr>
              <w:pStyle w:val="Normlny0"/>
              <w:ind w:left="-43" w:right="-43"/>
              <w:jc w:val="center"/>
              <w:rPr>
                <w:sz w:val="18"/>
                <w:szCs w:val="18"/>
              </w:rPr>
            </w:pPr>
          </w:p>
          <w:p w14:paraId="1F9A96A8" w14:textId="77777777" w:rsidR="00652AA5" w:rsidRDefault="00652AA5" w:rsidP="00652AA5">
            <w:pPr>
              <w:pStyle w:val="Normlny0"/>
              <w:ind w:left="-43" w:right="-43"/>
              <w:jc w:val="center"/>
              <w:rPr>
                <w:sz w:val="18"/>
                <w:szCs w:val="18"/>
              </w:rPr>
            </w:pPr>
          </w:p>
          <w:p w14:paraId="08927391" w14:textId="77777777" w:rsidR="00652AA5" w:rsidRDefault="00652AA5" w:rsidP="00652AA5">
            <w:pPr>
              <w:pStyle w:val="Normlny0"/>
              <w:ind w:left="-43" w:right="-43"/>
              <w:jc w:val="center"/>
              <w:rPr>
                <w:sz w:val="18"/>
                <w:szCs w:val="18"/>
              </w:rPr>
            </w:pPr>
          </w:p>
          <w:p w14:paraId="75682E8E" w14:textId="77777777" w:rsidR="00652AA5" w:rsidRDefault="00652AA5" w:rsidP="00652AA5">
            <w:pPr>
              <w:pStyle w:val="Normlny0"/>
              <w:ind w:left="-43" w:right="-43"/>
              <w:jc w:val="center"/>
              <w:rPr>
                <w:sz w:val="18"/>
                <w:szCs w:val="18"/>
              </w:rPr>
            </w:pPr>
          </w:p>
          <w:p w14:paraId="38CEF639" w14:textId="77777777" w:rsidR="00652AA5" w:rsidRDefault="00652AA5" w:rsidP="00652AA5">
            <w:pPr>
              <w:pStyle w:val="Normlny0"/>
              <w:ind w:left="-43" w:right="-43"/>
              <w:jc w:val="center"/>
              <w:rPr>
                <w:sz w:val="18"/>
                <w:szCs w:val="18"/>
              </w:rPr>
            </w:pPr>
          </w:p>
          <w:p w14:paraId="76C8AD43" w14:textId="77777777" w:rsidR="00652AA5" w:rsidRDefault="00652AA5" w:rsidP="00652AA5">
            <w:pPr>
              <w:pStyle w:val="Normlny0"/>
              <w:ind w:left="-43" w:right="-43"/>
              <w:jc w:val="center"/>
              <w:rPr>
                <w:sz w:val="18"/>
                <w:szCs w:val="18"/>
              </w:rPr>
            </w:pPr>
          </w:p>
          <w:p w14:paraId="0BABEB43" w14:textId="77777777" w:rsidR="00652AA5" w:rsidRDefault="00652AA5" w:rsidP="00652AA5">
            <w:pPr>
              <w:pStyle w:val="Normlny0"/>
              <w:ind w:left="-43" w:right="-43"/>
              <w:jc w:val="center"/>
              <w:rPr>
                <w:sz w:val="18"/>
                <w:szCs w:val="18"/>
              </w:rPr>
            </w:pPr>
          </w:p>
          <w:p w14:paraId="5D6D2FFF" w14:textId="77777777" w:rsidR="00652AA5" w:rsidRDefault="00652AA5" w:rsidP="00652AA5">
            <w:pPr>
              <w:pStyle w:val="Normlny0"/>
              <w:ind w:left="-43" w:right="-43"/>
              <w:jc w:val="center"/>
              <w:rPr>
                <w:sz w:val="18"/>
                <w:szCs w:val="18"/>
              </w:rPr>
            </w:pPr>
          </w:p>
          <w:p w14:paraId="40D72E7E" w14:textId="77777777" w:rsidR="00652AA5" w:rsidRDefault="00652AA5" w:rsidP="00652AA5">
            <w:pPr>
              <w:pStyle w:val="Normlny0"/>
              <w:ind w:left="-43" w:right="-43"/>
              <w:jc w:val="center"/>
              <w:rPr>
                <w:sz w:val="18"/>
                <w:szCs w:val="18"/>
              </w:rPr>
            </w:pPr>
          </w:p>
          <w:p w14:paraId="1A1F5DFC" w14:textId="77777777" w:rsidR="00652AA5" w:rsidRDefault="00652AA5" w:rsidP="00652AA5">
            <w:pPr>
              <w:pStyle w:val="Normlny0"/>
              <w:ind w:left="-43" w:right="-43"/>
              <w:jc w:val="center"/>
              <w:rPr>
                <w:sz w:val="18"/>
                <w:szCs w:val="18"/>
              </w:rPr>
            </w:pPr>
          </w:p>
          <w:p w14:paraId="40654797" w14:textId="77777777" w:rsidR="00652AA5" w:rsidRDefault="00652AA5" w:rsidP="00652AA5">
            <w:pPr>
              <w:pStyle w:val="Normlny0"/>
              <w:ind w:left="-43" w:right="-43"/>
              <w:jc w:val="center"/>
              <w:rPr>
                <w:sz w:val="18"/>
                <w:szCs w:val="18"/>
              </w:rPr>
            </w:pPr>
          </w:p>
          <w:p w14:paraId="08784ACB" w14:textId="77777777" w:rsidR="00652AA5" w:rsidRDefault="00652AA5" w:rsidP="00652AA5">
            <w:pPr>
              <w:pStyle w:val="Normlny0"/>
              <w:ind w:left="-43" w:right="-43"/>
              <w:jc w:val="center"/>
              <w:rPr>
                <w:sz w:val="18"/>
                <w:szCs w:val="18"/>
              </w:rPr>
            </w:pPr>
          </w:p>
          <w:p w14:paraId="09DA068C" w14:textId="77777777" w:rsidR="00652AA5" w:rsidRDefault="00652AA5" w:rsidP="00652AA5">
            <w:pPr>
              <w:pStyle w:val="Normlny0"/>
              <w:ind w:left="-43" w:right="-43"/>
              <w:jc w:val="center"/>
              <w:rPr>
                <w:sz w:val="18"/>
                <w:szCs w:val="18"/>
              </w:rPr>
            </w:pPr>
          </w:p>
          <w:p w14:paraId="0C39D033" w14:textId="77777777" w:rsidR="00652AA5" w:rsidRDefault="00652AA5" w:rsidP="00652AA5">
            <w:pPr>
              <w:pStyle w:val="Normlny0"/>
              <w:ind w:left="-43" w:right="-43"/>
              <w:jc w:val="center"/>
              <w:rPr>
                <w:sz w:val="18"/>
                <w:szCs w:val="18"/>
              </w:rPr>
            </w:pPr>
          </w:p>
          <w:p w14:paraId="20F4F5DE" w14:textId="77777777" w:rsidR="00652AA5" w:rsidRDefault="00652AA5" w:rsidP="00652AA5">
            <w:pPr>
              <w:pStyle w:val="Normlny0"/>
              <w:ind w:left="-43" w:right="-43"/>
              <w:jc w:val="center"/>
              <w:rPr>
                <w:sz w:val="18"/>
                <w:szCs w:val="18"/>
              </w:rPr>
            </w:pPr>
            <w:r>
              <w:rPr>
                <w:sz w:val="18"/>
                <w:szCs w:val="18"/>
              </w:rPr>
              <w:t>Čl. IV</w:t>
            </w:r>
          </w:p>
          <w:p w14:paraId="7089081B" w14:textId="77777777" w:rsidR="00652AA5" w:rsidRDefault="00652AA5" w:rsidP="00652AA5">
            <w:pPr>
              <w:pStyle w:val="Normlny0"/>
              <w:ind w:left="-43" w:right="-43"/>
              <w:jc w:val="center"/>
              <w:rPr>
                <w:sz w:val="18"/>
                <w:szCs w:val="18"/>
              </w:rPr>
            </w:pPr>
            <w:r>
              <w:rPr>
                <w:sz w:val="18"/>
                <w:szCs w:val="18"/>
              </w:rPr>
              <w:t>B: 1</w:t>
            </w:r>
          </w:p>
          <w:p w14:paraId="73205EA4" w14:textId="5408F86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77119F77" w14:textId="77777777" w:rsidR="00144275" w:rsidRPr="00584859" w:rsidRDefault="00144275" w:rsidP="00144275">
            <w:pPr>
              <w:tabs>
                <w:tab w:val="left" w:pos="1134"/>
              </w:tabs>
              <w:autoSpaceDE/>
              <w:autoSpaceDN/>
              <w:jc w:val="both"/>
              <w:rPr>
                <w:sz w:val="18"/>
                <w:szCs w:val="18"/>
              </w:rPr>
            </w:pPr>
            <w:r w:rsidRPr="00584859">
              <w:rPr>
                <w:sz w:val="18"/>
                <w:szCs w:val="18"/>
              </w:rPr>
              <w:lastRenderedPageBreak/>
              <w:t xml:space="preserve">Na žiadosť o informácie podľa odseku 1 úrad spolupráce odpovie  </w:t>
            </w:r>
          </w:p>
          <w:p w14:paraId="73F2C88D" w14:textId="23FC3F30" w:rsidR="00032CB9" w:rsidRDefault="00032CB9" w:rsidP="00032CB9">
            <w:pPr>
              <w:autoSpaceDE/>
              <w:autoSpaceDN/>
              <w:jc w:val="both"/>
              <w:rPr>
                <w:sz w:val="18"/>
                <w:szCs w:val="18"/>
              </w:rPr>
            </w:pPr>
            <w:r w:rsidRPr="00584859">
              <w:rPr>
                <w:sz w:val="18"/>
                <w:szCs w:val="18"/>
              </w:rPr>
              <w:t>do troch dní, ak ide o naliehavú žiadosť o informáciu, ktorá je nepriamo dostupná,</w:t>
            </w:r>
          </w:p>
          <w:p w14:paraId="1F10C90A" w14:textId="4C9E77C3" w:rsidR="000C5951" w:rsidRDefault="000C5951" w:rsidP="00032CB9">
            <w:pPr>
              <w:autoSpaceDE/>
              <w:autoSpaceDN/>
              <w:jc w:val="both"/>
              <w:rPr>
                <w:sz w:val="18"/>
                <w:szCs w:val="18"/>
              </w:rPr>
            </w:pPr>
          </w:p>
          <w:p w14:paraId="7238B6B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4C65AE2" w14:textId="77777777" w:rsidR="00D33EC5" w:rsidRPr="006140F3" w:rsidRDefault="00D33EC5" w:rsidP="00D33EC5">
            <w:pPr>
              <w:pStyle w:val="Normlny0"/>
              <w:jc w:val="both"/>
              <w:rPr>
                <w:sz w:val="18"/>
                <w:szCs w:val="18"/>
              </w:rPr>
            </w:pPr>
          </w:p>
          <w:p w14:paraId="48993FD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A329CE8" w14:textId="77777777" w:rsidR="00D33EC5" w:rsidRPr="006140F3" w:rsidRDefault="00D33EC5" w:rsidP="00D33EC5">
            <w:pPr>
              <w:pStyle w:val="Normlny0"/>
              <w:jc w:val="both"/>
              <w:rPr>
                <w:sz w:val="18"/>
                <w:szCs w:val="18"/>
              </w:rPr>
            </w:pPr>
          </w:p>
          <w:p w14:paraId="42BA318B"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C0B8359" w14:textId="77777777" w:rsidR="00D33EC5" w:rsidRDefault="00D33EC5" w:rsidP="00D33EC5">
            <w:pPr>
              <w:pStyle w:val="Normlny0"/>
              <w:jc w:val="both"/>
              <w:rPr>
                <w:sz w:val="18"/>
                <w:szCs w:val="18"/>
              </w:rPr>
            </w:pPr>
          </w:p>
          <w:p w14:paraId="60BAF61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w:t>
            </w:r>
            <w:r w:rsidRPr="006140F3">
              <w:rPr>
                <w:sz w:val="18"/>
                <w:szCs w:val="18"/>
              </w:rPr>
              <w:lastRenderedPageBreak/>
              <w:t>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F7F23C5" w14:textId="77777777" w:rsidR="00D33EC5" w:rsidRPr="006140F3" w:rsidRDefault="00D33EC5" w:rsidP="00D33EC5">
            <w:pPr>
              <w:pStyle w:val="Normlny0"/>
              <w:jc w:val="both"/>
              <w:rPr>
                <w:sz w:val="18"/>
                <w:szCs w:val="18"/>
              </w:rPr>
            </w:pPr>
          </w:p>
          <w:p w14:paraId="4B8C39D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D940848" w14:textId="77777777" w:rsidR="00D33EC5" w:rsidRPr="006140F3" w:rsidRDefault="00D33EC5" w:rsidP="00D33EC5">
            <w:pPr>
              <w:pStyle w:val="Normlny0"/>
              <w:jc w:val="both"/>
              <w:rPr>
                <w:sz w:val="18"/>
                <w:szCs w:val="18"/>
              </w:rPr>
            </w:pPr>
          </w:p>
          <w:p w14:paraId="130E92D1"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1231B8B" w14:textId="77777777" w:rsidR="00D33EC5" w:rsidRDefault="00D33EC5" w:rsidP="00D33EC5">
            <w:pPr>
              <w:pStyle w:val="Normlny0"/>
              <w:jc w:val="both"/>
              <w:rPr>
                <w:sz w:val="18"/>
                <w:szCs w:val="18"/>
              </w:rPr>
            </w:pPr>
          </w:p>
          <w:p w14:paraId="2AE45F24"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622B209" w14:textId="77777777" w:rsidR="00D33EC5" w:rsidRPr="006140F3" w:rsidRDefault="00D33EC5" w:rsidP="00D33EC5">
            <w:pPr>
              <w:pStyle w:val="Normlny0"/>
              <w:jc w:val="both"/>
              <w:rPr>
                <w:sz w:val="18"/>
                <w:szCs w:val="18"/>
              </w:rPr>
            </w:pPr>
          </w:p>
          <w:p w14:paraId="4C14C17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34E9C90" w14:textId="77777777" w:rsidR="00D33EC5" w:rsidRPr="006140F3" w:rsidRDefault="00D33EC5" w:rsidP="00D33EC5">
            <w:pPr>
              <w:pStyle w:val="Normlny0"/>
              <w:jc w:val="both"/>
              <w:rPr>
                <w:sz w:val="18"/>
                <w:szCs w:val="18"/>
              </w:rPr>
            </w:pPr>
          </w:p>
          <w:p w14:paraId="09D93235"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BDBB8F5" w14:textId="75300FD0" w:rsidR="00032CB9" w:rsidRPr="00584859" w:rsidRDefault="00D33EC5" w:rsidP="00032CB9">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775360BF" w14:textId="6B37BE6A"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4B3861B"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EAFFCD6" w14:textId="77777777" w:rsidR="00032CB9" w:rsidRPr="00584859" w:rsidRDefault="00032CB9" w:rsidP="00032CB9">
            <w:pPr>
              <w:pStyle w:val="Normlny0"/>
              <w:jc w:val="center"/>
              <w:rPr>
                <w:sz w:val="18"/>
                <w:szCs w:val="18"/>
              </w:rPr>
            </w:pPr>
            <w:r w:rsidRPr="00584859">
              <w:rPr>
                <w:sz w:val="18"/>
                <w:szCs w:val="18"/>
              </w:rPr>
              <w:t>GP - N</w:t>
            </w:r>
          </w:p>
          <w:p w14:paraId="062CAA6E"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A92F1A9" w14:textId="77777777" w:rsidR="00032CB9" w:rsidRPr="00584859" w:rsidRDefault="00032CB9" w:rsidP="00032CB9">
            <w:pPr>
              <w:pStyle w:val="Normlny0"/>
              <w:jc w:val="both"/>
              <w:rPr>
                <w:sz w:val="18"/>
                <w:szCs w:val="18"/>
              </w:rPr>
            </w:pPr>
          </w:p>
        </w:tc>
      </w:tr>
      <w:tr w:rsidR="00032CB9" w:rsidRPr="00584859" w14:paraId="5F240EF1" w14:textId="77777777" w:rsidTr="00D7339B">
        <w:tc>
          <w:tcPr>
            <w:tcW w:w="195" w:type="pct"/>
            <w:tcBorders>
              <w:top w:val="single" w:sz="4" w:space="0" w:color="auto"/>
              <w:left w:val="single" w:sz="4" w:space="0" w:color="auto"/>
              <w:bottom w:val="single" w:sz="4" w:space="0" w:color="auto"/>
              <w:right w:val="single" w:sz="4" w:space="0" w:color="auto"/>
            </w:tcBorders>
          </w:tcPr>
          <w:p w14:paraId="2CD70B8F" w14:textId="77777777" w:rsidR="00032CB9" w:rsidRPr="00584859" w:rsidRDefault="00032CB9" w:rsidP="00032CB9">
            <w:pPr>
              <w:pStyle w:val="Normlny0"/>
              <w:ind w:left="-70" w:right="-43"/>
              <w:jc w:val="center"/>
              <w:rPr>
                <w:sz w:val="18"/>
                <w:szCs w:val="18"/>
              </w:rPr>
            </w:pPr>
            <w:r w:rsidRPr="00584859">
              <w:rPr>
                <w:sz w:val="18"/>
                <w:szCs w:val="18"/>
              </w:rPr>
              <w:t>Č: 5</w:t>
            </w:r>
          </w:p>
          <w:p w14:paraId="50E34357" w14:textId="77777777" w:rsidR="00032CB9" w:rsidRPr="00584859" w:rsidRDefault="00032CB9" w:rsidP="00032CB9">
            <w:pPr>
              <w:pStyle w:val="Normlny0"/>
              <w:ind w:left="-70" w:right="-43"/>
              <w:jc w:val="center"/>
              <w:rPr>
                <w:sz w:val="18"/>
                <w:szCs w:val="18"/>
              </w:rPr>
            </w:pPr>
            <w:r w:rsidRPr="00584859">
              <w:rPr>
                <w:sz w:val="18"/>
                <w:szCs w:val="18"/>
              </w:rPr>
              <w:t>O: 1</w:t>
            </w:r>
          </w:p>
          <w:p w14:paraId="399B4B01" w14:textId="77777777" w:rsidR="00032CB9" w:rsidRPr="00584859" w:rsidRDefault="00032CB9" w:rsidP="00032CB9">
            <w:pPr>
              <w:pStyle w:val="Normlny0"/>
              <w:ind w:left="-70" w:right="-43"/>
              <w:jc w:val="center"/>
              <w:rPr>
                <w:sz w:val="18"/>
                <w:szCs w:val="18"/>
              </w:rPr>
            </w:pPr>
            <w:r w:rsidRPr="00584859">
              <w:rPr>
                <w:sz w:val="18"/>
                <w:szCs w:val="18"/>
              </w:rPr>
              <w:t>V: 1</w:t>
            </w:r>
          </w:p>
          <w:p w14:paraId="15993C82" w14:textId="77777777" w:rsidR="00032CB9" w:rsidRPr="00584859" w:rsidRDefault="00032CB9" w:rsidP="00032CB9">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32B30438" w14:textId="04BA548D" w:rsidR="00032CB9" w:rsidRPr="00584859" w:rsidRDefault="00032CB9" w:rsidP="00032CB9">
            <w:pPr>
              <w:pStyle w:val="Normlny0"/>
              <w:jc w:val="both"/>
              <w:rPr>
                <w:sz w:val="18"/>
                <w:szCs w:val="18"/>
              </w:rPr>
            </w:pPr>
            <w:r w:rsidRPr="00584859">
              <w:rPr>
                <w:rFonts w:eastAsiaTheme="minorHAnsi"/>
                <w:sz w:val="18"/>
                <w:szCs w:val="18"/>
              </w:rPr>
              <w:t xml:space="preserve">sedem kalendárnych dní v prípade všetkých ostatných žiadostí. </w:t>
            </w:r>
          </w:p>
        </w:tc>
        <w:tc>
          <w:tcPr>
            <w:tcW w:w="149" w:type="pct"/>
            <w:tcBorders>
              <w:top w:val="single" w:sz="4" w:space="0" w:color="auto"/>
              <w:left w:val="single" w:sz="4" w:space="0" w:color="auto"/>
              <w:bottom w:val="single" w:sz="4" w:space="0" w:color="auto"/>
              <w:right w:val="single" w:sz="4" w:space="0" w:color="auto"/>
            </w:tcBorders>
          </w:tcPr>
          <w:p w14:paraId="18B5ACA4" w14:textId="77777777" w:rsidR="00032CB9" w:rsidRPr="00584859" w:rsidRDefault="00032CB9" w:rsidP="00032CB9">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CACD052" w14:textId="2B969647" w:rsidR="00032CB9" w:rsidRPr="00584859" w:rsidRDefault="00350C2F" w:rsidP="00032CB9">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37F2CA9" w14:textId="115837E5" w:rsidR="00032CB9" w:rsidRPr="00584859" w:rsidRDefault="00032CB9" w:rsidP="00350C2F">
            <w:pPr>
              <w:pStyle w:val="Normlny0"/>
              <w:ind w:left="-43" w:right="-43"/>
              <w:jc w:val="center"/>
              <w:rPr>
                <w:sz w:val="18"/>
                <w:szCs w:val="18"/>
              </w:rPr>
            </w:pPr>
            <w:r w:rsidRPr="00584859">
              <w:rPr>
                <w:sz w:val="18"/>
                <w:szCs w:val="18"/>
              </w:rPr>
              <w:t>§ 69gd O: 3</w:t>
            </w:r>
          </w:p>
          <w:p w14:paraId="1213D2C3" w14:textId="77777777" w:rsidR="00032CB9" w:rsidRDefault="00032CB9" w:rsidP="00350C2F">
            <w:pPr>
              <w:pStyle w:val="Normlny0"/>
              <w:ind w:left="-43" w:right="-43"/>
              <w:jc w:val="center"/>
              <w:rPr>
                <w:sz w:val="18"/>
                <w:szCs w:val="18"/>
              </w:rPr>
            </w:pPr>
            <w:r w:rsidRPr="00584859">
              <w:rPr>
                <w:sz w:val="18"/>
                <w:szCs w:val="18"/>
              </w:rPr>
              <w:t>P: c)</w:t>
            </w:r>
          </w:p>
          <w:p w14:paraId="2FC1317A" w14:textId="77777777" w:rsidR="00652AA5" w:rsidRDefault="00652AA5" w:rsidP="00350C2F">
            <w:pPr>
              <w:pStyle w:val="Normlny0"/>
              <w:ind w:left="-43" w:right="-43"/>
              <w:jc w:val="center"/>
              <w:rPr>
                <w:sz w:val="18"/>
                <w:szCs w:val="18"/>
              </w:rPr>
            </w:pPr>
          </w:p>
          <w:p w14:paraId="03CECCCF" w14:textId="77777777" w:rsidR="00652AA5" w:rsidRDefault="00652AA5" w:rsidP="00652AA5">
            <w:pPr>
              <w:pStyle w:val="Normlny0"/>
              <w:ind w:left="-43" w:right="-43"/>
              <w:jc w:val="center"/>
              <w:rPr>
                <w:sz w:val="18"/>
                <w:szCs w:val="18"/>
              </w:rPr>
            </w:pPr>
            <w:r>
              <w:rPr>
                <w:sz w:val="18"/>
                <w:szCs w:val="18"/>
              </w:rPr>
              <w:t>Čl. II</w:t>
            </w:r>
          </w:p>
          <w:p w14:paraId="2F93C8EA" w14:textId="77777777" w:rsidR="00652AA5" w:rsidRDefault="00652AA5" w:rsidP="00652AA5">
            <w:pPr>
              <w:pStyle w:val="Normlny0"/>
              <w:ind w:left="-43" w:right="-43"/>
              <w:jc w:val="center"/>
              <w:rPr>
                <w:sz w:val="18"/>
                <w:szCs w:val="18"/>
              </w:rPr>
            </w:pPr>
            <w:r>
              <w:rPr>
                <w:sz w:val="18"/>
                <w:szCs w:val="18"/>
              </w:rPr>
              <w:t>B: 2</w:t>
            </w:r>
          </w:p>
          <w:p w14:paraId="538F76D3" w14:textId="77777777" w:rsidR="00652AA5" w:rsidRDefault="00652AA5" w:rsidP="00652AA5">
            <w:pPr>
              <w:pStyle w:val="Normlny0"/>
              <w:ind w:left="-43" w:right="-43"/>
              <w:jc w:val="center"/>
              <w:rPr>
                <w:sz w:val="18"/>
                <w:szCs w:val="18"/>
              </w:rPr>
            </w:pPr>
            <w:r>
              <w:rPr>
                <w:sz w:val="18"/>
                <w:szCs w:val="18"/>
              </w:rPr>
              <w:t>§ 35ga</w:t>
            </w:r>
          </w:p>
          <w:p w14:paraId="41CE50DF" w14:textId="77777777" w:rsidR="00652AA5" w:rsidRDefault="00652AA5" w:rsidP="00652AA5">
            <w:pPr>
              <w:pStyle w:val="Normlny0"/>
              <w:ind w:left="-43" w:right="-43"/>
              <w:jc w:val="center"/>
              <w:rPr>
                <w:sz w:val="18"/>
                <w:szCs w:val="18"/>
              </w:rPr>
            </w:pPr>
          </w:p>
          <w:p w14:paraId="23015B26" w14:textId="77777777" w:rsidR="00652AA5" w:rsidRDefault="00652AA5" w:rsidP="00652AA5">
            <w:pPr>
              <w:pStyle w:val="Normlny0"/>
              <w:ind w:left="-43" w:right="-43"/>
              <w:jc w:val="center"/>
              <w:rPr>
                <w:sz w:val="18"/>
                <w:szCs w:val="18"/>
              </w:rPr>
            </w:pPr>
          </w:p>
          <w:p w14:paraId="06127602" w14:textId="77777777" w:rsidR="00652AA5" w:rsidRDefault="00652AA5" w:rsidP="00652AA5">
            <w:pPr>
              <w:pStyle w:val="Normlny0"/>
              <w:ind w:left="-43" w:right="-43"/>
              <w:jc w:val="center"/>
              <w:rPr>
                <w:sz w:val="18"/>
                <w:szCs w:val="18"/>
              </w:rPr>
            </w:pPr>
          </w:p>
          <w:p w14:paraId="0D45DCDB" w14:textId="77777777" w:rsidR="00652AA5" w:rsidRDefault="00652AA5" w:rsidP="00652AA5">
            <w:pPr>
              <w:pStyle w:val="Normlny0"/>
              <w:ind w:left="-43" w:right="-43"/>
              <w:jc w:val="center"/>
              <w:rPr>
                <w:sz w:val="18"/>
                <w:szCs w:val="18"/>
              </w:rPr>
            </w:pPr>
          </w:p>
          <w:p w14:paraId="4C3684E4" w14:textId="77777777" w:rsidR="00652AA5" w:rsidRDefault="00652AA5" w:rsidP="00652AA5">
            <w:pPr>
              <w:pStyle w:val="Normlny0"/>
              <w:ind w:left="-43" w:right="-43"/>
              <w:jc w:val="center"/>
              <w:rPr>
                <w:sz w:val="18"/>
                <w:szCs w:val="18"/>
              </w:rPr>
            </w:pPr>
          </w:p>
          <w:p w14:paraId="6294F5AB" w14:textId="77777777" w:rsidR="00652AA5" w:rsidRDefault="00652AA5" w:rsidP="00652AA5">
            <w:pPr>
              <w:pStyle w:val="Normlny0"/>
              <w:ind w:left="-43" w:right="-43"/>
              <w:jc w:val="center"/>
              <w:rPr>
                <w:sz w:val="18"/>
                <w:szCs w:val="18"/>
              </w:rPr>
            </w:pPr>
          </w:p>
          <w:p w14:paraId="07A18EF8" w14:textId="77777777" w:rsidR="00652AA5" w:rsidRDefault="00652AA5" w:rsidP="00652AA5">
            <w:pPr>
              <w:pStyle w:val="Normlny0"/>
              <w:ind w:left="-43" w:right="-43"/>
              <w:jc w:val="center"/>
              <w:rPr>
                <w:sz w:val="18"/>
                <w:szCs w:val="18"/>
              </w:rPr>
            </w:pPr>
          </w:p>
          <w:p w14:paraId="5BF67E82" w14:textId="77777777" w:rsidR="00652AA5" w:rsidRDefault="00652AA5" w:rsidP="00652AA5">
            <w:pPr>
              <w:pStyle w:val="Normlny0"/>
              <w:ind w:left="-43" w:right="-43"/>
              <w:jc w:val="center"/>
              <w:rPr>
                <w:sz w:val="18"/>
                <w:szCs w:val="18"/>
              </w:rPr>
            </w:pPr>
          </w:p>
          <w:p w14:paraId="1A6026D5" w14:textId="77777777" w:rsidR="00652AA5" w:rsidRDefault="00652AA5" w:rsidP="00652AA5">
            <w:pPr>
              <w:pStyle w:val="Normlny0"/>
              <w:ind w:left="-43" w:right="-43"/>
              <w:jc w:val="center"/>
              <w:rPr>
                <w:sz w:val="18"/>
                <w:szCs w:val="18"/>
              </w:rPr>
            </w:pPr>
          </w:p>
          <w:p w14:paraId="75BE788A" w14:textId="77777777" w:rsidR="00652AA5" w:rsidRDefault="00652AA5" w:rsidP="00652AA5">
            <w:pPr>
              <w:pStyle w:val="Normlny0"/>
              <w:ind w:left="-43" w:right="-43"/>
              <w:jc w:val="center"/>
              <w:rPr>
                <w:sz w:val="18"/>
                <w:szCs w:val="18"/>
              </w:rPr>
            </w:pPr>
          </w:p>
          <w:p w14:paraId="27234B0F" w14:textId="77777777" w:rsidR="00652AA5" w:rsidRDefault="00652AA5" w:rsidP="00652AA5">
            <w:pPr>
              <w:pStyle w:val="Normlny0"/>
              <w:ind w:left="-43" w:right="-43"/>
              <w:jc w:val="center"/>
              <w:rPr>
                <w:sz w:val="18"/>
                <w:szCs w:val="18"/>
              </w:rPr>
            </w:pPr>
          </w:p>
          <w:p w14:paraId="10033AEB" w14:textId="2AAE03CC" w:rsidR="00652AA5" w:rsidRDefault="00652AA5" w:rsidP="00652AA5">
            <w:pPr>
              <w:pStyle w:val="Normlny0"/>
              <w:ind w:left="-43" w:right="-43"/>
              <w:jc w:val="center"/>
              <w:rPr>
                <w:sz w:val="18"/>
                <w:szCs w:val="18"/>
              </w:rPr>
            </w:pPr>
          </w:p>
          <w:p w14:paraId="70D4668C" w14:textId="77777777" w:rsidR="005D7E2B" w:rsidRDefault="005D7E2B" w:rsidP="00652AA5">
            <w:pPr>
              <w:pStyle w:val="Normlny0"/>
              <w:ind w:left="-43" w:right="-43"/>
              <w:jc w:val="center"/>
              <w:rPr>
                <w:sz w:val="18"/>
                <w:szCs w:val="18"/>
              </w:rPr>
            </w:pPr>
          </w:p>
          <w:p w14:paraId="66F81340" w14:textId="77777777" w:rsidR="00652AA5" w:rsidRDefault="00652AA5" w:rsidP="00652AA5">
            <w:pPr>
              <w:pStyle w:val="Normlny0"/>
              <w:ind w:left="-43" w:right="-43"/>
              <w:jc w:val="center"/>
              <w:rPr>
                <w:sz w:val="18"/>
                <w:szCs w:val="18"/>
              </w:rPr>
            </w:pPr>
          </w:p>
          <w:p w14:paraId="56075BD6" w14:textId="77777777" w:rsidR="00652AA5" w:rsidRDefault="00652AA5" w:rsidP="00652AA5">
            <w:pPr>
              <w:pStyle w:val="Normlny0"/>
              <w:ind w:left="-43" w:right="-43"/>
              <w:jc w:val="center"/>
              <w:rPr>
                <w:sz w:val="18"/>
                <w:szCs w:val="18"/>
              </w:rPr>
            </w:pPr>
            <w:r>
              <w:rPr>
                <w:sz w:val="18"/>
                <w:szCs w:val="18"/>
              </w:rPr>
              <w:t>Čl. III</w:t>
            </w:r>
          </w:p>
          <w:p w14:paraId="735AF58F" w14:textId="77777777" w:rsidR="00652AA5" w:rsidRDefault="00652AA5" w:rsidP="00652AA5">
            <w:pPr>
              <w:pStyle w:val="Normlny0"/>
              <w:ind w:left="-43" w:right="-43"/>
              <w:jc w:val="center"/>
              <w:rPr>
                <w:sz w:val="18"/>
                <w:szCs w:val="18"/>
              </w:rPr>
            </w:pPr>
            <w:r>
              <w:rPr>
                <w:sz w:val="18"/>
                <w:szCs w:val="18"/>
              </w:rPr>
              <w:t>B: 2</w:t>
            </w:r>
          </w:p>
          <w:p w14:paraId="038B6078" w14:textId="77777777" w:rsidR="00652AA5" w:rsidRDefault="00652AA5" w:rsidP="00652AA5">
            <w:pPr>
              <w:pStyle w:val="Normlny0"/>
              <w:ind w:left="-43" w:right="-43"/>
              <w:jc w:val="center"/>
              <w:rPr>
                <w:sz w:val="18"/>
                <w:szCs w:val="18"/>
              </w:rPr>
            </w:pPr>
            <w:r>
              <w:rPr>
                <w:sz w:val="18"/>
                <w:szCs w:val="18"/>
              </w:rPr>
              <w:t>§ 65c</w:t>
            </w:r>
          </w:p>
          <w:p w14:paraId="15009644" w14:textId="77777777" w:rsidR="00652AA5" w:rsidRDefault="00652AA5" w:rsidP="00652AA5">
            <w:pPr>
              <w:pStyle w:val="Normlny0"/>
              <w:ind w:left="-43" w:right="-43"/>
              <w:jc w:val="center"/>
              <w:rPr>
                <w:sz w:val="18"/>
                <w:szCs w:val="18"/>
              </w:rPr>
            </w:pPr>
          </w:p>
          <w:p w14:paraId="52916ACB" w14:textId="77777777" w:rsidR="00652AA5" w:rsidRDefault="00652AA5" w:rsidP="00652AA5">
            <w:pPr>
              <w:pStyle w:val="Normlny0"/>
              <w:ind w:left="-43" w:right="-43"/>
              <w:jc w:val="center"/>
              <w:rPr>
                <w:sz w:val="18"/>
                <w:szCs w:val="18"/>
              </w:rPr>
            </w:pPr>
          </w:p>
          <w:p w14:paraId="2FBAE183" w14:textId="77777777" w:rsidR="00652AA5" w:rsidRDefault="00652AA5" w:rsidP="00652AA5">
            <w:pPr>
              <w:pStyle w:val="Normlny0"/>
              <w:ind w:left="-43" w:right="-43"/>
              <w:jc w:val="center"/>
              <w:rPr>
                <w:sz w:val="18"/>
                <w:szCs w:val="18"/>
              </w:rPr>
            </w:pPr>
          </w:p>
          <w:p w14:paraId="2F6A2A6B" w14:textId="77777777" w:rsidR="00652AA5" w:rsidRDefault="00652AA5" w:rsidP="00652AA5">
            <w:pPr>
              <w:pStyle w:val="Normlny0"/>
              <w:ind w:left="-43" w:right="-43"/>
              <w:jc w:val="center"/>
              <w:rPr>
                <w:sz w:val="18"/>
                <w:szCs w:val="18"/>
              </w:rPr>
            </w:pPr>
          </w:p>
          <w:p w14:paraId="16EA1DD2" w14:textId="77777777" w:rsidR="00652AA5" w:rsidRDefault="00652AA5" w:rsidP="00652AA5">
            <w:pPr>
              <w:pStyle w:val="Normlny0"/>
              <w:ind w:left="-43" w:right="-43"/>
              <w:jc w:val="center"/>
              <w:rPr>
                <w:sz w:val="18"/>
                <w:szCs w:val="18"/>
              </w:rPr>
            </w:pPr>
          </w:p>
          <w:p w14:paraId="2E86B7B0" w14:textId="77777777" w:rsidR="00652AA5" w:rsidRDefault="00652AA5" w:rsidP="00652AA5">
            <w:pPr>
              <w:pStyle w:val="Normlny0"/>
              <w:ind w:left="-43" w:right="-43"/>
              <w:jc w:val="center"/>
              <w:rPr>
                <w:sz w:val="18"/>
                <w:szCs w:val="18"/>
              </w:rPr>
            </w:pPr>
          </w:p>
          <w:p w14:paraId="0141AFD6" w14:textId="77777777" w:rsidR="00652AA5" w:rsidRDefault="00652AA5" w:rsidP="00652AA5">
            <w:pPr>
              <w:pStyle w:val="Normlny0"/>
              <w:ind w:left="-43" w:right="-43"/>
              <w:jc w:val="center"/>
              <w:rPr>
                <w:sz w:val="18"/>
                <w:szCs w:val="18"/>
              </w:rPr>
            </w:pPr>
          </w:p>
          <w:p w14:paraId="50035080" w14:textId="77777777" w:rsidR="00652AA5" w:rsidRDefault="00652AA5" w:rsidP="00652AA5">
            <w:pPr>
              <w:pStyle w:val="Normlny0"/>
              <w:ind w:left="-43" w:right="-43"/>
              <w:jc w:val="center"/>
              <w:rPr>
                <w:sz w:val="18"/>
                <w:szCs w:val="18"/>
              </w:rPr>
            </w:pPr>
          </w:p>
          <w:p w14:paraId="2A341B57" w14:textId="77777777" w:rsidR="00652AA5" w:rsidRDefault="00652AA5" w:rsidP="00652AA5">
            <w:pPr>
              <w:pStyle w:val="Normlny0"/>
              <w:ind w:left="-43" w:right="-43"/>
              <w:jc w:val="center"/>
              <w:rPr>
                <w:sz w:val="18"/>
                <w:szCs w:val="18"/>
              </w:rPr>
            </w:pPr>
          </w:p>
          <w:p w14:paraId="2C099992" w14:textId="77777777" w:rsidR="00652AA5" w:rsidRDefault="00652AA5" w:rsidP="00652AA5">
            <w:pPr>
              <w:pStyle w:val="Normlny0"/>
              <w:ind w:left="-43" w:right="-43"/>
              <w:jc w:val="center"/>
              <w:rPr>
                <w:sz w:val="18"/>
                <w:szCs w:val="18"/>
              </w:rPr>
            </w:pPr>
          </w:p>
          <w:p w14:paraId="07553C07" w14:textId="77777777" w:rsidR="00652AA5" w:rsidRDefault="00652AA5" w:rsidP="00652AA5">
            <w:pPr>
              <w:pStyle w:val="Normlny0"/>
              <w:ind w:left="-43" w:right="-43"/>
              <w:jc w:val="center"/>
              <w:rPr>
                <w:sz w:val="18"/>
                <w:szCs w:val="18"/>
              </w:rPr>
            </w:pPr>
          </w:p>
          <w:p w14:paraId="6BEC7EAE" w14:textId="77777777" w:rsidR="00652AA5" w:rsidRDefault="00652AA5" w:rsidP="00652AA5">
            <w:pPr>
              <w:pStyle w:val="Normlny0"/>
              <w:ind w:left="-43" w:right="-43"/>
              <w:jc w:val="center"/>
              <w:rPr>
                <w:sz w:val="18"/>
                <w:szCs w:val="18"/>
              </w:rPr>
            </w:pPr>
          </w:p>
          <w:p w14:paraId="6AC4C482" w14:textId="77777777" w:rsidR="00652AA5" w:rsidRDefault="00652AA5" w:rsidP="00652AA5">
            <w:pPr>
              <w:pStyle w:val="Normlny0"/>
              <w:ind w:left="-43" w:right="-43"/>
              <w:jc w:val="center"/>
              <w:rPr>
                <w:sz w:val="18"/>
                <w:szCs w:val="18"/>
              </w:rPr>
            </w:pPr>
          </w:p>
          <w:p w14:paraId="19B38D44" w14:textId="77777777" w:rsidR="00652AA5" w:rsidRDefault="00652AA5" w:rsidP="00652AA5">
            <w:pPr>
              <w:pStyle w:val="Normlny0"/>
              <w:ind w:left="-43" w:right="-43"/>
              <w:jc w:val="center"/>
              <w:rPr>
                <w:sz w:val="18"/>
                <w:szCs w:val="18"/>
              </w:rPr>
            </w:pPr>
          </w:p>
          <w:p w14:paraId="183F1BAF" w14:textId="77777777" w:rsidR="00652AA5" w:rsidRDefault="00652AA5" w:rsidP="00652AA5">
            <w:pPr>
              <w:pStyle w:val="Normlny0"/>
              <w:ind w:left="-43" w:right="-43"/>
              <w:jc w:val="center"/>
              <w:rPr>
                <w:sz w:val="18"/>
                <w:szCs w:val="18"/>
              </w:rPr>
            </w:pPr>
            <w:r>
              <w:rPr>
                <w:sz w:val="18"/>
                <w:szCs w:val="18"/>
              </w:rPr>
              <w:t>Čl. IV</w:t>
            </w:r>
          </w:p>
          <w:p w14:paraId="4815C1F8" w14:textId="77777777" w:rsidR="00652AA5" w:rsidRDefault="00652AA5" w:rsidP="00652AA5">
            <w:pPr>
              <w:pStyle w:val="Normlny0"/>
              <w:ind w:left="-43" w:right="-43"/>
              <w:jc w:val="center"/>
              <w:rPr>
                <w:sz w:val="18"/>
                <w:szCs w:val="18"/>
              </w:rPr>
            </w:pPr>
            <w:r>
              <w:rPr>
                <w:sz w:val="18"/>
                <w:szCs w:val="18"/>
              </w:rPr>
              <w:t>B: 1</w:t>
            </w:r>
          </w:p>
          <w:p w14:paraId="5CC08ADE" w14:textId="05BF262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B2D7CB6" w14:textId="77777777" w:rsidR="00144275" w:rsidRPr="00584859" w:rsidRDefault="00144275" w:rsidP="00144275">
            <w:pPr>
              <w:tabs>
                <w:tab w:val="left" w:pos="1134"/>
              </w:tabs>
              <w:autoSpaceDE/>
              <w:autoSpaceDN/>
              <w:jc w:val="both"/>
              <w:rPr>
                <w:sz w:val="18"/>
                <w:szCs w:val="18"/>
              </w:rPr>
            </w:pPr>
            <w:r w:rsidRPr="00584859">
              <w:rPr>
                <w:sz w:val="18"/>
                <w:szCs w:val="18"/>
              </w:rPr>
              <w:lastRenderedPageBreak/>
              <w:t xml:space="preserve">Na žiadosť o informácie podľa odseku 1 úrad spolupráce odpovie  </w:t>
            </w:r>
          </w:p>
          <w:p w14:paraId="42B059ED" w14:textId="08DC37F6" w:rsidR="00032CB9" w:rsidRPr="00584859" w:rsidRDefault="00032CB9" w:rsidP="00032CB9">
            <w:pPr>
              <w:autoSpaceDE/>
              <w:autoSpaceDN/>
              <w:jc w:val="both"/>
              <w:rPr>
                <w:sz w:val="18"/>
                <w:szCs w:val="18"/>
              </w:rPr>
            </w:pPr>
            <w:r w:rsidRPr="00584859">
              <w:rPr>
                <w:sz w:val="18"/>
                <w:szCs w:val="18"/>
              </w:rPr>
              <w:t xml:space="preserve">do siedmich dní, ak ide o inú žiadosť </w:t>
            </w:r>
            <w:r w:rsidR="00144275" w:rsidRPr="00584859">
              <w:rPr>
                <w:sz w:val="18"/>
                <w:szCs w:val="18"/>
              </w:rPr>
              <w:t>ako</w:t>
            </w:r>
            <w:r w:rsidR="000C22E9" w:rsidRPr="00584859">
              <w:rPr>
                <w:sz w:val="18"/>
                <w:szCs w:val="18"/>
              </w:rPr>
              <w:t xml:space="preserve"> podľa písmena </w:t>
            </w:r>
            <w:r w:rsidRPr="00584859">
              <w:rPr>
                <w:sz w:val="18"/>
                <w:szCs w:val="18"/>
              </w:rPr>
              <w:t>a) a</w:t>
            </w:r>
            <w:r w:rsidR="000C22E9" w:rsidRPr="00584859">
              <w:rPr>
                <w:sz w:val="18"/>
                <w:szCs w:val="18"/>
              </w:rPr>
              <w:t>lebo písmena</w:t>
            </w:r>
            <w:r w:rsidRPr="00584859">
              <w:rPr>
                <w:sz w:val="18"/>
                <w:szCs w:val="18"/>
              </w:rPr>
              <w:t xml:space="preserve"> b).</w:t>
            </w:r>
          </w:p>
          <w:p w14:paraId="3D5F7C9C" w14:textId="77777777" w:rsidR="00032CB9" w:rsidRDefault="00032CB9" w:rsidP="00032CB9">
            <w:pPr>
              <w:pStyle w:val="Normlny0"/>
              <w:jc w:val="both"/>
              <w:rPr>
                <w:sz w:val="18"/>
                <w:szCs w:val="18"/>
              </w:rPr>
            </w:pPr>
          </w:p>
          <w:p w14:paraId="2F9C8BFE"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3B35376" w14:textId="77777777" w:rsidR="00D33EC5" w:rsidRPr="006140F3" w:rsidRDefault="00D33EC5" w:rsidP="00D33EC5">
            <w:pPr>
              <w:pStyle w:val="Normlny0"/>
              <w:jc w:val="both"/>
              <w:rPr>
                <w:sz w:val="18"/>
                <w:szCs w:val="18"/>
              </w:rPr>
            </w:pPr>
          </w:p>
          <w:p w14:paraId="31959495"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271F33E" w14:textId="77777777" w:rsidR="00D33EC5" w:rsidRPr="006140F3" w:rsidRDefault="00D33EC5" w:rsidP="00D33EC5">
            <w:pPr>
              <w:pStyle w:val="Normlny0"/>
              <w:jc w:val="both"/>
              <w:rPr>
                <w:sz w:val="18"/>
                <w:szCs w:val="18"/>
              </w:rPr>
            </w:pPr>
          </w:p>
          <w:p w14:paraId="788D6690"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63A4A8BB" w14:textId="77777777" w:rsidR="00D33EC5" w:rsidRDefault="00D33EC5" w:rsidP="00D33EC5">
            <w:pPr>
              <w:pStyle w:val="Normlny0"/>
              <w:jc w:val="both"/>
              <w:rPr>
                <w:sz w:val="18"/>
                <w:szCs w:val="18"/>
              </w:rPr>
            </w:pPr>
          </w:p>
          <w:p w14:paraId="3EEA090B"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369AF2F" w14:textId="77777777" w:rsidR="00D33EC5" w:rsidRPr="006140F3" w:rsidRDefault="00D33EC5" w:rsidP="00D33EC5">
            <w:pPr>
              <w:pStyle w:val="Normlny0"/>
              <w:jc w:val="both"/>
              <w:rPr>
                <w:sz w:val="18"/>
                <w:szCs w:val="18"/>
              </w:rPr>
            </w:pPr>
          </w:p>
          <w:p w14:paraId="78725CC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65E8C7F" w14:textId="77777777" w:rsidR="00D33EC5" w:rsidRPr="006140F3" w:rsidRDefault="00D33EC5" w:rsidP="00D33EC5">
            <w:pPr>
              <w:pStyle w:val="Normlny0"/>
              <w:jc w:val="both"/>
              <w:rPr>
                <w:sz w:val="18"/>
                <w:szCs w:val="18"/>
              </w:rPr>
            </w:pPr>
          </w:p>
          <w:p w14:paraId="0440B92F"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20CF9C5" w14:textId="77777777" w:rsidR="00D33EC5" w:rsidRDefault="00D33EC5" w:rsidP="00D33EC5">
            <w:pPr>
              <w:pStyle w:val="Normlny0"/>
              <w:jc w:val="both"/>
              <w:rPr>
                <w:sz w:val="18"/>
                <w:szCs w:val="18"/>
              </w:rPr>
            </w:pPr>
          </w:p>
          <w:p w14:paraId="06D6CF2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9D63481" w14:textId="77777777" w:rsidR="00D33EC5" w:rsidRPr="006140F3" w:rsidRDefault="00D33EC5" w:rsidP="00D33EC5">
            <w:pPr>
              <w:pStyle w:val="Normlny0"/>
              <w:jc w:val="both"/>
              <w:rPr>
                <w:sz w:val="18"/>
                <w:szCs w:val="18"/>
              </w:rPr>
            </w:pPr>
          </w:p>
          <w:p w14:paraId="29A9262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92AB383" w14:textId="77777777" w:rsidR="00D33EC5" w:rsidRPr="006140F3" w:rsidRDefault="00D33EC5" w:rsidP="00D33EC5">
            <w:pPr>
              <w:pStyle w:val="Normlny0"/>
              <w:jc w:val="both"/>
              <w:rPr>
                <w:sz w:val="18"/>
                <w:szCs w:val="18"/>
              </w:rPr>
            </w:pPr>
          </w:p>
          <w:p w14:paraId="56358BA5"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19C3F83" w14:textId="5F3B17B9"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23D6EC3" w14:textId="5490C6D7" w:rsidR="00032CB9" w:rsidRPr="00584859" w:rsidRDefault="00032CB9" w:rsidP="00032CB9">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9CF1771" w14:textId="77777777" w:rsidR="00032CB9" w:rsidRPr="00584859" w:rsidRDefault="00032CB9" w:rsidP="00032CB9">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083951B" w14:textId="77777777" w:rsidR="00032CB9" w:rsidRPr="00584859" w:rsidRDefault="00032CB9" w:rsidP="00032CB9">
            <w:pPr>
              <w:pStyle w:val="Normlny0"/>
              <w:jc w:val="center"/>
              <w:rPr>
                <w:sz w:val="18"/>
                <w:szCs w:val="18"/>
              </w:rPr>
            </w:pPr>
            <w:r w:rsidRPr="00584859">
              <w:rPr>
                <w:sz w:val="18"/>
                <w:szCs w:val="18"/>
              </w:rPr>
              <w:t>GP - N</w:t>
            </w:r>
          </w:p>
          <w:p w14:paraId="28C31368" w14:textId="77777777" w:rsidR="00032CB9" w:rsidRPr="00584859" w:rsidRDefault="00032CB9" w:rsidP="00032CB9">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ECC4FF3" w14:textId="77777777" w:rsidR="00032CB9" w:rsidRPr="00584859" w:rsidRDefault="00032CB9" w:rsidP="00032CB9">
            <w:pPr>
              <w:pStyle w:val="Normlny0"/>
              <w:jc w:val="both"/>
              <w:rPr>
                <w:sz w:val="18"/>
                <w:szCs w:val="18"/>
              </w:rPr>
            </w:pPr>
          </w:p>
        </w:tc>
      </w:tr>
      <w:tr w:rsidR="00350C2F" w:rsidRPr="00584859" w14:paraId="5B574814" w14:textId="77777777" w:rsidTr="00D7339B">
        <w:tc>
          <w:tcPr>
            <w:tcW w:w="195" w:type="pct"/>
            <w:tcBorders>
              <w:top w:val="single" w:sz="4" w:space="0" w:color="auto"/>
              <w:left w:val="single" w:sz="4" w:space="0" w:color="auto"/>
              <w:bottom w:val="single" w:sz="4" w:space="0" w:color="auto"/>
              <w:right w:val="single" w:sz="4" w:space="0" w:color="auto"/>
            </w:tcBorders>
          </w:tcPr>
          <w:p w14:paraId="055E2273" w14:textId="77777777" w:rsidR="00350C2F" w:rsidRPr="00584859" w:rsidRDefault="00350C2F" w:rsidP="00350C2F">
            <w:pPr>
              <w:pStyle w:val="Normlny0"/>
              <w:ind w:left="-70" w:right="-43"/>
              <w:jc w:val="center"/>
              <w:rPr>
                <w:sz w:val="18"/>
                <w:szCs w:val="18"/>
              </w:rPr>
            </w:pPr>
            <w:r w:rsidRPr="00584859">
              <w:rPr>
                <w:sz w:val="18"/>
                <w:szCs w:val="18"/>
              </w:rPr>
              <w:t>Č: 5</w:t>
            </w:r>
          </w:p>
          <w:p w14:paraId="075C42AA" w14:textId="77777777" w:rsidR="00350C2F" w:rsidRPr="00584859" w:rsidRDefault="00350C2F" w:rsidP="00350C2F">
            <w:pPr>
              <w:pStyle w:val="Normlny0"/>
              <w:ind w:left="-70" w:right="-43"/>
              <w:jc w:val="center"/>
              <w:rPr>
                <w:sz w:val="18"/>
                <w:szCs w:val="18"/>
              </w:rPr>
            </w:pPr>
            <w:r w:rsidRPr="00584859">
              <w:rPr>
                <w:sz w:val="18"/>
                <w:szCs w:val="18"/>
              </w:rPr>
              <w:t>O: 1</w:t>
            </w:r>
          </w:p>
          <w:p w14:paraId="79761FAA" w14:textId="77777777" w:rsidR="00350C2F" w:rsidRPr="00584859" w:rsidRDefault="00350C2F" w:rsidP="00350C2F">
            <w:pPr>
              <w:pStyle w:val="Normlny0"/>
              <w:ind w:left="-70" w:right="-43"/>
              <w:jc w:val="center"/>
              <w:rPr>
                <w:sz w:val="18"/>
                <w:szCs w:val="18"/>
              </w:rPr>
            </w:pPr>
            <w:r w:rsidRPr="00584859">
              <w:rPr>
                <w:sz w:val="18"/>
                <w:szCs w:val="18"/>
              </w:rPr>
              <w:t>V: 2</w:t>
            </w:r>
          </w:p>
        </w:tc>
        <w:tc>
          <w:tcPr>
            <w:tcW w:w="1178" w:type="pct"/>
            <w:tcBorders>
              <w:top w:val="single" w:sz="4" w:space="0" w:color="auto"/>
              <w:left w:val="single" w:sz="4" w:space="0" w:color="auto"/>
              <w:bottom w:val="single" w:sz="4" w:space="0" w:color="auto"/>
              <w:right w:val="single" w:sz="4" w:space="0" w:color="auto"/>
            </w:tcBorders>
          </w:tcPr>
          <w:p w14:paraId="43A9A788" w14:textId="77777777" w:rsidR="00350C2F" w:rsidRPr="00584859" w:rsidRDefault="00350C2F" w:rsidP="00350C2F">
            <w:pPr>
              <w:pStyle w:val="Normlny0"/>
              <w:jc w:val="both"/>
              <w:rPr>
                <w:sz w:val="18"/>
                <w:szCs w:val="18"/>
              </w:rPr>
            </w:pPr>
            <w:r w:rsidRPr="00584859">
              <w:rPr>
                <w:rFonts w:eastAsiaTheme="minorHAnsi"/>
                <w:sz w:val="18"/>
                <w:szCs w:val="18"/>
              </w:rPr>
              <w:t xml:space="preserve">Lehoty stanovené v prvom </w:t>
            </w:r>
            <w:proofErr w:type="spellStart"/>
            <w:r w:rsidRPr="00584859">
              <w:rPr>
                <w:rFonts w:eastAsiaTheme="minorHAnsi"/>
                <w:sz w:val="18"/>
                <w:szCs w:val="18"/>
              </w:rPr>
              <w:t>pododseku</w:t>
            </w:r>
            <w:proofErr w:type="spellEnd"/>
            <w:r w:rsidRPr="00584859">
              <w:rPr>
                <w:rFonts w:eastAsiaTheme="minorHAnsi"/>
                <w:sz w:val="18"/>
                <w:szCs w:val="18"/>
              </w:rPr>
              <w:t xml:space="preserve"> začínajú plynúť hneď po doručení žiadosti o informácie.</w:t>
            </w:r>
          </w:p>
        </w:tc>
        <w:tc>
          <w:tcPr>
            <w:tcW w:w="149" w:type="pct"/>
            <w:tcBorders>
              <w:top w:val="single" w:sz="4" w:space="0" w:color="auto"/>
              <w:left w:val="single" w:sz="4" w:space="0" w:color="auto"/>
              <w:bottom w:val="single" w:sz="4" w:space="0" w:color="auto"/>
              <w:right w:val="single" w:sz="4" w:space="0" w:color="auto"/>
            </w:tcBorders>
          </w:tcPr>
          <w:p w14:paraId="5E8CE01A" w14:textId="77777777" w:rsidR="00350C2F" w:rsidRPr="00584859" w:rsidRDefault="00350C2F"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D7E1B29" w14:textId="2BE3ED4F" w:rsidR="00350C2F" w:rsidRPr="00584859" w:rsidRDefault="00350C2F" w:rsidP="00350C2F">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9E4EC4E" w14:textId="35BDA4CE" w:rsidR="00350C2F" w:rsidRPr="00584859" w:rsidRDefault="00350C2F" w:rsidP="00350C2F">
            <w:pPr>
              <w:pStyle w:val="Normlny0"/>
              <w:ind w:left="-43" w:right="-43"/>
              <w:jc w:val="center"/>
              <w:rPr>
                <w:sz w:val="18"/>
                <w:szCs w:val="18"/>
              </w:rPr>
            </w:pPr>
            <w:r w:rsidRPr="00584859">
              <w:rPr>
                <w:sz w:val="18"/>
                <w:szCs w:val="18"/>
              </w:rPr>
              <w:t>§ 69gd O: 3</w:t>
            </w:r>
          </w:p>
          <w:p w14:paraId="6E4A4234" w14:textId="77777777" w:rsidR="00350C2F" w:rsidRPr="00584859" w:rsidRDefault="00350C2F" w:rsidP="00350C2F">
            <w:pPr>
              <w:pStyle w:val="Normlny0"/>
              <w:ind w:left="-43" w:right="-43"/>
              <w:jc w:val="center"/>
              <w:rPr>
                <w:sz w:val="18"/>
                <w:szCs w:val="18"/>
              </w:rPr>
            </w:pPr>
          </w:p>
          <w:p w14:paraId="41332F31" w14:textId="77777777" w:rsidR="00350C2F" w:rsidRPr="00584859" w:rsidRDefault="00350C2F" w:rsidP="00350C2F">
            <w:pPr>
              <w:pStyle w:val="Normlny0"/>
              <w:ind w:left="-43" w:right="-43"/>
              <w:jc w:val="center"/>
              <w:rPr>
                <w:sz w:val="18"/>
                <w:szCs w:val="18"/>
              </w:rPr>
            </w:pPr>
          </w:p>
          <w:p w14:paraId="7E70048E" w14:textId="77777777" w:rsidR="00350C2F" w:rsidRPr="00584859" w:rsidRDefault="00350C2F" w:rsidP="00350C2F">
            <w:pPr>
              <w:pStyle w:val="Normlny0"/>
              <w:ind w:left="-43" w:right="-43"/>
              <w:jc w:val="center"/>
              <w:rPr>
                <w:sz w:val="18"/>
                <w:szCs w:val="18"/>
              </w:rPr>
            </w:pPr>
          </w:p>
          <w:p w14:paraId="00EAD353" w14:textId="77777777" w:rsidR="00350C2F" w:rsidRPr="00584859" w:rsidRDefault="00350C2F" w:rsidP="00350C2F">
            <w:pPr>
              <w:pStyle w:val="Normlny0"/>
              <w:ind w:left="-43" w:right="-43"/>
              <w:jc w:val="center"/>
              <w:rPr>
                <w:sz w:val="18"/>
                <w:szCs w:val="18"/>
              </w:rPr>
            </w:pPr>
          </w:p>
          <w:p w14:paraId="325A2BC2" w14:textId="77777777" w:rsidR="00350C2F" w:rsidRPr="00584859" w:rsidRDefault="00350C2F" w:rsidP="00350C2F">
            <w:pPr>
              <w:pStyle w:val="Normlny0"/>
              <w:ind w:left="-43" w:right="-43"/>
              <w:jc w:val="center"/>
              <w:rPr>
                <w:sz w:val="18"/>
                <w:szCs w:val="18"/>
              </w:rPr>
            </w:pPr>
          </w:p>
          <w:p w14:paraId="5E2BB3FF" w14:textId="77777777" w:rsidR="00350C2F" w:rsidRPr="00584859" w:rsidRDefault="00350C2F" w:rsidP="00350C2F">
            <w:pPr>
              <w:pStyle w:val="Normlny0"/>
              <w:ind w:right="-43"/>
              <w:jc w:val="center"/>
              <w:rPr>
                <w:sz w:val="18"/>
                <w:szCs w:val="18"/>
              </w:rPr>
            </w:pPr>
          </w:p>
          <w:p w14:paraId="344C8481" w14:textId="4C243BF3" w:rsidR="00350C2F" w:rsidRPr="00584859" w:rsidRDefault="00350C2F" w:rsidP="00350C2F">
            <w:pPr>
              <w:pStyle w:val="Normlny0"/>
              <w:ind w:left="-43" w:right="-43"/>
              <w:jc w:val="center"/>
              <w:rPr>
                <w:sz w:val="18"/>
                <w:szCs w:val="18"/>
              </w:rPr>
            </w:pPr>
            <w:r w:rsidRPr="00584859">
              <w:rPr>
                <w:sz w:val="18"/>
                <w:szCs w:val="18"/>
              </w:rPr>
              <w:t>§ 69gf O: 6</w:t>
            </w:r>
          </w:p>
          <w:p w14:paraId="251CC853" w14:textId="77777777" w:rsidR="00144275" w:rsidRPr="00584859" w:rsidRDefault="00144275" w:rsidP="00350C2F">
            <w:pPr>
              <w:pStyle w:val="Normlny0"/>
              <w:ind w:left="-43" w:right="-43"/>
              <w:jc w:val="center"/>
              <w:rPr>
                <w:sz w:val="18"/>
                <w:szCs w:val="18"/>
              </w:rPr>
            </w:pPr>
          </w:p>
          <w:p w14:paraId="04D3BF65" w14:textId="77777777" w:rsidR="00350C2F" w:rsidRDefault="00350C2F" w:rsidP="00350C2F">
            <w:pPr>
              <w:pStyle w:val="Normlny0"/>
              <w:ind w:left="-43" w:right="-43"/>
              <w:jc w:val="center"/>
              <w:rPr>
                <w:sz w:val="18"/>
                <w:szCs w:val="18"/>
              </w:rPr>
            </w:pPr>
            <w:r w:rsidRPr="00584859">
              <w:rPr>
                <w:sz w:val="18"/>
                <w:szCs w:val="18"/>
              </w:rPr>
              <w:t>P: e)</w:t>
            </w:r>
          </w:p>
          <w:p w14:paraId="408423B8" w14:textId="77777777" w:rsidR="00652AA5" w:rsidRDefault="00652AA5" w:rsidP="00350C2F">
            <w:pPr>
              <w:pStyle w:val="Normlny0"/>
              <w:ind w:left="-43" w:right="-43"/>
              <w:jc w:val="center"/>
              <w:rPr>
                <w:sz w:val="18"/>
                <w:szCs w:val="18"/>
              </w:rPr>
            </w:pPr>
          </w:p>
          <w:p w14:paraId="3F13F8AD" w14:textId="77777777" w:rsidR="00652AA5" w:rsidRDefault="00652AA5" w:rsidP="00350C2F">
            <w:pPr>
              <w:pStyle w:val="Normlny0"/>
              <w:ind w:left="-43" w:right="-43"/>
              <w:jc w:val="center"/>
              <w:rPr>
                <w:sz w:val="18"/>
                <w:szCs w:val="18"/>
              </w:rPr>
            </w:pPr>
          </w:p>
          <w:p w14:paraId="33FBF6D9" w14:textId="77777777" w:rsidR="00652AA5" w:rsidRDefault="00652AA5" w:rsidP="00350C2F">
            <w:pPr>
              <w:pStyle w:val="Normlny0"/>
              <w:ind w:left="-43" w:right="-43"/>
              <w:jc w:val="center"/>
              <w:rPr>
                <w:sz w:val="18"/>
                <w:szCs w:val="18"/>
              </w:rPr>
            </w:pPr>
          </w:p>
          <w:p w14:paraId="16978574" w14:textId="77777777" w:rsidR="00652AA5" w:rsidRDefault="00652AA5" w:rsidP="00652AA5">
            <w:pPr>
              <w:pStyle w:val="Normlny0"/>
              <w:ind w:left="-43" w:right="-43"/>
              <w:jc w:val="center"/>
              <w:rPr>
                <w:sz w:val="18"/>
                <w:szCs w:val="18"/>
              </w:rPr>
            </w:pPr>
            <w:r>
              <w:rPr>
                <w:sz w:val="18"/>
                <w:szCs w:val="18"/>
              </w:rPr>
              <w:t>Čl. II</w:t>
            </w:r>
          </w:p>
          <w:p w14:paraId="4DE7803E" w14:textId="77777777" w:rsidR="00652AA5" w:rsidRDefault="00652AA5" w:rsidP="00652AA5">
            <w:pPr>
              <w:pStyle w:val="Normlny0"/>
              <w:ind w:left="-43" w:right="-43"/>
              <w:jc w:val="center"/>
              <w:rPr>
                <w:sz w:val="18"/>
                <w:szCs w:val="18"/>
              </w:rPr>
            </w:pPr>
            <w:r>
              <w:rPr>
                <w:sz w:val="18"/>
                <w:szCs w:val="18"/>
              </w:rPr>
              <w:t>B: 2</w:t>
            </w:r>
          </w:p>
          <w:p w14:paraId="452FA0D7" w14:textId="77777777" w:rsidR="00652AA5" w:rsidRDefault="00652AA5" w:rsidP="00652AA5">
            <w:pPr>
              <w:pStyle w:val="Normlny0"/>
              <w:ind w:left="-43" w:right="-43"/>
              <w:jc w:val="center"/>
              <w:rPr>
                <w:sz w:val="18"/>
                <w:szCs w:val="18"/>
              </w:rPr>
            </w:pPr>
            <w:r>
              <w:rPr>
                <w:sz w:val="18"/>
                <w:szCs w:val="18"/>
              </w:rPr>
              <w:t>§ 35ga</w:t>
            </w:r>
          </w:p>
          <w:p w14:paraId="4F3A3B89" w14:textId="77777777" w:rsidR="00652AA5" w:rsidRDefault="00652AA5" w:rsidP="00652AA5">
            <w:pPr>
              <w:pStyle w:val="Normlny0"/>
              <w:ind w:left="-43" w:right="-43"/>
              <w:jc w:val="center"/>
              <w:rPr>
                <w:sz w:val="18"/>
                <w:szCs w:val="18"/>
              </w:rPr>
            </w:pPr>
          </w:p>
          <w:p w14:paraId="080AD209" w14:textId="77777777" w:rsidR="00652AA5" w:rsidRDefault="00652AA5" w:rsidP="00652AA5">
            <w:pPr>
              <w:pStyle w:val="Normlny0"/>
              <w:ind w:left="-43" w:right="-43"/>
              <w:jc w:val="center"/>
              <w:rPr>
                <w:sz w:val="18"/>
                <w:szCs w:val="18"/>
              </w:rPr>
            </w:pPr>
          </w:p>
          <w:p w14:paraId="22285FE3" w14:textId="77777777" w:rsidR="00652AA5" w:rsidRDefault="00652AA5" w:rsidP="00652AA5">
            <w:pPr>
              <w:pStyle w:val="Normlny0"/>
              <w:ind w:left="-43" w:right="-43"/>
              <w:jc w:val="center"/>
              <w:rPr>
                <w:sz w:val="18"/>
                <w:szCs w:val="18"/>
              </w:rPr>
            </w:pPr>
          </w:p>
          <w:p w14:paraId="01F35F49" w14:textId="77777777" w:rsidR="00652AA5" w:rsidRDefault="00652AA5" w:rsidP="00652AA5">
            <w:pPr>
              <w:pStyle w:val="Normlny0"/>
              <w:ind w:left="-43" w:right="-43"/>
              <w:jc w:val="center"/>
              <w:rPr>
                <w:sz w:val="18"/>
                <w:szCs w:val="18"/>
              </w:rPr>
            </w:pPr>
          </w:p>
          <w:p w14:paraId="709B227F" w14:textId="77777777" w:rsidR="00652AA5" w:rsidRDefault="00652AA5" w:rsidP="00652AA5">
            <w:pPr>
              <w:pStyle w:val="Normlny0"/>
              <w:ind w:left="-43" w:right="-43"/>
              <w:jc w:val="center"/>
              <w:rPr>
                <w:sz w:val="18"/>
                <w:szCs w:val="18"/>
              </w:rPr>
            </w:pPr>
          </w:p>
          <w:p w14:paraId="0A875E13" w14:textId="77777777" w:rsidR="00652AA5" w:rsidRDefault="00652AA5" w:rsidP="00652AA5">
            <w:pPr>
              <w:pStyle w:val="Normlny0"/>
              <w:ind w:left="-43" w:right="-43"/>
              <w:jc w:val="center"/>
              <w:rPr>
                <w:sz w:val="18"/>
                <w:szCs w:val="18"/>
              </w:rPr>
            </w:pPr>
          </w:p>
          <w:p w14:paraId="0630B3BB" w14:textId="77777777" w:rsidR="00652AA5" w:rsidRDefault="00652AA5" w:rsidP="00652AA5">
            <w:pPr>
              <w:pStyle w:val="Normlny0"/>
              <w:ind w:left="-43" w:right="-43"/>
              <w:jc w:val="center"/>
              <w:rPr>
                <w:sz w:val="18"/>
                <w:szCs w:val="18"/>
              </w:rPr>
            </w:pPr>
          </w:p>
          <w:p w14:paraId="156BC296" w14:textId="77777777" w:rsidR="00652AA5" w:rsidRDefault="00652AA5" w:rsidP="00652AA5">
            <w:pPr>
              <w:pStyle w:val="Normlny0"/>
              <w:ind w:left="-43" w:right="-43"/>
              <w:jc w:val="center"/>
              <w:rPr>
                <w:sz w:val="18"/>
                <w:szCs w:val="18"/>
              </w:rPr>
            </w:pPr>
          </w:p>
          <w:p w14:paraId="6214AA10" w14:textId="77777777" w:rsidR="00652AA5" w:rsidRDefault="00652AA5" w:rsidP="00652AA5">
            <w:pPr>
              <w:pStyle w:val="Normlny0"/>
              <w:ind w:left="-43" w:right="-43"/>
              <w:jc w:val="center"/>
              <w:rPr>
                <w:sz w:val="18"/>
                <w:szCs w:val="18"/>
              </w:rPr>
            </w:pPr>
          </w:p>
          <w:p w14:paraId="4DCD2325" w14:textId="77777777" w:rsidR="00652AA5" w:rsidRDefault="00652AA5" w:rsidP="00652AA5">
            <w:pPr>
              <w:pStyle w:val="Normlny0"/>
              <w:ind w:left="-43" w:right="-43"/>
              <w:jc w:val="center"/>
              <w:rPr>
                <w:sz w:val="18"/>
                <w:szCs w:val="18"/>
              </w:rPr>
            </w:pPr>
          </w:p>
          <w:p w14:paraId="51CA1B88" w14:textId="77777777" w:rsidR="00652AA5" w:rsidRDefault="00652AA5" w:rsidP="00652AA5">
            <w:pPr>
              <w:pStyle w:val="Normlny0"/>
              <w:ind w:left="-43" w:right="-43"/>
              <w:jc w:val="center"/>
              <w:rPr>
                <w:sz w:val="18"/>
                <w:szCs w:val="18"/>
              </w:rPr>
            </w:pPr>
          </w:p>
          <w:p w14:paraId="518F091F" w14:textId="77777777" w:rsidR="00652AA5" w:rsidRDefault="00652AA5" w:rsidP="00652AA5">
            <w:pPr>
              <w:pStyle w:val="Normlny0"/>
              <w:ind w:left="-43" w:right="-43"/>
              <w:jc w:val="center"/>
              <w:rPr>
                <w:sz w:val="18"/>
                <w:szCs w:val="18"/>
              </w:rPr>
            </w:pPr>
          </w:p>
          <w:p w14:paraId="775DC67F" w14:textId="77777777" w:rsidR="00652AA5" w:rsidRDefault="00652AA5" w:rsidP="00652AA5">
            <w:pPr>
              <w:pStyle w:val="Normlny0"/>
              <w:ind w:left="-43" w:right="-43"/>
              <w:jc w:val="center"/>
              <w:rPr>
                <w:sz w:val="18"/>
                <w:szCs w:val="18"/>
              </w:rPr>
            </w:pPr>
          </w:p>
          <w:p w14:paraId="6394E6FA" w14:textId="77777777" w:rsidR="00652AA5" w:rsidRDefault="00652AA5" w:rsidP="00652AA5">
            <w:pPr>
              <w:pStyle w:val="Normlny0"/>
              <w:ind w:left="-43" w:right="-43"/>
              <w:jc w:val="center"/>
              <w:rPr>
                <w:sz w:val="18"/>
                <w:szCs w:val="18"/>
              </w:rPr>
            </w:pPr>
            <w:r>
              <w:rPr>
                <w:sz w:val="18"/>
                <w:szCs w:val="18"/>
              </w:rPr>
              <w:t>Čl. III</w:t>
            </w:r>
          </w:p>
          <w:p w14:paraId="626DF3F0" w14:textId="77777777" w:rsidR="00652AA5" w:rsidRDefault="00652AA5" w:rsidP="00652AA5">
            <w:pPr>
              <w:pStyle w:val="Normlny0"/>
              <w:ind w:left="-43" w:right="-43"/>
              <w:jc w:val="center"/>
              <w:rPr>
                <w:sz w:val="18"/>
                <w:szCs w:val="18"/>
              </w:rPr>
            </w:pPr>
            <w:r>
              <w:rPr>
                <w:sz w:val="18"/>
                <w:szCs w:val="18"/>
              </w:rPr>
              <w:t>B: 2</w:t>
            </w:r>
          </w:p>
          <w:p w14:paraId="2F342657" w14:textId="77777777" w:rsidR="00652AA5" w:rsidRDefault="00652AA5" w:rsidP="00652AA5">
            <w:pPr>
              <w:pStyle w:val="Normlny0"/>
              <w:ind w:left="-43" w:right="-43"/>
              <w:jc w:val="center"/>
              <w:rPr>
                <w:sz w:val="18"/>
                <w:szCs w:val="18"/>
              </w:rPr>
            </w:pPr>
            <w:r>
              <w:rPr>
                <w:sz w:val="18"/>
                <w:szCs w:val="18"/>
              </w:rPr>
              <w:t>§ 65c</w:t>
            </w:r>
          </w:p>
          <w:p w14:paraId="7EAF9D83" w14:textId="77777777" w:rsidR="00652AA5" w:rsidRDefault="00652AA5" w:rsidP="00652AA5">
            <w:pPr>
              <w:pStyle w:val="Normlny0"/>
              <w:ind w:left="-43" w:right="-43"/>
              <w:jc w:val="center"/>
              <w:rPr>
                <w:sz w:val="18"/>
                <w:szCs w:val="18"/>
              </w:rPr>
            </w:pPr>
          </w:p>
          <w:p w14:paraId="323A967D" w14:textId="77777777" w:rsidR="00652AA5" w:rsidRDefault="00652AA5" w:rsidP="00652AA5">
            <w:pPr>
              <w:pStyle w:val="Normlny0"/>
              <w:ind w:left="-43" w:right="-43"/>
              <w:jc w:val="center"/>
              <w:rPr>
                <w:sz w:val="18"/>
                <w:szCs w:val="18"/>
              </w:rPr>
            </w:pPr>
          </w:p>
          <w:p w14:paraId="0CAC0278" w14:textId="77777777" w:rsidR="00652AA5" w:rsidRDefault="00652AA5" w:rsidP="00652AA5">
            <w:pPr>
              <w:pStyle w:val="Normlny0"/>
              <w:ind w:left="-43" w:right="-43"/>
              <w:jc w:val="center"/>
              <w:rPr>
                <w:sz w:val="18"/>
                <w:szCs w:val="18"/>
              </w:rPr>
            </w:pPr>
          </w:p>
          <w:p w14:paraId="3DE76CE4" w14:textId="77777777" w:rsidR="00652AA5" w:rsidRDefault="00652AA5" w:rsidP="00652AA5">
            <w:pPr>
              <w:pStyle w:val="Normlny0"/>
              <w:ind w:left="-43" w:right="-43"/>
              <w:jc w:val="center"/>
              <w:rPr>
                <w:sz w:val="18"/>
                <w:szCs w:val="18"/>
              </w:rPr>
            </w:pPr>
          </w:p>
          <w:p w14:paraId="7249429D" w14:textId="77777777" w:rsidR="00652AA5" w:rsidRDefault="00652AA5" w:rsidP="00652AA5">
            <w:pPr>
              <w:pStyle w:val="Normlny0"/>
              <w:ind w:left="-43" w:right="-43"/>
              <w:jc w:val="center"/>
              <w:rPr>
                <w:sz w:val="18"/>
                <w:szCs w:val="18"/>
              </w:rPr>
            </w:pPr>
          </w:p>
          <w:p w14:paraId="7F8D6E6D" w14:textId="77777777" w:rsidR="00652AA5" w:rsidRDefault="00652AA5" w:rsidP="00652AA5">
            <w:pPr>
              <w:pStyle w:val="Normlny0"/>
              <w:ind w:left="-43" w:right="-43"/>
              <w:jc w:val="center"/>
              <w:rPr>
                <w:sz w:val="18"/>
                <w:szCs w:val="18"/>
              </w:rPr>
            </w:pPr>
          </w:p>
          <w:p w14:paraId="6FD2534A" w14:textId="77777777" w:rsidR="00652AA5" w:rsidRDefault="00652AA5" w:rsidP="00652AA5">
            <w:pPr>
              <w:pStyle w:val="Normlny0"/>
              <w:ind w:left="-43" w:right="-43"/>
              <w:jc w:val="center"/>
              <w:rPr>
                <w:sz w:val="18"/>
                <w:szCs w:val="18"/>
              </w:rPr>
            </w:pPr>
          </w:p>
          <w:p w14:paraId="72D23C49" w14:textId="77777777" w:rsidR="00652AA5" w:rsidRDefault="00652AA5" w:rsidP="00652AA5">
            <w:pPr>
              <w:pStyle w:val="Normlny0"/>
              <w:ind w:left="-43" w:right="-43"/>
              <w:jc w:val="center"/>
              <w:rPr>
                <w:sz w:val="18"/>
                <w:szCs w:val="18"/>
              </w:rPr>
            </w:pPr>
          </w:p>
          <w:p w14:paraId="065FA6D9" w14:textId="77777777" w:rsidR="00652AA5" w:rsidRDefault="00652AA5" w:rsidP="00652AA5">
            <w:pPr>
              <w:pStyle w:val="Normlny0"/>
              <w:ind w:left="-43" w:right="-43"/>
              <w:jc w:val="center"/>
              <w:rPr>
                <w:sz w:val="18"/>
                <w:szCs w:val="18"/>
              </w:rPr>
            </w:pPr>
          </w:p>
          <w:p w14:paraId="1E907CB8" w14:textId="77777777" w:rsidR="00652AA5" w:rsidRDefault="00652AA5" w:rsidP="00652AA5">
            <w:pPr>
              <w:pStyle w:val="Normlny0"/>
              <w:ind w:left="-43" w:right="-43"/>
              <w:jc w:val="center"/>
              <w:rPr>
                <w:sz w:val="18"/>
                <w:szCs w:val="18"/>
              </w:rPr>
            </w:pPr>
          </w:p>
          <w:p w14:paraId="280D66ED" w14:textId="77777777" w:rsidR="00652AA5" w:rsidRDefault="00652AA5" w:rsidP="00652AA5">
            <w:pPr>
              <w:pStyle w:val="Normlny0"/>
              <w:ind w:left="-43" w:right="-43"/>
              <w:jc w:val="center"/>
              <w:rPr>
                <w:sz w:val="18"/>
                <w:szCs w:val="18"/>
              </w:rPr>
            </w:pPr>
          </w:p>
          <w:p w14:paraId="253261E6" w14:textId="77777777" w:rsidR="00652AA5" w:rsidRDefault="00652AA5" w:rsidP="00652AA5">
            <w:pPr>
              <w:pStyle w:val="Normlny0"/>
              <w:ind w:left="-43" w:right="-43"/>
              <w:jc w:val="center"/>
              <w:rPr>
                <w:sz w:val="18"/>
                <w:szCs w:val="18"/>
              </w:rPr>
            </w:pPr>
          </w:p>
          <w:p w14:paraId="18E27931" w14:textId="77777777" w:rsidR="00652AA5" w:rsidRDefault="00652AA5" w:rsidP="00652AA5">
            <w:pPr>
              <w:pStyle w:val="Normlny0"/>
              <w:ind w:left="-43" w:right="-43"/>
              <w:jc w:val="center"/>
              <w:rPr>
                <w:sz w:val="18"/>
                <w:szCs w:val="18"/>
              </w:rPr>
            </w:pPr>
          </w:p>
          <w:p w14:paraId="43500EF6" w14:textId="1E11535E" w:rsidR="00652AA5" w:rsidRDefault="00652AA5" w:rsidP="00652AA5">
            <w:pPr>
              <w:pStyle w:val="Normlny0"/>
              <w:ind w:left="-43" w:right="-43"/>
              <w:jc w:val="center"/>
              <w:rPr>
                <w:sz w:val="18"/>
                <w:szCs w:val="18"/>
              </w:rPr>
            </w:pPr>
          </w:p>
          <w:p w14:paraId="19B7F26D" w14:textId="77777777" w:rsidR="005D7E2B" w:rsidRDefault="005D7E2B" w:rsidP="00652AA5">
            <w:pPr>
              <w:pStyle w:val="Normlny0"/>
              <w:ind w:left="-43" w:right="-43"/>
              <w:jc w:val="center"/>
              <w:rPr>
                <w:sz w:val="18"/>
                <w:szCs w:val="18"/>
              </w:rPr>
            </w:pPr>
          </w:p>
          <w:p w14:paraId="715ADC1D" w14:textId="77777777" w:rsidR="00652AA5" w:rsidRDefault="00652AA5" w:rsidP="00652AA5">
            <w:pPr>
              <w:pStyle w:val="Normlny0"/>
              <w:ind w:left="-43" w:right="-43"/>
              <w:jc w:val="center"/>
              <w:rPr>
                <w:sz w:val="18"/>
                <w:szCs w:val="18"/>
              </w:rPr>
            </w:pPr>
            <w:r>
              <w:rPr>
                <w:sz w:val="18"/>
                <w:szCs w:val="18"/>
              </w:rPr>
              <w:t>Čl. IV</w:t>
            </w:r>
          </w:p>
          <w:p w14:paraId="45BB4231" w14:textId="77777777" w:rsidR="00652AA5" w:rsidRDefault="00652AA5" w:rsidP="00652AA5">
            <w:pPr>
              <w:pStyle w:val="Normlny0"/>
              <w:ind w:left="-43" w:right="-43"/>
              <w:jc w:val="center"/>
              <w:rPr>
                <w:sz w:val="18"/>
                <w:szCs w:val="18"/>
              </w:rPr>
            </w:pPr>
            <w:r>
              <w:rPr>
                <w:sz w:val="18"/>
                <w:szCs w:val="18"/>
              </w:rPr>
              <w:t>B: 1</w:t>
            </w:r>
          </w:p>
          <w:p w14:paraId="31DAA4E0" w14:textId="3BE71CC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B32C73F" w14:textId="77777777" w:rsidR="00350C2F" w:rsidRPr="00584859" w:rsidRDefault="00350C2F" w:rsidP="00350C2F">
            <w:pPr>
              <w:tabs>
                <w:tab w:val="left" w:pos="1134"/>
              </w:tabs>
              <w:autoSpaceDE/>
              <w:autoSpaceDN/>
              <w:jc w:val="both"/>
              <w:rPr>
                <w:sz w:val="18"/>
                <w:szCs w:val="18"/>
              </w:rPr>
            </w:pPr>
            <w:r w:rsidRPr="00584859">
              <w:rPr>
                <w:sz w:val="18"/>
                <w:szCs w:val="18"/>
              </w:rPr>
              <w:lastRenderedPageBreak/>
              <w:t xml:space="preserve">Na žiadosť o informácie podľa odseku 1 úrad odpovie  </w:t>
            </w:r>
          </w:p>
          <w:p w14:paraId="515D1B68" w14:textId="775C5507" w:rsidR="00350C2F" w:rsidRPr="00584859" w:rsidRDefault="00350C2F" w:rsidP="00144275">
            <w:pPr>
              <w:pStyle w:val="Odsekzoznamu"/>
              <w:numPr>
                <w:ilvl w:val="0"/>
                <w:numId w:val="25"/>
              </w:numPr>
              <w:autoSpaceDE/>
              <w:autoSpaceDN/>
              <w:ind w:left="244" w:hanging="231"/>
              <w:jc w:val="both"/>
              <w:rPr>
                <w:sz w:val="18"/>
                <w:szCs w:val="18"/>
              </w:rPr>
            </w:pPr>
            <w:r w:rsidRPr="00584859">
              <w:rPr>
                <w:sz w:val="18"/>
                <w:szCs w:val="18"/>
              </w:rPr>
              <w:t>do ôsmich hodín, ak ide o naliehavú žiadosť o informáciu, ktorá je priamo dostupná,</w:t>
            </w:r>
          </w:p>
          <w:p w14:paraId="48E6022C" w14:textId="0D5CDBDE" w:rsidR="00350C2F" w:rsidRPr="00584859" w:rsidRDefault="00350C2F" w:rsidP="00144275">
            <w:pPr>
              <w:pStyle w:val="Odsekzoznamu"/>
              <w:numPr>
                <w:ilvl w:val="0"/>
                <w:numId w:val="25"/>
              </w:numPr>
              <w:autoSpaceDE/>
              <w:autoSpaceDN/>
              <w:ind w:left="244" w:hanging="231"/>
              <w:jc w:val="both"/>
              <w:rPr>
                <w:sz w:val="18"/>
                <w:szCs w:val="18"/>
              </w:rPr>
            </w:pPr>
            <w:r w:rsidRPr="00584859">
              <w:rPr>
                <w:sz w:val="18"/>
                <w:szCs w:val="18"/>
              </w:rPr>
              <w:lastRenderedPageBreak/>
              <w:t>do troch dní, ak ide o naliehavú žiadosť o informáciu, ktorá je nepriamo dostupná,</w:t>
            </w:r>
          </w:p>
          <w:p w14:paraId="0902FC44" w14:textId="3C7BDE3D" w:rsidR="00350C2F" w:rsidRPr="00584859" w:rsidRDefault="00350C2F" w:rsidP="00144275">
            <w:pPr>
              <w:pStyle w:val="Odsekzoznamu"/>
              <w:numPr>
                <w:ilvl w:val="0"/>
                <w:numId w:val="25"/>
              </w:numPr>
              <w:autoSpaceDE/>
              <w:autoSpaceDN/>
              <w:ind w:left="244" w:hanging="231"/>
              <w:jc w:val="both"/>
              <w:rPr>
                <w:sz w:val="18"/>
                <w:szCs w:val="18"/>
              </w:rPr>
            </w:pPr>
            <w:r w:rsidRPr="00584859">
              <w:rPr>
                <w:sz w:val="18"/>
                <w:szCs w:val="18"/>
              </w:rPr>
              <w:t xml:space="preserve">do siedmich dní, ak ide o inú žiadosť </w:t>
            </w:r>
            <w:r w:rsidR="00144275" w:rsidRPr="00584859">
              <w:rPr>
                <w:sz w:val="18"/>
                <w:szCs w:val="18"/>
              </w:rPr>
              <w:t>ako</w:t>
            </w:r>
            <w:r w:rsidRPr="00584859">
              <w:rPr>
                <w:sz w:val="18"/>
                <w:szCs w:val="18"/>
              </w:rPr>
              <w:t xml:space="preserve"> podľa písmen</w:t>
            </w:r>
            <w:r w:rsidR="000C22E9" w:rsidRPr="00584859">
              <w:rPr>
                <w:sz w:val="18"/>
                <w:szCs w:val="18"/>
              </w:rPr>
              <w:t>a</w:t>
            </w:r>
            <w:r w:rsidRPr="00584859">
              <w:rPr>
                <w:sz w:val="18"/>
                <w:szCs w:val="18"/>
              </w:rPr>
              <w:t xml:space="preserve"> a) a</w:t>
            </w:r>
            <w:r w:rsidR="000C22E9" w:rsidRPr="00584859">
              <w:rPr>
                <w:sz w:val="18"/>
                <w:szCs w:val="18"/>
              </w:rPr>
              <w:t>lebo písmena</w:t>
            </w:r>
            <w:r w:rsidRPr="00584859">
              <w:rPr>
                <w:sz w:val="18"/>
                <w:szCs w:val="18"/>
              </w:rPr>
              <w:t xml:space="preserve"> b).</w:t>
            </w:r>
          </w:p>
          <w:p w14:paraId="267CD0B0" w14:textId="77777777" w:rsidR="00350C2F" w:rsidRPr="00584859" w:rsidRDefault="00350C2F" w:rsidP="00350C2F">
            <w:pPr>
              <w:autoSpaceDE/>
              <w:autoSpaceDN/>
              <w:jc w:val="both"/>
              <w:rPr>
                <w:sz w:val="18"/>
                <w:szCs w:val="18"/>
              </w:rPr>
            </w:pPr>
          </w:p>
          <w:p w14:paraId="3A59327C" w14:textId="77777777" w:rsidR="007C4337" w:rsidRPr="00584859" w:rsidRDefault="007C4337" w:rsidP="00350C2F">
            <w:pPr>
              <w:autoSpaceDE/>
              <w:autoSpaceDN/>
              <w:jc w:val="both"/>
              <w:rPr>
                <w:sz w:val="18"/>
                <w:szCs w:val="18"/>
              </w:rPr>
            </w:pPr>
            <w:r w:rsidRPr="00584859">
              <w:rPr>
                <w:sz w:val="18"/>
                <w:szCs w:val="18"/>
              </w:rPr>
              <w:t xml:space="preserve">Úrad spolupráce na plnenie úloh podľa tejto hlavy používa informačný systém medzinárodnej policajnej spolupráce (ďalej len „systém spolupráce“), ktorý umožňuje </w:t>
            </w:r>
          </w:p>
          <w:p w14:paraId="64EBE04D" w14:textId="77777777" w:rsidR="00350C2F" w:rsidRDefault="00350C2F" w:rsidP="00350C2F">
            <w:pPr>
              <w:autoSpaceDE/>
              <w:autoSpaceDN/>
              <w:jc w:val="both"/>
              <w:rPr>
                <w:sz w:val="18"/>
                <w:szCs w:val="18"/>
              </w:rPr>
            </w:pPr>
            <w:r w:rsidRPr="00584859">
              <w:rPr>
                <w:sz w:val="18"/>
                <w:szCs w:val="18"/>
              </w:rPr>
              <w:t>zabezpečiť primeranú a rýchlu reakciu na prichádzajúce žiadosti o informácie, najmä z hľadiska dodržania lehôt na poskytnutie požadovaných informácií podľa § 69gd ods. 3,</w:t>
            </w:r>
          </w:p>
          <w:p w14:paraId="4416D174" w14:textId="77777777" w:rsidR="000C5951" w:rsidRDefault="000C5951" w:rsidP="00350C2F">
            <w:pPr>
              <w:autoSpaceDE/>
              <w:autoSpaceDN/>
              <w:jc w:val="both"/>
              <w:rPr>
                <w:sz w:val="18"/>
                <w:szCs w:val="18"/>
              </w:rPr>
            </w:pPr>
          </w:p>
          <w:p w14:paraId="12918614"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3D17A37" w14:textId="77777777" w:rsidR="00D33EC5" w:rsidRPr="006140F3" w:rsidRDefault="00D33EC5" w:rsidP="00D33EC5">
            <w:pPr>
              <w:pStyle w:val="Normlny0"/>
              <w:jc w:val="both"/>
              <w:rPr>
                <w:sz w:val="18"/>
                <w:szCs w:val="18"/>
              </w:rPr>
            </w:pPr>
          </w:p>
          <w:p w14:paraId="464A7EB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2EC6B08" w14:textId="77777777" w:rsidR="00D33EC5" w:rsidRPr="006140F3" w:rsidRDefault="00D33EC5" w:rsidP="00D33EC5">
            <w:pPr>
              <w:pStyle w:val="Normlny0"/>
              <w:jc w:val="both"/>
              <w:rPr>
                <w:sz w:val="18"/>
                <w:szCs w:val="18"/>
              </w:rPr>
            </w:pPr>
          </w:p>
          <w:p w14:paraId="32D2D3FE"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D1B990E" w14:textId="77777777" w:rsidR="00D33EC5" w:rsidRDefault="00D33EC5" w:rsidP="00D33EC5">
            <w:pPr>
              <w:pStyle w:val="Normlny0"/>
              <w:jc w:val="both"/>
              <w:rPr>
                <w:sz w:val="18"/>
                <w:szCs w:val="18"/>
              </w:rPr>
            </w:pPr>
          </w:p>
          <w:p w14:paraId="06CB8981"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966BE0E" w14:textId="77777777" w:rsidR="00D33EC5" w:rsidRPr="006140F3" w:rsidRDefault="00D33EC5" w:rsidP="00D33EC5">
            <w:pPr>
              <w:pStyle w:val="Normlny0"/>
              <w:jc w:val="both"/>
              <w:rPr>
                <w:sz w:val="18"/>
                <w:szCs w:val="18"/>
              </w:rPr>
            </w:pPr>
          </w:p>
          <w:p w14:paraId="0595EEA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3F19F7C" w14:textId="77777777" w:rsidR="00D33EC5" w:rsidRPr="006140F3" w:rsidRDefault="00D33EC5" w:rsidP="00D33EC5">
            <w:pPr>
              <w:pStyle w:val="Normlny0"/>
              <w:jc w:val="both"/>
              <w:rPr>
                <w:sz w:val="18"/>
                <w:szCs w:val="18"/>
              </w:rPr>
            </w:pPr>
          </w:p>
          <w:p w14:paraId="47804CEF" w14:textId="77777777" w:rsidR="00D33EC5" w:rsidRDefault="00D33EC5" w:rsidP="00D33EC5">
            <w:pPr>
              <w:pStyle w:val="Normlny0"/>
              <w:jc w:val="both"/>
              <w:rPr>
                <w:sz w:val="18"/>
                <w:szCs w:val="18"/>
              </w:rPr>
            </w:pPr>
            <w:r w:rsidRPr="006140F3">
              <w:rPr>
                <w:sz w:val="18"/>
                <w:szCs w:val="18"/>
                <w:vertAlign w:val="superscript"/>
              </w:rPr>
              <w:lastRenderedPageBreak/>
              <w:t>18</w:t>
            </w:r>
            <w:r w:rsidRPr="006140F3">
              <w:rPr>
                <w:sz w:val="18"/>
                <w:szCs w:val="18"/>
              </w:rPr>
              <w:t xml:space="preserve">) § 69ga až 69gf zákona Národnej rady Slovenskej republiky č. 171/1993 Z. z. v </w:t>
            </w:r>
            <w:r>
              <w:rPr>
                <w:sz w:val="18"/>
                <w:szCs w:val="18"/>
              </w:rPr>
              <w:t>znení zákona č. .../2024 Z. z.</w:t>
            </w:r>
          </w:p>
          <w:p w14:paraId="20145474" w14:textId="77777777" w:rsidR="00D33EC5" w:rsidRDefault="00D33EC5" w:rsidP="00D33EC5">
            <w:pPr>
              <w:pStyle w:val="Normlny0"/>
              <w:jc w:val="both"/>
              <w:rPr>
                <w:sz w:val="18"/>
                <w:szCs w:val="18"/>
              </w:rPr>
            </w:pPr>
          </w:p>
          <w:p w14:paraId="46F8A1A2"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B5DA63B" w14:textId="77777777" w:rsidR="00D33EC5" w:rsidRPr="006140F3" w:rsidRDefault="00D33EC5" w:rsidP="00D33EC5">
            <w:pPr>
              <w:pStyle w:val="Normlny0"/>
              <w:jc w:val="both"/>
              <w:rPr>
                <w:sz w:val="18"/>
                <w:szCs w:val="18"/>
              </w:rPr>
            </w:pPr>
          </w:p>
          <w:p w14:paraId="62BF123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72B3162" w14:textId="77777777" w:rsidR="00D33EC5" w:rsidRPr="006140F3" w:rsidRDefault="00D33EC5" w:rsidP="00D33EC5">
            <w:pPr>
              <w:pStyle w:val="Normlny0"/>
              <w:jc w:val="both"/>
              <w:rPr>
                <w:sz w:val="18"/>
                <w:szCs w:val="18"/>
              </w:rPr>
            </w:pPr>
          </w:p>
          <w:p w14:paraId="2F124F2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BF3F314" w14:textId="6C742B44" w:rsidR="000C5951"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8C1079A" w14:textId="245AC566" w:rsidR="00350C2F" w:rsidRPr="00584859" w:rsidRDefault="00350C2F" w:rsidP="00350C2F">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04D87C5" w14:textId="77777777" w:rsidR="00350C2F" w:rsidRPr="00584859" w:rsidRDefault="00350C2F" w:rsidP="00350C2F">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2FBEDD8" w14:textId="77777777" w:rsidR="00350C2F" w:rsidRPr="00584859" w:rsidRDefault="00350C2F" w:rsidP="00350C2F">
            <w:pPr>
              <w:pStyle w:val="Normlny0"/>
              <w:jc w:val="center"/>
              <w:rPr>
                <w:sz w:val="18"/>
                <w:szCs w:val="18"/>
              </w:rPr>
            </w:pPr>
            <w:r w:rsidRPr="00584859">
              <w:rPr>
                <w:sz w:val="18"/>
                <w:szCs w:val="18"/>
              </w:rPr>
              <w:t>GP - N</w:t>
            </w:r>
          </w:p>
          <w:p w14:paraId="295E6ED4"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6CE81D3" w14:textId="77777777" w:rsidR="00350C2F" w:rsidRPr="00584859" w:rsidRDefault="00350C2F" w:rsidP="00350C2F">
            <w:pPr>
              <w:pStyle w:val="Normlny0"/>
              <w:jc w:val="both"/>
              <w:rPr>
                <w:sz w:val="18"/>
                <w:szCs w:val="18"/>
              </w:rPr>
            </w:pPr>
          </w:p>
        </w:tc>
      </w:tr>
      <w:tr w:rsidR="00350C2F" w:rsidRPr="00584859" w14:paraId="34CB5A8D" w14:textId="77777777" w:rsidTr="00D7339B">
        <w:tc>
          <w:tcPr>
            <w:tcW w:w="195" w:type="pct"/>
            <w:tcBorders>
              <w:top w:val="single" w:sz="4" w:space="0" w:color="auto"/>
              <w:left w:val="single" w:sz="4" w:space="0" w:color="auto"/>
              <w:bottom w:val="single" w:sz="4" w:space="0" w:color="auto"/>
              <w:right w:val="single" w:sz="4" w:space="0" w:color="auto"/>
            </w:tcBorders>
          </w:tcPr>
          <w:p w14:paraId="3E750B98" w14:textId="77777777" w:rsidR="00350C2F" w:rsidRPr="00584859" w:rsidRDefault="00350C2F" w:rsidP="00350C2F">
            <w:pPr>
              <w:pStyle w:val="Normlny0"/>
              <w:ind w:left="-70" w:right="-43"/>
              <w:jc w:val="center"/>
              <w:rPr>
                <w:sz w:val="18"/>
                <w:szCs w:val="18"/>
                <w:shd w:val="clear" w:color="auto" w:fill="FFFFFF"/>
              </w:rPr>
            </w:pPr>
            <w:r w:rsidRPr="00584859">
              <w:rPr>
                <w:sz w:val="18"/>
                <w:szCs w:val="18"/>
                <w:shd w:val="clear" w:color="auto" w:fill="FFFFFF"/>
              </w:rPr>
              <w:lastRenderedPageBreak/>
              <w:t>Č: 5</w:t>
            </w:r>
          </w:p>
          <w:p w14:paraId="2B4AA860" w14:textId="77777777" w:rsidR="00350C2F" w:rsidRPr="00584859" w:rsidRDefault="00350C2F" w:rsidP="00350C2F">
            <w:pPr>
              <w:pStyle w:val="Normlny0"/>
              <w:ind w:left="-70" w:right="-43"/>
              <w:jc w:val="center"/>
              <w:rPr>
                <w:sz w:val="18"/>
                <w:szCs w:val="18"/>
                <w:shd w:val="clear" w:color="auto" w:fill="FFFFFF"/>
              </w:rPr>
            </w:pPr>
            <w:r w:rsidRPr="00584859">
              <w:rPr>
                <w:sz w:val="18"/>
                <w:szCs w:val="18"/>
                <w:shd w:val="clear" w:color="auto" w:fill="FFFFFF"/>
              </w:rPr>
              <w:t>O: 2</w:t>
            </w:r>
          </w:p>
          <w:p w14:paraId="6A2A42C3" w14:textId="77777777" w:rsidR="00350C2F" w:rsidRPr="00584859" w:rsidRDefault="00350C2F" w:rsidP="00350C2F">
            <w:pPr>
              <w:pStyle w:val="Normlny0"/>
              <w:ind w:left="-70" w:right="-43"/>
              <w:jc w:val="center"/>
              <w:rPr>
                <w:sz w:val="18"/>
                <w:szCs w:val="18"/>
                <w:shd w:val="clear" w:color="auto" w:fill="FFFFFF"/>
              </w:rPr>
            </w:pPr>
            <w:r w:rsidRPr="00584859">
              <w:rPr>
                <w:sz w:val="18"/>
                <w:szCs w:val="18"/>
                <w:shd w:val="clear" w:color="auto" w:fill="FFFFFF"/>
              </w:rPr>
              <w:t>P: a</w:t>
            </w:r>
          </w:p>
        </w:tc>
        <w:tc>
          <w:tcPr>
            <w:tcW w:w="1178" w:type="pct"/>
            <w:tcBorders>
              <w:top w:val="single" w:sz="4" w:space="0" w:color="auto"/>
              <w:left w:val="single" w:sz="4" w:space="0" w:color="auto"/>
              <w:bottom w:val="single" w:sz="4" w:space="0" w:color="auto"/>
              <w:right w:val="single" w:sz="4" w:space="0" w:color="auto"/>
            </w:tcBorders>
          </w:tcPr>
          <w:p w14:paraId="72503583" w14:textId="114BD6B5" w:rsidR="00350C2F" w:rsidRPr="00584859" w:rsidRDefault="00350C2F" w:rsidP="00350C2F">
            <w:pPr>
              <w:pStyle w:val="Normlny0"/>
              <w:jc w:val="both"/>
              <w:rPr>
                <w:rFonts w:eastAsiaTheme="minorHAnsi"/>
                <w:sz w:val="18"/>
                <w:szCs w:val="18"/>
              </w:rPr>
            </w:pPr>
            <w:r w:rsidRPr="00584859">
              <w:rPr>
                <w:rFonts w:eastAsiaTheme="minorHAnsi"/>
                <w:sz w:val="18"/>
                <w:szCs w:val="18"/>
              </w:rPr>
              <w:t>Ak podľa vnútroštátneho práva v súlade s článkom 9 môže členský štát poskytnúť požadované informácie až po získaní súdneho povolenia, tento členský štát sa môže odchýliť od lehôt stanovených v odseku 1 tohto článku, pokiaľ je to potrebné na účely získania takéhoto povolenia. V takýchto prípadoch členské štáty zabezpečia, aby ich jednotné kontaktné miesto vykonalo obidva tieto kroky:</w:t>
            </w:r>
          </w:p>
          <w:p w14:paraId="0A21DA67" w14:textId="2578A251" w:rsidR="00350C2F" w:rsidRPr="00584859" w:rsidRDefault="00350C2F" w:rsidP="00350C2F">
            <w:pPr>
              <w:pStyle w:val="Normlny0"/>
              <w:jc w:val="both"/>
              <w:rPr>
                <w:rFonts w:eastAsiaTheme="minorHAnsi"/>
                <w:sz w:val="18"/>
                <w:szCs w:val="18"/>
              </w:rPr>
            </w:pPr>
            <w:r w:rsidRPr="00584859">
              <w:rPr>
                <w:rFonts w:eastAsiaTheme="minorHAnsi"/>
                <w:sz w:val="18"/>
                <w:szCs w:val="18"/>
              </w:rPr>
              <w:t>bezodkladne informovalo jednotné kontaktné miesto alebo prípadne určený orgán presadzovania práva žiadajúceho členského štátu o predpokladanom oneskorení, pričom spresní dĺžku predpokladaného oneskorenia a jeho dôvody;</w:t>
            </w:r>
          </w:p>
        </w:tc>
        <w:tc>
          <w:tcPr>
            <w:tcW w:w="149" w:type="pct"/>
            <w:tcBorders>
              <w:top w:val="single" w:sz="4" w:space="0" w:color="auto"/>
              <w:left w:val="single" w:sz="4" w:space="0" w:color="auto"/>
              <w:bottom w:val="single" w:sz="4" w:space="0" w:color="auto"/>
              <w:right w:val="single" w:sz="4" w:space="0" w:color="auto"/>
            </w:tcBorders>
          </w:tcPr>
          <w:p w14:paraId="4FC465FA" w14:textId="4008535B" w:rsidR="00350C2F" w:rsidRPr="00584859" w:rsidRDefault="00E31A2D"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C890961" w14:textId="4CDC1170" w:rsidR="00350C2F" w:rsidRPr="00584859" w:rsidRDefault="00350C2F" w:rsidP="00350C2F">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703994BE" w14:textId="633F8686" w:rsidR="00350C2F" w:rsidRPr="00584859" w:rsidRDefault="00350C2F" w:rsidP="00350C2F">
            <w:pPr>
              <w:pStyle w:val="Normlny0"/>
              <w:ind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C0C3A4D" w14:textId="2CBF95A1" w:rsidR="00350C2F" w:rsidRPr="00584859" w:rsidRDefault="00350C2F" w:rsidP="00350C2F">
            <w:pPr>
              <w:autoSpaceDE/>
              <w:autoSpaceDN/>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2C2590CA" w14:textId="16253C9D" w:rsidR="00350C2F" w:rsidRPr="00584859" w:rsidRDefault="00E31A2D" w:rsidP="00350C2F">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38304FC1" w14:textId="1FABEA8F" w:rsidR="00350C2F" w:rsidRPr="00584859" w:rsidRDefault="00350C2F" w:rsidP="00350C2F">
            <w:pPr>
              <w:pStyle w:val="Normlny0"/>
              <w:jc w:val="both"/>
              <w:rPr>
                <w:sz w:val="18"/>
                <w:szCs w:val="18"/>
              </w:rPr>
            </w:pPr>
            <w:r w:rsidRPr="00584859">
              <w:rPr>
                <w:sz w:val="18"/>
                <w:szCs w:val="18"/>
              </w:rPr>
              <w:t xml:space="preserve">Netransponuje sa. Úrad medzinárodnej policajnej spolupráce PPZ v zmysle aktuálnej právnej úpravy je oprávnený poskytnúť informácie spadajúce do právneho rámca smernice bez súhlasu alebo príkazu prokurátora alebo sudcu. Úkony, pri ktorých sa v zmysle právneho poriadku SR takýto súhlas alebo príkaz vyžaduje spadajú do kategórie medzinárodnej právnej pomoci </w:t>
            </w:r>
            <w:r w:rsidRPr="00584859">
              <w:rPr>
                <w:sz w:val="18"/>
                <w:szCs w:val="18"/>
              </w:rPr>
              <w:lastRenderedPageBreak/>
              <w:t>v zmysle V. hlavy Trestného poriadku a iných osobitných predpisov, ktoré sú žiadané osobitnými justičnými kanálmi.</w:t>
            </w:r>
          </w:p>
        </w:tc>
        <w:tc>
          <w:tcPr>
            <w:tcW w:w="244" w:type="pct"/>
            <w:tcBorders>
              <w:top w:val="single" w:sz="4" w:space="0" w:color="auto"/>
              <w:left w:val="single" w:sz="4" w:space="0" w:color="auto"/>
              <w:bottom w:val="single" w:sz="4" w:space="0" w:color="auto"/>
              <w:right w:val="single" w:sz="4" w:space="0" w:color="auto"/>
            </w:tcBorders>
          </w:tcPr>
          <w:p w14:paraId="45E06AC9" w14:textId="77777777" w:rsidR="00350C2F" w:rsidRPr="00584859" w:rsidRDefault="00350C2F" w:rsidP="00350C2F">
            <w:pPr>
              <w:pStyle w:val="Normlny0"/>
              <w:jc w:val="center"/>
              <w:rPr>
                <w:sz w:val="18"/>
                <w:szCs w:val="18"/>
              </w:rPr>
            </w:pPr>
            <w:r w:rsidRPr="00584859">
              <w:rPr>
                <w:sz w:val="18"/>
                <w:szCs w:val="18"/>
              </w:rPr>
              <w:lastRenderedPageBreak/>
              <w:t>GP - N</w:t>
            </w:r>
          </w:p>
          <w:p w14:paraId="307065B2"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2FA3B8C" w14:textId="77777777" w:rsidR="00350C2F" w:rsidRPr="00584859" w:rsidRDefault="00350C2F" w:rsidP="00350C2F">
            <w:pPr>
              <w:pStyle w:val="Normlny0"/>
              <w:jc w:val="both"/>
              <w:rPr>
                <w:sz w:val="18"/>
                <w:szCs w:val="18"/>
              </w:rPr>
            </w:pPr>
          </w:p>
        </w:tc>
      </w:tr>
      <w:tr w:rsidR="00350C2F" w:rsidRPr="00584859" w14:paraId="6D9941D9" w14:textId="77777777" w:rsidTr="00D7339B">
        <w:trPr>
          <w:trHeight w:val="2644"/>
        </w:trPr>
        <w:tc>
          <w:tcPr>
            <w:tcW w:w="195" w:type="pct"/>
            <w:tcBorders>
              <w:top w:val="single" w:sz="4" w:space="0" w:color="auto"/>
              <w:left w:val="single" w:sz="4" w:space="0" w:color="auto"/>
              <w:bottom w:val="single" w:sz="4" w:space="0" w:color="auto"/>
              <w:right w:val="single" w:sz="4" w:space="0" w:color="auto"/>
            </w:tcBorders>
          </w:tcPr>
          <w:p w14:paraId="785DB440" w14:textId="77777777" w:rsidR="00350C2F" w:rsidRPr="00584859" w:rsidRDefault="00350C2F" w:rsidP="00350C2F">
            <w:pPr>
              <w:pStyle w:val="Normlny0"/>
              <w:ind w:left="-70" w:right="-43"/>
              <w:jc w:val="center"/>
              <w:rPr>
                <w:sz w:val="18"/>
                <w:szCs w:val="18"/>
                <w:shd w:val="clear" w:color="auto" w:fill="FFFFFF"/>
              </w:rPr>
            </w:pPr>
            <w:r w:rsidRPr="00584859">
              <w:rPr>
                <w:sz w:val="18"/>
                <w:szCs w:val="18"/>
                <w:shd w:val="clear" w:color="auto" w:fill="FFFFFF"/>
              </w:rPr>
              <w:t>Č: 5</w:t>
            </w:r>
          </w:p>
          <w:p w14:paraId="3DD90412" w14:textId="77777777" w:rsidR="00350C2F" w:rsidRPr="00584859" w:rsidRDefault="00350C2F" w:rsidP="00350C2F">
            <w:pPr>
              <w:pStyle w:val="Normlny0"/>
              <w:ind w:left="-70" w:right="-43"/>
              <w:jc w:val="center"/>
              <w:rPr>
                <w:sz w:val="18"/>
                <w:szCs w:val="18"/>
                <w:shd w:val="clear" w:color="auto" w:fill="FFFFFF"/>
              </w:rPr>
            </w:pPr>
            <w:r w:rsidRPr="00584859">
              <w:rPr>
                <w:sz w:val="18"/>
                <w:szCs w:val="18"/>
                <w:shd w:val="clear" w:color="auto" w:fill="FFFFFF"/>
              </w:rPr>
              <w:t>O: 2</w:t>
            </w:r>
          </w:p>
          <w:p w14:paraId="497DF417" w14:textId="77777777" w:rsidR="00350C2F" w:rsidRPr="00584859" w:rsidRDefault="00350C2F" w:rsidP="00350C2F">
            <w:pPr>
              <w:pStyle w:val="Normlny0"/>
              <w:ind w:left="-70" w:right="-43"/>
              <w:jc w:val="center"/>
              <w:rPr>
                <w:sz w:val="18"/>
                <w:szCs w:val="18"/>
              </w:rPr>
            </w:pPr>
            <w:r w:rsidRPr="00584859">
              <w:rPr>
                <w:sz w:val="18"/>
                <w:szCs w:val="18"/>
                <w:shd w:val="clear" w:color="auto" w:fill="FFFFFF"/>
              </w:rPr>
              <w:t>P: b</w:t>
            </w:r>
          </w:p>
        </w:tc>
        <w:tc>
          <w:tcPr>
            <w:tcW w:w="1178" w:type="pct"/>
            <w:tcBorders>
              <w:top w:val="single" w:sz="4" w:space="0" w:color="auto"/>
              <w:left w:val="single" w:sz="4" w:space="0" w:color="auto"/>
              <w:bottom w:val="single" w:sz="4" w:space="0" w:color="auto"/>
              <w:right w:val="single" w:sz="4" w:space="0" w:color="auto"/>
            </w:tcBorders>
          </w:tcPr>
          <w:p w14:paraId="0009F020" w14:textId="1FF7B89F" w:rsidR="00350C2F" w:rsidRPr="00584859" w:rsidRDefault="00350C2F" w:rsidP="00350C2F">
            <w:pPr>
              <w:pStyle w:val="Normlny0"/>
              <w:jc w:val="both"/>
              <w:rPr>
                <w:sz w:val="18"/>
                <w:szCs w:val="18"/>
              </w:rPr>
            </w:pPr>
            <w:r w:rsidRPr="00584859">
              <w:rPr>
                <w:rFonts w:eastAsiaTheme="minorHAnsi"/>
                <w:sz w:val="18"/>
                <w:szCs w:val="18"/>
              </w:rPr>
              <w:t>následne aktualizovalo informácie jednotnému kontaktnému miestu alebo prípadne určenému orgánu presadzovania práva žiadajúceho členského štátu a poskytovalo požadované informácie čo najskôr po získaní súdneho povolenia.</w:t>
            </w:r>
          </w:p>
        </w:tc>
        <w:tc>
          <w:tcPr>
            <w:tcW w:w="149" w:type="pct"/>
            <w:tcBorders>
              <w:top w:val="single" w:sz="4" w:space="0" w:color="auto"/>
              <w:left w:val="single" w:sz="4" w:space="0" w:color="auto"/>
              <w:bottom w:val="single" w:sz="4" w:space="0" w:color="auto"/>
              <w:right w:val="single" w:sz="4" w:space="0" w:color="auto"/>
            </w:tcBorders>
          </w:tcPr>
          <w:p w14:paraId="184D9FF8" w14:textId="27ED8A9E" w:rsidR="00350C2F" w:rsidRPr="00584859" w:rsidRDefault="00E31A2D" w:rsidP="00350C2F">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4FEA43D" w14:textId="0AFC07EF" w:rsidR="00350C2F" w:rsidRPr="00584859" w:rsidRDefault="00350C2F" w:rsidP="00350C2F">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67EFBA07" w14:textId="31C26BDB" w:rsidR="00350C2F" w:rsidRPr="00584859" w:rsidRDefault="00350C2F" w:rsidP="00350C2F">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2C08EB5" w14:textId="3ED4F65C" w:rsidR="00350C2F" w:rsidRPr="00584859" w:rsidRDefault="00350C2F" w:rsidP="00350C2F">
            <w:pPr>
              <w:autoSpaceDE/>
              <w:autoSpaceDN/>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602FB2BC" w14:textId="10118FF0" w:rsidR="00350C2F" w:rsidRPr="00584859" w:rsidRDefault="00E31A2D" w:rsidP="00350C2F">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20E8AF3D" w14:textId="0B4CDCC3" w:rsidR="00350C2F" w:rsidRPr="00584859" w:rsidRDefault="00350C2F" w:rsidP="00350C2F">
            <w:pPr>
              <w:pStyle w:val="Normlny0"/>
              <w:jc w:val="both"/>
              <w:rPr>
                <w:sz w:val="18"/>
                <w:szCs w:val="18"/>
              </w:rPr>
            </w:pPr>
            <w:r w:rsidRPr="00584859">
              <w:rPr>
                <w:sz w:val="18"/>
                <w:szCs w:val="18"/>
              </w:rPr>
              <w:t>Netransponuje sa. Úrad medzinárodnej policajnej spolupráce PPZ v zmysle aktuálnej právnej úpravy je oprávnený poskytnúť informácie spadajúce do právneho rámca smernice bez súhlasu alebo príkazu prokurátora alebo sudcu. Úkony, pri ktorých sa v zmysle právneho poriadku SR takýto súhlas alebo príkaz vyžaduje spadajú do kategórie medzinárodnej právnej pomoci v zmysle V. hlavy Trestného poriadku a iných osobitných predpisov, ktoré sú žiadané</w:t>
            </w:r>
            <w:r w:rsidR="008D4EC4" w:rsidRPr="00584859">
              <w:rPr>
                <w:sz w:val="18"/>
                <w:szCs w:val="18"/>
              </w:rPr>
              <w:t xml:space="preserve"> osobitnými justičnými kanálmi.</w:t>
            </w:r>
          </w:p>
        </w:tc>
        <w:tc>
          <w:tcPr>
            <w:tcW w:w="244" w:type="pct"/>
            <w:tcBorders>
              <w:top w:val="single" w:sz="4" w:space="0" w:color="auto"/>
              <w:left w:val="single" w:sz="4" w:space="0" w:color="auto"/>
              <w:bottom w:val="single" w:sz="4" w:space="0" w:color="auto"/>
              <w:right w:val="single" w:sz="4" w:space="0" w:color="auto"/>
            </w:tcBorders>
          </w:tcPr>
          <w:p w14:paraId="4D6D697A" w14:textId="77777777" w:rsidR="00350C2F" w:rsidRPr="00584859" w:rsidRDefault="00350C2F" w:rsidP="00350C2F">
            <w:pPr>
              <w:pStyle w:val="Normlny0"/>
              <w:jc w:val="center"/>
              <w:rPr>
                <w:sz w:val="18"/>
                <w:szCs w:val="18"/>
              </w:rPr>
            </w:pPr>
            <w:r w:rsidRPr="00584859">
              <w:rPr>
                <w:sz w:val="18"/>
                <w:szCs w:val="18"/>
              </w:rPr>
              <w:t>GP - N</w:t>
            </w:r>
          </w:p>
          <w:p w14:paraId="199781F1" w14:textId="77777777" w:rsidR="00350C2F" w:rsidRPr="00584859" w:rsidRDefault="00350C2F" w:rsidP="00350C2F">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460B8AA" w14:textId="77777777" w:rsidR="00350C2F" w:rsidRPr="00584859" w:rsidRDefault="00350C2F" w:rsidP="00350C2F">
            <w:pPr>
              <w:pStyle w:val="Normlny0"/>
              <w:jc w:val="both"/>
              <w:rPr>
                <w:sz w:val="18"/>
                <w:szCs w:val="18"/>
              </w:rPr>
            </w:pPr>
          </w:p>
        </w:tc>
      </w:tr>
      <w:tr w:rsidR="008D4EC4" w:rsidRPr="00584859" w14:paraId="399EF79A" w14:textId="77777777" w:rsidTr="00D7339B">
        <w:tc>
          <w:tcPr>
            <w:tcW w:w="195" w:type="pct"/>
            <w:tcBorders>
              <w:top w:val="single" w:sz="4" w:space="0" w:color="auto"/>
              <w:left w:val="single" w:sz="4" w:space="0" w:color="auto"/>
              <w:bottom w:val="single" w:sz="4" w:space="0" w:color="auto"/>
              <w:right w:val="single" w:sz="4" w:space="0" w:color="auto"/>
            </w:tcBorders>
          </w:tcPr>
          <w:p w14:paraId="2B8017D8"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Č: 5</w:t>
            </w:r>
          </w:p>
          <w:p w14:paraId="6C1F969A"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O: 3</w:t>
            </w:r>
          </w:p>
          <w:p w14:paraId="12E189AF" w14:textId="77777777" w:rsidR="008D4EC4" w:rsidRPr="00584859" w:rsidRDefault="008D4EC4" w:rsidP="008D4EC4">
            <w:pPr>
              <w:pStyle w:val="Normlny0"/>
              <w:ind w:left="-70" w:right="-43"/>
              <w:jc w:val="center"/>
              <w:rPr>
                <w:sz w:val="18"/>
                <w:szCs w:val="18"/>
              </w:rPr>
            </w:pPr>
            <w:r w:rsidRPr="00584859">
              <w:rPr>
                <w:sz w:val="18"/>
                <w:szCs w:val="18"/>
                <w:shd w:val="clear" w:color="auto" w:fill="FFFFFF"/>
              </w:rPr>
              <w:t>V: 1</w:t>
            </w:r>
          </w:p>
        </w:tc>
        <w:tc>
          <w:tcPr>
            <w:tcW w:w="1178" w:type="pct"/>
            <w:tcBorders>
              <w:top w:val="single" w:sz="4" w:space="0" w:color="auto"/>
              <w:left w:val="single" w:sz="4" w:space="0" w:color="auto"/>
              <w:bottom w:val="single" w:sz="4" w:space="0" w:color="auto"/>
              <w:right w:val="single" w:sz="4" w:space="0" w:color="auto"/>
            </w:tcBorders>
          </w:tcPr>
          <w:p w14:paraId="716BBC3D" w14:textId="7D727244" w:rsidR="008D4EC4" w:rsidRPr="00584859" w:rsidRDefault="008D4EC4" w:rsidP="008D4EC4">
            <w:pPr>
              <w:pStyle w:val="Normlny0"/>
              <w:jc w:val="both"/>
              <w:rPr>
                <w:rFonts w:eastAsiaTheme="minorHAnsi"/>
                <w:sz w:val="18"/>
                <w:szCs w:val="18"/>
              </w:rPr>
            </w:pPr>
            <w:r w:rsidRPr="00584859">
              <w:rPr>
                <w:rFonts w:eastAsiaTheme="minorHAnsi"/>
                <w:sz w:val="18"/>
                <w:szCs w:val="18"/>
              </w:rPr>
              <w:t>Členské štáty zabezpečia, aby ich jednotné kontaktné miesto poskytlo informácie požadované v súlade s článkom 4 jednotnému kontaktnému miestu alebo prípadne určenému orgánu presadzovania práva žiadajúceho členského štát v jazyku, v ktorom bola v súlade s článkom 4 ods. 6 predložená daná žiadosť o informácie.</w:t>
            </w:r>
          </w:p>
        </w:tc>
        <w:tc>
          <w:tcPr>
            <w:tcW w:w="149" w:type="pct"/>
            <w:tcBorders>
              <w:top w:val="single" w:sz="4" w:space="0" w:color="auto"/>
              <w:left w:val="single" w:sz="4" w:space="0" w:color="auto"/>
              <w:bottom w:val="single" w:sz="4" w:space="0" w:color="auto"/>
              <w:right w:val="single" w:sz="4" w:space="0" w:color="auto"/>
            </w:tcBorders>
          </w:tcPr>
          <w:p w14:paraId="4D215CCE" w14:textId="77777777" w:rsidR="008D4EC4" w:rsidRPr="00584859" w:rsidRDefault="008D4EC4" w:rsidP="008D4EC4">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3F2335D" w14:textId="438FBE26"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5D83C48" w14:textId="2496BD9B" w:rsidR="008D4EC4" w:rsidRPr="00584859" w:rsidRDefault="008D4EC4" w:rsidP="008D4EC4">
            <w:pPr>
              <w:pStyle w:val="Normlny0"/>
              <w:ind w:left="-43" w:right="-43"/>
              <w:jc w:val="center"/>
              <w:rPr>
                <w:sz w:val="18"/>
                <w:szCs w:val="18"/>
              </w:rPr>
            </w:pPr>
            <w:r w:rsidRPr="00584859">
              <w:rPr>
                <w:sz w:val="18"/>
                <w:szCs w:val="18"/>
              </w:rPr>
              <w:t>§ 69gd O: 1</w:t>
            </w:r>
          </w:p>
          <w:p w14:paraId="00A3F383" w14:textId="77777777" w:rsidR="008D4EC4" w:rsidRDefault="008D4EC4" w:rsidP="008D4EC4">
            <w:pPr>
              <w:pStyle w:val="Normlny0"/>
              <w:ind w:left="-43" w:right="-43"/>
              <w:jc w:val="center"/>
              <w:rPr>
                <w:sz w:val="18"/>
                <w:szCs w:val="18"/>
              </w:rPr>
            </w:pPr>
            <w:r w:rsidRPr="00584859">
              <w:rPr>
                <w:sz w:val="18"/>
                <w:szCs w:val="18"/>
              </w:rPr>
              <w:t>V: 3</w:t>
            </w:r>
          </w:p>
          <w:p w14:paraId="0A43C68B" w14:textId="77777777" w:rsidR="00652AA5" w:rsidRDefault="00652AA5" w:rsidP="008D4EC4">
            <w:pPr>
              <w:pStyle w:val="Normlny0"/>
              <w:ind w:left="-43" w:right="-43"/>
              <w:jc w:val="center"/>
              <w:rPr>
                <w:sz w:val="18"/>
                <w:szCs w:val="18"/>
              </w:rPr>
            </w:pPr>
          </w:p>
          <w:p w14:paraId="0079AE57" w14:textId="77777777" w:rsidR="00652AA5" w:rsidRDefault="00652AA5" w:rsidP="008D4EC4">
            <w:pPr>
              <w:pStyle w:val="Normlny0"/>
              <w:ind w:left="-43" w:right="-43"/>
              <w:jc w:val="center"/>
              <w:rPr>
                <w:sz w:val="18"/>
                <w:szCs w:val="18"/>
              </w:rPr>
            </w:pPr>
          </w:p>
          <w:p w14:paraId="669D8622" w14:textId="77777777" w:rsidR="00652AA5" w:rsidRDefault="00652AA5" w:rsidP="008D4EC4">
            <w:pPr>
              <w:pStyle w:val="Normlny0"/>
              <w:ind w:left="-43" w:right="-43"/>
              <w:jc w:val="center"/>
              <w:rPr>
                <w:sz w:val="18"/>
                <w:szCs w:val="18"/>
              </w:rPr>
            </w:pPr>
          </w:p>
          <w:p w14:paraId="3C4E4B07" w14:textId="77777777" w:rsidR="00652AA5" w:rsidRDefault="00652AA5" w:rsidP="00652AA5">
            <w:pPr>
              <w:pStyle w:val="Normlny0"/>
              <w:ind w:left="-43" w:right="-43"/>
              <w:jc w:val="center"/>
              <w:rPr>
                <w:sz w:val="18"/>
                <w:szCs w:val="18"/>
              </w:rPr>
            </w:pPr>
            <w:r>
              <w:rPr>
                <w:sz w:val="18"/>
                <w:szCs w:val="18"/>
              </w:rPr>
              <w:t>Čl. II</w:t>
            </w:r>
          </w:p>
          <w:p w14:paraId="22A115CD" w14:textId="77777777" w:rsidR="00652AA5" w:rsidRDefault="00652AA5" w:rsidP="00652AA5">
            <w:pPr>
              <w:pStyle w:val="Normlny0"/>
              <w:ind w:left="-43" w:right="-43"/>
              <w:jc w:val="center"/>
              <w:rPr>
                <w:sz w:val="18"/>
                <w:szCs w:val="18"/>
              </w:rPr>
            </w:pPr>
            <w:r>
              <w:rPr>
                <w:sz w:val="18"/>
                <w:szCs w:val="18"/>
              </w:rPr>
              <w:t>B: 2</w:t>
            </w:r>
          </w:p>
          <w:p w14:paraId="18CE0D2D" w14:textId="77777777" w:rsidR="00652AA5" w:rsidRDefault="00652AA5" w:rsidP="00652AA5">
            <w:pPr>
              <w:pStyle w:val="Normlny0"/>
              <w:ind w:left="-43" w:right="-43"/>
              <w:jc w:val="center"/>
              <w:rPr>
                <w:sz w:val="18"/>
                <w:szCs w:val="18"/>
              </w:rPr>
            </w:pPr>
            <w:r>
              <w:rPr>
                <w:sz w:val="18"/>
                <w:szCs w:val="18"/>
              </w:rPr>
              <w:lastRenderedPageBreak/>
              <w:t>§ 35ga</w:t>
            </w:r>
          </w:p>
          <w:p w14:paraId="33DC3790" w14:textId="77777777" w:rsidR="00652AA5" w:rsidRDefault="00652AA5" w:rsidP="00652AA5">
            <w:pPr>
              <w:pStyle w:val="Normlny0"/>
              <w:ind w:left="-43" w:right="-43"/>
              <w:jc w:val="center"/>
              <w:rPr>
                <w:sz w:val="18"/>
                <w:szCs w:val="18"/>
              </w:rPr>
            </w:pPr>
          </w:p>
          <w:p w14:paraId="224C5C57" w14:textId="77777777" w:rsidR="00652AA5" w:rsidRDefault="00652AA5" w:rsidP="00652AA5">
            <w:pPr>
              <w:pStyle w:val="Normlny0"/>
              <w:ind w:left="-43" w:right="-43"/>
              <w:jc w:val="center"/>
              <w:rPr>
                <w:sz w:val="18"/>
                <w:szCs w:val="18"/>
              </w:rPr>
            </w:pPr>
          </w:p>
          <w:p w14:paraId="667F44F4" w14:textId="77777777" w:rsidR="00652AA5" w:rsidRDefault="00652AA5" w:rsidP="00652AA5">
            <w:pPr>
              <w:pStyle w:val="Normlny0"/>
              <w:ind w:left="-43" w:right="-43"/>
              <w:jc w:val="center"/>
              <w:rPr>
                <w:sz w:val="18"/>
                <w:szCs w:val="18"/>
              </w:rPr>
            </w:pPr>
          </w:p>
          <w:p w14:paraId="3B852C31" w14:textId="77777777" w:rsidR="00652AA5" w:rsidRDefault="00652AA5" w:rsidP="00652AA5">
            <w:pPr>
              <w:pStyle w:val="Normlny0"/>
              <w:ind w:left="-43" w:right="-43"/>
              <w:jc w:val="center"/>
              <w:rPr>
                <w:sz w:val="18"/>
                <w:szCs w:val="18"/>
              </w:rPr>
            </w:pPr>
          </w:p>
          <w:p w14:paraId="7EFD2EAF" w14:textId="77777777" w:rsidR="00652AA5" w:rsidRDefault="00652AA5" w:rsidP="00652AA5">
            <w:pPr>
              <w:pStyle w:val="Normlny0"/>
              <w:ind w:left="-43" w:right="-43"/>
              <w:jc w:val="center"/>
              <w:rPr>
                <w:sz w:val="18"/>
                <w:szCs w:val="18"/>
              </w:rPr>
            </w:pPr>
          </w:p>
          <w:p w14:paraId="51F4FC70" w14:textId="77777777" w:rsidR="00652AA5" w:rsidRDefault="00652AA5" w:rsidP="00652AA5">
            <w:pPr>
              <w:pStyle w:val="Normlny0"/>
              <w:ind w:left="-43" w:right="-43"/>
              <w:jc w:val="center"/>
              <w:rPr>
                <w:sz w:val="18"/>
                <w:szCs w:val="18"/>
              </w:rPr>
            </w:pPr>
          </w:p>
          <w:p w14:paraId="3E85411C" w14:textId="77777777" w:rsidR="00652AA5" w:rsidRDefault="00652AA5" w:rsidP="00652AA5">
            <w:pPr>
              <w:pStyle w:val="Normlny0"/>
              <w:ind w:left="-43" w:right="-43"/>
              <w:jc w:val="center"/>
              <w:rPr>
                <w:sz w:val="18"/>
                <w:szCs w:val="18"/>
              </w:rPr>
            </w:pPr>
          </w:p>
          <w:p w14:paraId="191FA2A5" w14:textId="77777777" w:rsidR="00652AA5" w:rsidRDefault="00652AA5" w:rsidP="00652AA5">
            <w:pPr>
              <w:pStyle w:val="Normlny0"/>
              <w:ind w:left="-43" w:right="-43"/>
              <w:jc w:val="center"/>
              <w:rPr>
                <w:sz w:val="18"/>
                <w:szCs w:val="18"/>
              </w:rPr>
            </w:pPr>
          </w:p>
          <w:p w14:paraId="6DAF54C0" w14:textId="77777777" w:rsidR="00652AA5" w:rsidRDefault="00652AA5" w:rsidP="00652AA5">
            <w:pPr>
              <w:pStyle w:val="Normlny0"/>
              <w:ind w:left="-43" w:right="-43"/>
              <w:jc w:val="center"/>
              <w:rPr>
                <w:sz w:val="18"/>
                <w:szCs w:val="18"/>
              </w:rPr>
            </w:pPr>
          </w:p>
          <w:p w14:paraId="7A534E85" w14:textId="1FD9A724" w:rsidR="00652AA5" w:rsidRDefault="00652AA5" w:rsidP="00652AA5">
            <w:pPr>
              <w:pStyle w:val="Normlny0"/>
              <w:ind w:left="-43" w:right="-43"/>
              <w:jc w:val="center"/>
              <w:rPr>
                <w:sz w:val="18"/>
                <w:szCs w:val="18"/>
              </w:rPr>
            </w:pPr>
          </w:p>
          <w:p w14:paraId="7BEDC187" w14:textId="77777777" w:rsidR="00652AA5" w:rsidRDefault="00652AA5" w:rsidP="00652AA5">
            <w:pPr>
              <w:pStyle w:val="Normlny0"/>
              <w:ind w:left="-43" w:right="-43"/>
              <w:jc w:val="center"/>
              <w:rPr>
                <w:sz w:val="18"/>
                <w:szCs w:val="18"/>
              </w:rPr>
            </w:pPr>
          </w:p>
          <w:p w14:paraId="68F83F6C" w14:textId="77777777" w:rsidR="00652AA5" w:rsidRDefault="00652AA5" w:rsidP="00652AA5">
            <w:pPr>
              <w:pStyle w:val="Normlny0"/>
              <w:ind w:left="-43" w:right="-43"/>
              <w:jc w:val="center"/>
              <w:rPr>
                <w:sz w:val="18"/>
                <w:szCs w:val="18"/>
              </w:rPr>
            </w:pPr>
          </w:p>
          <w:p w14:paraId="16A5FCDC" w14:textId="77777777" w:rsidR="00652AA5" w:rsidRDefault="00652AA5" w:rsidP="00652AA5">
            <w:pPr>
              <w:pStyle w:val="Normlny0"/>
              <w:ind w:left="-43" w:right="-43"/>
              <w:jc w:val="center"/>
              <w:rPr>
                <w:sz w:val="18"/>
                <w:szCs w:val="18"/>
              </w:rPr>
            </w:pPr>
          </w:p>
          <w:p w14:paraId="1C2E964E" w14:textId="77777777" w:rsidR="00652AA5" w:rsidRDefault="00652AA5" w:rsidP="00652AA5">
            <w:pPr>
              <w:pStyle w:val="Normlny0"/>
              <w:ind w:left="-43" w:right="-43"/>
              <w:jc w:val="center"/>
              <w:rPr>
                <w:sz w:val="18"/>
                <w:szCs w:val="18"/>
              </w:rPr>
            </w:pPr>
            <w:r>
              <w:rPr>
                <w:sz w:val="18"/>
                <w:szCs w:val="18"/>
              </w:rPr>
              <w:t>Čl. III</w:t>
            </w:r>
          </w:p>
          <w:p w14:paraId="4248DD77" w14:textId="77777777" w:rsidR="00652AA5" w:rsidRDefault="00652AA5" w:rsidP="00652AA5">
            <w:pPr>
              <w:pStyle w:val="Normlny0"/>
              <w:ind w:left="-43" w:right="-43"/>
              <w:jc w:val="center"/>
              <w:rPr>
                <w:sz w:val="18"/>
                <w:szCs w:val="18"/>
              </w:rPr>
            </w:pPr>
            <w:r>
              <w:rPr>
                <w:sz w:val="18"/>
                <w:szCs w:val="18"/>
              </w:rPr>
              <w:t>B: 2</w:t>
            </w:r>
          </w:p>
          <w:p w14:paraId="006501BD" w14:textId="77777777" w:rsidR="00652AA5" w:rsidRDefault="00652AA5" w:rsidP="00652AA5">
            <w:pPr>
              <w:pStyle w:val="Normlny0"/>
              <w:ind w:left="-43" w:right="-43"/>
              <w:jc w:val="center"/>
              <w:rPr>
                <w:sz w:val="18"/>
                <w:szCs w:val="18"/>
              </w:rPr>
            </w:pPr>
            <w:r>
              <w:rPr>
                <w:sz w:val="18"/>
                <w:szCs w:val="18"/>
              </w:rPr>
              <w:t>§ 65c</w:t>
            </w:r>
          </w:p>
          <w:p w14:paraId="3E006B87" w14:textId="77777777" w:rsidR="00652AA5" w:rsidRDefault="00652AA5" w:rsidP="00652AA5">
            <w:pPr>
              <w:pStyle w:val="Normlny0"/>
              <w:ind w:left="-43" w:right="-43"/>
              <w:jc w:val="center"/>
              <w:rPr>
                <w:sz w:val="18"/>
                <w:szCs w:val="18"/>
              </w:rPr>
            </w:pPr>
          </w:p>
          <w:p w14:paraId="3129F8E8" w14:textId="77777777" w:rsidR="00652AA5" w:rsidRDefault="00652AA5" w:rsidP="00652AA5">
            <w:pPr>
              <w:pStyle w:val="Normlny0"/>
              <w:ind w:left="-43" w:right="-43"/>
              <w:jc w:val="center"/>
              <w:rPr>
                <w:sz w:val="18"/>
                <w:szCs w:val="18"/>
              </w:rPr>
            </w:pPr>
          </w:p>
          <w:p w14:paraId="323E9C7F" w14:textId="77777777" w:rsidR="00652AA5" w:rsidRDefault="00652AA5" w:rsidP="00652AA5">
            <w:pPr>
              <w:pStyle w:val="Normlny0"/>
              <w:ind w:left="-43" w:right="-43"/>
              <w:jc w:val="center"/>
              <w:rPr>
                <w:sz w:val="18"/>
                <w:szCs w:val="18"/>
              </w:rPr>
            </w:pPr>
          </w:p>
          <w:p w14:paraId="2706812A" w14:textId="77777777" w:rsidR="00652AA5" w:rsidRDefault="00652AA5" w:rsidP="00652AA5">
            <w:pPr>
              <w:pStyle w:val="Normlny0"/>
              <w:ind w:left="-43" w:right="-43"/>
              <w:jc w:val="center"/>
              <w:rPr>
                <w:sz w:val="18"/>
                <w:szCs w:val="18"/>
              </w:rPr>
            </w:pPr>
          </w:p>
          <w:p w14:paraId="3F95F79B" w14:textId="77777777" w:rsidR="00652AA5" w:rsidRDefault="00652AA5" w:rsidP="00652AA5">
            <w:pPr>
              <w:pStyle w:val="Normlny0"/>
              <w:ind w:left="-43" w:right="-43"/>
              <w:jc w:val="center"/>
              <w:rPr>
                <w:sz w:val="18"/>
                <w:szCs w:val="18"/>
              </w:rPr>
            </w:pPr>
          </w:p>
          <w:p w14:paraId="7748DCDB" w14:textId="77777777" w:rsidR="00652AA5" w:rsidRDefault="00652AA5" w:rsidP="00652AA5">
            <w:pPr>
              <w:pStyle w:val="Normlny0"/>
              <w:ind w:left="-43" w:right="-43"/>
              <w:jc w:val="center"/>
              <w:rPr>
                <w:sz w:val="18"/>
                <w:szCs w:val="18"/>
              </w:rPr>
            </w:pPr>
          </w:p>
          <w:p w14:paraId="414DBECF" w14:textId="77777777" w:rsidR="00652AA5" w:rsidRDefault="00652AA5" w:rsidP="00652AA5">
            <w:pPr>
              <w:pStyle w:val="Normlny0"/>
              <w:ind w:left="-43" w:right="-43"/>
              <w:jc w:val="center"/>
              <w:rPr>
                <w:sz w:val="18"/>
                <w:szCs w:val="18"/>
              </w:rPr>
            </w:pPr>
          </w:p>
          <w:p w14:paraId="5E9DF1C6" w14:textId="77777777" w:rsidR="00652AA5" w:rsidRDefault="00652AA5" w:rsidP="00652AA5">
            <w:pPr>
              <w:pStyle w:val="Normlny0"/>
              <w:ind w:left="-43" w:right="-43"/>
              <w:jc w:val="center"/>
              <w:rPr>
                <w:sz w:val="18"/>
                <w:szCs w:val="18"/>
              </w:rPr>
            </w:pPr>
          </w:p>
          <w:p w14:paraId="6C512C51" w14:textId="77777777" w:rsidR="00652AA5" w:rsidRDefault="00652AA5" w:rsidP="00652AA5">
            <w:pPr>
              <w:pStyle w:val="Normlny0"/>
              <w:ind w:left="-43" w:right="-43"/>
              <w:jc w:val="center"/>
              <w:rPr>
                <w:sz w:val="18"/>
                <w:szCs w:val="18"/>
              </w:rPr>
            </w:pPr>
          </w:p>
          <w:p w14:paraId="011E1524" w14:textId="77777777" w:rsidR="00652AA5" w:rsidRDefault="00652AA5" w:rsidP="00652AA5">
            <w:pPr>
              <w:pStyle w:val="Normlny0"/>
              <w:ind w:left="-43" w:right="-43"/>
              <w:jc w:val="center"/>
              <w:rPr>
                <w:sz w:val="18"/>
                <w:szCs w:val="18"/>
              </w:rPr>
            </w:pPr>
          </w:p>
          <w:p w14:paraId="7A1DC756" w14:textId="77777777" w:rsidR="00652AA5" w:rsidRDefault="00652AA5" w:rsidP="00652AA5">
            <w:pPr>
              <w:pStyle w:val="Normlny0"/>
              <w:ind w:left="-43" w:right="-43"/>
              <w:jc w:val="center"/>
              <w:rPr>
                <w:sz w:val="18"/>
                <w:szCs w:val="18"/>
              </w:rPr>
            </w:pPr>
          </w:p>
          <w:p w14:paraId="63753676" w14:textId="77777777" w:rsidR="00652AA5" w:rsidRDefault="00652AA5" w:rsidP="00652AA5">
            <w:pPr>
              <w:pStyle w:val="Normlny0"/>
              <w:ind w:left="-43" w:right="-43"/>
              <w:jc w:val="center"/>
              <w:rPr>
                <w:sz w:val="18"/>
                <w:szCs w:val="18"/>
              </w:rPr>
            </w:pPr>
          </w:p>
          <w:p w14:paraId="22B73ACA" w14:textId="77777777" w:rsidR="00652AA5" w:rsidRDefault="00652AA5" w:rsidP="00652AA5">
            <w:pPr>
              <w:pStyle w:val="Normlny0"/>
              <w:ind w:left="-43" w:right="-43"/>
              <w:jc w:val="center"/>
              <w:rPr>
                <w:sz w:val="18"/>
                <w:szCs w:val="18"/>
              </w:rPr>
            </w:pPr>
          </w:p>
          <w:p w14:paraId="6A571CC4" w14:textId="77777777" w:rsidR="00652AA5" w:rsidRDefault="00652AA5" w:rsidP="00652AA5">
            <w:pPr>
              <w:pStyle w:val="Normlny0"/>
              <w:ind w:left="-43" w:right="-43"/>
              <w:jc w:val="center"/>
              <w:rPr>
                <w:sz w:val="18"/>
                <w:szCs w:val="18"/>
              </w:rPr>
            </w:pPr>
          </w:p>
          <w:p w14:paraId="2AF76CB0" w14:textId="77777777" w:rsidR="00652AA5" w:rsidRDefault="00652AA5" w:rsidP="00652AA5">
            <w:pPr>
              <w:pStyle w:val="Normlny0"/>
              <w:ind w:left="-43" w:right="-43"/>
              <w:jc w:val="center"/>
              <w:rPr>
                <w:sz w:val="18"/>
                <w:szCs w:val="18"/>
              </w:rPr>
            </w:pPr>
            <w:r>
              <w:rPr>
                <w:sz w:val="18"/>
                <w:szCs w:val="18"/>
              </w:rPr>
              <w:t>Čl. IV</w:t>
            </w:r>
          </w:p>
          <w:p w14:paraId="71115B79" w14:textId="77777777" w:rsidR="00652AA5" w:rsidRDefault="00652AA5" w:rsidP="00652AA5">
            <w:pPr>
              <w:pStyle w:val="Normlny0"/>
              <w:ind w:left="-43" w:right="-43"/>
              <w:jc w:val="center"/>
              <w:rPr>
                <w:sz w:val="18"/>
                <w:szCs w:val="18"/>
              </w:rPr>
            </w:pPr>
            <w:r>
              <w:rPr>
                <w:sz w:val="18"/>
                <w:szCs w:val="18"/>
              </w:rPr>
              <w:t>B: 1</w:t>
            </w:r>
          </w:p>
          <w:p w14:paraId="4DA9392C" w14:textId="41EF325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4D33C68" w14:textId="3A280375" w:rsidR="004D243C" w:rsidRDefault="004D243C" w:rsidP="004D243C">
            <w:pPr>
              <w:pStyle w:val="Normlny0"/>
              <w:jc w:val="both"/>
              <w:rPr>
                <w:sz w:val="18"/>
                <w:szCs w:val="18"/>
                <w:lang w:eastAsia="sk-SK"/>
              </w:rPr>
            </w:pPr>
            <w:r w:rsidRPr="00584859">
              <w:rPr>
                <w:sz w:val="18"/>
                <w:szCs w:val="18"/>
                <w:lang w:eastAsia="sk-SK"/>
              </w:rPr>
              <w:lastRenderedPageBreak/>
              <w:t xml:space="preserve">Úrad spolupráce poskytuje informácie inému členskému štátu Európskej únie v slovenskom jazyku alebo anglickom jazyku; to platí aj na žiadosti o spresnenie a doplnenie žiadosti podľa odseku 8 a na zamietnutie žiadosti a informovanie o dôvodoch zamietnutia žiadosti podľa odseku 5. </w:t>
            </w:r>
          </w:p>
          <w:p w14:paraId="2C196E08" w14:textId="6CB029DA" w:rsidR="000C5951" w:rsidRDefault="000C5951" w:rsidP="004D243C">
            <w:pPr>
              <w:pStyle w:val="Normlny0"/>
              <w:jc w:val="both"/>
              <w:rPr>
                <w:sz w:val="18"/>
                <w:szCs w:val="18"/>
                <w:lang w:eastAsia="sk-SK"/>
              </w:rPr>
            </w:pPr>
          </w:p>
          <w:p w14:paraId="1B97FB1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 xml:space="preserve">Vojenská polícia je na účely predchádzania a odhaľovania trestných činov, za ktoré možno uložiť trest odňatia slobody v trvaní </w:t>
            </w:r>
            <w:r w:rsidRPr="006140F3">
              <w:rPr>
                <w:sz w:val="18"/>
                <w:szCs w:val="18"/>
              </w:rPr>
              <w:lastRenderedPageBreak/>
              <w:t>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0886937" w14:textId="77777777" w:rsidR="00D33EC5" w:rsidRPr="006140F3" w:rsidRDefault="00D33EC5" w:rsidP="00D33EC5">
            <w:pPr>
              <w:pStyle w:val="Normlny0"/>
              <w:jc w:val="both"/>
              <w:rPr>
                <w:sz w:val="18"/>
                <w:szCs w:val="18"/>
              </w:rPr>
            </w:pPr>
          </w:p>
          <w:p w14:paraId="7C391DD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63BEB60" w14:textId="77777777" w:rsidR="00D33EC5" w:rsidRPr="006140F3" w:rsidRDefault="00D33EC5" w:rsidP="00D33EC5">
            <w:pPr>
              <w:pStyle w:val="Normlny0"/>
              <w:jc w:val="both"/>
              <w:rPr>
                <w:sz w:val="18"/>
                <w:szCs w:val="18"/>
              </w:rPr>
            </w:pPr>
          </w:p>
          <w:p w14:paraId="33C182FD"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1CAF7D5" w14:textId="77777777" w:rsidR="00D33EC5" w:rsidRDefault="00D33EC5" w:rsidP="00D33EC5">
            <w:pPr>
              <w:pStyle w:val="Normlny0"/>
              <w:jc w:val="both"/>
              <w:rPr>
                <w:sz w:val="18"/>
                <w:szCs w:val="18"/>
              </w:rPr>
            </w:pPr>
          </w:p>
          <w:p w14:paraId="02926AA5"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611DB43" w14:textId="77777777" w:rsidR="00D33EC5" w:rsidRPr="006140F3" w:rsidRDefault="00D33EC5" w:rsidP="00D33EC5">
            <w:pPr>
              <w:pStyle w:val="Normlny0"/>
              <w:jc w:val="both"/>
              <w:rPr>
                <w:sz w:val="18"/>
                <w:szCs w:val="18"/>
              </w:rPr>
            </w:pPr>
          </w:p>
          <w:p w14:paraId="3615705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F83594C" w14:textId="77777777" w:rsidR="00D33EC5" w:rsidRPr="006140F3" w:rsidRDefault="00D33EC5" w:rsidP="00D33EC5">
            <w:pPr>
              <w:pStyle w:val="Normlny0"/>
              <w:jc w:val="both"/>
              <w:rPr>
                <w:sz w:val="18"/>
                <w:szCs w:val="18"/>
              </w:rPr>
            </w:pPr>
          </w:p>
          <w:p w14:paraId="1D05B272"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E9B8060" w14:textId="77777777" w:rsidR="00D33EC5" w:rsidRDefault="00D33EC5" w:rsidP="00D33EC5">
            <w:pPr>
              <w:pStyle w:val="Normlny0"/>
              <w:jc w:val="both"/>
              <w:rPr>
                <w:sz w:val="18"/>
                <w:szCs w:val="18"/>
              </w:rPr>
            </w:pPr>
          </w:p>
          <w:p w14:paraId="2E98CF3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7528A5C" w14:textId="77777777" w:rsidR="00D33EC5" w:rsidRPr="006140F3" w:rsidRDefault="00D33EC5" w:rsidP="00D33EC5">
            <w:pPr>
              <w:pStyle w:val="Normlny0"/>
              <w:jc w:val="both"/>
              <w:rPr>
                <w:sz w:val="18"/>
                <w:szCs w:val="18"/>
              </w:rPr>
            </w:pPr>
          </w:p>
          <w:p w14:paraId="7492BE4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C9B190A" w14:textId="77777777" w:rsidR="00D33EC5" w:rsidRPr="006140F3" w:rsidRDefault="00D33EC5" w:rsidP="00D33EC5">
            <w:pPr>
              <w:pStyle w:val="Normlny0"/>
              <w:jc w:val="both"/>
              <w:rPr>
                <w:sz w:val="18"/>
                <w:szCs w:val="18"/>
              </w:rPr>
            </w:pPr>
          </w:p>
          <w:p w14:paraId="251C6DB9"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0032446" w14:textId="4FDB9074" w:rsidR="008D4EC4" w:rsidRPr="00584859" w:rsidRDefault="00D33EC5" w:rsidP="008D4EC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39382B9" w14:textId="1A4E98E5"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D0ABF43"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9743998" w14:textId="77777777" w:rsidR="008D4EC4" w:rsidRPr="00584859" w:rsidRDefault="008D4EC4" w:rsidP="008D4EC4">
            <w:pPr>
              <w:pStyle w:val="Normlny0"/>
              <w:jc w:val="center"/>
              <w:rPr>
                <w:sz w:val="18"/>
                <w:szCs w:val="18"/>
              </w:rPr>
            </w:pPr>
            <w:r w:rsidRPr="00584859">
              <w:rPr>
                <w:sz w:val="18"/>
                <w:szCs w:val="18"/>
              </w:rPr>
              <w:t>GP - N</w:t>
            </w:r>
          </w:p>
          <w:p w14:paraId="70582ED3"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2094B6B" w14:textId="77777777" w:rsidR="008D4EC4" w:rsidRPr="00584859" w:rsidRDefault="008D4EC4" w:rsidP="008D4EC4">
            <w:pPr>
              <w:pStyle w:val="Normlny0"/>
              <w:jc w:val="both"/>
              <w:rPr>
                <w:sz w:val="18"/>
                <w:szCs w:val="18"/>
              </w:rPr>
            </w:pPr>
          </w:p>
        </w:tc>
      </w:tr>
      <w:tr w:rsidR="008D4EC4" w:rsidRPr="00584859" w14:paraId="3D6FFD2C" w14:textId="77777777" w:rsidTr="00D7339B">
        <w:tc>
          <w:tcPr>
            <w:tcW w:w="195" w:type="pct"/>
            <w:tcBorders>
              <w:top w:val="single" w:sz="4" w:space="0" w:color="auto"/>
              <w:left w:val="single" w:sz="4" w:space="0" w:color="auto"/>
              <w:bottom w:val="single" w:sz="4" w:space="0" w:color="auto"/>
              <w:right w:val="single" w:sz="4" w:space="0" w:color="auto"/>
            </w:tcBorders>
          </w:tcPr>
          <w:p w14:paraId="228D9D7A"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lastRenderedPageBreak/>
              <w:t>Č: 5</w:t>
            </w:r>
          </w:p>
          <w:p w14:paraId="2DDF0339"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O: 3</w:t>
            </w:r>
          </w:p>
          <w:p w14:paraId="5F8B7A7F"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V: 2</w:t>
            </w:r>
          </w:p>
        </w:tc>
        <w:tc>
          <w:tcPr>
            <w:tcW w:w="1178" w:type="pct"/>
            <w:tcBorders>
              <w:top w:val="single" w:sz="4" w:space="0" w:color="auto"/>
              <w:left w:val="single" w:sz="4" w:space="0" w:color="auto"/>
              <w:bottom w:val="single" w:sz="4" w:space="0" w:color="auto"/>
              <w:right w:val="single" w:sz="4" w:space="0" w:color="auto"/>
            </w:tcBorders>
          </w:tcPr>
          <w:p w14:paraId="04E73D59" w14:textId="77777777" w:rsidR="008D4EC4" w:rsidRPr="00584859" w:rsidRDefault="008D4EC4" w:rsidP="008D4EC4">
            <w:pPr>
              <w:pStyle w:val="Normlny0"/>
              <w:jc w:val="both"/>
              <w:rPr>
                <w:sz w:val="18"/>
                <w:szCs w:val="18"/>
              </w:rPr>
            </w:pPr>
            <w:r w:rsidRPr="00584859">
              <w:rPr>
                <w:rFonts w:eastAsiaTheme="minorHAnsi"/>
                <w:sz w:val="18"/>
                <w:szCs w:val="18"/>
              </w:rPr>
              <w:t>Členské štáty zabezpečia, aby ich jednotné kontaktné miesto súčasne zaslalo kópiu požadovaných informácií jednotnému kontaktnému miestu žiadajúceho členského štátu zároveň s poskytnutím požadovanej informácie určenému orgánu presadzovania práva uvedeného členského štátu.</w:t>
            </w:r>
          </w:p>
        </w:tc>
        <w:tc>
          <w:tcPr>
            <w:tcW w:w="149" w:type="pct"/>
            <w:tcBorders>
              <w:top w:val="single" w:sz="4" w:space="0" w:color="auto"/>
              <w:left w:val="single" w:sz="4" w:space="0" w:color="auto"/>
              <w:bottom w:val="single" w:sz="4" w:space="0" w:color="auto"/>
              <w:right w:val="single" w:sz="4" w:space="0" w:color="auto"/>
            </w:tcBorders>
          </w:tcPr>
          <w:p w14:paraId="36291F54" w14:textId="77777777" w:rsidR="008D4EC4" w:rsidRPr="00584859" w:rsidRDefault="008D4EC4" w:rsidP="008D4EC4">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2A3A27E" w14:textId="2FF251B0"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A5655A7" w14:textId="7A4EB755" w:rsidR="008D4EC4" w:rsidRPr="00584859" w:rsidRDefault="008D4EC4" w:rsidP="008D4EC4">
            <w:pPr>
              <w:pStyle w:val="Normlny0"/>
              <w:ind w:left="-43" w:right="-43"/>
              <w:jc w:val="center"/>
              <w:rPr>
                <w:sz w:val="18"/>
                <w:szCs w:val="18"/>
              </w:rPr>
            </w:pPr>
            <w:r w:rsidRPr="00584859">
              <w:rPr>
                <w:sz w:val="18"/>
                <w:szCs w:val="18"/>
              </w:rPr>
              <w:t>§ 69gd O: 4</w:t>
            </w:r>
          </w:p>
          <w:p w14:paraId="4040CC68" w14:textId="77777777" w:rsidR="008D4EC4" w:rsidRDefault="008D4EC4" w:rsidP="008D4EC4">
            <w:pPr>
              <w:pStyle w:val="Normlny0"/>
              <w:ind w:left="-43" w:right="-43"/>
              <w:jc w:val="center"/>
              <w:rPr>
                <w:sz w:val="18"/>
                <w:szCs w:val="18"/>
              </w:rPr>
            </w:pPr>
            <w:r w:rsidRPr="00584859">
              <w:rPr>
                <w:sz w:val="18"/>
                <w:szCs w:val="18"/>
              </w:rPr>
              <w:t>V: 1</w:t>
            </w:r>
          </w:p>
          <w:p w14:paraId="1EB056DB" w14:textId="77777777" w:rsidR="00652AA5" w:rsidRDefault="00652AA5" w:rsidP="008D4EC4">
            <w:pPr>
              <w:pStyle w:val="Normlny0"/>
              <w:ind w:left="-43" w:right="-43"/>
              <w:jc w:val="center"/>
              <w:rPr>
                <w:sz w:val="18"/>
                <w:szCs w:val="18"/>
              </w:rPr>
            </w:pPr>
          </w:p>
          <w:p w14:paraId="727C6C2F" w14:textId="77777777" w:rsidR="00652AA5" w:rsidRDefault="00652AA5" w:rsidP="008D4EC4">
            <w:pPr>
              <w:pStyle w:val="Normlny0"/>
              <w:ind w:left="-43" w:right="-43"/>
              <w:jc w:val="center"/>
              <w:rPr>
                <w:sz w:val="18"/>
                <w:szCs w:val="18"/>
              </w:rPr>
            </w:pPr>
          </w:p>
          <w:p w14:paraId="7D9C3773" w14:textId="77777777" w:rsidR="00652AA5" w:rsidRDefault="00652AA5" w:rsidP="008D4EC4">
            <w:pPr>
              <w:pStyle w:val="Normlny0"/>
              <w:ind w:left="-43" w:right="-43"/>
              <w:jc w:val="center"/>
              <w:rPr>
                <w:sz w:val="18"/>
                <w:szCs w:val="18"/>
              </w:rPr>
            </w:pPr>
          </w:p>
          <w:p w14:paraId="5FF5C506" w14:textId="77777777" w:rsidR="00652AA5" w:rsidRDefault="00652AA5" w:rsidP="008D4EC4">
            <w:pPr>
              <w:pStyle w:val="Normlny0"/>
              <w:ind w:left="-43" w:right="-43"/>
              <w:jc w:val="center"/>
              <w:rPr>
                <w:sz w:val="18"/>
                <w:szCs w:val="18"/>
              </w:rPr>
            </w:pPr>
          </w:p>
          <w:p w14:paraId="5F5DE9B8" w14:textId="77777777" w:rsidR="00652AA5" w:rsidRDefault="00652AA5" w:rsidP="00652AA5">
            <w:pPr>
              <w:pStyle w:val="Normlny0"/>
              <w:ind w:left="-43" w:right="-43"/>
              <w:jc w:val="center"/>
              <w:rPr>
                <w:sz w:val="18"/>
                <w:szCs w:val="18"/>
              </w:rPr>
            </w:pPr>
            <w:r>
              <w:rPr>
                <w:sz w:val="18"/>
                <w:szCs w:val="18"/>
              </w:rPr>
              <w:t>Čl. II</w:t>
            </w:r>
          </w:p>
          <w:p w14:paraId="30DC282A" w14:textId="77777777" w:rsidR="00652AA5" w:rsidRDefault="00652AA5" w:rsidP="00652AA5">
            <w:pPr>
              <w:pStyle w:val="Normlny0"/>
              <w:ind w:left="-43" w:right="-43"/>
              <w:jc w:val="center"/>
              <w:rPr>
                <w:sz w:val="18"/>
                <w:szCs w:val="18"/>
              </w:rPr>
            </w:pPr>
            <w:r>
              <w:rPr>
                <w:sz w:val="18"/>
                <w:szCs w:val="18"/>
              </w:rPr>
              <w:t>B: 2</w:t>
            </w:r>
          </w:p>
          <w:p w14:paraId="08FD9174" w14:textId="77777777" w:rsidR="00652AA5" w:rsidRDefault="00652AA5" w:rsidP="00652AA5">
            <w:pPr>
              <w:pStyle w:val="Normlny0"/>
              <w:ind w:left="-43" w:right="-43"/>
              <w:jc w:val="center"/>
              <w:rPr>
                <w:sz w:val="18"/>
                <w:szCs w:val="18"/>
              </w:rPr>
            </w:pPr>
            <w:r>
              <w:rPr>
                <w:sz w:val="18"/>
                <w:szCs w:val="18"/>
              </w:rPr>
              <w:t>§ 35ga</w:t>
            </w:r>
          </w:p>
          <w:p w14:paraId="02C1B97B" w14:textId="77777777" w:rsidR="00652AA5" w:rsidRDefault="00652AA5" w:rsidP="00652AA5">
            <w:pPr>
              <w:pStyle w:val="Normlny0"/>
              <w:ind w:left="-43" w:right="-43"/>
              <w:jc w:val="center"/>
              <w:rPr>
                <w:sz w:val="18"/>
                <w:szCs w:val="18"/>
              </w:rPr>
            </w:pPr>
          </w:p>
          <w:p w14:paraId="5CF548D9" w14:textId="77777777" w:rsidR="00652AA5" w:rsidRDefault="00652AA5" w:rsidP="00652AA5">
            <w:pPr>
              <w:pStyle w:val="Normlny0"/>
              <w:ind w:left="-43" w:right="-43"/>
              <w:jc w:val="center"/>
              <w:rPr>
                <w:sz w:val="18"/>
                <w:szCs w:val="18"/>
              </w:rPr>
            </w:pPr>
          </w:p>
          <w:p w14:paraId="48F88A45" w14:textId="77777777" w:rsidR="00652AA5" w:rsidRDefault="00652AA5" w:rsidP="00652AA5">
            <w:pPr>
              <w:pStyle w:val="Normlny0"/>
              <w:ind w:left="-43" w:right="-43"/>
              <w:jc w:val="center"/>
              <w:rPr>
                <w:sz w:val="18"/>
                <w:szCs w:val="18"/>
              </w:rPr>
            </w:pPr>
          </w:p>
          <w:p w14:paraId="01DD56F5" w14:textId="77777777" w:rsidR="00652AA5" w:rsidRDefault="00652AA5" w:rsidP="00652AA5">
            <w:pPr>
              <w:pStyle w:val="Normlny0"/>
              <w:ind w:left="-43" w:right="-43"/>
              <w:jc w:val="center"/>
              <w:rPr>
                <w:sz w:val="18"/>
                <w:szCs w:val="18"/>
              </w:rPr>
            </w:pPr>
          </w:p>
          <w:p w14:paraId="235D98F9" w14:textId="77777777" w:rsidR="00652AA5" w:rsidRDefault="00652AA5" w:rsidP="00652AA5">
            <w:pPr>
              <w:pStyle w:val="Normlny0"/>
              <w:ind w:left="-43" w:right="-43"/>
              <w:jc w:val="center"/>
              <w:rPr>
                <w:sz w:val="18"/>
                <w:szCs w:val="18"/>
              </w:rPr>
            </w:pPr>
          </w:p>
          <w:p w14:paraId="58C24321" w14:textId="77777777" w:rsidR="00652AA5" w:rsidRDefault="00652AA5" w:rsidP="00652AA5">
            <w:pPr>
              <w:pStyle w:val="Normlny0"/>
              <w:ind w:left="-43" w:right="-43"/>
              <w:jc w:val="center"/>
              <w:rPr>
                <w:sz w:val="18"/>
                <w:szCs w:val="18"/>
              </w:rPr>
            </w:pPr>
          </w:p>
          <w:p w14:paraId="2F961C16" w14:textId="77777777" w:rsidR="00652AA5" w:rsidRDefault="00652AA5" w:rsidP="00652AA5">
            <w:pPr>
              <w:pStyle w:val="Normlny0"/>
              <w:ind w:left="-43" w:right="-43"/>
              <w:jc w:val="center"/>
              <w:rPr>
                <w:sz w:val="18"/>
                <w:szCs w:val="18"/>
              </w:rPr>
            </w:pPr>
          </w:p>
          <w:p w14:paraId="2CC03C54" w14:textId="77777777" w:rsidR="00652AA5" w:rsidRDefault="00652AA5" w:rsidP="00652AA5">
            <w:pPr>
              <w:pStyle w:val="Normlny0"/>
              <w:ind w:left="-43" w:right="-43"/>
              <w:jc w:val="center"/>
              <w:rPr>
                <w:sz w:val="18"/>
                <w:szCs w:val="18"/>
              </w:rPr>
            </w:pPr>
          </w:p>
          <w:p w14:paraId="65D72F2A" w14:textId="77777777" w:rsidR="00652AA5" w:rsidRDefault="00652AA5" w:rsidP="00652AA5">
            <w:pPr>
              <w:pStyle w:val="Normlny0"/>
              <w:ind w:left="-43" w:right="-43"/>
              <w:jc w:val="center"/>
              <w:rPr>
                <w:sz w:val="18"/>
                <w:szCs w:val="18"/>
              </w:rPr>
            </w:pPr>
          </w:p>
          <w:p w14:paraId="0B39577F" w14:textId="77777777" w:rsidR="00652AA5" w:rsidRDefault="00652AA5" w:rsidP="00652AA5">
            <w:pPr>
              <w:pStyle w:val="Normlny0"/>
              <w:ind w:left="-43" w:right="-43"/>
              <w:jc w:val="center"/>
              <w:rPr>
                <w:sz w:val="18"/>
                <w:szCs w:val="18"/>
              </w:rPr>
            </w:pPr>
          </w:p>
          <w:p w14:paraId="31DE5291" w14:textId="77777777" w:rsidR="00652AA5" w:rsidRDefault="00652AA5" w:rsidP="00652AA5">
            <w:pPr>
              <w:pStyle w:val="Normlny0"/>
              <w:ind w:left="-43" w:right="-43"/>
              <w:jc w:val="center"/>
              <w:rPr>
                <w:sz w:val="18"/>
                <w:szCs w:val="18"/>
              </w:rPr>
            </w:pPr>
          </w:p>
          <w:p w14:paraId="39125DB1" w14:textId="77777777" w:rsidR="00652AA5" w:rsidRDefault="00652AA5" w:rsidP="00652AA5">
            <w:pPr>
              <w:pStyle w:val="Normlny0"/>
              <w:ind w:left="-43" w:right="-43"/>
              <w:jc w:val="center"/>
              <w:rPr>
                <w:sz w:val="18"/>
                <w:szCs w:val="18"/>
              </w:rPr>
            </w:pPr>
          </w:p>
          <w:p w14:paraId="10A1210D" w14:textId="77777777" w:rsidR="00652AA5" w:rsidRDefault="00652AA5" w:rsidP="00652AA5">
            <w:pPr>
              <w:pStyle w:val="Normlny0"/>
              <w:ind w:left="-43" w:right="-43"/>
              <w:jc w:val="center"/>
              <w:rPr>
                <w:sz w:val="18"/>
                <w:szCs w:val="18"/>
              </w:rPr>
            </w:pPr>
          </w:p>
          <w:p w14:paraId="107DA9B8" w14:textId="77777777" w:rsidR="00652AA5" w:rsidRDefault="00652AA5" w:rsidP="00652AA5">
            <w:pPr>
              <w:pStyle w:val="Normlny0"/>
              <w:ind w:left="-43" w:right="-43"/>
              <w:jc w:val="center"/>
              <w:rPr>
                <w:sz w:val="18"/>
                <w:szCs w:val="18"/>
              </w:rPr>
            </w:pPr>
            <w:r>
              <w:rPr>
                <w:sz w:val="18"/>
                <w:szCs w:val="18"/>
              </w:rPr>
              <w:t>Čl. III</w:t>
            </w:r>
          </w:p>
          <w:p w14:paraId="3FE4C1F3" w14:textId="77777777" w:rsidR="00652AA5" w:rsidRDefault="00652AA5" w:rsidP="00652AA5">
            <w:pPr>
              <w:pStyle w:val="Normlny0"/>
              <w:ind w:left="-43" w:right="-43"/>
              <w:jc w:val="center"/>
              <w:rPr>
                <w:sz w:val="18"/>
                <w:szCs w:val="18"/>
              </w:rPr>
            </w:pPr>
            <w:r>
              <w:rPr>
                <w:sz w:val="18"/>
                <w:szCs w:val="18"/>
              </w:rPr>
              <w:t>B: 2</w:t>
            </w:r>
          </w:p>
          <w:p w14:paraId="45F15368" w14:textId="77777777" w:rsidR="00652AA5" w:rsidRDefault="00652AA5" w:rsidP="00652AA5">
            <w:pPr>
              <w:pStyle w:val="Normlny0"/>
              <w:ind w:left="-43" w:right="-43"/>
              <w:jc w:val="center"/>
              <w:rPr>
                <w:sz w:val="18"/>
                <w:szCs w:val="18"/>
              </w:rPr>
            </w:pPr>
            <w:r>
              <w:rPr>
                <w:sz w:val="18"/>
                <w:szCs w:val="18"/>
              </w:rPr>
              <w:t>§ 65c</w:t>
            </w:r>
          </w:p>
          <w:p w14:paraId="5619853C" w14:textId="77777777" w:rsidR="00652AA5" w:rsidRDefault="00652AA5" w:rsidP="00652AA5">
            <w:pPr>
              <w:pStyle w:val="Normlny0"/>
              <w:ind w:left="-43" w:right="-43"/>
              <w:jc w:val="center"/>
              <w:rPr>
                <w:sz w:val="18"/>
                <w:szCs w:val="18"/>
              </w:rPr>
            </w:pPr>
          </w:p>
          <w:p w14:paraId="2C194170" w14:textId="77777777" w:rsidR="00652AA5" w:rsidRDefault="00652AA5" w:rsidP="00652AA5">
            <w:pPr>
              <w:pStyle w:val="Normlny0"/>
              <w:ind w:left="-43" w:right="-43"/>
              <w:jc w:val="center"/>
              <w:rPr>
                <w:sz w:val="18"/>
                <w:szCs w:val="18"/>
              </w:rPr>
            </w:pPr>
          </w:p>
          <w:p w14:paraId="5FF03C14" w14:textId="77777777" w:rsidR="00652AA5" w:rsidRDefault="00652AA5" w:rsidP="00652AA5">
            <w:pPr>
              <w:pStyle w:val="Normlny0"/>
              <w:ind w:left="-43" w:right="-43"/>
              <w:jc w:val="center"/>
              <w:rPr>
                <w:sz w:val="18"/>
                <w:szCs w:val="18"/>
              </w:rPr>
            </w:pPr>
          </w:p>
          <w:p w14:paraId="1E3DB5AB" w14:textId="77777777" w:rsidR="00652AA5" w:rsidRDefault="00652AA5" w:rsidP="00652AA5">
            <w:pPr>
              <w:pStyle w:val="Normlny0"/>
              <w:ind w:left="-43" w:right="-43"/>
              <w:jc w:val="center"/>
              <w:rPr>
                <w:sz w:val="18"/>
                <w:szCs w:val="18"/>
              </w:rPr>
            </w:pPr>
          </w:p>
          <w:p w14:paraId="406F11E6" w14:textId="77777777" w:rsidR="00652AA5" w:rsidRDefault="00652AA5" w:rsidP="00652AA5">
            <w:pPr>
              <w:pStyle w:val="Normlny0"/>
              <w:ind w:left="-43" w:right="-43"/>
              <w:jc w:val="center"/>
              <w:rPr>
                <w:sz w:val="18"/>
                <w:szCs w:val="18"/>
              </w:rPr>
            </w:pPr>
          </w:p>
          <w:p w14:paraId="000E87EA" w14:textId="77777777" w:rsidR="00652AA5" w:rsidRDefault="00652AA5" w:rsidP="00652AA5">
            <w:pPr>
              <w:pStyle w:val="Normlny0"/>
              <w:ind w:left="-43" w:right="-43"/>
              <w:jc w:val="center"/>
              <w:rPr>
                <w:sz w:val="18"/>
                <w:szCs w:val="18"/>
              </w:rPr>
            </w:pPr>
          </w:p>
          <w:p w14:paraId="4880C9F0" w14:textId="77777777" w:rsidR="00652AA5" w:rsidRDefault="00652AA5" w:rsidP="00652AA5">
            <w:pPr>
              <w:pStyle w:val="Normlny0"/>
              <w:ind w:left="-43" w:right="-43"/>
              <w:jc w:val="center"/>
              <w:rPr>
                <w:sz w:val="18"/>
                <w:szCs w:val="18"/>
              </w:rPr>
            </w:pPr>
          </w:p>
          <w:p w14:paraId="0FCFE34B" w14:textId="77777777" w:rsidR="00652AA5" w:rsidRDefault="00652AA5" w:rsidP="00652AA5">
            <w:pPr>
              <w:pStyle w:val="Normlny0"/>
              <w:ind w:left="-43" w:right="-43"/>
              <w:jc w:val="center"/>
              <w:rPr>
                <w:sz w:val="18"/>
                <w:szCs w:val="18"/>
              </w:rPr>
            </w:pPr>
          </w:p>
          <w:p w14:paraId="354F72F6" w14:textId="77777777" w:rsidR="00652AA5" w:rsidRDefault="00652AA5" w:rsidP="00652AA5">
            <w:pPr>
              <w:pStyle w:val="Normlny0"/>
              <w:ind w:left="-43" w:right="-43"/>
              <w:jc w:val="center"/>
              <w:rPr>
                <w:sz w:val="18"/>
                <w:szCs w:val="18"/>
              </w:rPr>
            </w:pPr>
          </w:p>
          <w:p w14:paraId="43FA227B" w14:textId="77777777" w:rsidR="00652AA5" w:rsidRDefault="00652AA5" w:rsidP="00652AA5">
            <w:pPr>
              <w:pStyle w:val="Normlny0"/>
              <w:ind w:left="-43" w:right="-43"/>
              <w:jc w:val="center"/>
              <w:rPr>
                <w:sz w:val="18"/>
                <w:szCs w:val="18"/>
              </w:rPr>
            </w:pPr>
          </w:p>
          <w:p w14:paraId="6E099DBA" w14:textId="77777777" w:rsidR="00652AA5" w:rsidRDefault="00652AA5" w:rsidP="00652AA5">
            <w:pPr>
              <w:pStyle w:val="Normlny0"/>
              <w:ind w:left="-43" w:right="-43"/>
              <w:jc w:val="center"/>
              <w:rPr>
                <w:sz w:val="18"/>
                <w:szCs w:val="18"/>
              </w:rPr>
            </w:pPr>
          </w:p>
          <w:p w14:paraId="01F4C8A2" w14:textId="77777777" w:rsidR="00652AA5" w:rsidRDefault="00652AA5" w:rsidP="00652AA5">
            <w:pPr>
              <w:pStyle w:val="Normlny0"/>
              <w:ind w:left="-43" w:right="-43"/>
              <w:jc w:val="center"/>
              <w:rPr>
                <w:sz w:val="18"/>
                <w:szCs w:val="18"/>
              </w:rPr>
            </w:pPr>
          </w:p>
          <w:p w14:paraId="26C19D3C" w14:textId="77777777" w:rsidR="00652AA5" w:rsidRDefault="00652AA5" w:rsidP="00652AA5">
            <w:pPr>
              <w:pStyle w:val="Normlny0"/>
              <w:ind w:left="-43" w:right="-43"/>
              <w:jc w:val="center"/>
              <w:rPr>
                <w:sz w:val="18"/>
                <w:szCs w:val="18"/>
              </w:rPr>
            </w:pPr>
          </w:p>
          <w:p w14:paraId="6CB9CAFB" w14:textId="409847B3" w:rsidR="00652AA5" w:rsidRDefault="00652AA5" w:rsidP="00652AA5">
            <w:pPr>
              <w:pStyle w:val="Normlny0"/>
              <w:ind w:left="-43" w:right="-43"/>
              <w:jc w:val="center"/>
              <w:rPr>
                <w:sz w:val="18"/>
                <w:szCs w:val="18"/>
              </w:rPr>
            </w:pPr>
          </w:p>
          <w:p w14:paraId="2D0364E9" w14:textId="77777777" w:rsidR="005D7E2B" w:rsidRDefault="005D7E2B" w:rsidP="00652AA5">
            <w:pPr>
              <w:pStyle w:val="Normlny0"/>
              <w:ind w:left="-43" w:right="-43"/>
              <w:jc w:val="center"/>
              <w:rPr>
                <w:sz w:val="18"/>
                <w:szCs w:val="18"/>
              </w:rPr>
            </w:pPr>
          </w:p>
          <w:p w14:paraId="2EACFB44" w14:textId="77777777" w:rsidR="00652AA5" w:rsidRDefault="00652AA5" w:rsidP="00652AA5">
            <w:pPr>
              <w:pStyle w:val="Normlny0"/>
              <w:ind w:left="-43" w:right="-43"/>
              <w:jc w:val="center"/>
              <w:rPr>
                <w:sz w:val="18"/>
                <w:szCs w:val="18"/>
              </w:rPr>
            </w:pPr>
            <w:r>
              <w:rPr>
                <w:sz w:val="18"/>
                <w:szCs w:val="18"/>
              </w:rPr>
              <w:t>Čl. IV</w:t>
            </w:r>
          </w:p>
          <w:p w14:paraId="3D3031C0" w14:textId="77777777" w:rsidR="00652AA5" w:rsidRDefault="00652AA5" w:rsidP="00652AA5">
            <w:pPr>
              <w:pStyle w:val="Normlny0"/>
              <w:ind w:left="-43" w:right="-43"/>
              <w:jc w:val="center"/>
              <w:rPr>
                <w:sz w:val="18"/>
                <w:szCs w:val="18"/>
              </w:rPr>
            </w:pPr>
            <w:r>
              <w:rPr>
                <w:sz w:val="18"/>
                <w:szCs w:val="18"/>
              </w:rPr>
              <w:t>B: 1</w:t>
            </w:r>
          </w:p>
          <w:p w14:paraId="3A9DB8D4" w14:textId="7CF1689D"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E183E74" w14:textId="35418F94" w:rsidR="008D4EC4" w:rsidRDefault="00317E12" w:rsidP="008D4EC4">
            <w:pPr>
              <w:pStyle w:val="Normlny0"/>
              <w:jc w:val="both"/>
              <w:rPr>
                <w:sz w:val="18"/>
                <w:szCs w:val="18"/>
                <w:lang w:eastAsia="sk-SK"/>
              </w:rPr>
            </w:pPr>
            <w:r w:rsidRPr="00584859">
              <w:rPr>
                <w:sz w:val="18"/>
                <w:szCs w:val="18"/>
                <w:lang w:eastAsia="sk-SK"/>
              </w:rPr>
              <w:lastRenderedPageBreak/>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w:t>
            </w:r>
            <w:r w:rsidR="000C5951">
              <w:rPr>
                <w:sz w:val="18"/>
                <w:szCs w:val="18"/>
                <w:lang w:eastAsia="sk-SK"/>
              </w:rPr>
              <w:t> </w:t>
            </w:r>
            <w:r w:rsidRPr="00584859">
              <w:rPr>
                <w:sz w:val="18"/>
                <w:szCs w:val="18"/>
                <w:lang w:eastAsia="sk-SK"/>
              </w:rPr>
              <w:t>ohrozeniu</w:t>
            </w:r>
          </w:p>
          <w:p w14:paraId="06E39899" w14:textId="77777777" w:rsidR="000C5951" w:rsidRDefault="000C5951" w:rsidP="008D4EC4">
            <w:pPr>
              <w:pStyle w:val="Normlny0"/>
              <w:jc w:val="both"/>
              <w:rPr>
                <w:sz w:val="18"/>
                <w:szCs w:val="18"/>
                <w:lang w:eastAsia="sk-SK"/>
              </w:rPr>
            </w:pPr>
          </w:p>
          <w:p w14:paraId="5AD67F7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1E4AACE" w14:textId="77777777" w:rsidR="00D33EC5" w:rsidRPr="006140F3" w:rsidRDefault="00D33EC5" w:rsidP="00D33EC5">
            <w:pPr>
              <w:pStyle w:val="Normlny0"/>
              <w:jc w:val="both"/>
              <w:rPr>
                <w:sz w:val="18"/>
                <w:szCs w:val="18"/>
              </w:rPr>
            </w:pPr>
          </w:p>
          <w:p w14:paraId="6C7991F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EE20874" w14:textId="77777777" w:rsidR="00D33EC5" w:rsidRPr="006140F3" w:rsidRDefault="00D33EC5" w:rsidP="00D33EC5">
            <w:pPr>
              <w:pStyle w:val="Normlny0"/>
              <w:jc w:val="both"/>
              <w:rPr>
                <w:sz w:val="18"/>
                <w:szCs w:val="18"/>
              </w:rPr>
            </w:pPr>
          </w:p>
          <w:p w14:paraId="106AFB86"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33FEBB0" w14:textId="77777777" w:rsidR="00D33EC5" w:rsidRDefault="00D33EC5" w:rsidP="00D33EC5">
            <w:pPr>
              <w:pStyle w:val="Normlny0"/>
              <w:jc w:val="both"/>
              <w:rPr>
                <w:sz w:val="18"/>
                <w:szCs w:val="18"/>
              </w:rPr>
            </w:pPr>
          </w:p>
          <w:p w14:paraId="7641BEFD"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348DA15" w14:textId="77777777" w:rsidR="00D33EC5" w:rsidRPr="006140F3" w:rsidRDefault="00D33EC5" w:rsidP="00D33EC5">
            <w:pPr>
              <w:pStyle w:val="Normlny0"/>
              <w:jc w:val="both"/>
              <w:rPr>
                <w:sz w:val="18"/>
                <w:szCs w:val="18"/>
              </w:rPr>
            </w:pPr>
          </w:p>
          <w:p w14:paraId="2CE3404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526C0A9" w14:textId="77777777" w:rsidR="00D33EC5" w:rsidRPr="006140F3" w:rsidRDefault="00D33EC5" w:rsidP="00D33EC5">
            <w:pPr>
              <w:pStyle w:val="Normlny0"/>
              <w:jc w:val="both"/>
              <w:rPr>
                <w:sz w:val="18"/>
                <w:szCs w:val="18"/>
              </w:rPr>
            </w:pPr>
          </w:p>
          <w:p w14:paraId="5AB9E271" w14:textId="77777777" w:rsidR="00D33EC5" w:rsidRDefault="00D33EC5" w:rsidP="00D33EC5">
            <w:pPr>
              <w:pStyle w:val="Normlny0"/>
              <w:jc w:val="both"/>
              <w:rPr>
                <w:sz w:val="18"/>
                <w:szCs w:val="18"/>
              </w:rPr>
            </w:pPr>
            <w:r w:rsidRPr="006140F3">
              <w:rPr>
                <w:sz w:val="18"/>
                <w:szCs w:val="18"/>
                <w:vertAlign w:val="superscript"/>
              </w:rPr>
              <w:lastRenderedPageBreak/>
              <w:t>18</w:t>
            </w:r>
            <w:r w:rsidRPr="006140F3">
              <w:rPr>
                <w:sz w:val="18"/>
                <w:szCs w:val="18"/>
              </w:rPr>
              <w:t xml:space="preserve">) § 69ga až 69gf zákona Národnej rady Slovenskej republiky č. 171/1993 Z. z. v </w:t>
            </w:r>
            <w:r>
              <w:rPr>
                <w:sz w:val="18"/>
                <w:szCs w:val="18"/>
              </w:rPr>
              <w:t>znení zákona č. .../2024 Z. z.</w:t>
            </w:r>
          </w:p>
          <w:p w14:paraId="2830FB18" w14:textId="77777777" w:rsidR="00D33EC5" w:rsidRDefault="00D33EC5" w:rsidP="00D33EC5">
            <w:pPr>
              <w:pStyle w:val="Normlny0"/>
              <w:jc w:val="both"/>
              <w:rPr>
                <w:sz w:val="18"/>
                <w:szCs w:val="18"/>
              </w:rPr>
            </w:pPr>
          </w:p>
          <w:p w14:paraId="7A1D8CB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AACA093" w14:textId="77777777" w:rsidR="00D33EC5" w:rsidRPr="006140F3" w:rsidRDefault="00D33EC5" w:rsidP="00D33EC5">
            <w:pPr>
              <w:pStyle w:val="Normlny0"/>
              <w:jc w:val="both"/>
              <w:rPr>
                <w:sz w:val="18"/>
                <w:szCs w:val="18"/>
              </w:rPr>
            </w:pPr>
          </w:p>
          <w:p w14:paraId="2B98FB8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6F70307" w14:textId="77777777" w:rsidR="00D33EC5" w:rsidRPr="006140F3" w:rsidRDefault="00D33EC5" w:rsidP="00D33EC5">
            <w:pPr>
              <w:pStyle w:val="Normlny0"/>
              <w:jc w:val="both"/>
              <w:rPr>
                <w:sz w:val="18"/>
                <w:szCs w:val="18"/>
              </w:rPr>
            </w:pPr>
          </w:p>
          <w:p w14:paraId="6D3BDCDC"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FC87CEC" w14:textId="2C94E267" w:rsidR="000C5951"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96D56C1" w14:textId="544C4A4E"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2A60EF7"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AD278F9" w14:textId="77777777" w:rsidR="008D4EC4" w:rsidRPr="00584859" w:rsidRDefault="008D4EC4" w:rsidP="008D4EC4">
            <w:pPr>
              <w:pStyle w:val="Normlny0"/>
              <w:jc w:val="center"/>
              <w:rPr>
                <w:sz w:val="18"/>
                <w:szCs w:val="18"/>
              </w:rPr>
            </w:pPr>
            <w:r w:rsidRPr="00584859">
              <w:rPr>
                <w:sz w:val="18"/>
                <w:szCs w:val="18"/>
              </w:rPr>
              <w:t>GP - N</w:t>
            </w:r>
          </w:p>
          <w:p w14:paraId="4799064D"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4939961" w14:textId="77777777" w:rsidR="008D4EC4" w:rsidRPr="00584859" w:rsidRDefault="008D4EC4" w:rsidP="008D4EC4">
            <w:pPr>
              <w:pStyle w:val="Normlny0"/>
              <w:jc w:val="both"/>
              <w:rPr>
                <w:sz w:val="18"/>
                <w:szCs w:val="18"/>
              </w:rPr>
            </w:pPr>
          </w:p>
        </w:tc>
      </w:tr>
      <w:tr w:rsidR="008D4EC4" w:rsidRPr="00584859" w14:paraId="5738A362" w14:textId="77777777" w:rsidTr="00D7339B">
        <w:tc>
          <w:tcPr>
            <w:tcW w:w="195" w:type="pct"/>
            <w:tcBorders>
              <w:top w:val="single" w:sz="4" w:space="0" w:color="auto"/>
              <w:left w:val="single" w:sz="4" w:space="0" w:color="auto"/>
              <w:bottom w:val="single" w:sz="4" w:space="0" w:color="auto"/>
              <w:right w:val="single" w:sz="4" w:space="0" w:color="auto"/>
            </w:tcBorders>
          </w:tcPr>
          <w:p w14:paraId="0C506026"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Č: 5</w:t>
            </w:r>
          </w:p>
          <w:p w14:paraId="02853925"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O: 3</w:t>
            </w:r>
          </w:p>
          <w:p w14:paraId="4BEE01C7"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V: 3</w:t>
            </w:r>
          </w:p>
          <w:p w14:paraId="04C71820"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P: a</w:t>
            </w:r>
          </w:p>
        </w:tc>
        <w:tc>
          <w:tcPr>
            <w:tcW w:w="1178" w:type="pct"/>
            <w:tcBorders>
              <w:top w:val="single" w:sz="4" w:space="0" w:color="auto"/>
              <w:left w:val="single" w:sz="4" w:space="0" w:color="auto"/>
              <w:bottom w:val="single" w:sz="4" w:space="0" w:color="auto"/>
              <w:right w:val="single" w:sz="4" w:space="0" w:color="auto"/>
            </w:tcBorders>
          </w:tcPr>
          <w:p w14:paraId="64F52C29" w14:textId="77777777" w:rsidR="008D4EC4" w:rsidRPr="00584859" w:rsidRDefault="008D4EC4" w:rsidP="008D4EC4">
            <w:pPr>
              <w:pStyle w:val="Normlny0"/>
              <w:jc w:val="both"/>
              <w:rPr>
                <w:rFonts w:eastAsiaTheme="minorHAnsi"/>
                <w:sz w:val="18"/>
                <w:szCs w:val="18"/>
              </w:rPr>
            </w:pPr>
            <w:r w:rsidRPr="00584859">
              <w:rPr>
                <w:rFonts w:eastAsiaTheme="minorHAnsi"/>
                <w:sz w:val="18"/>
                <w:szCs w:val="18"/>
              </w:rPr>
              <w:t>Členské štáty môžu svojmu jednotnému kontaktnému miestu povoliť, aby súčasne s poskytnutím informácií určeným orgánom presadzovania práva iného členského štátu v súlade s týmto článkom nezaslalo kópiu týchto informácií jednotnému kontaktnému miestu uvedeného iného členského štátu, ak by to ohrozilo jednu alebo viaceré z týchto skutočností:</w:t>
            </w:r>
          </w:p>
          <w:p w14:paraId="2CAC0500" w14:textId="77777777" w:rsidR="008D4EC4" w:rsidRPr="00584859" w:rsidRDefault="008D4EC4" w:rsidP="008D4EC4">
            <w:pPr>
              <w:pStyle w:val="Normlny0"/>
              <w:jc w:val="both"/>
              <w:rPr>
                <w:sz w:val="18"/>
                <w:szCs w:val="18"/>
              </w:rPr>
            </w:pPr>
            <w:r w:rsidRPr="00584859">
              <w:rPr>
                <w:rFonts w:eastAsiaTheme="minorHAnsi"/>
                <w:sz w:val="18"/>
                <w:szCs w:val="18"/>
              </w:rPr>
              <w:t>a) prebiehajúce veľmi citlivé vyšetrovanie, pri ktorom si spracovanie informácií vyžaduje primeranú úroveň dôvernosti;</w:t>
            </w:r>
          </w:p>
        </w:tc>
        <w:tc>
          <w:tcPr>
            <w:tcW w:w="149" w:type="pct"/>
            <w:tcBorders>
              <w:top w:val="single" w:sz="4" w:space="0" w:color="auto"/>
              <w:left w:val="single" w:sz="4" w:space="0" w:color="auto"/>
              <w:bottom w:val="single" w:sz="4" w:space="0" w:color="auto"/>
              <w:right w:val="single" w:sz="4" w:space="0" w:color="auto"/>
            </w:tcBorders>
          </w:tcPr>
          <w:p w14:paraId="5E489E40" w14:textId="77777777" w:rsidR="008D4EC4" w:rsidRPr="00584859" w:rsidRDefault="008D4EC4" w:rsidP="008D4EC4">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22EBE182" w14:textId="4B52C96D"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F03B66D" w14:textId="36F94347" w:rsidR="008D4EC4" w:rsidRPr="00584859" w:rsidRDefault="008D4EC4" w:rsidP="008D4EC4">
            <w:pPr>
              <w:pStyle w:val="Normlny0"/>
              <w:ind w:left="-43" w:right="-43"/>
              <w:jc w:val="center"/>
              <w:rPr>
                <w:sz w:val="18"/>
                <w:szCs w:val="18"/>
              </w:rPr>
            </w:pPr>
            <w:r w:rsidRPr="00584859">
              <w:rPr>
                <w:sz w:val="18"/>
                <w:szCs w:val="18"/>
              </w:rPr>
              <w:t>§ 69gd</w:t>
            </w:r>
          </w:p>
          <w:p w14:paraId="72124389" w14:textId="300BC30C" w:rsidR="008D4EC4" w:rsidRPr="00584859" w:rsidRDefault="008D4EC4" w:rsidP="008D4EC4">
            <w:pPr>
              <w:pStyle w:val="Normlny0"/>
              <w:ind w:left="-43" w:right="-43"/>
              <w:jc w:val="center"/>
              <w:rPr>
                <w:sz w:val="18"/>
                <w:szCs w:val="18"/>
              </w:rPr>
            </w:pPr>
            <w:r w:rsidRPr="00584859">
              <w:rPr>
                <w:sz w:val="18"/>
                <w:szCs w:val="18"/>
              </w:rPr>
              <w:t>O: 4</w:t>
            </w:r>
          </w:p>
          <w:p w14:paraId="45B03175" w14:textId="77777777" w:rsidR="00144275" w:rsidRPr="00584859" w:rsidRDefault="00144275" w:rsidP="008D4EC4">
            <w:pPr>
              <w:pStyle w:val="Normlny0"/>
              <w:ind w:left="-43" w:right="-43"/>
              <w:jc w:val="center"/>
              <w:rPr>
                <w:sz w:val="18"/>
                <w:szCs w:val="18"/>
              </w:rPr>
            </w:pPr>
          </w:p>
          <w:p w14:paraId="060E01B9" w14:textId="77777777" w:rsidR="00144275" w:rsidRPr="00584859" w:rsidRDefault="00144275" w:rsidP="008D4EC4">
            <w:pPr>
              <w:pStyle w:val="Normlny0"/>
              <w:ind w:left="-43" w:right="-43"/>
              <w:jc w:val="center"/>
              <w:rPr>
                <w:sz w:val="18"/>
                <w:szCs w:val="18"/>
              </w:rPr>
            </w:pPr>
          </w:p>
          <w:p w14:paraId="46BD6FB7" w14:textId="77777777" w:rsidR="00144275" w:rsidRPr="00584859" w:rsidRDefault="00144275" w:rsidP="008D4EC4">
            <w:pPr>
              <w:pStyle w:val="Normlny0"/>
              <w:ind w:left="-43" w:right="-43"/>
              <w:jc w:val="center"/>
              <w:rPr>
                <w:sz w:val="18"/>
                <w:szCs w:val="18"/>
              </w:rPr>
            </w:pPr>
          </w:p>
          <w:p w14:paraId="21376D1C" w14:textId="77777777" w:rsidR="00144275" w:rsidRPr="00584859" w:rsidRDefault="00144275" w:rsidP="008D4EC4">
            <w:pPr>
              <w:pStyle w:val="Normlny0"/>
              <w:ind w:left="-43" w:right="-43"/>
              <w:jc w:val="center"/>
              <w:rPr>
                <w:sz w:val="18"/>
                <w:szCs w:val="18"/>
              </w:rPr>
            </w:pPr>
          </w:p>
          <w:p w14:paraId="4E467B8D" w14:textId="4DFB420C" w:rsidR="008D4EC4" w:rsidRDefault="00144275" w:rsidP="008D4EC4">
            <w:pPr>
              <w:pStyle w:val="Normlny0"/>
              <w:ind w:left="-43" w:right="-43"/>
              <w:jc w:val="center"/>
              <w:rPr>
                <w:sz w:val="18"/>
                <w:szCs w:val="18"/>
              </w:rPr>
            </w:pPr>
            <w:r w:rsidRPr="00584859">
              <w:rPr>
                <w:sz w:val="18"/>
                <w:szCs w:val="18"/>
              </w:rPr>
              <w:t>P: a)</w:t>
            </w:r>
          </w:p>
          <w:p w14:paraId="3B219662" w14:textId="647D238C" w:rsidR="00652AA5" w:rsidRDefault="00652AA5" w:rsidP="008D4EC4">
            <w:pPr>
              <w:pStyle w:val="Normlny0"/>
              <w:ind w:left="-43" w:right="-43"/>
              <w:jc w:val="center"/>
              <w:rPr>
                <w:sz w:val="18"/>
                <w:szCs w:val="18"/>
              </w:rPr>
            </w:pPr>
          </w:p>
          <w:p w14:paraId="2FC99C8F" w14:textId="49048FB3" w:rsidR="00652AA5" w:rsidRDefault="00652AA5" w:rsidP="008D4EC4">
            <w:pPr>
              <w:pStyle w:val="Normlny0"/>
              <w:ind w:left="-43" w:right="-43"/>
              <w:jc w:val="center"/>
              <w:rPr>
                <w:sz w:val="18"/>
                <w:szCs w:val="18"/>
              </w:rPr>
            </w:pPr>
          </w:p>
          <w:p w14:paraId="0D94E140" w14:textId="77777777" w:rsidR="00652AA5" w:rsidRDefault="00652AA5" w:rsidP="00652AA5">
            <w:pPr>
              <w:pStyle w:val="Normlny0"/>
              <w:ind w:left="-43" w:right="-43"/>
              <w:jc w:val="center"/>
              <w:rPr>
                <w:sz w:val="18"/>
                <w:szCs w:val="18"/>
              </w:rPr>
            </w:pPr>
            <w:r>
              <w:rPr>
                <w:sz w:val="18"/>
                <w:szCs w:val="18"/>
              </w:rPr>
              <w:t>Čl. II</w:t>
            </w:r>
          </w:p>
          <w:p w14:paraId="23921A16" w14:textId="77777777" w:rsidR="00652AA5" w:rsidRDefault="00652AA5" w:rsidP="00652AA5">
            <w:pPr>
              <w:pStyle w:val="Normlny0"/>
              <w:ind w:left="-43" w:right="-43"/>
              <w:jc w:val="center"/>
              <w:rPr>
                <w:sz w:val="18"/>
                <w:szCs w:val="18"/>
              </w:rPr>
            </w:pPr>
            <w:r>
              <w:rPr>
                <w:sz w:val="18"/>
                <w:szCs w:val="18"/>
              </w:rPr>
              <w:t>B: 2</w:t>
            </w:r>
          </w:p>
          <w:p w14:paraId="36FF7C8F" w14:textId="77777777" w:rsidR="00652AA5" w:rsidRDefault="00652AA5" w:rsidP="00652AA5">
            <w:pPr>
              <w:pStyle w:val="Normlny0"/>
              <w:ind w:left="-43" w:right="-43"/>
              <w:jc w:val="center"/>
              <w:rPr>
                <w:sz w:val="18"/>
                <w:szCs w:val="18"/>
              </w:rPr>
            </w:pPr>
            <w:r>
              <w:rPr>
                <w:sz w:val="18"/>
                <w:szCs w:val="18"/>
              </w:rPr>
              <w:t>§ 35ga</w:t>
            </w:r>
          </w:p>
          <w:p w14:paraId="025A4721" w14:textId="77777777" w:rsidR="00652AA5" w:rsidRDefault="00652AA5" w:rsidP="00652AA5">
            <w:pPr>
              <w:pStyle w:val="Normlny0"/>
              <w:ind w:left="-43" w:right="-43"/>
              <w:jc w:val="center"/>
              <w:rPr>
                <w:sz w:val="18"/>
                <w:szCs w:val="18"/>
              </w:rPr>
            </w:pPr>
          </w:p>
          <w:p w14:paraId="5C6773E9" w14:textId="77777777" w:rsidR="00652AA5" w:rsidRDefault="00652AA5" w:rsidP="00652AA5">
            <w:pPr>
              <w:pStyle w:val="Normlny0"/>
              <w:ind w:left="-43" w:right="-43"/>
              <w:jc w:val="center"/>
              <w:rPr>
                <w:sz w:val="18"/>
                <w:szCs w:val="18"/>
              </w:rPr>
            </w:pPr>
          </w:p>
          <w:p w14:paraId="07D690F6" w14:textId="77777777" w:rsidR="00652AA5" w:rsidRDefault="00652AA5" w:rsidP="00652AA5">
            <w:pPr>
              <w:pStyle w:val="Normlny0"/>
              <w:ind w:left="-43" w:right="-43"/>
              <w:jc w:val="center"/>
              <w:rPr>
                <w:sz w:val="18"/>
                <w:szCs w:val="18"/>
              </w:rPr>
            </w:pPr>
          </w:p>
          <w:p w14:paraId="4D83D348" w14:textId="77777777" w:rsidR="00652AA5" w:rsidRDefault="00652AA5" w:rsidP="00652AA5">
            <w:pPr>
              <w:pStyle w:val="Normlny0"/>
              <w:ind w:left="-43" w:right="-43"/>
              <w:jc w:val="center"/>
              <w:rPr>
                <w:sz w:val="18"/>
                <w:szCs w:val="18"/>
              </w:rPr>
            </w:pPr>
          </w:p>
          <w:p w14:paraId="554D478C" w14:textId="77777777" w:rsidR="00652AA5" w:rsidRDefault="00652AA5" w:rsidP="00652AA5">
            <w:pPr>
              <w:pStyle w:val="Normlny0"/>
              <w:ind w:left="-43" w:right="-43"/>
              <w:jc w:val="center"/>
              <w:rPr>
                <w:sz w:val="18"/>
                <w:szCs w:val="18"/>
              </w:rPr>
            </w:pPr>
          </w:p>
          <w:p w14:paraId="10BEB043" w14:textId="77777777" w:rsidR="00652AA5" w:rsidRDefault="00652AA5" w:rsidP="00652AA5">
            <w:pPr>
              <w:pStyle w:val="Normlny0"/>
              <w:ind w:left="-43" w:right="-43"/>
              <w:jc w:val="center"/>
              <w:rPr>
                <w:sz w:val="18"/>
                <w:szCs w:val="18"/>
              </w:rPr>
            </w:pPr>
          </w:p>
          <w:p w14:paraId="7E7CAB1D" w14:textId="77777777" w:rsidR="00652AA5" w:rsidRDefault="00652AA5" w:rsidP="00652AA5">
            <w:pPr>
              <w:pStyle w:val="Normlny0"/>
              <w:ind w:left="-43" w:right="-43"/>
              <w:jc w:val="center"/>
              <w:rPr>
                <w:sz w:val="18"/>
                <w:szCs w:val="18"/>
              </w:rPr>
            </w:pPr>
          </w:p>
          <w:p w14:paraId="0FBD8142" w14:textId="77777777" w:rsidR="00652AA5" w:rsidRDefault="00652AA5" w:rsidP="00652AA5">
            <w:pPr>
              <w:pStyle w:val="Normlny0"/>
              <w:ind w:left="-43" w:right="-43"/>
              <w:jc w:val="center"/>
              <w:rPr>
                <w:sz w:val="18"/>
                <w:szCs w:val="18"/>
              </w:rPr>
            </w:pPr>
          </w:p>
          <w:p w14:paraId="74146F0E" w14:textId="77777777" w:rsidR="00652AA5" w:rsidRDefault="00652AA5" w:rsidP="00652AA5">
            <w:pPr>
              <w:pStyle w:val="Normlny0"/>
              <w:ind w:left="-43" w:right="-43"/>
              <w:jc w:val="center"/>
              <w:rPr>
                <w:sz w:val="18"/>
                <w:szCs w:val="18"/>
              </w:rPr>
            </w:pPr>
          </w:p>
          <w:p w14:paraId="4EF56120" w14:textId="77777777" w:rsidR="00652AA5" w:rsidRDefault="00652AA5" w:rsidP="00652AA5">
            <w:pPr>
              <w:pStyle w:val="Normlny0"/>
              <w:ind w:left="-43" w:right="-43"/>
              <w:jc w:val="center"/>
              <w:rPr>
                <w:sz w:val="18"/>
                <w:szCs w:val="18"/>
              </w:rPr>
            </w:pPr>
          </w:p>
          <w:p w14:paraId="369BD7FA" w14:textId="77777777" w:rsidR="00652AA5" w:rsidRDefault="00652AA5" w:rsidP="00652AA5">
            <w:pPr>
              <w:pStyle w:val="Normlny0"/>
              <w:ind w:left="-43" w:right="-43"/>
              <w:jc w:val="center"/>
              <w:rPr>
                <w:sz w:val="18"/>
                <w:szCs w:val="18"/>
              </w:rPr>
            </w:pPr>
          </w:p>
          <w:p w14:paraId="13B95303" w14:textId="3E1764D6" w:rsidR="00652AA5" w:rsidRDefault="00652AA5" w:rsidP="00652AA5">
            <w:pPr>
              <w:pStyle w:val="Normlny0"/>
              <w:ind w:left="-43" w:right="-43"/>
              <w:jc w:val="center"/>
              <w:rPr>
                <w:sz w:val="18"/>
                <w:szCs w:val="18"/>
              </w:rPr>
            </w:pPr>
          </w:p>
          <w:p w14:paraId="22844308" w14:textId="77777777" w:rsidR="005D7E2B" w:rsidRDefault="005D7E2B" w:rsidP="00652AA5">
            <w:pPr>
              <w:pStyle w:val="Normlny0"/>
              <w:ind w:left="-43" w:right="-43"/>
              <w:jc w:val="center"/>
              <w:rPr>
                <w:sz w:val="18"/>
                <w:szCs w:val="18"/>
              </w:rPr>
            </w:pPr>
          </w:p>
          <w:p w14:paraId="47B24E9D" w14:textId="77777777" w:rsidR="00652AA5" w:rsidRDefault="00652AA5" w:rsidP="00652AA5">
            <w:pPr>
              <w:pStyle w:val="Normlny0"/>
              <w:ind w:left="-43" w:right="-43"/>
              <w:jc w:val="center"/>
              <w:rPr>
                <w:sz w:val="18"/>
                <w:szCs w:val="18"/>
              </w:rPr>
            </w:pPr>
          </w:p>
          <w:p w14:paraId="1E7EC38A" w14:textId="77777777" w:rsidR="00652AA5" w:rsidRDefault="00652AA5" w:rsidP="00652AA5">
            <w:pPr>
              <w:pStyle w:val="Normlny0"/>
              <w:ind w:left="-43" w:right="-43"/>
              <w:jc w:val="center"/>
              <w:rPr>
                <w:sz w:val="18"/>
                <w:szCs w:val="18"/>
              </w:rPr>
            </w:pPr>
            <w:r>
              <w:rPr>
                <w:sz w:val="18"/>
                <w:szCs w:val="18"/>
              </w:rPr>
              <w:t>Čl. III</w:t>
            </w:r>
          </w:p>
          <w:p w14:paraId="00204B32" w14:textId="77777777" w:rsidR="00652AA5" w:rsidRDefault="00652AA5" w:rsidP="00652AA5">
            <w:pPr>
              <w:pStyle w:val="Normlny0"/>
              <w:ind w:left="-43" w:right="-43"/>
              <w:jc w:val="center"/>
              <w:rPr>
                <w:sz w:val="18"/>
                <w:szCs w:val="18"/>
              </w:rPr>
            </w:pPr>
            <w:r>
              <w:rPr>
                <w:sz w:val="18"/>
                <w:szCs w:val="18"/>
              </w:rPr>
              <w:t>B: 2</w:t>
            </w:r>
          </w:p>
          <w:p w14:paraId="71F16A45" w14:textId="77777777" w:rsidR="00652AA5" w:rsidRDefault="00652AA5" w:rsidP="00652AA5">
            <w:pPr>
              <w:pStyle w:val="Normlny0"/>
              <w:ind w:left="-43" w:right="-43"/>
              <w:jc w:val="center"/>
              <w:rPr>
                <w:sz w:val="18"/>
                <w:szCs w:val="18"/>
              </w:rPr>
            </w:pPr>
            <w:r>
              <w:rPr>
                <w:sz w:val="18"/>
                <w:szCs w:val="18"/>
              </w:rPr>
              <w:t>§ 65c</w:t>
            </w:r>
          </w:p>
          <w:p w14:paraId="5586C03E" w14:textId="77777777" w:rsidR="00652AA5" w:rsidRDefault="00652AA5" w:rsidP="00652AA5">
            <w:pPr>
              <w:pStyle w:val="Normlny0"/>
              <w:ind w:left="-43" w:right="-43"/>
              <w:jc w:val="center"/>
              <w:rPr>
                <w:sz w:val="18"/>
                <w:szCs w:val="18"/>
              </w:rPr>
            </w:pPr>
          </w:p>
          <w:p w14:paraId="2D89F765" w14:textId="77777777" w:rsidR="00652AA5" w:rsidRDefault="00652AA5" w:rsidP="00652AA5">
            <w:pPr>
              <w:pStyle w:val="Normlny0"/>
              <w:ind w:left="-43" w:right="-43"/>
              <w:jc w:val="center"/>
              <w:rPr>
                <w:sz w:val="18"/>
                <w:szCs w:val="18"/>
              </w:rPr>
            </w:pPr>
          </w:p>
          <w:p w14:paraId="20E4B49C" w14:textId="77777777" w:rsidR="00652AA5" w:rsidRDefault="00652AA5" w:rsidP="00652AA5">
            <w:pPr>
              <w:pStyle w:val="Normlny0"/>
              <w:ind w:left="-43" w:right="-43"/>
              <w:jc w:val="center"/>
              <w:rPr>
                <w:sz w:val="18"/>
                <w:szCs w:val="18"/>
              </w:rPr>
            </w:pPr>
          </w:p>
          <w:p w14:paraId="00F19320" w14:textId="77777777" w:rsidR="00652AA5" w:rsidRDefault="00652AA5" w:rsidP="00652AA5">
            <w:pPr>
              <w:pStyle w:val="Normlny0"/>
              <w:ind w:left="-43" w:right="-43"/>
              <w:jc w:val="center"/>
              <w:rPr>
                <w:sz w:val="18"/>
                <w:szCs w:val="18"/>
              </w:rPr>
            </w:pPr>
          </w:p>
          <w:p w14:paraId="4EA5ECEB" w14:textId="77777777" w:rsidR="00652AA5" w:rsidRDefault="00652AA5" w:rsidP="00652AA5">
            <w:pPr>
              <w:pStyle w:val="Normlny0"/>
              <w:ind w:left="-43" w:right="-43"/>
              <w:jc w:val="center"/>
              <w:rPr>
                <w:sz w:val="18"/>
                <w:szCs w:val="18"/>
              </w:rPr>
            </w:pPr>
          </w:p>
          <w:p w14:paraId="4E7ED959" w14:textId="77777777" w:rsidR="00652AA5" w:rsidRDefault="00652AA5" w:rsidP="00652AA5">
            <w:pPr>
              <w:pStyle w:val="Normlny0"/>
              <w:ind w:left="-43" w:right="-43"/>
              <w:jc w:val="center"/>
              <w:rPr>
                <w:sz w:val="18"/>
                <w:szCs w:val="18"/>
              </w:rPr>
            </w:pPr>
          </w:p>
          <w:p w14:paraId="736518CD" w14:textId="77777777" w:rsidR="00652AA5" w:rsidRDefault="00652AA5" w:rsidP="00652AA5">
            <w:pPr>
              <w:pStyle w:val="Normlny0"/>
              <w:ind w:left="-43" w:right="-43"/>
              <w:jc w:val="center"/>
              <w:rPr>
                <w:sz w:val="18"/>
                <w:szCs w:val="18"/>
              </w:rPr>
            </w:pPr>
          </w:p>
          <w:p w14:paraId="087558C7" w14:textId="77777777" w:rsidR="00652AA5" w:rsidRDefault="00652AA5" w:rsidP="00652AA5">
            <w:pPr>
              <w:pStyle w:val="Normlny0"/>
              <w:ind w:left="-43" w:right="-43"/>
              <w:jc w:val="center"/>
              <w:rPr>
                <w:sz w:val="18"/>
                <w:szCs w:val="18"/>
              </w:rPr>
            </w:pPr>
          </w:p>
          <w:p w14:paraId="18DB77C7" w14:textId="77777777" w:rsidR="00652AA5" w:rsidRDefault="00652AA5" w:rsidP="00652AA5">
            <w:pPr>
              <w:pStyle w:val="Normlny0"/>
              <w:ind w:left="-43" w:right="-43"/>
              <w:jc w:val="center"/>
              <w:rPr>
                <w:sz w:val="18"/>
                <w:szCs w:val="18"/>
              </w:rPr>
            </w:pPr>
          </w:p>
          <w:p w14:paraId="368ECA96" w14:textId="77777777" w:rsidR="00652AA5" w:rsidRDefault="00652AA5" w:rsidP="00652AA5">
            <w:pPr>
              <w:pStyle w:val="Normlny0"/>
              <w:ind w:left="-43" w:right="-43"/>
              <w:jc w:val="center"/>
              <w:rPr>
                <w:sz w:val="18"/>
                <w:szCs w:val="18"/>
              </w:rPr>
            </w:pPr>
          </w:p>
          <w:p w14:paraId="1EFEA64D" w14:textId="77777777" w:rsidR="00652AA5" w:rsidRDefault="00652AA5" w:rsidP="00652AA5">
            <w:pPr>
              <w:pStyle w:val="Normlny0"/>
              <w:ind w:left="-43" w:right="-43"/>
              <w:jc w:val="center"/>
              <w:rPr>
                <w:sz w:val="18"/>
                <w:szCs w:val="18"/>
              </w:rPr>
            </w:pPr>
          </w:p>
          <w:p w14:paraId="2A3E883A" w14:textId="77777777" w:rsidR="00652AA5" w:rsidRDefault="00652AA5" w:rsidP="00652AA5">
            <w:pPr>
              <w:pStyle w:val="Normlny0"/>
              <w:ind w:left="-43" w:right="-43"/>
              <w:jc w:val="center"/>
              <w:rPr>
                <w:sz w:val="18"/>
                <w:szCs w:val="18"/>
              </w:rPr>
            </w:pPr>
          </w:p>
          <w:p w14:paraId="3BFCF203" w14:textId="77777777" w:rsidR="00652AA5" w:rsidRDefault="00652AA5" w:rsidP="00652AA5">
            <w:pPr>
              <w:pStyle w:val="Normlny0"/>
              <w:ind w:left="-43" w:right="-43"/>
              <w:jc w:val="center"/>
              <w:rPr>
                <w:sz w:val="18"/>
                <w:szCs w:val="18"/>
              </w:rPr>
            </w:pPr>
          </w:p>
          <w:p w14:paraId="71DD27DE" w14:textId="77777777" w:rsidR="00652AA5" w:rsidRDefault="00652AA5" w:rsidP="00652AA5">
            <w:pPr>
              <w:pStyle w:val="Normlny0"/>
              <w:ind w:left="-43" w:right="-43"/>
              <w:jc w:val="center"/>
              <w:rPr>
                <w:sz w:val="18"/>
                <w:szCs w:val="18"/>
              </w:rPr>
            </w:pPr>
          </w:p>
          <w:p w14:paraId="4C4F5420" w14:textId="77777777" w:rsidR="00652AA5" w:rsidRDefault="00652AA5" w:rsidP="00652AA5">
            <w:pPr>
              <w:pStyle w:val="Normlny0"/>
              <w:ind w:left="-43" w:right="-43"/>
              <w:jc w:val="center"/>
              <w:rPr>
                <w:sz w:val="18"/>
                <w:szCs w:val="18"/>
              </w:rPr>
            </w:pPr>
            <w:r>
              <w:rPr>
                <w:sz w:val="18"/>
                <w:szCs w:val="18"/>
              </w:rPr>
              <w:t>Čl. IV</w:t>
            </w:r>
          </w:p>
          <w:p w14:paraId="1A5B3FCC" w14:textId="77777777" w:rsidR="00652AA5" w:rsidRDefault="00652AA5" w:rsidP="00652AA5">
            <w:pPr>
              <w:pStyle w:val="Normlny0"/>
              <w:ind w:left="-43" w:right="-43"/>
              <w:jc w:val="center"/>
              <w:rPr>
                <w:sz w:val="18"/>
                <w:szCs w:val="18"/>
              </w:rPr>
            </w:pPr>
            <w:r>
              <w:rPr>
                <w:sz w:val="18"/>
                <w:szCs w:val="18"/>
              </w:rPr>
              <w:t>B: 1</w:t>
            </w:r>
          </w:p>
          <w:p w14:paraId="4F09AD47" w14:textId="39AB255D" w:rsidR="00652AA5" w:rsidRPr="00584859" w:rsidRDefault="00652AA5" w:rsidP="00652AA5">
            <w:pPr>
              <w:pStyle w:val="Normlny0"/>
              <w:ind w:left="-43" w:right="-43"/>
              <w:jc w:val="center"/>
              <w:rPr>
                <w:sz w:val="18"/>
                <w:szCs w:val="18"/>
              </w:rPr>
            </w:pPr>
            <w:r>
              <w:rPr>
                <w:sz w:val="18"/>
                <w:szCs w:val="18"/>
              </w:rPr>
              <w:t>§ 23</w:t>
            </w:r>
          </w:p>
          <w:p w14:paraId="4E36ED0D" w14:textId="1C2E4FDE" w:rsidR="008D4EC4" w:rsidRPr="00584859" w:rsidRDefault="008D4EC4" w:rsidP="008D4EC4">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B9CBCED" w14:textId="23F14DBB" w:rsidR="00317E12" w:rsidRPr="00584859" w:rsidRDefault="00317E12" w:rsidP="00144275">
            <w:pPr>
              <w:tabs>
                <w:tab w:val="left" w:pos="1134"/>
              </w:tabs>
              <w:autoSpaceDE/>
              <w:autoSpaceDN/>
              <w:jc w:val="both"/>
              <w:rPr>
                <w:sz w:val="18"/>
                <w:szCs w:val="18"/>
              </w:rPr>
            </w:pPr>
            <w:r w:rsidRPr="00584859">
              <w:rPr>
                <w:sz w:val="18"/>
                <w:szCs w:val="18"/>
              </w:rPr>
              <w:lastRenderedPageBreak/>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 ohrozeniu</w:t>
            </w:r>
          </w:p>
          <w:p w14:paraId="4703CE80" w14:textId="77777777" w:rsidR="008D4EC4" w:rsidRDefault="008D4EC4" w:rsidP="00144275">
            <w:pPr>
              <w:tabs>
                <w:tab w:val="left" w:pos="1134"/>
              </w:tabs>
              <w:autoSpaceDE/>
              <w:autoSpaceDN/>
              <w:jc w:val="both"/>
              <w:rPr>
                <w:sz w:val="18"/>
                <w:szCs w:val="18"/>
              </w:rPr>
            </w:pPr>
            <w:r w:rsidRPr="00584859">
              <w:rPr>
                <w:sz w:val="18"/>
                <w:szCs w:val="18"/>
              </w:rPr>
              <w:t>prebiehajúce</w:t>
            </w:r>
            <w:r w:rsidR="00144275" w:rsidRPr="00584859">
              <w:rPr>
                <w:sz w:val="18"/>
                <w:szCs w:val="18"/>
              </w:rPr>
              <w:t>ho</w:t>
            </w:r>
            <w:r w:rsidRPr="00584859">
              <w:rPr>
                <w:sz w:val="18"/>
                <w:szCs w:val="18"/>
              </w:rPr>
              <w:t xml:space="preserve"> vyšetrovani</w:t>
            </w:r>
            <w:r w:rsidR="00144275" w:rsidRPr="00584859">
              <w:rPr>
                <w:sz w:val="18"/>
                <w:szCs w:val="18"/>
              </w:rPr>
              <w:t>a</w:t>
            </w:r>
            <w:r w:rsidRPr="00584859">
              <w:rPr>
                <w:sz w:val="18"/>
                <w:szCs w:val="18"/>
              </w:rPr>
              <w:t>, pri ktorom si spracovanie informácií vyžaduje primeranú úroveň dôvernosti,</w:t>
            </w:r>
          </w:p>
          <w:p w14:paraId="7CBD25AA" w14:textId="77777777" w:rsidR="000C5951" w:rsidRDefault="000C5951" w:rsidP="00144275">
            <w:pPr>
              <w:tabs>
                <w:tab w:val="left" w:pos="1134"/>
              </w:tabs>
              <w:autoSpaceDE/>
              <w:autoSpaceDN/>
              <w:jc w:val="both"/>
              <w:rPr>
                <w:sz w:val="18"/>
                <w:szCs w:val="18"/>
              </w:rPr>
            </w:pPr>
          </w:p>
          <w:p w14:paraId="75F2D67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01AC8B6" w14:textId="77777777" w:rsidR="00D33EC5" w:rsidRPr="006140F3" w:rsidRDefault="00D33EC5" w:rsidP="00D33EC5">
            <w:pPr>
              <w:pStyle w:val="Normlny0"/>
              <w:jc w:val="both"/>
              <w:rPr>
                <w:sz w:val="18"/>
                <w:szCs w:val="18"/>
              </w:rPr>
            </w:pPr>
          </w:p>
          <w:p w14:paraId="1E929F3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9F21A07" w14:textId="77777777" w:rsidR="00D33EC5" w:rsidRPr="006140F3" w:rsidRDefault="00D33EC5" w:rsidP="00D33EC5">
            <w:pPr>
              <w:pStyle w:val="Normlny0"/>
              <w:jc w:val="both"/>
              <w:rPr>
                <w:sz w:val="18"/>
                <w:szCs w:val="18"/>
              </w:rPr>
            </w:pPr>
          </w:p>
          <w:p w14:paraId="57DD771A" w14:textId="77777777" w:rsidR="00D33EC5" w:rsidRDefault="00D33EC5" w:rsidP="00D33EC5">
            <w:pPr>
              <w:pStyle w:val="Normlny0"/>
              <w:jc w:val="both"/>
              <w:rPr>
                <w:sz w:val="18"/>
                <w:szCs w:val="18"/>
              </w:rPr>
            </w:pPr>
            <w:r w:rsidRPr="006140F3">
              <w:rPr>
                <w:sz w:val="18"/>
                <w:szCs w:val="18"/>
                <w:vertAlign w:val="superscript"/>
              </w:rPr>
              <w:lastRenderedPageBreak/>
              <w:t>5j</w:t>
            </w:r>
            <w:r w:rsidRPr="006140F3">
              <w:rPr>
                <w:sz w:val="18"/>
                <w:szCs w:val="18"/>
              </w:rPr>
              <w:t xml:space="preserve">) § 69ga až 69gf zákona Národnej rady Slovenskej republiky č. 171/1993 Z. z. v </w:t>
            </w:r>
            <w:r>
              <w:rPr>
                <w:sz w:val="18"/>
                <w:szCs w:val="18"/>
              </w:rPr>
              <w:t>znení zákona č. .../2024 Z. z.</w:t>
            </w:r>
          </w:p>
          <w:p w14:paraId="662F0453" w14:textId="77777777" w:rsidR="00D33EC5" w:rsidRDefault="00D33EC5" w:rsidP="00D33EC5">
            <w:pPr>
              <w:pStyle w:val="Normlny0"/>
              <w:jc w:val="both"/>
              <w:rPr>
                <w:sz w:val="18"/>
                <w:szCs w:val="18"/>
              </w:rPr>
            </w:pPr>
          </w:p>
          <w:p w14:paraId="34C5C2DD"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1D1628B" w14:textId="77777777" w:rsidR="00D33EC5" w:rsidRPr="006140F3" w:rsidRDefault="00D33EC5" w:rsidP="00D33EC5">
            <w:pPr>
              <w:pStyle w:val="Normlny0"/>
              <w:jc w:val="both"/>
              <w:rPr>
                <w:sz w:val="18"/>
                <w:szCs w:val="18"/>
              </w:rPr>
            </w:pPr>
          </w:p>
          <w:p w14:paraId="78BE223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132BEBE" w14:textId="77777777" w:rsidR="00D33EC5" w:rsidRPr="006140F3" w:rsidRDefault="00D33EC5" w:rsidP="00D33EC5">
            <w:pPr>
              <w:pStyle w:val="Normlny0"/>
              <w:jc w:val="both"/>
              <w:rPr>
                <w:sz w:val="18"/>
                <w:szCs w:val="18"/>
              </w:rPr>
            </w:pPr>
          </w:p>
          <w:p w14:paraId="02CC4C21"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2913DF1" w14:textId="77777777" w:rsidR="00D33EC5" w:rsidRDefault="00D33EC5" w:rsidP="00D33EC5">
            <w:pPr>
              <w:pStyle w:val="Normlny0"/>
              <w:jc w:val="both"/>
              <w:rPr>
                <w:sz w:val="18"/>
                <w:szCs w:val="18"/>
              </w:rPr>
            </w:pPr>
          </w:p>
          <w:p w14:paraId="490229F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3117472" w14:textId="77777777" w:rsidR="00D33EC5" w:rsidRPr="006140F3" w:rsidRDefault="00D33EC5" w:rsidP="00D33EC5">
            <w:pPr>
              <w:pStyle w:val="Normlny0"/>
              <w:jc w:val="both"/>
              <w:rPr>
                <w:sz w:val="18"/>
                <w:szCs w:val="18"/>
              </w:rPr>
            </w:pPr>
          </w:p>
          <w:p w14:paraId="7FAD39B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38B13F1" w14:textId="77777777" w:rsidR="00D33EC5" w:rsidRPr="006140F3" w:rsidRDefault="00D33EC5" w:rsidP="00D33EC5">
            <w:pPr>
              <w:pStyle w:val="Normlny0"/>
              <w:jc w:val="both"/>
              <w:rPr>
                <w:sz w:val="18"/>
                <w:szCs w:val="18"/>
              </w:rPr>
            </w:pPr>
          </w:p>
          <w:p w14:paraId="7988D9E4"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C30E7BC" w14:textId="121BFBC3" w:rsidR="000C5951" w:rsidRPr="00584859" w:rsidRDefault="00D33EC5" w:rsidP="00D33EC5">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B36F33B" w14:textId="0DCB6642"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61E19C4"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777D2ED" w14:textId="77777777" w:rsidR="008D4EC4" w:rsidRPr="00584859" w:rsidRDefault="008D4EC4" w:rsidP="008D4EC4">
            <w:pPr>
              <w:pStyle w:val="Normlny0"/>
              <w:jc w:val="center"/>
              <w:rPr>
                <w:sz w:val="18"/>
                <w:szCs w:val="18"/>
              </w:rPr>
            </w:pPr>
            <w:r w:rsidRPr="00584859">
              <w:rPr>
                <w:sz w:val="18"/>
                <w:szCs w:val="18"/>
              </w:rPr>
              <w:t>GP - N</w:t>
            </w:r>
          </w:p>
          <w:p w14:paraId="3BCF4D71"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ADACEB5" w14:textId="77777777" w:rsidR="008D4EC4" w:rsidRPr="00584859" w:rsidRDefault="008D4EC4" w:rsidP="008D4EC4">
            <w:pPr>
              <w:pStyle w:val="Normlny0"/>
              <w:jc w:val="both"/>
              <w:rPr>
                <w:sz w:val="18"/>
                <w:szCs w:val="18"/>
              </w:rPr>
            </w:pPr>
          </w:p>
        </w:tc>
      </w:tr>
      <w:tr w:rsidR="008D4EC4" w:rsidRPr="00584859" w14:paraId="16339839" w14:textId="77777777" w:rsidTr="00D7339B">
        <w:tc>
          <w:tcPr>
            <w:tcW w:w="195" w:type="pct"/>
            <w:tcBorders>
              <w:top w:val="single" w:sz="4" w:space="0" w:color="auto"/>
              <w:left w:val="single" w:sz="4" w:space="0" w:color="auto"/>
              <w:bottom w:val="single" w:sz="4" w:space="0" w:color="auto"/>
              <w:right w:val="single" w:sz="4" w:space="0" w:color="auto"/>
            </w:tcBorders>
          </w:tcPr>
          <w:p w14:paraId="32E0D832"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Č: 5</w:t>
            </w:r>
          </w:p>
          <w:p w14:paraId="76D2B7B9"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O: 3</w:t>
            </w:r>
          </w:p>
          <w:p w14:paraId="0CDF31F1"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V: 3</w:t>
            </w:r>
          </w:p>
          <w:p w14:paraId="698B963B"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P: b</w:t>
            </w:r>
          </w:p>
        </w:tc>
        <w:tc>
          <w:tcPr>
            <w:tcW w:w="1178" w:type="pct"/>
            <w:tcBorders>
              <w:top w:val="single" w:sz="4" w:space="0" w:color="auto"/>
              <w:left w:val="single" w:sz="4" w:space="0" w:color="auto"/>
              <w:bottom w:val="single" w:sz="4" w:space="0" w:color="auto"/>
              <w:right w:val="single" w:sz="4" w:space="0" w:color="auto"/>
            </w:tcBorders>
          </w:tcPr>
          <w:p w14:paraId="2B0F51AB" w14:textId="6E516CFF" w:rsidR="008D4EC4" w:rsidRPr="00584859" w:rsidRDefault="008D4EC4" w:rsidP="008D4EC4">
            <w:pPr>
              <w:pStyle w:val="Normlny0"/>
              <w:jc w:val="both"/>
              <w:rPr>
                <w:sz w:val="18"/>
                <w:szCs w:val="18"/>
              </w:rPr>
            </w:pPr>
            <w:r w:rsidRPr="00584859">
              <w:rPr>
                <w:rFonts w:eastAsiaTheme="minorHAnsi"/>
                <w:sz w:val="18"/>
                <w:szCs w:val="18"/>
              </w:rPr>
              <w:t>prípady terorizmu, ktoré nezahŕňajú núdzové situácie ani situácie krízového riadenia;</w:t>
            </w:r>
          </w:p>
        </w:tc>
        <w:tc>
          <w:tcPr>
            <w:tcW w:w="149" w:type="pct"/>
            <w:tcBorders>
              <w:top w:val="single" w:sz="4" w:space="0" w:color="auto"/>
              <w:left w:val="single" w:sz="4" w:space="0" w:color="auto"/>
              <w:bottom w:val="single" w:sz="4" w:space="0" w:color="auto"/>
              <w:right w:val="single" w:sz="4" w:space="0" w:color="auto"/>
            </w:tcBorders>
          </w:tcPr>
          <w:p w14:paraId="05BCC6BF" w14:textId="77777777" w:rsidR="008D4EC4" w:rsidRPr="00584859" w:rsidRDefault="008D4EC4" w:rsidP="008D4EC4">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362134A6" w14:textId="0A669B6E"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801720A" w14:textId="223075BE" w:rsidR="008D4EC4" w:rsidRPr="00584859" w:rsidRDefault="008D4EC4" w:rsidP="008D4EC4">
            <w:pPr>
              <w:pStyle w:val="Normlny0"/>
              <w:ind w:left="-43" w:right="-43"/>
              <w:jc w:val="center"/>
              <w:rPr>
                <w:sz w:val="18"/>
                <w:szCs w:val="18"/>
              </w:rPr>
            </w:pPr>
            <w:r w:rsidRPr="00584859">
              <w:rPr>
                <w:sz w:val="18"/>
                <w:szCs w:val="18"/>
              </w:rPr>
              <w:t>§ 69gd</w:t>
            </w:r>
          </w:p>
          <w:p w14:paraId="0A80B264" w14:textId="7723E132" w:rsidR="008D4EC4" w:rsidRPr="00584859" w:rsidRDefault="008D4EC4" w:rsidP="008D4EC4">
            <w:pPr>
              <w:pStyle w:val="Normlny0"/>
              <w:ind w:left="-43" w:right="-43"/>
              <w:jc w:val="center"/>
              <w:rPr>
                <w:sz w:val="18"/>
                <w:szCs w:val="18"/>
              </w:rPr>
            </w:pPr>
            <w:r w:rsidRPr="00584859">
              <w:rPr>
                <w:sz w:val="18"/>
                <w:szCs w:val="18"/>
              </w:rPr>
              <w:t>O: 4</w:t>
            </w:r>
          </w:p>
          <w:p w14:paraId="3F587293" w14:textId="77777777" w:rsidR="00144275" w:rsidRPr="00584859" w:rsidRDefault="00144275" w:rsidP="008D4EC4">
            <w:pPr>
              <w:pStyle w:val="Normlny0"/>
              <w:ind w:left="-43" w:right="-43"/>
              <w:jc w:val="center"/>
              <w:rPr>
                <w:sz w:val="18"/>
                <w:szCs w:val="18"/>
              </w:rPr>
            </w:pPr>
          </w:p>
          <w:p w14:paraId="1BA7D0E0" w14:textId="77777777" w:rsidR="00144275" w:rsidRPr="00584859" w:rsidRDefault="00144275" w:rsidP="008D4EC4">
            <w:pPr>
              <w:pStyle w:val="Normlny0"/>
              <w:ind w:left="-43" w:right="-43"/>
              <w:jc w:val="center"/>
              <w:rPr>
                <w:sz w:val="18"/>
                <w:szCs w:val="18"/>
              </w:rPr>
            </w:pPr>
          </w:p>
          <w:p w14:paraId="3E7E53C7" w14:textId="77777777" w:rsidR="00144275" w:rsidRPr="00584859" w:rsidRDefault="00144275" w:rsidP="008D4EC4">
            <w:pPr>
              <w:pStyle w:val="Normlny0"/>
              <w:ind w:left="-43" w:right="-43"/>
              <w:jc w:val="center"/>
              <w:rPr>
                <w:sz w:val="18"/>
                <w:szCs w:val="18"/>
              </w:rPr>
            </w:pPr>
          </w:p>
          <w:p w14:paraId="69AAB3F6" w14:textId="77777777" w:rsidR="00144275" w:rsidRPr="00584859" w:rsidRDefault="00144275" w:rsidP="008D4EC4">
            <w:pPr>
              <w:pStyle w:val="Normlny0"/>
              <w:ind w:left="-43" w:right="-43"/>
              <w:jc w:val="center"/>
              <w:rPr>
                <w:sz w:val="18"/>
                <w:szCs w:val="18"/>
              </w:rPr>
            </w:pPr>
          </w:p>
          <w:p w14:paraId="3C25EAE7" w14:textId="77777777" w:rsidR="008D4EC4" w:rsidRDefault="008D4EC4" w:rsidP="008D4EC4">
            <w:pPr>
              <w:pStyle w:val="Normlny0"/>
              <w:ind w:left="-43" w:right="-43"/>
              <w:jc w:val="center"/>
              <w:rPr>
                <w:sz w:val="18"/>
                <w:szCs w:val="18"/>
              </w:rPr>
            </w:pPr>
            <w:r w:rsidRPr="00584859">
              <w:rPr>
                <w:sz w:val="18"/>
                <w:szCs w:val="18"/>
              </w:rPr>
              <w:lastRenderedPageBreak/>
              <w:t>P: b)</w:t>
            </w:r>
          </w:p>
          <w:p w14:paraId="7B1A6249" w14:textId="77777777" w:rsidR="00652AA5" w:rsidRDefault="00652AA5" w:rsidP="008D4EC4">
            <w:pPr>
              <w:pStyle w:val="Normlny0"/>
              <w:ind w:left="-43" w:right="-43"/>
              <w:jc w:val="center"/>
              <w:rPr>
                <w:sz w:val="18"/>
                <w:szCs w:val="18"/>
              </w:rPr>
            </w:pPr>
          </w:p>
          <w:p w14:paraId="6EF37728" w14:textId="77777777" w:rsidR="00652AA5" w:rsidRDefault="00652AA5" w:rsidP="008D4EC4">
            <w:pPr>
              <w:pStyle w:val="Normlny0"/>
              <w:ind w:left="-43" w:right="-43"/>
              <w:jc w:val="center"/>
              <w:rPr>
                <w:sz w:val="18"/>
                <w:szCs w:val="18"/>
              </w:rPr>
            </w:pPr>
          </w:p>
          <w:p w14:paraId="30A66D45" w14:textId="77777777" w:rsidR="00652AA5" w:rsidRDefault="00652AA5" w:rsidP="00652AA5">
            <w:pPr>
              <w:pStyle w:val="Normlny0"/>
              <w:ind w:left="-43" w:right="-43"/>
              <w:jc w:val="center"/>
              <w:rPr>
                <w:sz w:val="18"/>
                <w:szCs w:val="18"/>
              </w:rPr>
            </w:pPr>
            <w:r>
              <w:rPr>
                <w:sz w:val="18"/>
                <w:szCs w:val="18"/>
              </w:rPr>
              <w:t>Čl. II</w:t>
            </w:r>
          </w:p>
          <w:p w14:paraId="7BBAC927" w14:textId="77777777" w:rsidR="00652AA5" w:rsidRDefault="00652AA5" w:rsidP="00652AA5">
            <w:pPr>
              <w:pStyle w:val="Normlny0"/>
              <w:ind w:left="-43" w:right="-43"/>
              <w:jc w:val="center"/>
              <w:rPr>
                <w:sz w:val="18"/>
                <w:szCs w:val="18"/>
              </w:rPr>
            </w:pPr>
            <w:r>
              <w:rPr>
                <w:sz w:val="18"/>
                <w:szCs w:val="18"/>
              </w:rPr>
              <w:t>B: 2</w:t>
            </w:r>
          </w:p>
          <w:p w14:paraId="47C3DC3F" w14:textId="77777777" w:rsidR="00652AA5" w:rsidRDefault="00652AA5" w:rsidP="00652AA5">
            <w:pPr>
              <w:pStyle w:val="Normlny0"/>
              <w:ind w:left="-43" w:right="-43"/>
              <w:jc w:val="center"/>
              <w:rPr>
                <w:sz w:val="18"/>
                <w:szCs w:val="18"/>
              </w:rPr>
            </w:pPr>
            <w:r>
              <w:rPr>
                <w:sz w:val="18"/>
                <w:szCs w:val="18"/>
              </w:rPr>
              <w:t>§ 35ga</w:t>
            </w:r>
          </w:p>
          <w:p w14:paraId="3FE53920" w14:textId="77777777" w:rsidR="00652AA5" w:rsidRDefault="00652AA5" w:rsidP="00652AA5">
            <w:pPr>
              <w:pStyle w:val="Normlny0"/>
              <w:ind w:left="-43" w:right="-43"/>
              <w:jc w:val="center"/>
              <w:rPr>
                <w:sz w:val="18"/>
                <w:szCs w:val="18"/>
              </w:rPr>
            </w:pPr>
          </w:p>
          <w:p w14:paraId="57CD4B1A" w14:textId="77777777" w:rsidR="00652AA5" w:rsidRDefault="00652AA5" w:rsidP="00652AA5">
            <w:pPr>
              <w:pStyle w:val="Normlny0"/>
              <w:ind w:left="-43" w:right="-43"/>
              <w:jc w:val="center"/>
              <w:rPr>
                <w:sz w:val="18"/>
                <w:szCs w:val="18"/>
              </w:rPr>
            </w:pPr>
          </w:p>
          <w:p w14:paraId="79C71369" w14:textId="77777777" w:rsidR="00652AA5" w:rsidRDefault="00652AA5" w:rsidP="00652AA5">
            <w:pPr>
              <w:pStyle w:val="Normlny0"/>
              <w:ind w:left="-43" w:right="-43"/>
              <w:jc w:val="center"/>
              <w:rPr>
                <w:sz w:val="18"/>
                <w:szCs w:val="18"/>
              </w:rPr>
            </w:pPr>
          </w:p>
          <w:p w14:paraId="6540A3B8" w14:textId="77777777" w:rsidR="00652AA5" w:rsidRDefault="00652AA5" w:rsidP="00652AA5">
            <w:pPr>
              <w:pStyle w:val="Normlny0"/>
              <w:ind w:left="-43" w:right="-43"/>
              <w:jc w:val="center"/>
              <w:rPr>
                <w:sz w:val="18"/>
                <w:szCs w:val="18"/>
              </w:rPr>
            </w:pPr>
          </w:p>
          <w:p w14:paraId="7BD5BE5B" w14:textId="77777777" w:rsidR="00652AA5" w:rsidRDefault="00652AA5" w:rsidP="00652AA5">
            <w:pPr>
              <w:pStyle w:val="Normlny0"/>
              <w:ind w:left="-43" w:right="-43"/>
              <w:jc w:val="center"/>
              <w:rPr>
                <w:sz w:val="18"/>
                <w:szCs w:val="18"/>
              </w:rPr>
            </w:pPr>
          </w:p>
          <w:p w14:paraId="51F49435" w14:textId="77777777" w:rsidR="00652AA5" w:rsidRDefault="00652AA5" w:rsidP="00652AA5">
            <w:pPr>
              <w:pStyle w:val="Normlny0"/>
              <w:ind w:left="-43" w:right="-43"/>
              <w:jc w:val="center"/>
              <w:rPr>
                <w:sz w:val="18"/>
                <w:szCs w:val="18"/>
              </w:rPr>
            </w:pPr>
          </w:p>
          <w:p w14:paraId="2EE68581" w14:textId="77777777" w:rsidR="00652AA5" w:rsidRDefault="00652AA5" w:rsidP="00652AA5">
            <w:pPr>
              <w:pStyle w:val="Normlny0"/>
              <w:ind w:left="-43" w:right="-43"/>
              <w:jc w:val="center"/>
              <w:rPr>
                <w:sz w:val="18"/>
                <w:szCs w:val="18"/>
              </w:rPr>
            </w:pPr>
          </w:p>
          <w:p w14:paraId="5C9C6DF1" w14:textId="77777777" w:rsidR="00652AA5" w:rsidRDefault="00652AA5" w:rsidP="00652AA5">
            <w:pPr>
              <w:pStyle w:val="Normlny0"/>
              <w:ind w:left="-43" w:right="-43"/>
              <w:jc w:val="center"/>
              <w:rPr>
                <w:sz w:val="18"/>
                <w:szCs w:val="18"/>
              </w:rPr>
            </w:pPr>
          </w:p>
          <w:p w14:paraId="7832ACB6" w14:textId="77777777" w:rsidR="00652AA5" w:rsidRDefault="00652AA5" w:rsidP="00652AA5">
            <w:pPr>
              <w:pStyle w:val="Normlny0"/>
              <w:ind w:left="-43" w:right="-43"/>
              <w:jc w:val="center"/>
              <w:rPr>
                <w:sz w:val="18"/>
                <w:szCs w:val="18"/>
              </w:rPr>
            </w:pPr>
          </w:p>
          <w:p w14:paraId="4B18AD1D" w14:textId="77777777" w:rsidR="00652AA5" w:rsidRDefault="00652AA5" w:rsidP="00652AA5">
            <w:pPr>
              <w:pStyle w:val="Normlny0"/>
              <w:ind w:left="-43" w:right="-43"/>
              <w:jc w:val="center"/>
              <w:rPr>
                <w:sz w:val="18"/>
                <w:szCs w:val="18"/>
              </w:rPr>
            </w:pPr>
          </w:p>
          <w:p w14:paraId="0CB61A10" w14:textId="77777777" w:rsidR="00652AA5" w:rsidRDefault="00652AA5" w:rsidP="00652AA5">
            <w:pPr>
              <w:pStyle w:val="Normlny0"/>
              <w:ind w:left="-43" w:right="-43"/>
              <w:jc w:val="center"/>
              <w:rPr>
                <w:sz w:val="18"/>
                <w:szCs w:val="18"/>
              </w:rPr>
            </w:pPr>
          </w:p>
          <w:p w14:paraId="41129A33" w14:textId="77777777" w:rsidR="00652AA5" w:rsidRDefault="00652AA5" w:rsidP="00652AA5">
            <w:pPr>
              <w:pStyle w:val="Normlny0"/>
              <w:ind w:left="-43" w:right="-43"/>
              <w:jc w:val="center"/>
              <w:rPr>
                <w:sz w:val="18"/>
                <w:szCs w:val="18"/>
              </w:rPr>
            </w:pPr>
          </w:p>
          <w:p w14:paraId="01B26DD3" w14:textId="77777777" w:rsidR="00652AA5" w:rsidRDefault="00652AA5" w:rsidP="00652AA5">
            <w:pPr>
              <w:pStyle w:val="Normlny0"/>
              <w:ind w:left="-43" w:right="-43"/>
              <w:jc w:val="center"/>
              <w:rPr>
                <w:sz w:val="18"/>
                <w:szCs w:val="18"/>
              </w:rPr>
            </w:pPr>
          </w:p>
          <w:p w14:paraId="352BDC38" w14:textId="77777777" w:rsidR="00652AA5" w:rsidRDefault="00652AA5" w:rsidP="00652AA5">
            <w:pPr>
              <w:pStyle w:val="Normlny0"/>
              <w:ind w:left="-43" w:right="-43"/>
              <w:jc w:val="center"/>
              <w:rPr>
                <w:sz w:val="18"/>
                <w:szCs w:val="18"/>
              </w:rPr>
            </w:pPr>
            <w:r>
              <w:rPr>
                <w:sz w:val="18"/>
                <w:szCs w:val="18"/>
              </w:rPr>
              <w:t>Čl. III</w:t>
            </w:r>
          </w:p>
          <w:p w14:paraId="6EAC1C65" w14:textId="77777777" w:rsidR="00652AA5" w:rsidRDefault="00652AA5" w:rsidP="00652AA5">
            <w:pPr>
              <w:pStyle w:val="Normlny0"/>
              <w:ind w:left="-43" w:right="-43"/>
              <w:jc w:val="center"/>
              <w:rPr>
                <w:sz w:val="18"/>
                <w:szCs w:val="18"/>
              </w:rPr>
            </w:pPr>
            <w:r>
              <w:rPr>
                <w:sz w:val="18"/>
                <w:szCs w:val="18"/>
              </w:rPr>
              <w:t>B: 2</w:t>
            </w:r>
          </w:p>
          <w:p w14:paraId="5BCA4D8B" w14:textId="77777777" w:rsidR="00652AA5" w:rsidRDefault="00652AA5" w:rsidP="00652AA5">
            <w:pPr>
              <w:pStyle w:val="Normlny0"/>
              <w:ind w:left="-43" w:right="-43"/>
              <w:jc w:val="center"/>
              <w:rPr>
                <w:sz w:val="18"/>
                <w:szCs w:val="18"/>
              </w:rPr>
            </w:pPr>
            <w:r>
              <w:rPr>
                <w:sz w:val="18"/>
                <w:szCs w:val="18"/>
              </w:rPr>
              <w:t>§ 65c</w:t>
            </w:r>
          </w:p>
          <w:p w14:paraId="7B0DBB43" w14:textId="77777777" w:rsidR="00652AA5" w:rsidRDefault="00652AA5" w:rsidP="00652AA5">
            <w:pPr>
              <w:pStyle w:val="Normlny0"/>
              <w:ind w:left="-43" w:right="-43"/>
              <w:jc w:val="center"/>
              <w:rPr>
                <w:sz w:val="18"/>
                <w:szCs w:val="18"/>
              </w:rPr>
            </w:pPr>
          </w:p>
          <w:p w14:paraId="58D5FD83" w14:textId="77777777" w:rsidR="00652AA5" w:rsidRDefault="00652AA5" w:rsidP="00652AA5">
            <w:pPr>
              <w:pStyle w:val="Normlny0"/>
              <w:ind w:left="-43" w:right="-43"/>
              <w:jc w:val="center"/>
              <w:rPr>
                <w:sz w:val="18"/>
                <w:szCs w:val="18"/>
              </w:rPr>
            </w:pPr>
          </w:p>
          <w:p w14:paraId="246B7451" w14:textId="77777777" w:rsidR="00652AA5" w:rsidRDefault="00652AA5" w:rsidP="00652AA5">
            <w:pPr>
              <w:pStyle w:val="Normlny0"/>
              <w:ind w:left="-43" w:right="-43"/>
              <w:jc w:val="center"/>
              <w:rPr>
                <w:sz w:val="18"/>
                <w:szCs w:val="18"/>
              </w:rPr>
            </w:pPr>
          </w:p>
          <w:p w14:paraId="495A0637" w14:textId="77777777" w:rsidR="00652AA5" w:rsidRDefault="00652AA5" w:rsidP="00652AA5">
            <w:pPr>
              <w:pStyle w:val="Normlny0"/>
              <w:ind w:left="-43" w:right="-43"/>
              <w:jc w:val="center"/>
              <w:rPr>
                <w:sz w:val="18"/>
                <w:szCs w:val="18"/>
              </w:rPr>
            </w:pPr>
          </w:p>
          <w:p w14:paraId="1DAD4E10" w14:textId="77777777" w:rsidR="00652AA5" w:rsidRDefault="00652AA5" w:rsidP="00652AA5">
            <w:pPr>
              <w:pStyle w:val="Normlny0"/>
              <w:ind w:left="-43" w:right="-43"/>
              <w:jc w:val="center"/>
              <w:rPr>
                <w:sz w:val="18"/>
                <w:szCs w:val="18"/>
              </w:rPr>
            </w:pPr>
          </w:p>
          <w:p w14:paraId="1C988CBD" w14:textId="77777777" w:rsidR="00652AA5" w:rsidRDefault="00652AA5" w:rsidP="00652AA5">
            <w:pPr>
              <w:pStyle w:val="Normlny0"/>
              <w:ind w:left="-43" w:right="-43"/>
              <w:jc w:val="center"/>
              <w:rPr>
                <w:sz w:val="18"/>
                <w:szCs w:val="18"/>
              </w:rPr>
            </w:pPr>
          </w:p>
          <w:p w14:paraId="235BE8BB" w14:textId="77777777" w:rsidR="00652AA5" w:rsidRDefault="00652AA5" w:rsidP="00652AA5">
            <w:pPr>
              <w:pStyle w:val="Normlny0"/>
              <w:ind w:left="-43" w:right="-43"/>
              <w:jc w:val="center"/>
              <w:rPr>
                <w:sz w:val="18"/>
                <w:szCs w:val="18"/>
              </w:rPr>
            </w:pPr>
          </w:p>
          <w:p w14:paraId="17FC1F02" w14:textId="77777777" w:rsidR="00652AA5" w:rsidRDefault="00652AA5" w:rsidP="00652AA5">
            <w:pPr>
              <w:pStyle w:val="Normlny0"/>
              <w:ind w:left="-43" w:right="-43"/>
              <w:jc w:val="center"/>
              <w:rPr>
                <w:sz w:val="18"/>
                <w:szCs w:val="18"/>
              </w:rPr>
            </w:pPr>
          </w:p>
          <w:p w14:paraId="3E3E57BC" w14:textId="77777777" w:rsidR="00652AA5" w:rsidRDefault="00652AA5" w:rsidP="00652AA5">
            <w:pPr>
              <w:pStyle w:val="Normlny0"/>
              <w:ind w:left="-43" w:right="-43"/>
              <w:jc w:val="center"/>
              <w:rPr>
                <w:sz w:val="18"/>
                <w:szCs w:val="18"/>
              </w:rPr>
            </w:pPr>
          </w:p>
          <w:p w14:paraId="78B89020" w14:textId="77777777" w:rsidR="00652AA5" w:rsidRDefault="00652AA5" w:rsidP="00652AA5">
            <w:pPr>
              <w:pStyle w:val="Normlny0"/>
              <w:ind w:left="-43" w:right="-43"/>
              <w:jc w:val="center"/>
              <w:rPr>
                <w:sz w:val="18"/>
                <w:szCs w:val="18"/>
              </w:rPr>
            </w:pPr>
          </w:p>
          <w:p w14:paraId="5B7E0ABE" w14:textId="77777777" w:rsidR="00652AA5" w:rsidRDefault="00652AA5" w:rsidP="00652AA5">
            <w:pPr>
              <w:pStyle w:val="Normlny0"/>
              <w:ind w:left="-43" w:right="-43"/>
              <w:jc w:val="center"/>
              <w:rPr>
                <w:sz w:val="18"/>
                <w:szCs w:val="18"/>
              </w:rPr>
            </w:pPr>
          </w:p>
          <w:p w14:paraId="0D6F0341" w14:textId="77777777" w:rsidR="00652AA5" w:rsidRDefault="00652AA5" w:rsidP="00652AA5">
            <w:pPr>
              <w:pStyle w:val="Normlny0"/>
              <w:ind w:left="-43" w:right="-43"/>
              <w:jc w:val="center"/>
              <w:rPr>
                <w:sz w:val="18"/>
                <w:szCs w:val="18"/>
              </w:rPr>
            </w:pPr>
          </w:p>
          <w:p w14:paraId="76DC7B20" w14:textId="77777777" w:rsidR="00652AA5" w:rsidRDefault="00652AA5" w:rsidP="00652AA5">
            <w:pPr>
              <w:pStyle w:val="Normlny0"/>
              <w:ind w:left="-43" w:right="-43"/>
              <w:jc w:val="center"/>
              <w:rPr>
                <w:sz w:val="18"/>
                <w:szCs w:val="18"/>
              </w:rPr>
            </w:pPr>
          </w:p>
          <w:p w14:paraId="036C6268" w14:textId="77777777" w:rsidR="00652AA5" w:rsidRDefault="00652AA5" w:rsidP="00652AA5">
            <w:pPr>
              <w:pStyle w:val="Normlny0"/>
              <w:ind w:left="-43" w:right="-43"/>
              <w:jc w:val="center"/>
              <w:rPr>
                <w:sz w:val="18"/>
                <w:szCs w:val="18"/>
              </w:rPr>
            </w:pPr>
          </w:p>
          <w:p w14:paraId="7007D2EC" w14:textId="77777777" w:rsidR="00652AA5" w:rsidRDefault="00652AA5" w:rsidP="00652AA5">
            <w:pPr>
              <w:pStyle w:val="Normlny0"/>
              <w:ind w:left="-43" w:right="-43"/>
              <w:jc w:val="center"/>
              <w:rPr>
                <w:sz w:val="18"/>
                <w:szCs w:val="18"/>
              </w:rPr>
            </w:pPr>
            <w:r>
              <w:rPr>
                <w:sz w:val="18"/>
                <w:szCs w:val="18"/>
              </w:rPr>
              <w:t>Čl. IV</w:t>
            </w:r>
          </w:p>
          <w:p w14:paraId="773388D7" w14:textId="77777777" w:rsidR="00652AA5" w:rsidRDefault="00652AA5" w:rsidP="00652AA5">
            <w:pPr>
              <w:pStyle w:val="Normlny0"/>
              <w:ind w:left="-43" w:right="-43"/>
              <w:jc w:val="center"/>
              <w:rPr>
                <w:sz w:val="18"/>
                <w:szCs w:val="18"/>
              </w:rPr>
            </w:pPr>
            <w:r>
              <w:rPr>
                <w:sz w:val="18"/>
                <w:szCs w:val="18"/>
              </w:rPr>
              <w:t>B: 1</w:t>
            </w:r>
          </w:p>
          <w:p w14:paraId="32EDA50A" w14:textId="0F158988"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1950539" w14:textId="624DC226" w:rsidR="00317E12" w:rsidRPr="00584859" w:rsidRDefault="00317E12" w:rsidP="00144275">
            <w:pPr>
              <w:tabs>
                <w:tab w:val="left" w:pos="1134"/>
              </w:tabs>
              <w:autoSpaceDE/>
              <w:autoSpaceDN/>
              <w:jc w:val="both"/>
              <w:rPr>
                <w:sz w:val="18"/>
                <w:szCs w:val="18"/>
              </w:rPr>
            </w:pPr>
            <w:r w:rsidRPr="00584859">
              <w:rPr>
                <w:sz w:val="18"/>
                <w:szCs w:val="18"/>
              </w:rPr>
              <w:lastRenderedPageBreak/>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 ohrozeniu</w:t>
            </w:r>
          </w:p>
          <w:p w14:paraId="1A7A1F6F" w14:textId="77777777" w:rsidR="008D4EC4" w:rsidRDefault="00513765" w:rsidP="00144275">
            <w:pPr>
              <w:tabs>
                <w:tab w:val="left" w:pos="1134"/>
              </w:tabs>
              <w:autoSpaceDE/>
              <w:autoSpaceDN/>
              <w:jc w:val="both"/>
              <w:rPr>
                <w:sz w:val="18"/>
                <w:szCs w:val="18"/>
              </w:rPr>
            </w:pPr>
            <w:r w:rsidRPr="00513765">
              <w:rPr>
                <w:sz w:val="18"/>
                <w:szCs w:val="18"/>
              </w:rPr>
              <w:lastRenderedPageBreak/>
              <w:t xml:space="preserve">predchádzania alebo odhaľovania </w:t>
            </w:r>
            <w:r w:rsidR="008D4EC4" w:rsidRPr="00584859">
              <w:rPr>
                <w:sz w:val="18"/>
                <w:szCs w:val="18"/>
              </w:rPr>
              <w:t>prípad</w:t>
            </w:r>
            <w:r w:rsidR="00144275" w:rsidRPr="00584859">
              <w:rPr>
                <w:sz w:val="18"/>
                <w:szCs w:val="18"/>
              </w:rPr>
              <w:t>ov</w:t>
            </w:r>
            <w:r w:rsidR="008D4EC4" w:rsidRPr="00584859">
              <w:rPr>
                <w:sz w:val="18"/>
                <w:szCs w:val="18"/>
              </w:rPr>
              <w:t xml:space="preserve"> terorizmu, ktoré nezahŕňajú núdzové situácie ani situácie krízového riadenia,</w:t>
            </w:r>
          </w:p>
          <w:p w14:paraId="3BF70EEA" w14:textId="77777777" w:rsidR="000C5951" w:rsidRDefault="000C5951" w:rsidP="00144275">
            <w:pPr>
              <w:tabs>
                <w:tab w:val="left" w:pos="1134"/>
              </w:tabs>
              <w:autoSpaceDE/>
              <w:autoSpaceDN/>
              <w:jc w:val="both"/>
              <w:rPr>
                <w:sz w:val="18"/>
                <w:szCs w:val="18"/>
              </w:rPr>
            </w:pPr>
          </w:p>
          <w:p w14:paraId="02598D6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0916FDF" w14:textId="77777777" w:rsidR="00D33EC5" w:rsidRPr="006140F3" w:rsidRDefault="00D33EC5" w:rsidP="00D33EC5">
            <w:pPr>
              <w:pStyle w:val="Normlny0"/>
              <w:jc w:val="both"/>
              <w:rPr>
                <w:sz w:val="18"/>
                <w:szCs w:val="18"/>
              </w:rPr>
            </w:pPr>
          </w:p>
          <w:p w14:paraId="267D893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906E817" w14:textId="77777777" w:rsidR="00D33EC5" w:rsidRPr="006140F3" w:rsidRDefault="00D33EC5" w:rsidP="00D33EC5">
            <w:pPr>
              <w:pStyle w:val="Normlny0"/>
              <w:jc w:val="both"/>
              <w:rPr>
                <w:sz w:val="18"/>
                <w:szCs w:val="18"/>
              </w:rPr>
            </w:pPr>
          </w:p>
          <w:p w14:paraId="590288A8"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14167C0" w14:textId="77777777" w:rsidR="00D33EC5" w:rsidRDefault="00D33EC5" w:rsidP="00D33EC5">
            <w:pPr>
              <w:pStyle w:val="Normlny0"/>
              <w:jc w:val="both"/>
              <w:rPr>
                <w:sz w:val="18"/>
                <w:szCs w:val="18"/>
              </w:rPr>
            </w:pPr>
          </w:p>
          <w:p w14:paraId="55361EF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184EF15A" w14:textId="77777777" w:rsidR="00D33EC5" w:rsidRPr="006140F3" w:rsidRDefault="00D33EC5" w:rsidP="00D33EC5">
            <w:pPr>
              <w:pStyle w:val="Normlny0"/>
              <w:jc w:val="both"/>
              <w:rPr>
                <w:sz w:val="18"/>
                <w:szCs w:val="18"/>
              </w:rPr>
            </w:pPr>
          </w:p>
          <w:p w14:paraId="278DDAB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80B9FB5" w14:textId="77777777" w:rsidR="00D33EC5" w:rsidRPr="006140F3" w:rsidRDefault="00D33EC5" w:rsidP="00D33EC5">
            <w:pPr>
              <w:pStyle w:val="Normlny0"/>
              <w:jc w:val="both"/>
              <w:rPr>
                <w:sz w:val="18"/>
                <w:szCs w:val="18"/>
              </w:rPr>
            </w:pPr>
          </w:p>
          <w:p w14:paraId="40FA8958"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673BD59" w14:textId="77777777" w:rsidR="00D33EC5" w:rsidRDefault="00D33EC5" w:rsidP="00D33EC5">
            <w:pPr>
              <w:pStyle w:val="Normlny0"/>
              <w:jc w:val="both"/>
              <w:rPr>
                <w:sz w:val="18"/>
                <w:szCs w:val="18"/>
              </w:rPr>
            </w:pPr>
          </w:p>
          <w:p w14:paraId="0133EB02"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w:t>
            </w:r>
            <w:r w:rsidRPr="006140F3">
              <w:rPr>
                <w:sz w:val="18"/>
                <w:szCs w:val="18"/>
              </w:rPr>
              <w:lastRenderedPageBreak/>
              <w:t xml:space="preserve">informácie inému členskému štátu prostredníctvom úradu medzinárodnej spolupráce Prezídia Policajného zboru. </w:t>
            </w:r>
          </w:p>
          <w:p w14:paraId="3FCB5FE1" w14:textId="77777777" w:rsidR="00D33EC5" w:rsidRPr="006140F3" w:rsidRDefault="00D33EC5" w:rsidP="00D33EC5">
            <w:pPr>
              <w:pStyle w:val="Normlny0"/>
              <w:jc w:val="both"/>
              <w:rPr>
                <w:sz w:val="18"/>
                <w:szCs w:val="18"/>
              </w:rPr>
            </w:pPr>
          </w:p>
          <w:p w14:paraId="7829FE6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E11752E" w14:textId="77777777" w:rsidR="00D33EC5" w:rsidRPr="006140F3" w:rsidRDefault="00D33EC5" w:rsidP="00D33EC5">
            <w:pPr>
              <w:pStyle w:val="Normlny0"/>
              <w:jc w:val="both"/>
              <w:rPr>
                <w:sz w:val="18"/>
                <w:szCs w:val="18"/>
              </w:rPr>
            </w:pPr>
          </w:p>
          <w:p w14:paraId="7EC955BA"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1E13737" w14:textId="77FAA724" w:rsidR="000C5951" w:rsidRPr="00584859" w:rsidRDefault="00D33EC5" w:rsidP="00D33EC5">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81016DE" w14:textId="4F1EB63C"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C4A0CFA"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AE3D2A5" w14:textId="77777777" w:rsidR="008D4EC4" w:rsidRPr="00584859" w:rsidRDefault="008D4EC4" w:rsidP="008D4EC4">
            <w:pPr>
              <w:pStyle w:val="Normlny0"/>
              <w:jc w:val="center"/>
              <w:rPr>
                <w:sz w:val="18"/>
                <w:szCs w:val="18"/>
              </w:rPr>
            </w:pPr>
            <w:r w:rsidRPr="00584859">
              <w:rPr>
                <w:sz w:val="18"/>
                <w:szCs w:val="18"/>
              </w:rPr>
              <w:t>GP - N</w:t>
            </w:r>
          </w:p>
          <w:p w14:paraId="7FE0B3D9"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A6094A6" w14:textId="77777777" w:rsidR="008D4EC4" w:rsidRPr="00584859" w:rsidRDefault="008D4EC4" w:rsidP="008D4EC4">
            <w:pPr>
              <w:pStyle w:val="Normlny0"/>
              <w:jc w:val="both"/>
              <w:rPr>
                <w:sz w:val="18"/>
                <w:szCs w:val="18"/>
              </w:rPr>
            </w:pPr>
          </w:p>
        </w:tc>
      </w:tr>
      <w:tr w:rsidR="008D4EC4" w:rsidRPr="00584859" w14:paraId="16ABA804" w14:textId="77777777" w:rsidTr="00D7339B">
        <w:tc>
          <w:tcPr>
            <w:tcW w:w="195" w:type="pct"/>
            <w:tcBorders>
              <w:top w:val="single" w:sz="4" w:space="0" w:color="auto"/>
              <w:left w:val="single" w:sz="4" w:space="0" w:color="auto"/>
              <w:bottom w:val="single" w:sz="4" w:space="0" w:color="auto"/>
              <w:right w:val="single" w:sz="4" w:space="0" w:color="auto"/>
            </w:tcBorders>
          </w:tcPr>
          <w:p w14:paraId="5463761B"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lastRenderedPageBreak/>
              <w:t>Č: 5</w:t>
            </w:r>
          </w:p>
          <w:p w14:paraId="06B6DAE1"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O: 3</w:t>
            </w:r>
          </w:p>
          <w:p w14:paraId="2FF7A0E3"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V: 3</w:t>
            </w:r>
          </w:p>
          <w:p w14:paraId="49E3F251" w14:textId="77777777" w:rsidR="008D4EC4" w:rsidRPr="00584859" w:rsidRDefault="008D4EC4" w:rsidP="008D4EC4">
            <w:pPr>
              <w:pStyle w:val="Normlny0"/>
              <w:ind w:left="-70" w:right="-43"/>
              <w:jc w:val="center"/>
              <w:rPr>
                <w:sz w:val="18"/>
                <w:szCs w:val="18"/>
                <w:shd w:val="clear" w:color="auto" w:fill="FFFFFF"/>
              </w:rPr>
            </w:pPr>
            <w:r w:rsidRPr="00584859">
              <w:rPr>
                <w:sz w:val="18"/>
                <w:szCs w:val="18"/>
                <w:shd w:val="clear" w:color="auto" w:fill="FFFFFF"/>
              </w:rPr>
              <w:t>P: c</w:t>
            </w:r>
          </w:p>
        </w:tc>
        <w:tc>
          <w:tcPr>
            <w:tcW w:w="1178" w:type="pct"/>
            <w:tcBorders>
              <w:top w:val="single" w:sz="4" w:space="0" w:color="auto"/>
              <w:left w:val="single" w:sz="4" w:space="0" w:color="auto"/>
              <w:bottom w:val="single" w:sz="4" w:space="0" w:color="auto"/>
              <w:right w:val="single" w:sz="4" w:space="0" w:color="auto"/>
            </w:tcBorders>
          </w:tcPr>
          <w:p w14:paraId="48D3DCB3" w14:textId="44CF534B" w:rsidR="008D4EC4" w:rsidRPr="00584859" w:rsidRDefault="008D4EC4" w:rsidP="008D4EC4">
            <w:pPr>
              <w:pStyle w:val="Normlny0"/>
              <w:jc w:val="both"/>
              <w:rPr>
                <w:sz w:val="18"/>
                <w:szCs w:val="18"/>
              </w:rPr>
            </w:pPr>
            <w:r w:rsidRPr="00584859">
              <w:rPr>
                <w:rFonts w:eastAsiaTheme="minorHAnsi"/>
                <w:sz w:val="18"/>
                <w:szCs w:val="18"/>
              </w:rPr>
              <w:t>bezpečnosť fyzickej osoby.</w:t>
            </w:r>
          </w:p>
        </w:tc>
        <w:tc>
          <w:tcPr>
            <w:tcW w:w="149" w:type="pct"/>
            <w:tcBorders>
              <w:top w:val="single" w:sz="4" w:space="0" w:color="auto"/>
              <w:left w:val="single" w:sz="4" w:space="0" w:color="auto"/>
              <w:bottom w:val="single" w:sz="4" w:space="0" w:color="auto"/>
              <w:right w:val="single" w:sz="4" w:space="0" w:color="auto"/>
            </w:tcBorders>
          </w:tcPr>
          <w:p w14:paraId="02C69F9D" w14:textId="77777777" w:rsidR="008D4EC4" w:rsidRPr="00584859" w:rsidRDefault="008D4EC4" w:rsidP="008D4EC4">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18E602AF" w14:textId="7FE8C448"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048316E" w14:textId="3821CF25" w:rsidR="008D4EC4" w:rsidRPr="00584859" w:rsidRDefault="008D4EC4" w:rsidP="008D4EC4">
            <w:pPr>
              <w:pStyle w:val="Normlny0"/>
              <w:ind w:left="-43" w:right="-43"/>
              <w:jc w:val="center"/>
              <w:rPr>
                <w:sz w:val="18"/>
                <w:szCs w:val="18"/>
              </w:rPr>
            </w:pPr>
            <w:r w:rsidRPr="00584859">
              <w:rPr>
                <w:sz w:val="18"/>
                <w:szCs w:val="18"/>
              </w:rPr>
              <w:t>§ 69gd</w:t>
            </w:r>
          </w:p>
          <w:p w14:paraId="2C9D2BB8" w14:textId="1E05D35A" w:rsidR="008D4EC4" w:rsidRPr="00584859" w:rsidRDefault="008D4EC4" w:rsidP="008D4EC4">
            <w:pPr>
              <w:pStyle w:val="Normlny0"/>
              <w:ind w:left="-43" w:right="-43"/>
              <w:jc w:val="center"/>
              <w:rPr>
                <w:sz w:val="18"/>
                <w:szCs w:val="18"/>
              </w:rPr>
            </w:pPr>
            <w:r w:rsidRPr="00584859">
              <w:rPr>
                <w:sz w:val="18"/>
                <w:szCs w:val="18"/>
              </w:rPr>
              <w:t>O: 4</w:t>
            </w:r>
          </w:p>
          <w:p w14:paraId="6089F2AB" w14:textId="12E056CB" w:rsidR="008D4EC4" w:rsidRPr="00584859" w:rsidRDefault="008D4EC4" w:rsidP="008D4EC4">
            <w:pPr>
              <w:pStyle w:val="Normlny0"/>
              <w:ind w:left="-43" w:right="-43"/>
              <w:jc w:val="center"/>
              <w:rPr>
                <w:sz w:val="18"/>
                <w:szCs w:val="18"/>
              </w:rPr>
            </w:pPr>
          </w:p>
          <w:p w14:paraId="436E69A9" w14:textId="5AD1AD7D" w:rsidR="00877858" w:rsidRPr="00584859" w:rsidRDefault="00877858" w:rsidP="008D4EC4">
            <w:pPr>
              <w:pStyle w:val="Normlny0"/>
              <w:ind w:left="-43" w:right="-43"/>
              <w:jc w:val="center"/>
              <w:rPr>
                <w:sz w:val="18"/>
                <w:szCs w:val="18"/>
              </w:rPr>
            </w:pPr>
          </w:p>
          <w:p w14:paraId="38F96C14" w14:textId="322D3EED" w:rsidR="00877858" w:rsidRPr="00584859" w:rsidRDefault="00877858" w:rsidP="008D4EC4">
            <w:pPr>
              <w:pStyle w:val="Normlny0"/>
              <w:ind w:left="-43" w:right="-43"/>
              <w:jc w:val="center"/>
              <w:rPr>
                <w:sz w:val="18"/>
                <w:szCs w:val="18"/>
              </w:rPr>
            </w:pPr>
          </w:p>
          <w:p w14:paraId="0CD3CF1C" w14:textId="77777777" w:rsidR="00877858" w:rsidRPr="00584859" w:rsidRDefault="00877858" w:rsidP="008D4EC4">
            <w:pPr>
              <w:pStyle w:val="Normlny0"/>
              <w:ind w:left="-43" w:right="-43"/>
              <w:jc w:val="center"/>
              <w:rPr>
                <w:sz w:val="18"/>
                <w:szCs w:val="18"/>
              </w:rPr>
            </w:pPr>
          </w:p>
          <w:p w14:paraId="7E31A94D" w14:textId="77777777" w:rsidR="008D4EC4" w:rsidRDefault="008D4EC4" w:rsidP="008D4EC4">
            <w:pPr>
              <w:pStyle w:val="Normlny0"/>
              <w:ind w:left="-43" w:right="-43"/>
              <w:jc w:val="center"/>
              <w:rPr>
                <w:sz w:val="18"/>
                <w:szCs w:val="18"/>
              </w:rPr>
            </w:pPr>
            <w:r w:rsidRPr="00584859">
              <w:rPr>
                <w:sz w:val="18"/>
                <w:szCs w:val="18"/>
              </w:rPr>
              <w:t>P: c)</w:t>
            </w:r>
          </w:p>
          <w:p w14:paraId="07C60F2C" w14:textId="77777777" w:rsidR="00652AA5" w:rsidRDefault="00652AA5" w:rsidP="008D4EC4">
            <w:pPr>
              <w:pStyle w:val="Normlny0"/>
              <w:ind w:left="-43" w:right="-43"/>
              <w:jc w:val="center"/>
              <w:rPr>
                <w:sz w:val="18"/>
                <w:szCs w:val="18"/>
              </w:rPr>
            </w:pPr>
          </w:p>
          <w:p w14:paraId="6889F6D8" w14:textId="77777777" w:rsidR="00652AA5" w:rsidRDefault="00652AA5" w:rsidP="00652AA5">
            <w:pPr>
              <w:pStyle w:val="Normlny0"/>
              <w:ind w:left="-43" w:right="-43"/>
              <w:jc w:val="center"/>
              <w:rPr>
                <w:sz w:val="18"/>
                <w:szCs w:val="18"/>
              </w:rPr>
            </w:pPr>
            <w:r>
              <w:rPr>
                <w:sz w:val="18"/>
                <w:szCs w:val="18"/>
              </w:rPr>
              <w:t>Čl. II</w:t>
            </w:r>
          </w:p>
          <w:p w14:paraId="0FCF99AF" w14:textId="77777777" w:rsidR="00652AA5" w:rsidRDefault="00652AA5" w:rsidP="00652AA5">
            <w:pPr>
              <w:pStyle w:val="Normlny0"/>
              <w:ind w:left="-43" w:right="-43"/>
              <w:jc w:val="center"/>
              <w:rPr>
                <w:sz w:val="18"/>
                <w:szCs w:val="18"/>
              </w:rPr>
            </w:pPr>
            <w:r>
              <w:rPr>
                <w:sz w:val="18"/>
                <w:szCs w:val="18"/>
              </w:rPr>
              <w:t>B: 2</w:t>
            </w:r>
          </w:p>
          <w:p w14:paraId="2A47808E" w14:textId="77777777" w:rsidR="00652AA5" w:rsidRDefault="00652AA5" w:rsidP="00652AA5">
            <w:pPr>
              <w:pStyle w:val="Normlny0"/>
              <w:ind w:left="-43" w:right="-43"/>
              <w:jc w:val="center"/>
              <w:rPr>
                <w:sz w:val="18"/>
                <w:szCs w:val="18"/>
              </w:rPr>
            </w:pPr>
            <w:r>
              <w:rPr>
                <w:sz w:val="18"/>
                <w:szCs w:val="18"/>
              </w:rPr>
              <w:t>§ 35ga</w:t>
            </w:r>
          </w:p>
          <w:p w14:paraId="141B80FC" w14:textId="77777777" w:rsidR="00652AA5" w:rsidRDefault="00652AA5" w:rsidP="00652AA5">
            <w:pPr>
              <w:pStyle w:val="Normlny0"/>
              <w:ind w:left="-43" w:right="-43"/>
              <w:jc w:val="center"/>
              <w:rPr>
                <w:sz w:val="18"/>
                <w:szCs w:val="18"/>
              </w:rPr>
            </w:pPr>
          </w:p>
          <w:p w14:paraId="7E2FFC44" w14:textId="77777777" w:rsidR="00652AA5" w:rsidRDefault="00652AA5" w:rsidP="00652AA5">
            <w:pPr>
              <w:pStyle w:val="Normlny0"/>
              <w:ind w:left="-43" w:right="-43"/>
              <w:jc w:val="center"/>
              <w:rPr>
                <w:sz w:val="18"/>
                <w:szCs w:val="18"/>
              </w:rPr>
            </w:pPr>
          </w:p>
          <w:p w14:paraId="11EDA9CD" w14:textId="77777777" w:rsidR="00652AA5" w:rsidRDefault="00652AA5" w:rsidP="00652AA5">
            <w:pPr>
              <w:pStyle w:val="Normlny0"/>
              <w:ind w:left="-43" w:right="-43"/>
              <w:jc w:val="center"/>
              <w:rPr>
                <w:sz w:val="18"/>
                <w:szCs w:val="18"/>
              </w:rPr>
            </w:pPr>
          </w:p>
          <w:p w14:paraId="6597E2EE" w14:textId="77777777" w:rsidR="00652AA5" w:rsidRDefault="00652AA5" w:rsidP="00652AA5">
            <w:pPr>
              <w:pStyle w:val="Normlny0"/>
              <w:ind w:left="-43" w:right="-43"/>
              <w:jc w:val="center"/>
              <w:rPr>
                <w:sz w:val="18"/>
                <w:szCs w:val="18"/>
              </w:rPr>
            </w:pPr>
          </w:p>
          <w:p w14:paraId="0EE9ACEA" w14:textId="77777777" w:rsidR="00652AA5" w:rsidRDefault="00652AA5" w:rsidP="00652AA5">
            <w:pPr>
              <w:pStyle w:val="Normlny0"/>
              <w:ind w:left="-43" w:right="-43"/>
              <w:jc w:val="center"/>
              <w:rPr>
                <w:sz w:val="18"/>
                <w:szCs w:val="18"/>
              </w:rPr>
            </w:pPr>
          </w:p>
          <w:p w14:paraId="359B486D" w14:textId="77777777" w:rsidR="00652AA5" w:rsidRDefault="00652AA5" w:rsidP="00652AA5">
            <w:pPr>
              <w:pStyle w:val="Normlny0"/>
              <w:ind w:left="-43" w:right="-43"/>
              <w:jc w:val="center"/>
              <w:rPr>
                <w:sz w:val="18"/>
                <w:szCs w:val="18"/>
              </w:rPr>
            </w:pPr>
          </w:p>
          <w:p w14:paraId="21365903" w14:textId="77777777" w:rsidR="00652AA5" w:rsidRDefault="00652AA5" w:rsidP="00652AA5">
            <w:pPr>
              <w:pStyle w:val="Normlny0"/>
              <w:ind w:left="-43" w:right="-43"/>
              <w:jc w:val="center"/>
              <w:rPr>
                <w:sz w:val="18"/>
                <w:szCs w:val="18"/>
              </w:rPr>
            </w:pPr>
          </w:p>
          <w:p w14:paraId="3D0192A5" w14:textId="77777777" w:rsidR="00652AA5" w:rsidRDefault="00652AA5" w:rsidP="00652AA5">
            <w:pPr>
              <w:pStyle w:val="Normlny0"/>
              <w:ind w:left="-43" w:right="-43"/>
              <w:jc w:val="center"/>
              <w:rPr>
                <w:sz w:val="18"/>
                <w:szCs w:val="18"/>
              </w:rPr>
            </w:pPr>
          </w:p>
          <w:p w14:paraId="00639385" w14:textId="77777777" w:rsidR="00652AA5" w:rsidRDefault="00652AA5" w:rsidP="00652AA5">
            <w:pPr>
              <w:pStyle w:val="Normlny0"/>
              <w:ind w:left="-43" w:right="-43"/>
              <w:jc w:val="center"/>
              <w:rPr>
                <w:sz w:val="18"/>
                <w:szCs w:val="18"/>
              </w:rPr>
            </w:pPr>
          </w:p>
          <w:p w14:paraId="071F050D" w14:textId="77777777" w:rsidR="00652AA5" w:rsidRDefault="00652AA5" w:rsidP="00652AA5">
            <w:pPr>
              <w:pStyle w:val="Normlny0"/>
              <w:ind w:left="-43" w:right="-43"/>
              <w:jc w:val="center"/>
              <w:rPr>
                <w:sz w:val="18"/>
                <w:szCs w:val="18"/>
              </w:rPr>
            </w:pPr>
          </w:p>
          <w:p w14:paraId="4C116BE3" w14:textId="77777777" w:rsidR="00652AA5" w:rsidRDefault="00652AA5" w:rsidP="00652AA5">
            <w:pPr>
              <w:pStyle w:val="Normlny0"/>
              <w:ind w:left="-43" w:right="-43"/>
              <w:jc w:val="center"/>
              <w:rPr>
                <w:sz w:val="18"/>
                <w:szCs w:val="18"/>
              </w:rPr>
            </w:pPr>
          </w:p>
          <w:p w14:paraId="5364B31A" w14:textId="77777777" w:rsidR="00652AA5" w:rsidRDefault="00652AA5" w:rsidP="00652AA5">
            <w:pPr>
              <w:pStyle w:val="Normlny0"/>
              <w:ind w:left="-43" w:right="-43"/>
              <w:jc w:val="center"/>
              <w:rPr>
                <w:sz w:val="18"/>
                <w:szCs w:val="18"/>
              </w:rPr>
            </w:pPr>
          </w:p>
          <w:p w14:paraId="5937E095" w14:textId="77777777" w:rsidR="00652AA5" w:rsidRDefault="00652AA5" w:rsidP="00652AA5">
            <w:pPr>
              <w:pStyle w:val="Normlny0"/>
              <w:ind w:left="-43" w:right="-43"/>
              <w:jc w:val="center"/>
              <w:rPr>
                <w:sz w:val="18"/>
                <w:szCs w:val="18"/>
              </w:rPr>
            </w:pPr>
          </w:p>
          <w:p w14:paraId="4FAFA2CC" w14:textId="77777777" w:rsidR="00652AA5" w:rsidRDefault="00652AA5" w:rsidP="00652AA5">
            <w:pPr>
              <w:pStyle w:val="Normlny0"/>
              <w:ind w:left="-43" w:right="-43"/>
              <w:jc w:val="center"/>
              <w:rPr>
                <w:sz w:val="18"/>
                <w:szCs w:val="18"/>
              </w:rPr>
            </w:pPr>
            <w:r>
              <w:rPr>
                <w:sz w:val="18"/>
                <w:szCs w:val="18"/>
              </w:rPr>
              <w:t>Čl. III</w:t>
            </w:r>
          </w:p>
          <w:p w14:paraId="200550D1" w14:textId="77777777" w:rsidR="00652AA5" w:rsidRDefault="00652AA5" w:rsidP="00652AA5">
            <w:pPr>
              <w:pStyle w:val="Normlny0"/>
              <w:ind w:left="-43" w:right="-43"/>
              <w:jc w:val="center"/>
              <w:rPr>
                <w:sz w:val="18"/>
                <w:szCs w:val="18"/>
              </w:rPr>
            </w:pPr>
            <w:r>
              <w:rPr>
                <w:sz w:val="18"/>
                <w:szCs w:val="18"/>
              </w:rPr>
              <w:t>B: 2</w:t>
            </w:r>
          </w:p>
          <w:p w14:paraId="06FA1A33" w14:textId="77777777" w:rsidR="00652AA5" w:rsidRDefault="00652AA5" w:rsidP="00652AA5">
            <w:pPr>
              <w:pStyle w:val="Normlny0"/>
              <w:ind w:left="-43" w:right="-43"/>
              <w:jc w:val="center"/>
              <w:rPr>
                <w:sz w:val="18"/>
                <w:szCs w:val="18"/>
              </w:rPr>
            </w:pPr>
            <w:r>
              <w:rPr>
                <w:sz w:val="18"/>
                <w:szCs w:val="18"/>
              </w:rPr>
              <w:t>§ 65c</w:t>
            </w:r>
          </w:p>
          <w:p w14:paraId="43CBD9D0" w14:textId="77777777" w:rsidR="00652AA5" w:rsidRDefault="00652AA5" w:rsidP="00652AA5">
            <w:pPr>
              <w:pStyle w:val="Normlny0"/>
              <w:ind w:left="-43" w:right="-43"/>
              <w:jc w:val="center"/>
              <w:rPr>
                <w:sz w:val="18"/>
                <w:szCs w:val="18"/>
              </w:rPr>
            </w:pPr>
          </w:p>
          <w:p w14:paraId="7E6FDEBE" w14:textId="77777777" w:rsidR="00652AA5" w:rsidRDefault="00652AA5" w:rsidP="00652AA5">
            <w:pPr>
              <w:pStyle w:val="Normlny0"/>
              <w:ind w:left="-43" w:right="-43"/>
              <w:jc w:val="center"/>
              <w:rPr>
                <w:sz w:val="18"/>
                <w:szCs w:val="18"/>
              </w:rPr>
            </w:pPr>
          </w:p>
          <w:p w14:paraId="24C12B97" w14:textId="77777777" w:rsidR="00652AA5" w:rsidRDefault="00652AA5" w:rsidP="00652AA5">
            <w:pPr>
              <w:pStyle w:val="Normlny0"/>
              <w:ind w:left="-43" w:right="-43"/>
              <w:jc w:val="center"/>
              <w:rPr>
                <w:sz w:val="18"/>
                <w:szCs w:val="18"/>
              </w:rPr>
            </w:pPr>
          </w:p>
          <w:p w14:paraId="21B21068" w14:textId="77777777" w:rsidR="00652AA5" w:rsidRDefault="00652AA5" w:rsidP="00652AA5">
            <w:pPr>
              <w:pStyle w:val="Normlny0"/>
              <w:ind w:left="-43" w:right="-43"/>
              <w:jc w:val="center"/>
              <w:rPr>
                <w:sz w:val="18"/>
                <w:szCs w:val="18"/>
              </w:rPr>
            </w:pPr>
          </w:p>
          <w:p w14:paraId="472C235F" w14:textId="77777777" w:rsidR="00652AA5" w:rsidRDefault="00652AA5" w:rsidP="00652AA5">
            <w:pPr>
              <w:pStyle w:val="Normlny0"/>
              <w:ind w:left="-43" w:right="-43"/>
              <w:jc w:val="center"/>
              <w:rPr>
                <w:sz w:val="18"/>
                <w:szCs w:val="18"/>
              </w:rPr>
            </w:pPr>
          </w:p>
          <w:p w14:paraId="0355D932" w14:textId="77777777" w:rsidR="00652AA5" w:rsidRDefault="00652AA5" w:rsidP="00652AA5">
            <w:pPr>
              <w:pStyle w:val="Normlny0"/>
              <w:ind w:left="-43" w:right="-43"/>
              <w:jc w:val="center"/>
              <w:rPr>
                <w:sz w:val="18"/>
                <w:szCs w:val="18"/>
              </w:rPr>
            </w:pPr>
          </w:p>
          <w:p w14:paraId="0F79F2F0" w14:textId="77777777" w:rsidR="00652AA5" w:rsidRDefault="00652AA5" w:rsidP="00652AA5">
            <w:pPr>
              <w:pStyle w:val="Normlny0"/>
              <w:ind w:left="-43" w:right="-43"/>
              <w:jc w:val="center"/>
              <w:rPr>
                <w:sz w:val="18"/>
                <w:szCs w:val="18"/>
              </w:rPr>
            </w:pPr>
          </w:p>
          <w:p w14:paraId="54699543" w14:textId="77777777" w:rsidR="00652AA5" w:rsidRDefault="00652AA5" w:rsidP="00652AA5">
            <w:pPr>
              <w:pStyle w:val="Normlny0"/>
              <w:ind w:left="-43" w:right="-43"/>
              <w:jc w:val="center"/>
              <w:rPr>
                <w:sz w:val="18"/>
                <w:szCs w:val="18"/>
              </w:rPr>
            </w:pPr>
          </w:p>
          <w:p w14:paraId="71900E64" w14:textId="77777777" w:rsidR="00652AA5" w:rsidRDefault="00652AA5" w:rsidP="00652AA5">
            <w:pPr>
              <w:pStyle w:val="Normlny0"/>
              <w:ind w:left="-43" w:right="-43"/>
              <w:jc w:val="center"/>
              <w:rPr>
                <w:sz w:val="18"/>
                <w:szCs w:val="18"/>
              </w:rPr>
            </w:pPr>
          </w:p>
          <w:p w14:paraId="3E85177A" w14:textId="77777777" w:rsidR="00652AA5" w:rsidRDefault="00652AA5" w:rsidP="00652AA5">
            <w:pPr>
              <w:pStyle w:val="Normlny0"/>
              <w:ind w:left="-43" w:right="-43"/>
              <w:jc w:val="center"/>
              <w:rPr>
                <w:sz w:val="18"/>
                <w:szCs w:val="18"/>
              </w:rPr>
            </w:pPr>
          </w:p>
          <w:p w14:paraId="12E2749F" w14:textId="77777777" w:rsidR="00652AA5" w:rsidRDefault="00652AA5" w:rsidP="00652AA5">
            <w:pPr>
              <w:pStyle w:val="Normlny0"/>
              <w:ind w:left="-43" w:right="-43"/>
              <w:jc w:val="center"/>
              <w:rPr>
                <w:sz w:val="18"/>
                <w:szCs w:val="18"/>
              </w:rPr>
            </w:pPr>
          </w:p>
          <w:p w14:paraId="14A0AE50" w14:textId="77777777" w:rsidR="00652AA5" w:rsidRDefault="00652AA5" w:rsidP="00652AA5">
            <w:pPr>
              <w:pStyle w:val="Normlny0"/>
              <w:ind w:left="-43" w:right="-43"/>
              <w:jc w:val="center"/>
              <w:rPr>
                <w:sz w:val="18"/>
                <w:szCs w:val="18"/>
              </w:rPr>
            </w:pPr>
          </w:p>
          <w:p w14:paraId="734BEF87" w14:textId="541B10FF" w:rsidR="00652AA5" w:rsidRDefault="00652AA5" w:rsidP="00652AA5">
            <w:pPr>
              <w:pStyle w:val="Normlny0"/>
              <w:ind w:left="-43" w:right="-43"/>
              <w:jc w:val="center"/>
              <w:rPr>
                <w:sz w:val="18"/>
                <w:szCs w:val="18"/>
              </w:rPr>
            </w:pPr>
          </w:p>
          <w:p w14:paraId="2D67EAD1" w14:textId="77777777" w:rsidR="00652AA5" w:rsidRDefault="00652AA5" w:rsidP="00652AA5">
            <w:pPr>
              <w:pStyle w:val="Normlny0"/>
              <w:ind w:left="-43" w:right="-43"/>
              <w:jc w:val="center"/>
              <w:rPr>
                <w:sz w:val="18"/>
                <w:szCs w:val="18"/>
              </w:rPr>
            </w:pPr>
          </w:p>
          <w:p w14:paraId="4330FE49" w14:textId="77777777" w:rsidR="00652AA5" w:rsidRDefault="00652AA5" w:rsidP="00652AA5">
            <w:pPr>
              <w:pStyle w:val="Normlny0"/>
              <w:ind w:left="-43" w:right="-43"/>
              <w:jc w:val="center"/>
              <w:rPr>
                <w:sz w:val="18"/>
                <w:szCs w:val="18"/>
              </w:rPr>
            </w:pPr>
          </w:p>
          <w:p w14:paraId="49981441" w14:textId="77777777" w:rsidR="00652AA5" w:rsidRDefault="00652AA5" w:rsidP="00652AA5">
            <w:pPr>
              <w:pStyle w:val="Normlny0"/>
              <w:ind w:left="-43" w:right="-43"/>
              <w:jc w:val="center"/>
              <w:rPr>
                <w:sz w:val="18"/>
                <w:szCs w:val="18"/>
              </w:rPr>
            </w:pPr>
            <w:r>
              <w:rPr>
                <w:sz w:val="18"/>
                <w:szCs w:val="18"/>
              </w:rPr>
              <w:t>Čl. IV</w:t>
            </w:r>
          </w:p>
          <w:p w14:paraId="6A4DE45E" w14:textId="77777777" w:rsidR="00652AA5" w:rsidRDefault="00652AA5" w:rsidP="00652AA5">
            <w:pPr>
              <w:pStyle w:val="Normlny0"/>
              <w:ind w:left="-43" w:right="-43"/>
              <w:jc w:val="center"/>
              <w:rPr>
                <w:sz w:val="18"/>
                <w:szCs w:val="18"/>
              </w:rPr>
            </w:pPr>
            <w:r>
              <w:rPr>
                <w:sz w:val="18"/>
                <w:szCs w:val="18"/>
              </w:rPr>
              <w:t>B: 1</w:t>
            </w:r>
          </w:p>
          <w:p w14:paraId="57C35A6D" w14:textId="493ED36C" w:rsidR="00652AA5" w:rsidRDefault="00652AA5" w:rsidP="00652AA5">
            <w:pPr>
              <w:pStyle w:val="Normlny0"/>
              <w:ind w:left="-43" w:right="-43"/>
              <w:jc w:val="center"/>
              <w:rPr>
                <w:sz w:val="18"/>
                <w:szCs w:val="18"/>
              </w:rPr>
            </w:pPr>
            <w:r>
              <w:rPr>
                <w:sz w:val="18"/>
                <w:szCs w:val="18"/>
              </w:rPr>
              <w:t>§ 23</w:t>
            </w:r>
          </w:p>
          <w:p w14:paraId="4B01B357" w14:textId="32789A47" w:rsidR="00652AA5" w:rsidRPr="00584859" w:rsidRDefault="00652AA5" w:rsidP="008D4EC4">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3A30F71" w14:textId="6E80FB64" w:rsidR="00317E12" w:rsidRPr="00584859" w:rsidRDefault="00317E12" w:rsidP="00877858">
            <w:pPr>
              <w:tabs>
                <w:tab w:val="left" w:pos="1134"/>
              </w:tabs>
              <w:autoSpaceDE/>
              <w:autoSpaceDN/>
              <w:jc w:val="both"/>
              <w:rPr>
                <w:sz w:val="18"/>
                <w:szCs w:val="18"/>
              </w:rPr>
            </w:pPr>
            <w:r w:rsidRPr="00584859">
              <w:rPr>
                <w:sz w:val="18"/>
                <w:szCs w:val="18"/>
              </w:rPr>
              <w:lastRenderedPageBreak/>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 ohrozeniu</w:t>
            </w:r>
          </w:p>
          <w:p w14:paraId="1E78A8A5" w14:textId="77777777" w:rsidR="008D4EC4" w:rsidRDefault="008D4EC4" w:rsidP="00877858">
            <w:pPr>
              <w:tabs>
                <w:tab w:val="left" w:pos="1134"/>
              </w:tabs>
              <w:autoSpaceDE/>
              <w:autoSpaceDN/>
              <w:jc w:val="both"/>
              <w:rPr>
                <w:sz w:val="18"/>
                <w:szCs w:val="18"/>
              </w:rPr>
            </w:pPr>
            <w:r w:rsidRPr="00584859">
              <w:rPr>
                <w:sz w:val="18"/>
                <w:szCs w:val="18"/>
              </w:rPr>
              <w:t>bezpečnos</w:t>
            </w:r>
            <w:r w:rsidR="00877858" w:rsidRPr="00584859">
              <w:rPr>
                <w:sz w:val="18"/>
                <w:szCs w:val="18"/>
              </w:rPr>
              <w:t>ti</w:t>
            </w:r>
            <w:r w:rsidRPr="00584859">
              <w:rPr>
                <w:sz w:val="18"/>
                <w:szCs w:val="18"/>
              </w:rPr>
              <w:t xml:space="preserve"> fyzi</w:t>
            </w:r>
            <w:r w:rsidR="00877858" w:rsidRPr="00584859">
              <w:rPr>
                <w:sz w:val="18"/>
                <w:szCs w:val="18"/>
              </w:rPr>
              <w:t>ckej osoby.</w:t>
            </w:r>
          </w:p>
          <w:p w14:paraId="0B3D4195" w14:textId="77777777" w:rsidR="000C5951" w:rsidRDefault="000C5951" w:rsidP="00877858">
            <w:pPr>
              <w:tabs>
                <w:tab w:val="left" w:pos="1134"/>
              </w:tabs>
              <w:autoSpaceDE/>
              <w:autoSpaceDN/>
              <w:jc w:val="both"/>
              <w:rPr>
                <w:sz w:val="18"/>
                <w:szCs w:val="18"/>
              </w:rPr>
            </w:pPr>
          </w:p>
          <w:p w14:paraId="4FCDA74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F977224" w14:textId="77777777" w:rsidR="00D33EC5" w:rsidRPr="006140F3" w:rsidRDefault="00D33EC5" w:rsidP="00D33EC5">
            <w:pPr>
              <w:pStyle w:val="Normlny0"/>
              <w:jc w:val="both"/>
              <w:rPr>
                <w:sz w:val="18"/>
                <w:szCs w:val="18"/>
              </w:rPr>
            </w:pPr>
          </w:p>
          <w:p w14:paraId="100281A8"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B34D4CF" w14:textId="77777777" w:rsidR="00D33EC5" w:rsidRPr="006140F3" w:rsidRDefault="00D33EC5" w:rsidP="00D33EC5">
            <w:pPr>
              <w:pStyle w:val="Normlny0"/>
              <w:jc w:val="both"/>
              <w:rPr>
                <w:sz w:val="18"/>
                <w:szCs w:val="18"/>
              </w:rPr>
            </w:pPr>
          </w:p>
          <w:p w14:paraId="44D4EDAE"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7AEF5F1" w14:textId="77777777" w:rsidR="00D33EC5" w:rsidRDefault="00D33EC5" w:rsidP="00D33EC5">
            <w:pPr>
              <w:pStyle w:val="Normlny0"/>
              <w:jc w:val="both"/>
              <w:rPr>
                <w:sz w:val="18"/>
                <w:szCs w:val="18"/>
              </w:rPr>
            </w:pPr>
          </w:p>
          <w:p w14:paraId="4E1DEE3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xml:space="preserve">) poskytuje informácie inému členskému štátu Európskej únie prostredníctvom </w:t>
            </w:r>
            <w:r w:rsidRPr="006140F3">
              <w:rPr>
                <w:sz w:val="18"/>
                <w:szCs w:val="18"/>
              </w:rPr>
              <w:lastRenderedPageBreak/>
              <w:t>úradu medzinárodnej policajnej spolupráce Prezídia Policajného zboru.</w:t>
            </w:r>
          </w:p>
          <w:p w14:paraId="6D47F796" w14:textId="77777777" w:rsidR="00D33EC5" w:rsidRPr="006140F3" w:rsidRDefault="00D33EC5" w:rsidP="00D33EC5">
            <w:pPr>
              <w:pStyle w:val="Normlny0"/>
              <w:jc w:val="both"/>
              <w:rPr>
                <w:sz w:val="18"/>
                <w:szCs w:val="18"/>
              </w:rPr>
            </w:pPr>
          </w:p>
          <w:p w14:paraId="7CF2264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0B29A0D" w14:textId="77777777" w:rsidR="00D33EC5" w:rsidRPr="006140F3" w:rsidRDefault="00D33EC5" w:rsidP="00D33EC5">
            <w:pPr>
              <w:pStyle w:val="Normlny0"/>
              <w:jc w:val="both"/>
              <w:rPr>
                <w:sz w:val="18"/>
                <w:szCs w:val="18"/>
              </w:rPr>
            </w:pPr>
          </w:p>
          <w:p w14:paraId="0ECCCA1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1721824" w14:textId="77777777" w:rsidR="00D33EC5" w:rsidRDefault="00D33EC5" w:rsidP="00D33EC5">
            <w:pPr>
              <w:pStyle w:val="Normlny0"/>
              <w:jc w:val="both"/>
              <w:rPr>
                <w:sz w:val="18"/>
                <w:szCs w:val="18"/>
              </w:rPr>
            </w:pPr>
          </w:p>
          <w:p w14:paraId="71150EF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FEC1D87" w14:textId="77777777" w:rsidR="00D33EC5" w:rsidRPr="006140F3" w:rsidRDefault="00D33EC5" w:rsidP="00D33EC5">
            <w:pPr>
              <w:pStyle w:val="Normlny0"/>
              <w:jc w:val="both"/>
              <w:rPr>
                <w:sz w:val="18"/>
                <w:szCs w:val="18"/>
              </w:rPr>
            </w:pPr>
          </w:p>
          <w:p w14:paraId="3035B15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6E21727" w14:textId="77777777" w:rsidR="00D33EC5" w:rsidRPr="006140F3" w:rsidRDefault="00D33EC5" w:rsidP="00D33EC5">
            <w:pPr>
              <w:pStyle w:val="Normlny0"/>
              <w:jc w:val="both"/>
              <w:rPr>
                <w:sz w:val="18"/>
                <w:szCs w:val="18"/>
              </w:rPr>
            </w:pPr>
          </w:p>
          <w:p w14:paraId="7A9EE8E3"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B49F131" w14:textId="3D5955BC" w:rsidR="000C5951" w:rsidRPr="00584859" w:rsidRDefault="00D33EC5" w:rsidP="00D33EC5">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7EB69D71" w14:textId="684207D7"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EC3048B"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114EA39" w14:textId="77777777" w:rsidR="008D4EC4" w:rsidRPr="00584859" w:rsidRDefault="008D4EC4" w:rsidP="008D4EC4">
            <w:pPr>
              <w:pStyle w:val="Normlny0"/>
              <w:jc w:val="center"/>
              <w:rPr>
                <w:sz w:val="18"/>
                <w:szCs w:val="18"/>
              </w:rPr>
            </w:pPr>
            <w:r w:rsidRPr="00584859">
              <w:rPr>
                <w:sz w:val="18"/>
                <w:szCs w:val="18"/>
              </w:rPr>
              <w:t>GP - N</w:t>
            </w:r>
          </w:p>
          <w:p w14:paraId="5A921226"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0CF2ADA" w14:textId="77777777" w:rsidR="008D4EC4" w:rsidRPr="00584859" w:rsidRDefault="008D4EC4" w:rsidP="008D4EC4">
            <w:pPr>
              <w:pStyle w:val="Normlny0"/>
              <w:jc w:val="both"/>
              <w:rPr>
                <w:sz w:val="18"/>
                <w:szCs w:val="18"/>
              </w:rPr>
            </w:pPr>
          </w:p>
        </w:tc>
      </w:tr>
      <w:tr w:rsidR="008D4EC4" w:rsidRPr="00584859" w14:paraId="7B57D7AE" w14:textId="77777777" w:rsidTr="00D7339B">
        <w:tc>
          <w:tcPr>
            <w:tcW w:w="195" w:type="pct"/>
            <w:tcBorders>
              <w:top w:val="single" w:sz="4" w:space="0" w:color="auto"/>
              <w:left w:val="single" w:sz="4" w:space="0" w:color="auto"/>
              <w:bottom w:val="single" w:sz="4" w:space="0" w:color="auto"/>
              <w:right w:val="single" w:sz="4" w:space="0" w:color="auto"/>
            </w:tcBorders>
          </w:tcPr>
          <w:p w14:paraId="52596B7B" w14:textId="77777777" w:rsidR="008D4EC4" w:rsidRPr="00584859" w:rsidRDefault="008D4EC4" w:rsidP="008D4EC4">
            <w:pPr>
              <w:pStyle w:val="Normlny0"/>
              <w:ind w:left="-70" w:right="-43"/>
              <w:jc w:val="center"/>
              <w:rPr>
                <w:sz w:val="18"/>
                <w:szCs w:val="18"/>
              </w:rPr>
            </w:pPr>
            <w:r w:rsidRPr="00584859">
              <w:rPr>
                <w:sz w:val="18"/>
                <w:szCs w:val="18"/>
              </w:rPr>
              <w:t>Č: 6</w:t>
            </w:r>
          </w:p>
          <w:p w14:paraId="4B7D3935" w14:textId="77777777" w:rsidR="008D4EC4" w:rsidRPr="00584859" w:rsidRDefault="008D4EC4" w:rsidP="008D4EC4">
            <w:pPr>
              <w:pStyle w:val="Normlny0"/>
              <w:ind w:left="-70" w:right="-43"/>
              <w:jc w:val="center"/>
              <w:rPr>
                <w:sz w:val="18"/>
                <w:szCs w:val="18"/>
              </w:rPr>
            </w:pPr>
            <w:r w:rsidRPr="00584859">
              <w:rPr>
                <w:sz w:val="18"/>
                <w:szCs w:val="18"/>
              </w:rPr>
              <w:t>O: 1</w:t>
            </w:r>
          </w:p>
          <w:p w14:paraId="1E0872D5" w14:textId="77777777" w:rsidR="008D4EC4" w:rsidRPr="00584859" w:rsidRDefault="008D4EC4" w:rsidP="008D4EC4">
            <w:pPr>
              <w:pStyle w:val="Normlny0"/>
              <w:ind w:left="-70" w:right="-43"/>
              <w:jc w:val="center"/>
              <w:rPr>
                <w:sz w:val="18"/>
                <w:szCs w:val="18"/>
              </w:rPr>
            </w:pPr>
            <w:r w:rsidRPr="00584859">
              <w:rPr>
                <w:sz w:val="18"/>
                <w:szCs w:val="18"/>
              </w:rPr>
              <w:t>V: 1</w:t>
            </w:r>
          </w:p>
          <w:p w14:paraId="452A2148" w14:textId="77777777" w:rsidR="008D4EC4" w:rsidRPr="00584859" w:rsidRDefault="008D4EC4" w:rsidP="008D4EC4">
            <w:pPr>
              <w:pStyle w:val="Normlny0"/>
              <w:ind w:left="-70" w:right="-43"/>
              <w:jc w:val="center"/>
              <w:rPr>
                <w:sz w:val="18"/>
                <w:szCs w:val="18"/>
              </w:rPr>
            </w:pPr>
          </w:p>
          <w:p w14:paraId="7C4BA111" w14:textId="77777777" w:rsidR="008D4EC4" w:rsidRPr="00584859" w:rsidRDefault="008D4EC4" w:rsidP="008D4EC4">
            <w:pPr>
              <w:pStyle w:val="Normlny0"/>
              <w:ind w:left="-70" w:right="-43"/>
              <w:jc w:val="center"/>
              <w:rPr>
                <w:sz w:val="18"/>
                <w:szCs w:val="18"/>
              </w:rPr>
            </w:pPr>
          </w:p>
          <w:p w14:paraId="7C6F082D" w14:textId="77777777" w:rsidR="008D4EC4" w:rsidRPr="00584859" w:rsidRDefault="008D4EC4" w:rsidP="008D4EC4">
            <w:pPr>
              <w:pStyle w:val="Normlny0"/>
              <w:ind w:left="-70" w:right="-43"/>
              <w:jc w:val="center"/>
              <w:rPr>
                <w:sz w:val="18"/>
                <w:szCs w:val="18"/>
              </w:rPr>
            </w:pPr>
          </w:p>
          <w:p w14:paraId="4A99A20E" w14:textId="77777777" w:rsidR="008D4EC4" w:rsidRPr="00584859" w:rsidRDefault="008D4EC4" w:rsidP="008D4EC4">
            <w:pPr>
              <w:pStyle w:val="Normlny0"/>
              <w:ind w:left="-70" w:right="-43"/>
              <w:jc w:val="center"/>
              <w:rPr>
                <w:sz w:val="18"/>
                <w:szCs w:val="18"/>
              </w:rPr>
            </w:pPr>
          </w:p>
          <w:p w14:paraId="02EAC8BC" w14:textId="77777777" w:rsidR="008D4EC4" w:rsidRPr="00584859" w:rsidRDefault="008D4EC4" w:rsidP="008D4EC4">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04237904" w14:textId="77777777" w:rsidR="008D4EC4" w:rsidRPr="00584859" w:rsidRDefault="008D4EC4" w:rsidP="008D4EC4">
            <w:pPr>
              <w:pStyle w:val="Normlny0"/>
              <w:jc w:val="both"/>
              <w:rPr>
                <w:rFonts w:eastAsiaTheme="minorHAnsi"/>
                <w:b/>
                <w:sz w:val="18"/>
                <w:szCs w:val="18"/>
              </w:rPr>
            </w:pPr>
            <w:r w:rsidRPr="00584859">
              <w:rPr>
                <w:rFonts w:eastAsiaTheme="minorHAnsi"/>
                <w:b/>
                <w:sz w:val="18"/>
                <w:szCs w:val="18"/>
              </w:rPr>
              <w:t>Zamietnutie žiadostí o informácie</w:t>
            </w:r>
          </w:p>
          <w:p w14:paraId="5FE64214" w14:textId="60BB4A5F" w:rsidR="008D4EC4" w:rsidRPr="00584859" w:rsidRDefault="008D4EC4" w:rsidP="008D4EC4">
            <w:pPr>
              <w:pStyle w:val="Normlny0"/>
              <w:jc w:val="both"/>
              <w:rPr>
                <w:rFonts w:eastAsiaTheme="minorHAnsi"/>
                <w:sz w:val="18"/>
                <w:szCs w:val="18"/>
              </w:rPr>
            </w:pPr>
            <w:r w:rsidRPr="00584859">
              <w:rPr>
                <w:rFonts w:eastAsiaTheme="minorHAnsi"/>
                <w:sz w:val="18"/>
                <w:szCs w:val="18"/>
              </w:rPr>
              <w:t>Členské štáty zabezpečia, aby ich jednotné kontaktné miesto zamietlo poskytnutie informácií požadovaných v súlade s článkom 4 len v prípade, že sa uplatňuje jeden z týchto dôvodov:</w:t>
            </w:r>
          </w:p>
          <w:p w14:paraId="1F81EFDF" w14:textId="0C210E75" w:rsidR="008D4EC4" w:rsidRPr="00584859" w:rsidRDefault="008D4EC4" w:rsidP="008D4EC4">
            <w:pPr>
              <w:pStyle w:val="Normlny0"/>
              <w:jc w:val="both"/>
              <w:rPr>
                <w:rFonts w:eastAsiaTheme="minorHAnsi"/>
                <w:b/>
                <w:sz w:val="18"/>
                <w:szCs w:val="18"/>
              </w:rPr>
            </w:pPr>
            <w:r w:rsidRPr="00584859">
              <w:rPr>
                <w:rFonts w:eastAsiaTheme="minorHAnsi"/>
                <w:sz w:val="18"/>
                <w:szCs w:val="18"/>
              </w:rPr>
              <w:t>jednotné kontaktné miesto a príslušné orgány presadzovania práva dožiadaného členského štátu nemajú požadované informácie k dispozícii;</w:t>
            </w:r>
          </w:p>
        </w:tc>
        <w:tc>
          <w:tcPr>
            <w:tcW w:w="149" w:type="pct"/>
            <w:tcBorders>
              <w:top w:val="single" w:sz="4" w:space="0" w:color="auto"/>
              <w:left w:val="single" w:sz="4" w:space="0" w:color="auto"/>
              <w:bottom w:val="single" w:sz="4" w:space="0" w:color="auto"/>
              <w:right w:val="single" w:sz="4" w:space="0" w:color="auto"/>
            </w:tcBorders>
          </w:tcPr>
          <w:p w14:paraId="56DBF6CE" w14:textId="77777777" w:rsidR="008D4EC4" w:rsidRPr="00584859" w:rsidRDefault="008D4EC4" w:rsidP="008D4EC4">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F9830E6" w14:textId="6646F1AF"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32C714A" w14:textId="5BCF6A49" w:rsidR="008D4EC4" w:rsidRPr="00584859" w:rsidRDefault="008D4EC4" w:rsidP="008D4EC4">
            <w:pPr>
              <w:pStyle w:val="Normlny0"/>
              <w:ind w:left="-43" w:right="-43"/>
              <w:jc w:val="center"/>
              <w:rPr>
                <w:sz w:val="18"/>
                <w:szCs w:val="18"/>
              </w:rPr>
            </w:pPr>
            <w:r w:rsidRPr="00584859">
              <w:rPr>
                <w:sz w:val="18"/>
                <w:szCs w:val="18"/>
              </w:rPr>
              <w:t>§ 69gd O: 5</w:t>
            </w:r>
          </w:p>
          <w:p w14:paraId="37F9764C" w14:textId="783C0DA9" w:rsidR="008D4EC4" w:rsidRPr="00584859" w:rsidRDefault="008D4EC4" w:rsidP="008D4EC4">
            <w:pPr>
              <w:pStyle w:val="Normlny0"/>
              <w:ind w:left="-43" w:right="-43"/>
              <w:jc w:val="center"/>
              <w:rPr>
                <w:sz w:val="18"/>
                <w:szCs w:val="18"/>
              </w:rPr>
            </w:pPr>
          </w:p>
          <w:p w14:paraId="32E4F43F" w14:textId="147AE570" w:rsidR="008D4EC4" w:rsidRPr="00584859" w:rsidRDefault="008D4EC4" w:rsidP="008D4EC4">
            <w:pPr>
              <w:pStyle w:val="Normlny0"/>
              <w:ind w:left="-43" w:right="-43"/>
              <w:jc w:val="center"/>
              <w:rPr>
                <w:sz w:val="18"/>
                <w:szCs w:val="18"/>
              </w:rPr>
            </w:pPr>
          </w:p>
          <w:p w14:paraId="49C0B747" w14:textId="0144047A" w:rsidR="008D4EC4" w:rsidRPr="00584859" w:rsidRDefault="008D4EC4" w:rsidP="008D4EC4">
            <w:pPr>
              <w:pStyle w:val="Normlny0"/>
              <w:ind w:left="-43" w:right="-43"/>
              <w:jc w:val="center"/>
              <w:rPr>
                <w:sz w:val="18"/>
                <w:szCs w:val="18"/>
              </w:rPr>
            </w:pPr>
          </w:p>
          <w:p w14:paraId="296C5C17" w14:textId="12DCABCE" w:rsidR="008D4EC4" w:rsidRDefault="008D4EC4" w:rsidP="008D4EC4">
            <w:pPr>
              <w:pStyle w:val="Normlny0"/>
              <w:ind w:left="-43" w:right="-43"/>
              <w:jc w:val="center"/>
              <w:rPr>
                <w:sz w:val="18"/>
                <w:szCs w:val="18"/>
              </w:rPr>
            </w:pPr>
          </w:p>
          <w:p w14:paraId="1C0FA874" w14:textId="77777777" w:rsidR="008D4EC4" w:rsidRDefault="008D4EC4" w:rsidP="008D4EC4">
            <w:pPr>
              <w:pStyle w:val="Normlny0"/>
              <w:ind w:left="-43" w:right="-43"/>
              <w:jc w:val="center"/>
              <w:rPr>
                <w:sz w:val="18"/>
                <w:szCs w:val="18"/>
              </w:rPr>
            </w:pPr>
            <w:r w:rsidRPr="00584859">
              <w:rPr>
                <w:sz w:val="18"/>
                <w:szCs w:val="18"/>
              </w:rPr>
              <w:t>P: a)</w:t>
            </w:r>
          </w:p>
          <w:p w14:paraId="39078681" w14:textId="12CA2978" w:rsidR="00652AA5" w:rsidRDefault="00652AA5" w:rsidP="008D4EC4">
            <w:pPr>
              <w:pStyle w:val="Normlny0"/>
              <w:ind w:left="-43" w:right="-43"/>
              <w:jc w:val="center"/>
              <w:rPr>
                <w:sz w:val="18"/>
                <w:szCs w:val="18"/>
              </w:rPr>
            </w:pPr>
          </w:p>
          <w:p w14:paraId="70A59CFC" w14:textId="77777777" w:rsidR="002B409E" w:rsidRDefault="002B409E" w:rsidP="008D4EC4">
            <w:pPr>
              <w:pStyle w:val="Normlny0"/>
              <w:ind w:left="-43" w:right="-43"/>
              <w:jc w:val="center"/>
              <w:rPr>
                <w:sz w:val="18"/>
                <w:szCs w:val="18"/>
              </w:rPr>
            </w:pPr>
          </w:p>
          <w:p w14:paraId="09E9EF08" w14:textId="77777777" w:rsidR="00652AA5" w:rsidRDefault="00652AA5" w:rsidP="00652AA5">
            <w:pPr>
              <w:pStyle w:val="Normlny0"/>
              <w:ind w:left="-43" w:right="-43"/>
              <w:jc w:val="center"/>
              <w:rPr>
                <w:sz w:val="18"/>
                <w:szCs w:val="18"/>
              </w:rPr>
            </w:pPr>
            <w:r>
              <w:rPr>
                <w:sz w:val="18"/>
                <w:szCs w:val="18"/>
              </w:rPr>
              <w:t>Čl. II</w:t>
            </w:r>
          </w:p>
          <w:p w14:paraId="6E83B2F0" w14:textId="77777777" w:rsidR="00652AA5" w:rsidRDefault="00652AA5" w:rsidP="00652AA5">
            <w:pPr>
              <w:pStyle w:val="Normlny0"/>
              <w:ind w:left="-43" w:right="-43"/>
              <w:jc w:val="center"/>
              <w:rPr>
                <w:sz w:val="18"/>
                <w:szCs w:val="18"/>
              </w:rPr>
            </w:pPr>
            <w:r>
              <w:rPr>
                <w:sz w:val="18"/>
                <w:szCs w:val="18"/>
              </w:rPr>
              <w:t>B: 2</w:t>
            </w:r>
          </w:p>
          <w:p w14:paraId="4D748165" w14:textId="77777777" w:rsidR="00652AA5" w:rsidRDefault="00652AA5" w:rsidP="00652AA5">
            <w:pPr>
              <w:pStyle w:val="Normlny0"/>
              <w:ind w:left="-43" w:right="-43"/>
              <w:jc w:val="center"/>
              <w:rPr>
                <w:sz w:val="18"/>
                <w:szCs w:val="18"/>
              </w:rPr>
            </w:pPr>
            <w:r>
              <w:rPr>
                <w:sz w:val="18"/>
                <w:szCs w:val="18"/>
              </w:rPr>
              <w:t>§ 35ga</w:t>
            </w:r>
          </w:p>
          <w:p w14:paraId="0994E23A" w14:textId="77777777" w:rsidR="00652AA5" w:rsidRDefault="00652AA5" w:rsidP="00652AA5">
            <w:pPr>
              <w:pStyle w:val="Normlny0"/>
              <w:ind w:left="-43" w:right="-43"/>
              <w:jc w:val="center"/>
              <w:rPr>
                <w:sz w:val="18"/>
                <w:szCs w:val="18"/>
              </w:rPr>
            </w:pPr>
          </w:p>
          <w:p w14:paraId="2FB77914" w14:textId="77777777" w:rsidR="00652AA5" w:rsidRDefault="00652AA5" w:rsidP="00652AA5">
            <w:pPr>
              <w:pStyle w:val="Normlny0"/>
              <w:ind w:left="-43" w:right="-43"/>
              <w:jc w:val="center"/>
              <w:rPr>
                <w:sz w:val="18"/>
                <w:szCs w:val="18"/>
              </w:rPr>
            </w:pPr>
          </w:p>
          <w:p w14:paraId="2CACBBF9" w14:textId="77777777" w:rsidR="00652AA5" w:rsidRDefault="00652AA5" w:rsidP="00652AA5">
            <w:pPr>
              <w:pStyle w:val="Normlny0"/>
              <w:ind w:left="-43" w:right="-43"/>
              <w:jc w:val="center"/>
              <w:rPr>
                <w:sz w:val="18"/>
                <w:szCs w:val="18"/>
              </w:rPr>
            </w:pPr>
          </w:p>
          <w:p w14:paraId="79B412C6" w14:textId="77777777" w:rsidR="00652AA5" w:rsidRDefault="00652AA5" w:rsidP="00652AA5">
            <w:pPr>
              <w:pStyle w:val="Normlny0"/>
              <w:ind w:left="-43" w:right="-43"/>
              <w:jc w:val="center"/>
              <w:rPr>
                <w:sz w:val="18"/>
                <w:szCs w:val="18"/>
              </w:rPr>
            </w:pPr>
          </w:p>
          <w:p w14:paraId="0C413589" w14:textId="77777777" w:rsidR="00652AA5" w:rsidRDefault="00652AA5" w:rsidP="00652AA5">
            <w:pPr>
              <w:pStyle w:val="Normlny0"/>
              <w:ind w:left="-43" w:right="-43"/>
              <w:jc w:val="center"/>
              <w:rPr>
                <w:sz w:val="18"/>
                <w:szCs w:val="18"/>
              </w:rPr>
            </w:pPr>
          </w:p>
          <w:p w14:paraId="3CAF8922" w14:textId="77777777" w:rsidR="00652AA5" w:rsidRDefault="00652AA5" w:rsidP="00652AA5">
            <w:pPr>
              <w:pStyle w:val="Normlny0"/>
              <w:ind w:left="-43" w:right="-43"/>
              <w:jc w:val="center"/>
              <w:rPr>
                <w:sz w:val="18"/>
                <w:szCs w:val="18"/>
              </w:rPr>
            </w:pPr>
          </w:p>
          <w:p w14:paraId="352CB851" w14:textId="77777777" w:rsidR="00652AA5" w:rsidRDefault="00652AA5" w:rsidP="00652AA5">
            <w:pPr>
              <w:pStyle w:val="Normlny0"/>
              <w:ind w:left="-43" w:right="-43"/>
              <w:jc w:val="center"/>
              <w:rPr>
                <w:sz w:val="18"/>
                <w:szCs w:val="18"/>
              </w:rPr>
            </w:pPr>
          </w:p>
          <w:p w14:paraId="0FA7C289" w14:textId="77777777" w:rsidR="00652AA5" w:rsidRDefault="00652AA5" w:rsidP="00652AA5">
            <w:pPr>
              <w:pStyle w:val="Normlny0"/>
              <w:ind w:left="-43" w:right="-43"/>
              <w:jc w:val="center"/>
              <w:rPr>
                <w:sz w:val="18"/>
                <w:szCs w:val="18"/>
              </w:rPr>
            </w:pPr>
          </w:p>
          <w:p w14:paraId="31DEC3B5" w14:textId="77777777" w:rsidR="00652AA5" w:rsidRDefault="00652AA5" w:rsidP="00652AA5">
            <w:pPr>
              <w:pStyle w:val="Normlny0"/>
              <w:ind w:left="-43" w:right="-43"/>
              <w:jc w:val="center"/>
              <w:rPr>
                <w:sz w:val="18"/>
                <w:szCs w:val="18"/>
              </w:rPr>
            </w:pPr>
          </w:p>
          <w:p w14:paraId="4A06CA99" w14:textId="77777777" w:rsidR="00652AA5" w:rsidRDefault="00652AA5" w:rsidP="00652AA5">
            <w:pPr>
              <w:pStyle w:val="Normlny0"/>
              <w:ind w:left="-43" w:right="-43"/>
              <w:jc w:val="center"/>
              <w:rPr>
                <w:sz w:val="18"/>
                <w:szCs w:val="18"/>
              </w:rPr>
            </w:pPr>
          </w:p>
          <w:p w14:paraId="0197333E" w14:textId="77777777" w:rsidR="00652AA5" w:rsidRDefault="00652AA5" w:rsidP="00652AA5">
            <w:pPr>
              <w:pStyle w:val="Normlny0"/>
              <w:ind w:left="-43" w:right="-43"/>
              <w:jc w:val="center"/>
              <w:rPr>
                <w:sz w:val="18"/>
                <w:szCs w:val="18"/>
              </w:rPr>
            </w:pPr>
          </w:p>
          <w:p w14:paraId="209574F7" w14:textId="77777777" w:rsidR="00652AA5" w:rsidRDefault="00652AA5" w:rsidP="00652AA5">
            <w:pPr>
              <w:pStyle w:val="Normlny0"/>
              <w:ind w:left="-43" w:right="-43"/>
              <w:jc w:val="center"/>
              <w:rPr>
                <w:sz w:val="18"/>
                <w:szCs w:val="18"/>
              </w:rPr>
            </w:pPr>
          </w:p>
          <w:p w14:paraId="20B4FE5A" w14:textId="2A00142F" w:rsidR="00652AA5" w:rsidRDefault="00652AA5" w:rsidP="00652AA5">
            <w:pPr>
              <w:pStyle w:val="Normlny0"/>
              <w:ind w:left="-43" w:right="-43"/>
              <w:jc w:val="center"/>
              <w:rPr>
                <w:sz w:val="18"/>
                <w:szCs w:val="18"/>
              </w:rPr>
            </w:pPr>
          </w:p>
          <w:p w14:paraId="601307B8" w14:textId="77777777" w:rsidR="00652AA5" w:rsidRDefault="00652AA5" w:rsidP="00652AA5">
            <w:pPr>
              <w:pStyle w:val="Normlny0"/>
              <w:ind w:left="-43" w:right="-43"/>
              <w:jc w:val="center"/>
              <w:rPr>
                <w:sz w:val="18"/>
                <w:szCs w:val="18"/>
              </w:rPr>
            </w:pPr>
          </w:p>
          <w:p w14:paraId="5A8E80C6" w14:textId="77777777" w:rsidR="00652AA5" w:rsidRDefault="00652AA5" w:rsidP="00652AA5">
            <w:pPr>
              <w:pStyle w:val="Normlny0"/>
              <w:ind w:left="-43" w:right="-43"/>
              <w:jc w:val="center"/>
              <w:rPr>
                <w:sz w:val="18"/>
                <w:szCs w:val="18"/>
              </w:rPr>
            </w:pPr>
            <w:r>
              <w:rPr>
                <w:sz w:val="18"/>
                <w:szCs w:val="18"/>
              </w:rPr>
              <w:t>Čl. III</w:t>
            </w:r>
          </w:p>
          <w:p w14:paraId="27EF055C" w14:textId="77777777" w:rsidR="00652AA5" w:rsidRDefault="00652AA5" w:rsidP="00652AA5">
            <w:pPr>
              <w:pStyle w:val="Normlny0"/>
              <w:ind w:left="-43" w:right="-43"/>
              <w:jc w:val="center"/>
              <w:rPr>
                <w:sz w:val="18"/>
                <w:szCs w:val="18"/>
              </w:rPr>
            </w:pPr>
            <w:r>
              <w:rPr>
                <w:sz w:val="18"/>
                <w:szCs w:val="18"/>
              </w:rPr>
              <w:t>B: 2</w:t>
            </w:r>
          </w:p>
          <w:p w14:paraId="17AD58EA" w14:textId="77777777" w:rsidR="00652AA5" w:rsidRDefault="00652AA5" w:rsidP="00652AA5">
            <w:pPr>
              <w:pStyle w:val="Normlny0"/>
              <w:ind w:left="-43" w:right="-43"/>
              <w:jc w:val="center"/>
              <w:rPr>
                <w:sz w:val="18"/>
                <w:szCs w:val="18"/>
              </w:rPr>
            </w:pPr>
            <w:r>
              <w:rPr>
                <w:sz w:val="18"/>
                <w:szCs w:val="18"/>
              </w:rPr>
              <w:t>§ 65c</w:t>
            </w:r>
          </w:p>
          <w:p w14:paraId="7038CF37" w14:textId="77777777" w:rsidR="00652AA5" w:rsidRDefault="00652AA5" w:rsidP="00652AA5">
            <w:pPr>
              <w:pStyle w:val="Normlny0"/>
              <w:ind w:left="-43" w:right="-43"/>
              <w:jc w:val="center"/>
              <w:rPr>
                <w:sz w:val="18"/>
                <w:szCs w:val="18"/>
              </w:rPr>
            </w:pPr>
          </w:p>
          <w:p w14:paraId="4E725263" w14:textId="77777777" w:rsidR="00652AA5" w:rsidRDefault="00652AA5" w:rsidP="00652AA5">
            <w:pPr>
              <w:pStyle w:val="Normlny0"/>
              <w:ind w:left="-43" w:right="-43"/>
              <w:jc w:val="center"/>
              <w:rPr>
                <w:sz w:val="18"/>
                <w:szCs w:val="18"/>
              </w:rPr>
            </w:pPr>
          </w:p>
          <w:p w14:paraId="12CF7EE7" w14:textId="77777777" w:rsidR="00652AA5" w:rsidRDefault="00652AA5" w:rsidP="00652AA5">
            <w:pPr>
              <w:pStyle w:val="Normlny0"/>
              <w:ind w:left="-43" w:right="-43"/>
              <w:jc w:val="center"/>
              <w:rPr>
                <w:sz w:val="18"/>
                <w:szCs w:val="18"/>
              </w:rPr>
            </w:pPr>
          </w:p>
          <w:p w14:paraId="3D441CB7" w14:textId="77777777" w:rsidR="00652AA5" w:rsidRDefault="00652AA5" w:rsidP="00652AA5">
            <w:pPr>
              <w:pStyle w:val="Normlny0"/>
              <w:ind w:left="-43" w:right="-43"/>
              <w:jc w:val="center"/>
              <w:rPr>
                <w:sz w:val="18"/>
                <w:szCs w:val="18"/>
              </w:rPr>
            </w:pPr>
          </w:p>
          <w:p w14:paraId="790E662E" w14:textId="77777777" w:rsidR="00652AA5" w:rsidRDefault="00652AA5" w:rsidP="00652AA5">
            <w:pPr>
              <w:pStyle w:val="Normlny0"/>
              <w:ind w:left="-43" w:right="-43"/>
              <w:jc w:val="center"/>
              <w:rPr>
                <w:sz w:val="18"/>
                <w:szCs w:val="18"/>
              </w:rPr>
            </w:pPr>
          </w:p>
          <w:p w14:paraId="3872DA6A" w14:textId="77777777" w:rsidR="00652AA5" w:rsidRDefault="00652AA5" w:rsidP="00652AA5">
            <w:pPr>
              <w:pStyle w:val="Normlny0"/>
              <w:ind w:left="-43" w:right="-43"/>
              <w:jc w:val="center"/>
              <w:rPr>
                <w:sz w:val="18"/>
                <w:szCs w:val="18"/>
              </w:rPr>
            </w:pPr>
          </w:p>
          <w:p w14:paraId="2931D6F9" w14:textId="77777777" w:rsidR="00652AA5" w:rsidRDefault="00652AA5" w:rsidP="00652AA5">
            <w:pPr>
              <w:pStyle w:val="Normlny0"/>
              <w:ind w:left="-43" w:right="-43"/>
              <w:jc w:val="center"/>
              <w:rPr>
                <w:sz w:val="18"/>
                <w:szCs w:val="18"/>
              </w:rPr>
            </w:pPr>
          </w:p>
          <w:p w14:paraId="7810C65A" w14:textId="77777777" w:rsidR="00652AA5" w:rsidRDefault="00652AA5" w:rsidP="00652AA5">
            <w:pPr>
              <w:pStyle w:val="Normlny0"/>
              <w:ind w:left="-43" w:right="-43"/>
              <w:jc w:val="center"/>
              <w:rPr>
                <w:sz w:val="18"/>
                <w:szCs w:val="18"/>
              </w:rPr>
            </w:pPr>
          </w:p>
          <w:p w14:paraId="369657DE" w14:textId="77777777" w:rsidR="00652AA5" w:rsidRDefault="00652AA5" w:rsidP="00652AA5">
            <w:pPr>
              <w:pStyle w:val="Normlny0"/>
              <w:ind w:left="-43" w:right="-43"/>
              <w:jc w:val="center"/>
              <w:rPr>
                <w:sz w:val="18"/>
                <w:szCs w:val="18"/>
              </w:rPr>
            </w:pPr>
          </w:p>
          <w:p w14:paraId="40B5AC27" w14:textId="77777777" w:rsidR="00652AA5" w:rsidRDefault="00652AA5" w:rsidP="00652AA5">
            <w:pPr>
              <w:pStyle w:val="Normlny0"/>
              <w:ind w:left="-43" w:right="-43"/>
              <w:jc w:val="center"/>
              <w:rPr>
                <w:sz w:val="18"/>
                <w:szCs w:val="18"/>
              </w:rPr>
            </w:pPr>
          </w:p>
          <w:p w14:paraId="149A191B" w14:textId="77777777" w:rsidR="00652AA5" w:rsidRDefault="00652AA5" w:rsidP="00652AA5">
            <w:pPr>
              <w:pStyle w:val="Normlny0"/>
              <w:ind w:left="-43" w:right="-43"/>
              <w:jc w:val="center"/>
              <w:rPr>
                <w:sz w:val="18"/>
                <w:szCs w:val="18"/>
              </w:rPr>
            </w:pPr>
          </w:p>
          <w:p w14:paraId="76C1D87A" w14:textId="77777777" w:rsidR="00652AA5" w:rsidRDefault="00652AA5" w:rsidP="00652AA5">
            <w:pPr>
              <w:pStyle w:val="Normlny0"/>
              <w:ind w:left="-43" w:right="-43"/>
              <w:jc w:val="center"/>
              <w:rPr>
                <w:sz w:val="18"/>
                <w:szCs w:val="18"/>
              </w:rPr>
            </w:pPr>
          </w:p>
          <w:p w14:paraId="059ABEF4" w14:textId="77777777" w:rsidR="00652AA5" w:rsidRDefault="00652AA5" w:rsidP="00652AA5">
            <w:pPr>
              <w:pStyle w:val="Normlny0"/>
              <w:ind w:left="-43" w:right="-43"/>
              <w:jc w:val="center"/>
              <w:rPr>
                <w:sz w:val="18"/>
                <w:szCs w:val="18"/>
              </w:rPr>
            </w:pPr>
          </w:p>
          <w:p w14:paraId="1C9C4938" w14:textId="77777777" w:rsidR="00652AA5" w:rsidRDefault="00652AA5" w:rsidP="00652AA5">
            <w:pPr>
              <w:pStyle w:val="Normlny0"/>
              <w:ind w:left="-43" w:right="-43"/>
              <w:jc w:val="center"/>
              <w:rPr>
                <w:sz w:val="18"/>
                <w:szCs w:val="18"/>
              </w:rPr>
            </w:pPr>
          </w:p>
          <w:p w14:paraId="32B1B420" w14:textId="77777777" w:rsidR="00652AA5" w:rsidRDefault="00652AA5" w:rsidP="00652AA5">
            <w:pPr>
              <w:pStyle w:val="Normlny0"/>
              <w:ind w:left="-43" w:right="-43"/>
              <w:jc w:val="center"/>
              <w:rPr>
                <w:sz w:val="18"/>
                <w:szCs w:val="18"/>
              </w:rPr>
            </w:pPr>
            <w:r>
              <w:rPr>
                <w:sz w:val="18"/>
                <w:szCs w:val="18"/>
              </w:rPr>
              <w:t>Čl. IV</w:t>
            </w:r>
          </w:p>
          <w:p w14:paraId="6657EDBD" w14:textId="77777777" w:rsidR="00652AA5" w:rsidRDefault="00652AA5" w:rsidP="00652AA5">
            <w:pPr>
              <w:pStyle w:val="Normlny0"/>
              <w:ind w:left="-43" w:right="-43"/>
              <w:jc w:val="center"/>
              <w:rPr>
                <w:sz w:val="18"/>
                <w:szCs w:val="18"/>
              </w:rPr>
            </w:pPr>
            <w:r>
              <w:rPr>
                <w:sz w:val="18"/>
                <w:szCs w:val="18"/>
              </w:rPr>
              <w:t>B: 1</w:t>
            </w:r>
          </w:p>
          <w:p w14:paraId="1C98CF42" w14:textId="56485BC0"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055F324F" w14:textId="1AC83171" w:rsidR="008D4EC4" w:rsidRPr="00584859" w:rsidRDefault="008D4EC4" w:rsidP="008D4EC4">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6250747B" w14:textId="77777777" w:rsidR="008D4EC4" w:rsidRPr="00584859" w:rsidRDefault="008D4EC4" w:rsidP="008D4EC4">
            <w:pPr>
              <w:tabs>
                <w:tab w:val="left" w:pos="1134"/>
              </w:tabs>
              <w:autoSpaceDE/>
              <w:autoSpaceDN/>
              <w:jc w:val="both"/>
              <w:rPr>
                <w:sz w:val="18"/>
                <w:szCs w:val="18"/>
              </w:rPr>
            </w:pPr>
          </w:p>
          <w:p w14:paraId="3CB54596" w14:textId="77777777" w:rsidR="008D4EC4" w:rsidRPr="00584859" w:rsidRDefault="008D4EC4" w:rsidP="008D4EC4">
            <w:pPr>
              <w:tabs>
                <w:tab w:val="left" w:pos="1134"/>
              </w:tabs>
              <w:autoSpaceDE/>
              <w:autoSpaceDN/>
              <w:jc w:val="both"/>
              <w:rPr>
                <w:sz w:val="18"/>
                <w:szCs w:val="18"/>
              </w:rPr>
            </w:pPr>
          </w:p>
          <w:p w14:paraId="2CCB3526" w14:textId="77777777" w:rsidR="008D4EC4" w:rsidRPr="00584859" w:rsidRDefault="008D4EC4" w:rsidP="008D4EC4">
            <w:pPr>
              <w:tabs>
                <w:tab w:val="left" w:pos="1134"/>
              </w:tabs>
              <w:autoSpaceDE/>
              <w:autoSpaceDN/>
              <w:jc w:val="both"/>
              <w:rPr>
                <w:sz w:val="18"/>
                <w:szCs w:val="18"/>
              </w:rPr>
            </w:pPr>
          </w:p>
          <w:p w14:paraId="6DC74C65" w14:textId="77777777" w:rsidR="008D4EC4" w:rsidRPr="00584859" w:rsidRDefault="008D4EC4" w:rsidP="008D4EC4">
            <w:pPr>
              <w:tabs>
                <w:tab w:val="left" w:pos="1134"/>
              </w:tabs>
              <w:autoSpaceDE/>
              <w:autoSpaceDN/>
              <w:jc w:val="both"/>
              <w:rPr>
                <w:sz w:val="18"/>
                <w:szCs w:val="18"/>
              </w:rPr>
            </w:pPr>
          </w:p>
          <w:p w14:paraId="0E20ABE6" w14:textId="0AC2C9E0" w:rsidR="008D4EC4" w:rsidRPr="00584859" w:rsidRDefault="008D4EC4" w:rsidP="008D4EC4">
            <w:pPr>
              <w:tabs>
                <w:tab w:val="left" w:pos="1134"/>
              </w:tabs>
              <w:autoSpaceDE/>
              <w:autoSpaceDN/>
              <w:jc w:val="both"/>
              <w:rPr>
                <w:sz w:val="18"/>
                <w:szCs w:val="18"/>
              </w:rPr>
            </w:pPr>
            <w:r w:rsidRPr="00584859">
              <w:rPr>
                <w:sz w:val="18"/>
                <w:szCs w:val="18"/>
              </w:rPr>
              <w:t xml:space="preserve"> </w:t>
            </w:r>
          </w:p>
          <w:p w14:paraId="5A1B72A7" w14:textId="77777777" w:rsidR="008D4EC4" w:rsidRDefault="008D4EC4" w:rsidP="008D4EC4">
            <w:pPr>
              <w:autoSpaceDE/>
              <w:autoSpaceDN/>
              <w:jc w:val="both"/>
              <w:rPr>
                <w:sz w:val="18"/>
                <w:szCs w:val="18"/>
              </w:rPr>
            </w:pPr>
            <w:r w:rsidRPr="00584859">
              <w:rPr>
                <w:sz w:val="18"/>
                <w:szCs w:val="18"/>
              </w:rPr>
              <w:t>úrad spolupráce nemá požadované informácie k dispozícii, a to ani po vyžiadaní od iných subjektov podľa odseku 2,</w:t>
            </w:r>
          </w:p>
          <w:p w14:paraId="5E6A9C32" w14:textId="77777777" w:rsidR="000C5951" w:rsidRDefault="000C5951" w:rsidP="008D4EC4">
            <w:pPr>
              <w:autoSpaceDE/>
              <w:autoSpaceDN/>
              <w:jc w:val="both"/>
              <w:rPr>
                <w:sz w:val="18"/>
                <w:szCs w:val="18"/>
              </w:rPr>
            </w:pPr>
          </w:p>
          <w:p w14:paraId="55F2D04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w:t>
            </w:r>
            <w:r w:rsidRPr="006140F3">
              <w:rPr>
                <w:sz w:val="18"/>
                <w:szCs w:val="18"/>
              </w:rPr>
              <w:lastRenderedPageBreak/>
              <w:t xml:space="preserve">členskému štátu prostredníctvom úradu medzinárodnej spolupráce Prezídia Policajného zboru. </w:t>
            </w:r>
          </w:p>
          <w:p w14:paraId="5F2D9BB2" w14:textId="77777777" w:rsidR="00D33EC5" w:rsidRPr="006140F3" w:rsidRDefault="00D33EC5" w:rsidP="00D33EC5">
            <w:pPr>
              <w:pStyle w:val="Normlny0"/>
              <w:jc w:val="both"/>
              <w:rPr>
                <w:sz w:val="18"/>
                <w:szCs w:val="18"/>
              </w:rPr>
            </w:pPr>
          </w:p>
          <w:p w14:paraId="73BADC5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2A31BC4" w14:textId="77777777" w:rsidR="00D33EC5" w:rsidRPr="006140F3" w:rsidRDefault="00D33EC5" w:rsidP="00D33EC5">
            <w:pPr>
              <w:pStyle w:val="Normlny0"/>
              <w:jc w:val="both"/>
              <w:rPr>
                <w:sz w:val="18"/>
                <w:szCs w:val="18"/>
              </w:rPr>
            </w:pPr>
          </w:p>
          <w:p w14:paraId="266D1049"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1169171" w14:textId="77777777" w:rsidR="00D33EC5" w:rsidRDefault="00D33EC5" w:rsidP="00D33EC5">
            <w:pPr>
              <w:pStyle w:val="Normlny0"/>
              <w:jc w:val="both"/>
              <w:rPr>
                <w:sz w:val="18"/>
                <w:szCs w:val="18"/>
              </w:rPr>
            </w:pPr>
          </w:p>
          <w:p w14:paraId="19D67C7C"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472721E" w14:textId="77777777" w:rsidR="00D33EC5" w:rsidRPr="006140F3" w:rsidRDefault="00D33EC5" w:rsidP="00D33EC5">
            <w:pPr>
              <w:pStyle w:val="Normlny0"/>
              <w:jc w:val="both"/>
              <w:rPr>
                <w:sz w:val="18"/>
                <w:szCs w:val="18"/>
              </w:rPr>
            </w:pPr>
          </w:p>
          <w:p w14:paraId="4590D74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09F3AE5" w14:textId="77777777" w:rsidR="00D33EC5" w:rsidRPr="006140F3" w:rsidRDefault="00D33EC5" w:rsidP="00D33EC5">
            <w:pPr>
              <w:pStyle w:val="Normlny0"/>
              <w:jc w:val="both"/>
              <w:rPr>
                <w:sz w:val="18"/>
                <w:szCs w:val="18"/>
              </w:rPr>
            </w:pPr>
          </w:p>
          <w:p w14:paraId="57A3524F"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F9988DA" w14:textId="77777777" w:rsidR="00D33EC5" w:rsidRDefault="00D33EC5" w:rsidP="00D33EC5">
            <w:pPr>
              <w:pStyle w:val="Normlny0"/>
              <w:jc w:val="both"/>
              <w:rPr>
                <w:sz w:val="18"/>
                <w:szCs w:val="18"/>
              </w:rPr>
            </w:pPr>
          </w:p>
          <w:p w14:paraId="3023D91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A4CA657" w14:textId="77777777" w:rsidR="00D33EC5" w:rsidRPr="006140F3" w:rsidRDefault="00D33EC5" w:rsidP="00D33EC5">
            <w:pPr>
              <w:pStyle w:val="Normlny0"/>
              <w:jc w:val="both"/>
              <w:rPr>
                <w:sz w:val="18"/>
                <w:szCs w:val="18"/>
              </w:rPr>
            </w:pPr>
          </w:p>
          <w:p w14:paraId="1996470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52F8ED7" w14:textId="77777777" w:rsidR="00D33EC5" w:rsidRPr="006140F3" w:rsidRDefault="00D33EC5" w:rsidP="00D33EC5">
            <w:pPr>
              <w:pStyle w:val="Normlny0"/>
              <w:jc w:val="both"/>
              <w:rPr>
                <w:sz w:val="18"/>
                <w:szCs w:val="18"/>
              </w:rPr>
            </w:pPr>
          </w:p>
          <w:p w14:paraId="7C87A9E4"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D53D970" w14:textId="7B8D7D38" w:rsidR="000C5951"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4C97BF4" w14:textId="4833C076"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0A4E016"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A6A3DDC" w14:textId="77777777" w:rsidR="008D4EC4" w:rsidRPr="00584859" w:rsidRDefault="008D4EC4" w:rsidP="008D4EC4">
            <w:pPr>
              <w:pStyle w:val="Normlny0"/>
              <w:jc w:val="center"/>
              <w:rPr>
                <w:sz w:val="18"/>
                <w:szCs w:val="18"/>
              </w:rPr>
            </w:pPr>
            <w:r w:rsidRPr="00584859">
              <w:rPr>
                <w:sz w:val="18"/>
                <w:szCs w:val="18"/>
              </w:rPr>
              <w:t>GP - N</w:t>
            </w:r>
          </w:p>
          <w:p w14:paraId="1035786C"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E598533" w14:textId="77777777" w:rsidR="008D4EC4" w:rsidRPr="00584859" w:rsidRDefault="008D4EC4" w:rsidP="008D4EC4">
            <w:pPr>
              <w:pStyle w:val="Normlny0"/>
              <w:jc w:val="both"/>
              <w:rPr>
                <w:sz w:val="18"/>
                <w:szCs w:val="18"/>
              </w:rPr>
            </w:pPr>
          </w:p>
        </w:tc>
      </w:tr>
      <w:tr w:rsidR="008D4EC4" w:rsidRPr="00584859" w14:paraId="660FC2FD" w14:textId="77777777" w:rsidTr="00D7339B">
        <w:tc>
          <w:tcPr>
            <w:tcW w:w="195" w:type="pct"/>
            <w:tcBorders>
              <w:top w:val="single" w:sz="4" w:space="0" w:color="auto"/>
              <w:left w:val="single" w:sz="4" w:space="0" w:color="auto"/>
              <w:bottom w:val="single" w:sz="4" w:space="0" w:color="auto"/>
              <w:right w:val="single" w:sz="4" w:space="0" w:color="auto"/>
            </w:tcBorders>
          </w:tcPr>
          <w:p w14:paraId="73FA2C9D" w14:textId="77777777" w:rsidR="008D4EC4" w:rsidRPr="00584859" w:rsidRDefault="008D4EC4" w:rsidP="008D4EC4">
            <w:pPr>
              <w:pStyle w:val="Normlny0"/>
              <w:ind w:left="-70" w:right="-43"/>
              <w:jc w:val="center"/>
              <w:rPr>
                <w:sz w:val="18"/>
                <w:szCs w:val="18"/>
              </w:rPr>
            </w:pPr>
            <w:r w:rsidRPr="00584859">
              <w:rPr>
                <w:sz w:val="18"/>
                <w:szCs w:val="18"/>
              </w:rPr>
              <w:lastRenderedPageBreak/>
              <w:t>Č: 6</w:t>
            </w:r>
          </w:p>
          <w:p w14:paraId="5F8E6D5B" w14:textId="77777777" w:rsidR="008D4EC4" w:rsidRPr="00584859" w:rsidRDefault="008D4EC4" w:rsidP="008D4EC4">
            <w:pPr>
              <w:pStyle w:val="Normlny0"/>
              <w:ind w:left="-70" w:right="-43"/>
              <w:jc w:val="center"/>
              <w:rPr>
                <w:sz w:val="18"/>
                <w:szCs w:val="18"/>
              </w:rPr>
            </w:pPr>
            <w:r w:rsidRPr="00584859">
              <w:rPr>
                <w:sz w:val="18"/>
                <w:szCs w:val="18"/>
              </w:rPr>
              <w:t>O: 1</w:t>
            </w:r>
          </w:p>
          <w:p w14:paraId="760632AB" w14:textId="77777777" w:rsidR="008D4EC4" w:rsidRPr="00584859" w:rsidRDefault="008D4EC4" w:rsidP="008D4EC4">
            <w:pPr>
              <w:pStyle w:val="Normlny0"/>
              <w:ind w:left="-70" w:right="-43"/>
              <w:jc w:val="center"/>
              <w:rPr>
                <w:sz w:val="18"/>
                <w:szCs w:val="18"/>
              </w:rPr>
            </w:pPr>
            <w:r w:rsidRPr="00584859">
              <w:rPr>
                <w:sz w:val="18"/>
                <w:szCs w:val="18"/>
              </w:rPr>
              <w:t>V: 1</w:t>
            </w:r>
          </w:p>
          <w:p w14:paraId="3CFF62A0" w14:textId="20A1D564" w:rsidR="008D4EC4" w:rsidRPr="00584859" w:rsidRDefault="008D4EC4" w:rsidP="006F5398">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2C7766B3" w14:textId="6B346037" w:rsidR="008D4EC4" w:rsidRPr="00584859" w:rsidRDefault="008D4EC4" w:rsidP="008D4EC4">
            <w:pPr>
              <w:pStyle w:val="Normlny0"/>
              <w:jc w:val="both"/>
              <w:rPr>
                <w:rFonts w:eastAsiaTheme="minorHAnsi"/>
                <w:b/>
                <w:sz w:val="18"/>
                <w:szCs w:val="18"/>
              </w:rPr>
            </w:pPr>
            <w:r w:rsidRPr="00584859">
              <w:rPr>
                <w:rFonts w:eastAsiaTheme="minorHAnsi"/>
                <w:sz w:val="18"/>
                <w:szCs w:val="18"/>
              </w:rPr>
              <w:t>žiadosť o informácie nespĺňa požiadavky stanovené v článku 4;</w:t>
            </w:r>
          </w:p>
        </w:tc>
        <w:tc>
          <w:tcPr>
            <w:tcW w:w="149" w:type="pct"/>
            <w:tcBorders>
              <w:top w:val="single" w:sz="4" w:space="0" w:color="auto"/>
              <w:left w:val="single" w:sz="4" w:space="0" w:color="auto"/>
              <w:bottom w:val="single" w:sz="4" w:space="0" w:color="auto"/>
              <w:right w:val="single" w:sz="4" w:space="0" w:color="auto"/>
            </w:tcBorders>
          </w:tcPr>
          <w:p w14:paraId="7BAB9AF2" w14:textId="77777777" w:rsidR="008D4EC4" w:rsidRPr="00584859" w:rsidRDefault="008D4EC4" w:rsidP="008D4EC4">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1641F6B" w14:textId="0554E8D6"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7395895" w14:textId="5D689DA3" w:rsidR="008D4EC4" w:rsidRPr="00584859" w:rsidRDefault="008D4EC4" w:rsidP="008D4EC4">
            <w:pPr>
              <w:pStyle w:val="Normlny0"/>
              <w:ind w:left="-43" w:right="-43"/>
              <w:jc w:val="center"/>
              <w:rPr>
                <w:sz w:val="18"/>
                <w:szCs w:val="18"/>
              </w:rPr>
            </w:pPr>
            <w:r w:rsidRPr="00584859">
              <w:rPr>
                <w:sz w:val="18"/>
                <w:szCs w:val="18"/>
              </w:rPr>
              <w:t>§ 69gd</w:t>
            </w:r>
          </w:p>
          <w:p w14:paraId="51D362EC" w14:textId="5521CEBC" w:rsidR="008D4EC4" w:rsidRPr="00584859" w:rsidRDefault="008D4EC4" w:rsidP="008D4EC4">
            <w:pPr>
              <w:pStyle w:val="Normlny0"/>
              <w:ind w:left="-43" w:right="-43"/>
              <w:jc w:val="center"/>
              <w:rPr>
                <w:sz w:val="18"/>
                <w:szCs w:val="18"/>
              </w:rPr>
            </w:pPr>
            <w:r w:rsidRPr="00584859">
              <w:rPr>
                <w:sz w:val="18"/>
                <w:szCs w:val="18"/>
              </w:rPr>
              <w:t>O: 5</w:t>
            </w:r>
          </w:p>
          <w:p w14:paraId="7FD3A815" w14:textId="77777777" w:rsidR="008D4EC4" w:rsidRDefault="008D4EC4" w:rsidP="008D4EC4">
            <w:pPr>
              <w:pStyle w:val="Normlny0"/>
              <w:ind w:left="-43" w:right="-43"/>
              <w:jc w:val="center"/>
              <w:rPr>
                <w:sz w:val="18"/>
                <w:szCs w:val="18"/>
              </w:rPr>
            </w:pPr>
            <w:r w:rsidRPr="00584859">
              <w:rPr>
                <w:sz w:val="18"/>
                <w:szCs w:val="18"/>
              </w:rPr>
              <w:t>P: b)</w:t>
            </w:r>
          </w:p>
          <w:p w14:paraId="1359A7C9" w14:textId="77777777" w:rsidR="00652AA5" w:rsidRDefault="00652AA5" w:rsidP="008D4EC4">
            <w:pPr>
              <w:pStyle w:val="Normlny0"/>
              <w:ind w:left="-43" w:right="-43"/>
              <w:jc w:val="center"/>
              <w:rPr>
                <w:sz w:val="18"/>
                <w:szCs w:val="18"/>
              </w:rPr>
            </w:pPr>
          </w:p>
          <w:p w14:paraId="4EFB007E" w14:textId="77777777" w:rsidR="00652AA5" w:rsidRDefault="00652AA5" w:rsidP="00652AA5">
            <w:pPr>
              <w:pStyle w:val="Normlny0"/>
              <w:ind w:left="-43" w:right="-43"/>
              <w:jc w:val="center"/>
              <w:rPr>
                <w:sz w:val="18"/>
                <w:szCs w:val="18"/>
              </w:rPr>
            </w:pPr>
            <w:r>
              <w:rPr>
                <w:sz w:val="18"/>
                <w:szCs w:val="18"/>
              </w:rPr>
              <w:t>Čl. II</w:t>
            </w:r>
          </w:p>
          <w:p w14:paraId="0E4EB9E4" w14:textId="77777777" w:rsidR="00652AA5" w:rsidRDefault="00652AA5" w:rsidP="00652AA5">
            <w:pPr>
              <w:pStyle w:val="Normlny0"/>
              <w:ind w:left="-43" w:right="-43"/>
              <w:jc w:val="center"/>
              <w:rPr>
                <w:sz w:val="18"/>
                <w:szCs w:val="18"/>
              </w:rPr>
            </w:pPr>
            <w:r>
              <w:rPr>
                <w:sz w:val="18"/>
                <w:szCs w:val="18"/>
              </w:rPr>
              <w:t>B: 2</w:t>
            </w:r>
          </w:p>
          <w:p w14:paraId="7D3E2AAE" w14:textId="77777777" w:rsidR="00652AA5" w:rsidRDefault="00652AA5" w:rsidP="00652AA5">
            <w:pPr>
              <w:pStyle w:val="Normlny0"/>
              <w:ind w:left="-43" w:right="-43"/>
              <w:jc w:val="center"/>
              <w:rPr>
                <w:sz w:val="18"/>
                <w:szCs w:val="18"/>
              </w:rPr>
            </w:pPr>
            <w:r>
              <w:rPr>
                <w:sz w:val="18"/>
                <w:szCs w:val="18"/>
              </w:rPr>
              <w:t>§ 35ga</w:t>
            </w:r>
          </w:p>
          <w:p w14:paraId="54F840A8" w14:textId="77777777" w:rsidR="00652AA5" w:rsidRDefault="00652AA5" w:rsidP="00652AA5">
            <w:pPr>
              <w:pStyle w:val="Normlny0"/>
              <w:ind w:left="-43" w:right="-43"/>
              <w:jc w:val="center"/>
              <w:rPr>
                <w:sz w:val="18"/>
                <w:szCs w:val="18"/>
              </w:rPr>
            </w:pPr>
          </w:p>
          <w:p w14:paraId="52D55927" w14:textId="77777777" w:rsidR="00652AA5" w:rsidRDefault="00652AA5" w:rsidP="00652AA5">
            <w:pPr>
              <w:pStyle w:val="Normlny0"/>
              <w:ind w:left="-43" w:right="-43"/>
              <w:jc w:val="center"/>
              <w:rPr>
                <w:sz w:val="18"/>
                <w:szCs w:val="18"/>
              </w:rPr>
            </w:pPr>
          </w:p>
          <w:p w14:paraId="5DCA0B20" w14:textId="77777777" w:rsidR="00652AA5" w:rsidRDefault="00652AA5" w:rsidP="00652AA5">
            <w:pPr>
              <w:pStyle w:val="Normlny0"/>
              <w:ind w:left="-43" w:right="-43"/>
              <w:jc w:val="center"/>
              <w:rPr>
                <w:sz w:val="18"/>
                <w:szCs w:val="18"/>
              </w:rPr>
            </w:pPr>
          </w:p>
          <w:p w14:paraId="2B19C249" w14:textId="77777777" w:rsidR="00652AA5" w:rsidRDefault="00652AA5" w:rsidP="00652AA5">
            <w:pPr>
              <w:pStyle w:val="Normlny0"/>
              <w:ind w:left="-43" w:right="-43"/>
              <w:jc w:val="center"/>
              <w:rPr>
                <w:sz w:val="18"/>
                <w:szCs w:val="18"/>
              </w:rPr>
            </w:pPr>
          </w:p>
          <w:p w14:paraId="163F476F" w14:textId="77777777" w:rsidR="00652AA5" w:rsidRDefault="00652AA5" w:rsidP="00652AA5">
            <w:pPr>
              <w:pStyle w:val="Normlny0"/>
              <w:ind w:left="-43" w:right="-43"/>
              <w:jc w:val="center"/>
              <w:rPr>
                <w:sz w:val="18"/>
                <w:szCs w:val="18"/>
              </w:rPr>
            </w:pPr>
          </w:p>
          <w:p w14:paraId="14A429CB" w14:textId="77777777" w:rsidR="00652AA5" w:rsidRDefault="00652AA5" w:rsidP="00652AA5">
            <w:pPr>
              <w:pStyle w:val="Normlny0"/>
              <w:ind w:left="-43" w:right="-43"/>
              <w:jc w:val="center"/>
              <w:rPr>
                <w:sz w:val="18"/>
                <w:szCs w:val="18"/>
              </w:rPr>
            </w:pPr>
          </w:p>
          <w:p w14:paraId="78E41A9F" w14:textId="77777777" w:rsidR="00652AA5" w:rsidRDefault="00652AA5" w:rsidP="00652AA5">
            <w:pPr>
              <w:pStyle w:val="Normlny0"/>
              <w:ind w:left="-43" w:right="-43"/>
              <w:jc w:val="center"/>
              <w:rPr>
                <w:sz w:val="18"/>
                <w:szCs w:val="18"/>
              </w:rPr>
            </w:pPr>
          </w:p>
          <w:p w14:paraId="61DE49B5" w14:textId="77777777" w:rsidR="00652AA5" w:rsidRDefault="00652AA5" w:rsidP="00652AA5">
            <w:pPr>
              <w:pStyle w:val="Normlny0"/>
              <w:ind w:left="-43" w:right="-43"/>
              <w:jc w:val="center"/>
              <w:rPr>
                <w:sz w:val="18"/>
                <w:szCs w:val="18"/>
              </w:rPr>
            </w:pPr>
          </w:p>
          <w:p w14:paraId="27BEA003" w14:textId="77777777" w:rsidR="00652AA5" w:rsidRDefault="00652AA5" w:rsidP="00652AA5">
            <w:pPr>
              <w:pStyle w:val="Normlny0"/>
              <w:ind w:left="-43" w:right="-43"/>
              <w:jc w:val="center"/>
              <w:rPr>
                <w:sz w:val="18"/>
                <w:szCs w:val="18"/>
              </w:rPr>
            </w:pPr>
          </w:p>
          <w:p w14:paraId="570D6536" w14:textId="77777777" w:rsidR="00652AA5" w:rsidRDefault="00652AA5" w:rsidP="00652AA5">
            <w:pPr>
              <w:pStyle w:val="Normlny0"/>
              <w:ind w:left="-43" w:right="-43"/>
              <w:jc w:val="center"/>
              <w:rPr>
                <w:sz w:val="18"/>
                <w:szCs w:val="18"/>
              </w:rPr>
            </w:pPr>
          </w:p>
          <w:p w14:paraId="37F0A574" w14:textId="77777777" w:rsidR="00652AA5" w:rsidRDefault="00652AA5" w:rsidP="00652AA5">
            <w:pPr>
              <w:pStyle w:val="Normlny0"/>
              <w:ind w:left="-43" w:right="-43"/>
              <w:jc w:val="center"/>
              <w:rPr>
                <w:sz w:val="18"/>
                <w:szCs w:val="18"/>
              </w:rPr>
            </w:pPr>
          </w:p>
          <w:p w14:paraId="26082F01" w14:textId="77777777" w:rsidR="00652AA5" w:rsidRDefault="00652AA5" w:rsidP="00652AA5">
            <w:pPr>
              <w:pStyle w:val="Normlny0"/>
              <w:ind w:left="-43" w:right="-43"/>
              <w:jc w:val="center"/>
              <w:rPr>
                <w:sz w:val="18"/>
                <w:szCs w:val="18"/>
              </w:rPr>
            </w:pPr>
          </w:p>
          <w:p w14:paraId="2300075E" w14:textId="77777777" w:rsidR="00652AA5" w:rsidRDefault="00652AA5" w:rsidP="00652AA5">
            <w:pPr>
              <w:pStyle w:val="Normlny0"/>
              <w:ind w:left="-43" w:right="-43"/>
              <w:jc w:val="center"/>
              <w:rPr>
                <w:sz w:val="18"/>
                <w:szCs w:val="18"/>
              </w:rPr>
            </w:pPr>
          </w:p>
          <w:p w14:paraId="532757FF" w14:textId="77777777" w:rsidR="00652AA5" w:rsidRDefault="00652AA5" w:rsidP="00652AA5">
            <w:pPr>
              <w:pStyle w:val="Normlny0"/>
              <w:ind w:left="-43" w:right="-43"/>
              <w:jc w:val="center"/>
              <w:rPr>
                <w:sz w:val="18"/>
                <w:szCs w:val="18"/>
              </w:rPr>
            </w:pPr>
            <w:r>
              <w:rPr>
                <w:sz w:val="18"/>
                <w:szCs w:val="18"/>
              </w:rPr>
              <w:t>Čl. III</w:t>
            </w:r>
          </w:p>
          <w:p w14:paraId="2767A9FB" w14:textId="77777777" w:rsidR="00652AA5" w:rsidRDefault="00652AA5" w:rsidP="00652AA5">
            <w:pPr>
              <w:pStyle w:val="Normlny0"/>
              <w:ind w:left="-43" w:right="-43"/>
              <w:jc w:val="center"/>
              <w:rPr>
                <w:sz w:val="18"/>
                <w:szCs w:val="18"/>
              </w:rPr>
            </w:pPr>
            <w:r>
              <w:rPr>
                <w:sz w:val="18"/>
                <w:szCs w:val="18"/>
              </w:rPr>
              <w:t>B: 2</w:t>
            </w:r>
          </w:p>
          <w:p w14:paraId="4EF0BB94" w14:textId="77777777" w:rsidR="00652AA5" w:rsidRDefault="00652AA5" w:rsidP="00652AA5">
            <w:pPr>
              <w:pStyle w:val="Normlny0"/>
              <w:ind w:left="-43" w:right="-43"/>
              <w:jc w:val="center"/>
              <w:rPr>
                <w:sz w:val="18"/>
                <w:szCs w:val="18"/>
              </w:rPr>
            </w:pPr>
            <w:r>
              <w:rPr>
                <w:sz w:val="18"/>
                <w:szCs w:val="18"/>
              </w:rPr>
              <w:t>§ 65c</w:t>
            </w:r>
          </w:p>
          <w:p w14:paraId="0458FBDB" w14:textId="77777777" w:rsidR="00652AA5" w:rsidRDefault="00652AA5" w:rsidP="00652AA5">
            <w:pPr>
              <w:pStyle w:val="Normlny0"/>
              <w:ind w:left="-43" w:right="-43"/>
              <w:jc w:val="center"/>
              <w:rPr>
                <w:sz w:val="18"/>
                <w:szCs w:val="18"/>
              </w:rPr>
            </w:pPr>
          </w:p>
          <w:p w14:paraId="64C2A0ED" w14:textId="77777777" w:rsidR="00652AA5" w:rsidRDefault="00652AA5" w:rsidP="00652AA5">
            <w:pPr>
              <w:pStyle w:val="Normlny0"/>
              <w:ind w:left="-43" w:right="-43"/>
              <w:jc w:val="center"/>
              <w:rPr>
                <w:sz w:val="18"/>
                <w:szCs w:val="18"/>
              </w:rPr>
            </w:pPr>
          </w:p>
          <w:p w14:paraId="19A48FEC" w14:textId="77777777" w:rsidR="00652AA5" w:rsidRDefault="00652AA5" w:rsidP="00652AA5">
            <w:pPr>
              <w:pStyle w:val="Normlny0"/>
              <w:ind w:left="-43" w:right="-43"/>
              <w:jc w:val="center"/>
              <w:rPr>
                <w:sz w:val="18"/>
                <w:szCs w:val="18"/>
              </w:rPr>
            </w:pPr>
          </w:p>
          <w:p w14:paraId="593212D2" w14:textId="77777777" w:rsidR="00652AA5" w:rsidRDefault="00652AA5" w:rsidP="00652AA5">
            <w:pPr>
              <w:pStyle w:val="Normlny0"/>
              <w:ind w:left="-43" w:right="-43"/>
              <w:jc w:val="center"/>
              <w:rPr>
                <w:sz w:val="18"/>
                <w:szCs w:val="18"/>
              </w:rPr>
            </w:pPr>
          </w:p>
          <w:p w14:paraId="7108E411" w14:textId="77777777" w:rsidR="00652AA5" w:rsidRDefault="00652AA5" w:rsidP="00652AA5">
            <w:pPr>
              <w:pStyle w:val="Normlny0"/>
              <w:ind w:left="-43" w:right="-43"/>
              <w:jc w:val="center"/>
              <w:rPr>
                <w:sz w:val="18"/>
                <w:szCs w:val="18"/>
              </w:rPr>
            </w:pPr>
          </w:p>
          <w:p w14:paraId="7D2261F3" w14:textId="77777777" w:rsidR="00652AA5" w:rsidRDefault="00652AA5" w:rsidP="00652AA5">
            <w:pPr>
              <w:pStyle w:val="Normlny0"/>
              <w:ind w:left="-43" w:right="-43"/>
              <w:jc w:val="center"/>
              <w:rPr>
                <w:sz w:val="18"/>
                <w:szCs w:val="18"/>
              </w:rPr>
            </w:pPr>
          </w:p>
          <w:p w14:paraId="2B149832" w14:textId="77777777" w:rsidR="00652AA5" w:rsidRDefault="00652AA5" w:rsidP="00652AA5">
            <w:pPr>
              <w:pStyle w:val="Normlny0"/>
              <w:ind w:left="-43" w:right="-43"/>
              <w:jc w:val="center"/>
              <w:rPr>
                <w:sz w:val="18"/>
                <w:szCs w:val="18"/>
              </w:rPr>
            </w:pPr>
          </w:p>
          <w:p w14:paraId="501F85D0" w14:textId="77777777" w:rsidR="00652AA5" w:rsidRDefault="00652AA5" w:rsidP="00652AA5">
            <w:pPr>
              <w:pStyle w:val="Normlny0"/>
              <w:ind w:left="-43" w:right="-43"/>
              <w:jc w:val="center"/>
              <w:rPr>
                <w:sz w:val="18"/>
                <w:szCs w:val="18"/>
              </w:rPr>
            </w:pPr>
          </w:p>
          <w:p w14:paraId="645D599F" w14:textId="77777777" w:rsidR="00652AA5" w:rsidRDefault="00652AA5" w:rsidP="00652AA5">
            <w:pPr>
              <w:pStyle w:val="Normlny0"/>
              <w:ind w:left="-43" w:right="-43"/>
              <w:jc w:val="center"/>
              <w:rPr>
                <w:sz w:val="18"/>
                <w:szCs w:val="18"/>
              </w:rPr>
            </w:pPr>
          </w:p>
          <w:p w14:paraId="6C441987" w14:textId="77777777" w:rsidR="00652AA5" w:rsidRDefault="00652AA5" w:rsidP="00652AA5">
            <w:pPr>
              <w:pStyle w:val="Normlny0"/>
              <w:ind w:left="-43" w:right="-43"/>
              <w:jc w:val="center"/>
              <w:rPr>
                <w:sz w:val="18"/>
                <w:szCs w:val="18"/>
              </w:rPr>
            </w:pPr>
          </w:p>
          <w:p w14:paraId="0B94380C" w14:textId="77777777" w:rsidR="00652AA5" w:rsidRDefault="00652AA5" w:rsidP="00652AA5">
            <w:pPr>
              <w:pStyle w:val="Normlny0"/>
              <w:ind w:left="-43" w:right="-43"/>
              <w:jc w:val="center"/>
              <w:rPr>
                <w:sz w:val="18"/>
                <w:szCs w:val="18"/>
              </w:rPr>
            </w:pPr>
          </w:p>
          <w:p w14:paraId="5036DC55" w14:textId="77777777" w:rsidR="00652AA5" w:rsidRDefault="00652AA5" w:rsidP="00652AA5">
            <w:pPr>
              <w:pStyle w:val="Normlny0"/>
              <w:ind w:left="-43" w:right="-43"/>
              <w:jc w:val="center"/>
              <w:rPr>
                <w:sz w:val="18"/>
                <w:szCs w:val="18"/>
              </w:rPr>
            </w:pPr>
          </w:p>
          <w:p w14:paraId="63AF76A7" w14:textId="77777777" w:rsidR="00652AA5" w:rsidRDefault="00652AA5" w:rsidP="00652AA5">
            <w:pPr>
              <w:pStyle w:val="Normlny0"/>
              <w:ind w:left="-43" w:right="-43"/>
              <w:jc w:val="center"/>
              <w:rPr>
                <w:sz w:val="18"/>
                <w:szCs w:val="18"/>
              </w:rPr>
            </w:pPr>
          </w:p>
          <w:p w14:paraId="5D67D356" w14:textId="77777777" w:rsidR="00652AA5" w:rsidRDefault="00652AA5" w:rsidP="00652AA5">
            <w:pPr>
              <w:pStyle w:val="Normlny0"/>
              <w:ind w:left="-43" w:right="-43"/>
              <w:jc w:val="center"/>
              <w:rPr>
                <w:sz w:val="18"/>
                <w:szCs w:val="18"/>
              </w:rPr>
            </w:pPr>
          </w:p>
          <w:p w14:paraId="73236EF1" w14:textId="77777777" w:rsidR="00652AA5" w:rsidRDefault="00652AA5" w:rsidP="00652AA5">
            <w:pPr>
              <w:pStyle w:val="Normlny0"/>
              <w:ind w:left="-43" w:right="-43"/>
              <w:jc w:val="center"/>
              <w:rPr>
                <w:sz w:val="18"/>
                <w:szCs w:val="18"/>
              </w:rPr>
            </w:pPr>
            <w:r>
              <w:rPr>
                <w:sz w:val="18"/>
                <w:szCs w:val="18"/>
              </w:rPr>
              <w:t>Čl. IV</w:t>
            </w:r>
          </w:p>
          <w:p w14:paraId="3164188D" w14:textId="77777777" w:rsidR="00652AA5" w:rsidRDefault="00652AA5" w:rsidP="00652AA5">
            <w:pPr>
              <w:pStyle w:val="Normlny0"/>
              <w:ind w:left="-43" w:right="-43"/>
              <w:jc w:val="center"/>
              <w:rPr>
                <w:sz w:val="18"/>
                <w:szCs w:val="18"/>
              </w:rPr>
            </w:pPr>
            <w:r>
              <w:rPr>
                <w:sz w:val="18"/>
                <w:szCs w:val="18"/>
              </w:rPr>
              <w:t>B: 1</w:t>
            </w:r>
          </w:p>
          <w:p w14:paraId="7915F5C1" w14:textId="680E9C95"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78573C5" w14:textId="77777777" w:rsidR="006F5398" w:rsidRPr="00584859" w:rsidRDefault="006F5398" w:rsidP="006F5398">
            <w:pPr>
              <w:tabs>
                <w:tab w:val="left" w:pos="1134"/>
              </w:tabs>
              <w:autoSpaceDE/>
              <w:autoSpaceDN/>
              <w:jc w:val="both"/>
              <w:rPr>
                <w:sz w:val="18"/>
                <w:szCs w:val="18"/>
              </w:rPr>
            </w:pPr>
            <w:r w:rsidRPr="00584859">
              <w:rPr>
                <w:sz w:val="18"/>
                <w:szCs w:val="18"/>
              </w:rPr>
              <w:t xml:space="preserve">Úrad spolupráce po posúdení zamietne žiadosť podľa odseku 1, ak </w:t>
            </w:r>
          </w:p>
          <w:p w14:paraId="2574BA2B" w14:textId="77777777" w:rsidR="006F5398" w:rsidRPr="00584859" w:rsidRDefault="006F5398" w:rsidP="008D4EC4">
            <w:pPr>
              <w:autoSpaceDE/>
              <w:autoSpaceDN/>
              <w:jc w:val="both"/>
              <w:rPr>
                <w:sz w:val="18"/>
                <w:szCs w:val="18"/>
              </w:rPr>
            </w:pPr>
          </w:p>
          <w:p w14:paraId="471528AA" w14:textId="3E35D342" w:rsidR="008D4EC4" w:rsidRDefault="008D4EC4" w:rsidP="008D4EC4">
            <w:pPr>
              <w:autoSpaceDE/>
              <w:autoSpaceDN/>
              <w:jc w:val="both"/>
              <w:rPr>
                <w:sz w:val="18"/>
                <w:szCs w:val="18"/>
              </w:rPr>
            </w:pPr>
            <w:r w:rsidRPr="00584859">
              <w:rPr>
                <w:sz w:val="18"/>
                <w:szCs w:val="18"/>
              </w:rPr>
              <w:t>žiadosť o informácie nespĺňa požiadavky podľa § 69gc ods. 2,</w:t>
            </w:r>
          </w:p>
          <w:p w14:paraId="31F65F1F" w14:textId="1E315710" w:rsidR="000C5951" w:rsidRDefault="000C5951" w:rsidP="008D4EC4">
            <w:pPr>
              <w:autoSpaceDE/>
              <w:autoSpaceDN/>
              <w:jc w:val="both"/>
              <w:rPr>
                <w:sz w:val="18"/>
                <w:szCs w:val="18"/>
              </w:rPr>
            </w:pPr>
          </w:p>
          <w:p w14:paraId="6D1F2B8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5FD66503" w14:textId="77777777" w:rsidR="00D33EC5" w:rsidRPr="006140F3" w:rsidRDefault="00D33EC5" w:rsidP="00D33EC5">
            <w:pPr>
              <w:pStyle w:val="Normlny0"/>
              <w:jc w:val="both"/>
              <w:rPr>
                <w:sz w:val="18"/>
                <w:szCs w:val="18"/>
              </w:rPr>
            </w:pPr>
          </w:p>
          <w:p w14:paraId="3EEE051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C4758B8" w14:textId="77777777" w:rsidR="00D33EC5" w:rsidRPr="006140F3" w:rsidRDefault="00D33EC5" w:rsidP="00D33EC5">
            <w:pPr>
              <w:pStyle w:val="Normlny0"/>
              <w:jc w:val="both"/>
              <w:rPr>
                <w:sz w:val="18"/>
                <w:szCs w:val="18"/>
              </w:rPr>
            </w:pPr>
          </w:p>
          <w:p w14:paraId="6823583E"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EFD34B7" w14:textId="77777777" w:rsidR="00D33EC5" w:rsidRDefault="00D33EC5" w:rsidP="00D33EC5">
            <w:pPr>
              <w:pStyle w:val="Normlny0"/>
              <w:jc w:val="both"/>
              <w:rPr>
                <w:sz w:val="18"/>
                <w:szCs w:val="18"/>
              </w:rPr>
            </w:pPr>
          </w:p>
          <w:p w14:paraId="42DC236D"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1247E95D" w14:textId="77777777" w:rsidR="00D33EC5" w:rsidRPr="006140F3" w:rsidRDefault="00D33EC5" w:rsidP="00D33EC5">
            <w:pPr>
              <w:pStyle w:val="Normlny0"/>
              <w:jc w:val="both"/>
              <w:rPr>
                <w:sz w:val="18"/>
                <w:szCs w:val="18"/>
              </w:rPr>
            </w:pPr>
          </w:p>
          <w:p w14:paraId="6BD0435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FB34C8C" w14:textId="77777777" w:rsidR="00D33EC5" w:rsidRPr="006140F3" w:rsidRDefault="00D33EC5" w:rsidP="00D33EC5">
            <w:pPr>
              <w:pStyle w:val="Normlny0"/>
              <w:jc w:val="both"/>
              <w:rPr>
                <w:sz w:val="18"/>
                <w:szCs w:val="18"/>
              </w:rPr>
            </w:pPr>
          </w:p>
          <w:p w14:paraId="0C8C73B3"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33F4F88" w14:textId="77777777" w:rsidR="00D33EC5" w:rsidRDefault="00D33EC5" w:rsidP="00D33EC5">
            <w:pPr>
              <w:pStyle w:val="Normlny0"/>
              <w:jc w:val="both"/>
              <w:rPr>
                <w:sz w:val="18"/>
                <w:szCs w:val="18"/>
              </w:rPr>
            </w:pPr>
          </w:p>
          <w:p w14:paraId="2EDABC0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xml:space="preserve">) od iného členského štátu prostredníctvom úradu medzinárodnej spolupráce Prezídia Policajného zboru a za </w:t>
            </w:r>
            <w:r w:rsidRPr="006140F3">
              <w:rPr>
                <w:sz w:val="18"/>
                <w:szCs w:val="18"/>
              </w:rPr>
              <w:lastRenderedPageBreak/>
              <w:t>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86CCF36" w14:textId="77777777" w:rsidR="00D33EC5" w:rsidRPr="006140F3" w:rsidRDefault="00D33EC5" w:rsidP="00D33EC5">
            <w:pPr>
              <w:pStyle w:val="Normlny0"/>
              <w:jc w:val="both"/>
              <w:rPr>
                <w:sz w:val="18"/>
                <w:szCs w:val="18"/>
              </w:rPr>
            </w:pPr>
          </w:p>
          <w:p w14:paraId="2156139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E3AAB45" w14:textId="77777777" w:rsidR="00D33EC5" w:rsidRPr="006140F3" w:rsidRDefault="00D33EC5" w:rsidP="00D33EC5">
            <w:pPr>
              <w:pStyle w:val="Normlny0"/>
              <w:jc w:val="both"/>
              <w:rPr>
                <w:sz w:val="18"/>
                <w:szCs w:val="18"/>
              </w:rPr>
            </w:pPr>
          </w:p>
          <w:p w14:paraId="2BC97C57"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A81DB8F" w14:textId="2F2DE7A6" w:rsidR="008D4EC4" w:rsidRPr="00584859" w:rsidRDefault="00D33EC5" w:rsidP="008D4EC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2D0D849" w14:textId="608EDC70"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1065277"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1CB7973" w14:textId="77777777" w:rsidR="008D4EC4" w:rsidRPr="00584859" w:rsidRDefault="008D4EC4" w:rsidP="008D4EC4">
            <w:pPr>
              <w:pStyle w:val="Normlny0"/>
              <w:jc w:val="center"/>
              <w:rPr>
                <w:sz w:val="18"/>
                <w:szCs w:val="18"/>
              </w:rPr>
            </w:pPr>
            <w:r w:rsidRPr="00584859">
              <w:rPr>
                <w:sz w:val="18"/>
                <w:szCs w:val="18"/>
              </w:rPr>
              <w:t>GP - N</w:t>
            </w:r>
          </w:p>
          <w:p w14:paraId="4A96994A"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E83819B" w14:textId="77777777" w:rsidR="008D4EC4" w:rsidRPr="00584859" w:rsidRDefault="008D4EC4" w:rsidP="008D4EC4">
            <w:pPr>
              <w:pStyle w:val="Normlny0"/>
              <w:jc w:val="both"/>
              <w:rPr>
                <w:sz w:val="18"/>
                <w:szCs w:val="18"/>
              </w:rPr>
            </w:pPr>
          </w:p>
        </w:tc>
      </w:tr>
      <w:tr w:rsidR="008D4EC4" w:rsidRPr="00584859" w14:paraId="52693A57" w14:textId="77777777" w:rsidTr="00D7339B">
        <w:tc>
          <w:tcPr>
            <w:tcW w:w="195" w:type="pct"/>
            <w:tcBorders>
              <w:top w:val="single" w:sz="4" w:space="0" w:color="auto"/>
              <w:left w:val="single" w:sz="4" w:space="0" w:color="auto"/>
              <w:bottom w:val="single" w:sz="4" w:space="0" w:color="auto"/>
              <w:right w:val="single" w:sz="4" w:space="0" w:color="auto"/>
            </w:tcBorders>
          </w:tcPr>
          <w:p w14:paraId="05B86025" w14:textId="79DC5D01" w:rsidR="008D4EC4" w:rsidRPr="00584859" w:rsidRDefault="000C5951" w:rsidP="008D4EC4">
            <w:pPr>
              <w:pStyle w:val="Normlny0"/>
              <w:ind w:left="-70" w:right="-43"/>
              <w:jc w:val="center"/>
              <w:rPr>
                <w:sz w:val="18"/>
                <w:szCs w:val="18"/>
              </w:rPr>
            </w:pPr>
            <w:r>
              <w:lastRenderedPageBreak/>
              <w:br w:type="page"/>
            </w:r>
            <w:r w:rsidR="008D4EC4" w:rsidRPr="00584859">
              <w:rPr>
                <w:sz w:val="18"/>
                <w:szCs w:val="18"/>
              </w:rPr>
              <w:t>Č: 6</w:t>
            </w:r>
          </w:p>
          <w:p w14:paraId="0D4D2511" w14:textId="77777777" w:rsidR="008D4EC4" w:rsidRPr="00584859" w:rsidRDefault="008D4EC4" w:rsidP="008D4EC4">
            <w:pPr>
              <w:pStyle w:val="Normlny0"/>
              <w:ind w:left="-70" w:right="-43"/>
              <w:jc w:val="center"/>
              <w:rPr>
                <w:sz w:val="18"/>
                <w:szCs w:val="18"/>
              </w:rPr>
            </w:pPr>
            <w:r w:rsidRPr="00584859">
              <w:rPr>
                <w:sz w:val="18"/>
                <w:szCs w:val="18"/>
              </w:rPr>
              <w:t>O: 1</w:t>
            </w:r>
          </w:p>
          <w:p w14:paraId="6393A470" w14:textId="77777777" w:rsidR="008D4EC4" w:rsidRPr="00584859" w:rsidRDefault="008D4EC4" w:rsidP="008D4EC4">
            <w:pPr>
              <w:pStyle w:val="Normlny0"/>
              <w:ind w:left="-70" w:right="-43"/>
              <w:jc w:val="center"/>
              <w:rPr>
                <w:sz w:val="18"/>
                <w:szCs w:val="18"/>
              </w:rPr>
            </w:pPr>
            <w:r w:rsidRPr="00584859">
              <w:rPr>
                <w:sz w:val="18"/>
                <w:szCs w:val="18"/>
              </w:rPr>
              <w:t>V: 1</w:t>
            </w:r>
          </w:p>
          <w:p w14:paraId="66F91ED1" w14:textId="38E50A16" w:rsidR="008D4EC4" w:rsidRPr="00584859" w:rsidRDefault="006F5398" w:rsidP="006F5398">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7E2015CF" w14:textId="535C0348" w:rsidR="008D4EC4" w:rsidRPr="00584859" w:rsidRDefault="008D4EC4" w:rsidP="008D4EC4">
            <w:pPr>
              <w:pStyle w:val="Normlny0"/>
              <w:jc w:val="both"/>
              <w:rPr>
                <w:rFonts w:eastAsiaTheme="minorHAnsi"/>
                <w:sz w:val="18"/>
                <w:szCs w:val="18"/>
              </w:rPr>
            </w:pPr>
            <w:r w:rsidRPr="00584859">
              <w:rPr>
                <w:rFonts w:eastAsiaTheme="minorHAnsi"/>
                <w:sz w:val="18"/>
                <w:szCs w:val="18"/>
              </w:rPr>
              <w:t>súdne povolenie, ktoré sa vyžaduje podľa vnútroštátneho práva dožiadaného členského štátu v súlade s článkom 9, bolo zamietnuté;</w:t>
            </w:r>
          </w:p>
          <w:p w14:paraId="2FF196E5" w14:textId="77777777" w:rsidR="008D4EC4" w:rsidRPr="00584859" w:rsidRDefault="008D4EC4" w:rsidP="008D4EC4">
            <w:pPr>
              <w:pStyle w:val="Normlny0"/>
              <w:jc w:val="both"/>
              <w:rPr>
                <w:rFonts w:eastAsiaTheme="minorHAnsi"/>
                <w:b/>
                <w:sz w:val="18"/>
                <w:szCs w:val="18"/>
              </w:rPr>
            </w:pPr>
          </w:p>
        </w:tc>
        <w:tc>
          <w:tcPr>
            <w:tcW w:w="149" w:type="pct"/>
            <w:tcBorders>
              <w:top w:val="single" w:sz="4" w:space="0" w:color="auto"/>
              <w:left w:val="single" w:sz="4" w:space="0" w:color="auto"/>
              <w:bottom w:val="single" w:sz="4" w:space="0" w:color="auto"/>
              <w:right w:val="single" w:sz="4" w:space="0" w:color="auto"/>
            </w:tcBorders>
          </w:tcPr>
          <w:p w14:paraId="623689DC" w14:textId="77777777" w:rsidR="008D4EC4" w:rsidRPr="00584859" w:rsidRDefault="008D4EC4" w:rsidP="008D4EC4">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1539F60" w14:textId="59C93B53" w:rsidR="008D4EC4" w:rsidRPr="00584859" w:rsidRDefault="008D4EC4" w:rsidP="008D4EC4">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2C0EFB1" w14:textId="524A194D" w:rsidR="008D4EC4" w:rsidRPr="00584859" w:rsidRDefault="008D4EC4" w:rsidP="008D4EC4">
            <w:pPr>
              <w:pStyle w:val="Normlny0"/>
              <w:ind w:left="-43" w:right="-43"/>
              <w:jc w:val="center"/>
              <w:rPr>
                <w:sz w:val="18"/>
                <w:szCs w:val="18"/>
              </w:rPr>
            </w:pPr>
            <w:r w:rsidRPr="00584859">
              <w:rPr>
                <w:sz w:val="18"/>
                <w:szCs w:val="18"/>
              </w:rPr>
              <w:t>§ 69gd O: 5</w:t>
            </w:r>
          </w:p>
          <w:p w14:paraId="459C9818" w14:textId="77777777" w:rsidR="008D4EC4" w:rsidRDefault="008D4EC4" w:rsidP="008D4EC4">
            <w:pPr>
              <w:pStyle w:val="Normlny0"/>
              <w:ind w:left="-43" w:right="-43"/>
              <w:jc w:val="center"/>
              <w:rPr>
                <w:sz w:val="18"/>
                <w:szCs w:val="18"/>
              </w:rPr>
            </w:pPr>
            <w:r w:rsidRPr="00584859">
              <w:rPr>
                <w:sz w:val="18"/>
                <w:szCs w:val="18"/>
              </w:rPr>
              <w:t>P: c)</w:t>
            </w:r>
          </w:p>
          <w:p w14:paraId="7EA3EBB9" w14:textId="77777777" w:rsidR="00652AA5" w:rsidRDefault="00652AA5" w:rsidP="008D4EC4">
            <w:pPr>
              <w:pStyle w:val="Normlny0"/>
              <w:ind w:left="-43" w:right="-43"/>
              <w:jc w:val="center"/>
              <w:rPr>
                <w:sz w:val="18"/>
                <w:szCs w:val="18"/>
              </w:rPr>
            </w:pPr>
          </w:p>
          <w:p w14:paraId="16777E12" w14:textId="77777777" w:rsidR="00652AA5" w:rsidRDefault="00652AA5" w:rsidP="008D4EC4">
            <w:pPr>
              <w:pStyle w:val="Normlny0"/>
              <w:ind w:left="-43" w:right="-43"/>
              <w:jc w:val="center"/>
              <w:rPr>
                <w:sz w:val="18"/>
                <w:szCs w:val="18"/>
              </w:rPr>
            </w:pPr>
          </w:p>
          <w:p w14:paraId="3F79C233" w14:textId="77777777" w:rsidR="00652AA5" w:rsidRDefault="00652AA5" w:rsidP="00652AA5">
            <w:pPr>
              <w:pStyle w:val="Normlny0"/>
              <w:ind w:left="-43" w:right="-43"/>
              <w:jc w:val="center"/>
              <w:rPr>
                <w:sz w:val="18"/>
                <w:szCs w:val="18"/>
              </w:rPr>
            </w:pPr>
            <w:r>
              <w:rPr>
                <w:sz w:val="18"/>
                <w:szCs w:val="18"/>
              </w:rPr>
              <w:t>Čl. II</w:t>
            </w:r>
          </w:p>
          <w:p w14:paraId="3D1BF6B8" w14:textId="77777777" w:rsidR="00652AA5" w:rsidRDefault="00652AA5" w:rsidP="00652AA5">
            <w:pPr>
              <w:pStyle w:val="Normlny0"/>
              <w:ind w:left="-43" w:right="-43"/>
              <w:jc w:val="center"/>
              <w:rPr>
                <w:sz w:val="18"/>
                <w:szCs w:val="18"/>
              </w:rPr>
            </w:pPr>
            <w:r>
              <w:rPr>
                <w:sz w:val="18"/>
                <w:szCs w:val="18"/>
              </w:rPr>
              <w:t>B: 2</w:t>
            </w:r>
          </w:p>
          <w:p w14:paraId="74D4C2AA" w14:textId="77777777" w:rsidR="00652AA5" w:rsidRDefault="00652AA5" w:rsidP="00652AA5">
            <w:pPr>
              <w:pStyle w:val="Normlny0"/>
              <w:ind w:left="-43" w:right="-43"/>
              <w:jc w:val="center"/>
              <w:rPr>
                <w:sz w:val="18"/>
                <w:szCs w:val="18"/>
              </w:rPr>
            </w:pPr>
            <w:r>
              <w:rPr>
                <w:sz w:val="18"/>
                <w:szCs w:val="18"/>
              </w:rPr>
              <w:t>§ 35ga</w:t>
            </w:r>
          </w:p>
          <w:p w14:paraId="213CDB16" w14:textId="77777777" w:rsidR="00652AA5" w:rsidRDefault="00652AA5" w:rsidP="00652AA5">
            <w:pPr>
              <w:pStyle w:val="Normlny0"/>
              <w:ind w:left="-43" w:right="-43"/>
              <w:jc w:val="center"/>
              <w:rPr>
                <w:sz w:val="18"/>
                <w:szCs w:val="18"/>
              </w:rPr>
            </w:pPr>
          </w:p>
          <w:p w14:paraId="36ADA10D" w14:textId="77777777" w:rsidR="00652AA5" w:rsidRDefault="00652AA5" w:rsidP="00652AA5">
            <w:pPr>
              <w:pStyle w:val="Normlny0"/>
              <w:ind w:left="-43" w:right="-43"/>
              <w:jc w:val="center"/>
              <w:rPr>
                <w:sz w:val="18"/>
                <w:szCs w:val="18"/>
              </w:rPr>
            </w:pPr>
          </w:p>
          <w:p w14:paraId="3E084331" w14:textId="77777777" w:rsidR="00652AA5" w:rsidRDefault="00652AA5" w:rsidP="00652AA5">
            <w:pPr>
              <w:pStyle w:val="Normlny0"/>
              <w:ind w:left="-43" w:right="-43"/>
              <w:jc w:val="center"/>
              <w:rPr>
                <w:sz w:val="18"/>
                <w:szCs w:val="18"/>
              </w:rPr>
            </w:pPr>
          </w:p>
          <w:p w14:paraId="5E0695FA" w14:textId="77777777" w:rsidR="00652AA5" w:rsidRDefault="00652AA5" w:rsidP="00652AA5">
            <w:pPr>
              <w:pStyle w:val="Normlny0"/>
              <w:ind w:left="-43" w:right="-43"/>
              <w:jc w:val="center"/>
              <w:rPr>
                <w:sz w:val="18"/>
                <w:szCs w:val="18"/>
              </w:rPr>
            </w:pPr>
          </w:p>
          <w:p w14:paraId="3DB4763B" w14:textId="77777777" w:rsidR="00652AA5" w:rsidRDefault="00652AA5" w:rsidP="00652AA5">
            <w:pPr>
              <w:pStyle w:val="Normlny0"/>
              <w:ind w:left="-43" w:right="-43"/>
              <w:jc w:val="center"/>
              <w:rPr>
                <w:sz w:val="18"/>
                <w:szCs w:val="18"/>
              </w:rPr>
            </w:pPr>
          </w:p>
          <w:p w14:paraId="4F288A2D" w14:textId="77777777" w:rsidR="00652AA5" w:rsidRDefault="00652AA5" w:rsidP="00652AA5">
            <w:pPr>
              <w:pStyle w:val="Normlny0"/>
              <w:ind w:left="-43" w:right="-43"/>
              <w:jc w:val="center"/>
              <w:rPr>
                <w:sz w:val="18"/>
                <w:szCs w:val="18"/>
              </w:rPr>
            </w:pPr>
          </w:p>
          <w:p w14:paraId="6149CAE5" w14:textId="77777777" w:rsidR="00652AA5" w:rsidRDefault="00652AA5" w:rsidP="00652AA5">
            <w:pPr>
              <w:pStyle w:val="Normlny0"/>
              <w:ind w:left="-43" w:right="-43"/>
              <w:jc w:val="center"/>
              <w:rPr>
                <w:sz w:val="18"/>
                <w:szCs w:val="18"/>
              </w:rPr>
            </w:pPr>
          </w:p>
          <w:p w14:paraId="66F99845" w14:textId="77777777" w:rsidR="00652AA5" w:rsidRDefault="00652AA5" w:rsidP="00652AA5">
            <w:pPr>
              <w:pStyle w:val="Normlny0"/>
              <w:ind w:left="-43" w:right="-43"/>
              <w:jc w:val="center"/>
              <w:rPr>
                <w:sz w:val="18"/>
                <w:szCs w:val="18"/>
              </w:rPr>
            </w:pPr>
          </w:p>
          <w:p w14:paraId="10536A2F" w14:textId="77777777" w:rsidR="00652AA5" w:rsidRDefault="00652AA5" w:rsidP="00652AA5">
            <w:pPr>
              <w:pStyle w:val="Normlny0"/>
              <w:ind w:left="-43" w:right="-43"/>
              <w:jc w:val="center"/>
              <w:rPr>
                <w:sz w:val="18"/>
                <w:szCs w:val="18"/>
              </w:rPr>
            </w:pPr>
          </w:p>
          <w:p w14:paraId="6B1D3BC1" w14:textId="77777777" w:rsidR="00652AA5" w:rsidRDefault="00652AA5" w:rsidP="00652AA5">
            <w:pPr>
              <w:pStyle w:val="Normlny0"/>
              <w:ind w:left="-43" w:right="-43"/>
              <w:jc w:val="center"/>
              <w:rPr>
                <w:sz w:val="18"/>
                <w:szCs w:val="18"/>
              </w:rPr>
            </w:pPr>
          </w:p>
          <w:p w14:paraId="5B8A3B2C" w14:textId="77777777" w:rsidR="00652AA5" w:rsidRDefault="00652AA5" w:rsidP="00652AA5">
            <w:pPr>
              <w:pStyle w:val="Normlny0"/>
              <w:ind w:left="-43" w:right="-43"/>
              <w:jc w:val="center"/>
              <w:rPr>
                <w:sz w:val="18"/>
                <w:szCs w:val="18"/>
              </w:rPr>
            </w:pPr>
          </w:p>
          <w:p w14:paraId="610CDBBA" w14:textId="77777777" w:rsidR="00652AA5" w:rsidRDefault="00652AA5" w:rsidP="00652AA5">
            <w:pPr>
              <w:pStyle w:val="Normlny0"/>
              <w:ind w:left="-43" w:right="-43"/>
              <w:jc w:val="center"/>
              <w:rPr>
                <w:sz w:val="18"/>
                <w:szCs w:val="18"/>
              </w:rPr>
            </w:pPr>
          </w:p>
          <w:p w14:paraId="4556591E" w14:textId="77777777" w:rsidR="00652AA5" w:rsidRDefault="00652AA5" w:rsidP="00652AA5">
            <w:pPr>
              <w:pStyle w:val="Normlny0"/>
              <w:ind w:left="-43" w:right="-43"/>
              <w:jc w:val="center"/>
              <w:rPr>
                <w:sz w:val="18"/>
                <w:szCs w:val="18"/>
              </w:rPr>
            </w:pPr>
          </w:p>
          <w:p w14:paraId="1CA5B8FB" w14:textId="77777777" w:rsidR="00652AA5" w:rsidRDefault="00652AA5" w:rsidP="00652AA5">
            <w:pPr>
              <w:pStyle w:val="Normlny0"/>
              <w:ind w:left="-43" w:right="-43"/>
              <w:jc w:val="center"/>
              <w:rPr>
                <w:sz w:val="18"/>
                <w:szCs w:val="18"/>
              </w:rPr>
            </w:pPr>
            <w:r>
              <w:rPr>
                <w:sz w:val="18"/>
                <w:szCs w:val="18"/>
              </w:rPr>
              <w:t>Čl. III</w:t>
            </w:r>
          </w:p>
          <w:p w14:paraId="1CB629F0" w14:textId="77777777" w:rsidR="00652AA5" w:rsidRDefault="00652AA5" w:rsidP="00652AA5">
            <w:pPr>
              <w:pStyle w:val="Normlny0"/>
              <w:ind w:left="-43" w:right="-43"/>
              <w:jc w:val="center"/>
              <w:rPr>
                <w:sz w:val="18"/>
                <w:szCs w:val="18"/>
              </w:rPr>
            </w:pPr>
            <w:r>
              <w:rPr>
                <w:sz w:val="18"/>
                <w:szCs w:val="18"/>
              </w:rPr>
              <w:t>B: 2</w:t>
            </w:r>
          </w:p>
          <w:p w14:paraId="13738ADF" w14:textId="77777777" w:rsidR="00652AA5" w:rsidRDefault="00652AA5" w:rsidP="00652AA5">
            <w:pPr>
              <w:pStyle w:val="Normlny0"/>
              <w:ind w:left="-43" w:right="-43"/>
              <w:jc w:val="center"/>
              <w:rPr>
                <w:sz w:val="18"/>
                <w:szCs w:val="18"/>
              </w:rPr>
            </w:pPr>
            <w:r>
              <w:rPr>
                <w:sz w:val="18"/>
                <w:szCs w:val="18"/>
              </w:rPr>
              <w:t>§ 65c</w:t>
            </w:r>
          </w:p>
          <w:p w14:paraId="52A346B5" w14:textId="77777777" w:rsidR="00652AA5" w:rsidRDefault="00652AA5" w:rsidP="00652AA5">
            <w:pPr>
              <w:pStyle w:val="Normlny0"/>
              <w:ind w:left="-43" w:right="-43"/>
              <w:jc w:val="center"/>
              <w:rPr>
                <w:sz w:val="18"/>
                <w:szCs w:val="18"/>
              </w:rPr>
            </w:pPr>
          </w:p>
          <w:p w14:paraId="5CDC6259" w14:textId="77777777" w:rsidR="00652AA5" w:rsidRDefault="00652AA5" w:rsidP="00652AA5">
            <w:pPr>
              <w:pStyle w:val="Normlny0"/>
              <w:ind w:left="-43" w:right="-43"/>
              <w:jc w:val="center"/>
              <w:rPr>
                <w:sz w:val="18"/>
                <w:szCs w:val="18"/>
              </w:rPr>
            </w:pPr>
          </w:p>
          <w:p w14:paraId="0DB5CCF2" w14:textId="77777777" w:rsidR="00652AA5" w:rsidRDefault="00652AA5" w:rsidP="00652AA5">
            <w:pPr>
              <w:pStyle w:val="Normlny0"/>
              <w:ind w:left="-43" w:right="-43"/>
              <w:jc w:val="center"/>
              <w:rPr>
                <w:sz w:val="18"/>
                <w:szCs w:val="18"/>
              </w:rPr>
            </w:pPr>
          </w:p>
          <w:p w14:paraId="128426E0" w14:textId="77777777" w:rsidR="00652AA5" w:rsidRDefault="00652AA5" w:rsidP="00652AA5">
            <w:pPr>
              <w:pStyle w:val="Normlny0"/>
              <w:ind w:left="-43" w:right="-43"/>
              <w:jc w:val="center"/>
              <w:rPr>
                <w:sz w:val="18"/>
                <w:szCs w:val="18"/>
              </w:rPr>
            </w:pPr>
          </w:p>
          <w:p w14:paraId="72D4135F" w14:textId="77777777" w:rsidR="00652AA5" w:rsidRDefault="00652AA5" w:rsidP="00652AA5">
            <w:pPr>
              <w:pStyle w:val="Normlny0"/>
              <w:ind w:left="-43" w:right="-43"/>
              <w:jc w:val="center"/>
              <w:rPr>
                <w:sz w:val="18"/>
                <w:szCs w:val="18"/>
              </w:rPr>
            </w:pPr>
          </w:p>
          <w:p w14:paraId="4CF825F6" w14:textId="77777777" w:rsidR="00652AA5" w:rsidRDefault="00652AA5" w:rsidP="00652AA5">
            <w:pPr>
              <w:pStyle w:val="Normlny0"/>
              <w:ind w:left="-43" w:right="-43"/>
              <w:jc w:val="center"/>
              <w:rPr>
                <w:sz w:val="18"/>
                <w:szCs w:val="18"/>
              </w:rPr>
            </w:pPr>
          </w:p>
          <w:p w14:paraId="66D53158" w14:textId="77777777" w:rsidR="00652AA5" w:rsidRDefault="00652AA5" w:rsidP="00652AA5">
            <w:pPr>
              <w:pStyle w:val="Normlny0"/>
              <w:ind w:left="-43" w:right="-43"/>
              <w:jc w:val="center"/>
              <w:rPr>
                <w:sz w:val="18"/>
                <w:szCs w:val="18"/>
              </w:rPr>
            </w:pPr>
          </w:p>
          <w:p w14:paraId="1BD2FB27" w14:textId="77777777" w:rsidR="00652AA5" w:rsidRDefault="00652AA5" w:rsidP="00652AA5">
            <w:pPr>
              <w:pStyle w:val="Normlny0"/>
              <w:ind w:left="-43" w:right="-43"/>
              <w:jc w:val="center"/>
              <w:rPr>
                <w:sz w:val="18"/>
                <w:szCs w:val="18"/>
              </w:rPr>
            </w:pPr>
          </w:p>
          <w:p w14:paraId="07F9B627" w14:textId="77777777" w:rsidR="00652AA5" w:rsidRDefault="00652AA5" w:rsidP="00652AA5">
            <w:pPr>
              <w:pStyle w:val="Normlny0"/>
              <w:ind w:left="-43" w:right="-43"/>
              <w:jc w:val="center"/>
              <w:rPr>
                <w:sz w:val="18"/>
                <w:szCs w:val="18"/>
              </w:rPr>
            </w:pPr>
          </w:p>
          <w:p w14:paraId="11CDA560" w14:textId="77777777" w:rsidR="00652AA5" w:rsidRDefault="00652AA5" w:rsidP="00652AA5">
            <w:pPr>
              <w:pStyle w:val="Normlny0"/>
              <w:ind w:left="-43" w:right="-43"/>
              <w:jc w:val="center"/>
              <w:rPr>
                <w:sz w:val="18"/>
                <w:szCs w:val="18"/>
              </w:rPr>
            </w:pPr>
          </w:p>
          <w:p w14:paraId="194E17FD" w14:textId="77777777" w:rsidR="00652AA5" w:rsidRDefault="00652AA5" w:rsidP="00652AA5">
            <w:pPr>
              <w:pStyle w:val="Normlny0"/>
              <w:ind w:left="-43" w:right="-43"/>
              <w:jc w:val="center"/>
              <w:rPr>
                <w:sz w:val="18"/>
                <w:szCs w:val="18"/>
              </w:rPr>
            </w:pPr>
          </w:p>
          <w:p w14:paraId="63FAFCA8" w14:textId="77777777" w:rsidR="00652AA5" w:rsidRDefault="00652AA5" w:rsidP="00652AA5">
            <w:pPr>
              <w:pStyle w:val="Normlny0"/>
              <w:ind w:left="-43" w:right="-43"/>
              <w:jc w:val="center"/>
              <w:rPr>
                <w:sz w:val="18"/>
                <w:szCs w:val="18"/>
              </w:rPr>
            </w:pPr>
          </w:p>
          <w:p w14:paraId="2EBB9844" w14:textId="77777777" w:rsidR="00652AA5" w:rsidRDefault="00652AA5" w:rsidP="00652AA5">
            <w:pPr>
              <w:pStyle w:val="Normlny0"/>
              <w:ind w:left="-43" w:right="-43"/>
              <w:jc w:val="center"/>
              <w:rPr>
                <w:sz w:val="18"/>
                <w:szCs w:val="18"/>
              </w:rPr>
            </w:pPr>
          </w:p>
          <w:p w14:paraId="6DCD3D5F" w14:textId="77777777" w:rsidR="00652AA5" w:rsidRDefault="00652AA5" w:rsidP="00652AA5">
            <w:pPr>
              <w:pStyle w:val="Normlny0"/>
              <w:ind w:left="-43" w:right="-43"/>
              <w:jc w:val="center"/>
              <w:rPr>
                <w:sz w:val="18"/>
                <w:szCs w:val="18"/>
              </w:rPr>
            </w:pPr>
          </w:p>
          <w:p w14:paraId="75B84917" w14:textId="77777777" w:rsidR="00652AA5" w:rsidRDefault="00652AA5" w:rsidP="00652AA5">
            <w:pPr>
              <w:pStyle w:val="Normlny0"/>
              <w:ind w:left="-43" w:right="-43"/>
              <w:jc w:val="center"/>
              <w:rPr>
                <w:sz w:val="18"/>
                <w:szCs w:val="18"/>
              </w:rPr>
            </w:pPr>
            <w:r>
              <w:rPr>
                <w:sz w:val="18"/>
                <w:szCs w:val="18"/>
              </w:rPr>
              <w:t>Čl. IV</w:t>
            </w:r>
          </w:p>
          <w:p w14:paraId="39D8E0A1" w14:textId="77777777" w:rsidR="00652AA5" w:rsidRDefault="00652AA5" w:rsidP="00652AA5">
            <w:pPr>
              <w:pStyle w:val="Normlny0"/>
              <w:ind w:left="-43" w:right="-43"/>
              <w:jc w:val="center"/>
              <w:rPr>
                <w:sz w:val="18"/>
                <w:szCs w:val="18"/>
              </w:rPr>
            </w:pPr>
            <w:r>
              <w:rPr>
                <w:sz w:val="18"/>
                <w:szCs w:val="18"/>
              </w:rPr>
              <w:t>B: 1</w:t>
            </w:r>
          </w:p>
          <w:p w14:paraId="601619A3" w14:textId="502E6245"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799B3C2" w14:textId="77777777" w:rsidR="006F5398" w:rsidRPr="00584859" w:rsidRDefault="006F5398" w:rsidP="006F5398">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3A066511" w14:textId="77777777" w:rsidR="006F5398" w:rsidRPr="00584859" w:rsidRDefault="006F5398" w:rsidP="008D4EC4">
            <w:pPr>
              <w:tabs>
                <w:tab w:val="left" w:pos="567"/>
              </w:tabs>
              <w:autoSpaceDE/>
              <w:autoSpaceDN/>
              <w:jc w:val="both"/>
              <w:rPr>
                <w:sz w:val="18"/>
                <w:szCs w:val="18"/>
              </w:rPr>
            </w:pPr>
          </w:p>
          <w:p w14:paraId="77414C81" w14:textId="77777777" w:rsidR="008D4EC4" w:rsidRDefault="008D4EC4" w:rsidP="006F5398">
            <w:pPr>
              <w:tabs>
                <w:tab w:val="left" w:pos="567"/>
              </w:tabs>
              <w:autoSpaceDE/>
              <w:autoSpaceDN/>
              <w:jc w:val="both"/>
              <w:rPr>
                <w:sz w:val="18"/>
                <w:szCs w:val="18"/>
              </w:rPr>
            </w:pPr>
            <w:r w:rsidRPr="00584859">
              <w:rPr>
                <w:sz w:val="18"/>
                <w:szCs w:val="18"/>
              </w:rPr>
              <w:t>sa žiadosť vzťahuje na medzinárodnú justičnú</w:t>
            </w:r>
            <w:r w:rsidR="006F5398" w:rsidRPr="00584859">
              <w:rPr>
                <w:sz w:val="18"/>
                <w:szCs w:val="18"/>
              </w:rPr>
              <w:t xml:space="preserve"> spoluprácu v trestnom konaní, </w:t>
            </w:r>
          </w:p>
          <w:p w14:paraId="78BEE391" w14:textId="77777777" w:rsidR="000C5951" w:rsidRDefault="000C5951" w:rsidP="006F5398">
            <w:pPr>
              <w:tabs>
                <w:tab w:val="left" w:pos="567"/>
              </w:tabs>
              <w:autoSpaceDE/>
              <w:autoSpaceDN/>
              <w:jc w:val="both"/>
              <w:rPr>
                <w:sz w:val="18"/>
                <w:szCs w:val="18"/>
              </w:rPr>
            </w:pPr>
          </w:p>
          <w:p w14:paraId="7A0F809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FC43482" w14:textId="77777777" w:rsidR="00D33EC5" w:rsidRPr="006140F3" w:rsidRDefault="00D33EC5" w:rsidP="00D33EC5">
            <w:pPr>
              <w:pStyle w:val="Normlny0"/>
              <w:jc w:val="both"/>
              <w:rPr>
                <w:sz w:val="18"/>
                <w:szCs w:val="18"/>
              </w:rPr>
            </w:pPr>
          </w:p>
          <w:p w14:paraId="651F468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BE27B91" w14:textId="77777777" w:rsidR="00D33EC5" w:rsidRPr="006140F3" w:rsidRDefault="00D33EC5" w:rsidP="00D33EC5">
            <w:pPr>
              <w:pStyle w:val="Normlny0"/>
              <w:jc w:val="both"/>
              <w:rPr>
                <w:sz w:val="18"/>
                <w:szCs w:val="18"/>
              </w:rPr>
            </w:pPr>
          </w:p>
          <w:p w14:paraId="3AAB5C8B"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B0A0581" w14:textId="77777777" w:rsidR="00D33EC5" w:rsidRDefault="00D33EC5" w:rsidP="00D33EC5">
            <w:pPr>
              <w:pStyle w:val="Normlny0"/>
              <w:jc w:val="both"/>
              <w:rPr>
                <w:sz w:val="18"/>
                <w:szCs w:val="18"/>
              </w:rPr>
            </w:pPr>
          </w:p>
          <w:p w14:paraId="2A820ADE"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9E7BACB" w14:textId="77777777" w:rsidR="00D33EC5" w:rsidRPr="006140F3" w:rsidRDefault="00D33EC5" w:rsidP="00D33EC5">
            <w:pPr>
              <w:pStyle w:val="Normlny0"/>
              <w:jc w:val="both"/>
              <w:rPr>
                <w:sz w:val="18"/>
                <w:szCs w:val="18"/>
              </w:rPr>
            </w:pPr>
          </w:p>
          <w:p w14:paraId="29F5D6EA"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7428854" w14:textId="77777777" w:rsidR="00D33EC5" w:rsidRPr="006140F3" w:rsidRDefault="00D33EC5" w:rsidP="00D33EC5">
            <w:pPr>
              <w:pStyle w:val="Normlny0"/>
              <w:jc w:val="both"/>
              <w:rPr>
                <w:sz w:val="18"/>
                <w:szCs w:val="18"/>
              </w:rPr>
            </w:pPr>
          </w:p>
          <w:p w14:paraId="2E74D6A2"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35ACFB4" w14:textId="77777777" w:rsidR="00D33EC5" w:rsidRDefault="00D33EC5" w:rsidP="00D33EC5">
            <w:pPr>
              <w:pStyle w:val="Normlny0"/>
              <w:jc w:val="both"/>
              <w:rPr>
                <w:sz w:val="18"/>
                <w:szCs w:val="18"/>
              </w:rPr>
            </w:pPr>
          </w:p>
          <w:p w14:paraId="5DDF17D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2A258B7" w14:textId="77777777" w:rsidR="00D33EC5" w:rsidRPr="006140F3" w:rsidRDefault="00D33EC5" w:rsidP="00D33EC5">
            <w:pPr>
              <w:pStyle w:val="Normlny0"/>
              <w:jc w:val="both"/>
              <w:rPr>
                <w:sz w:val="18"/>
                <w:szCs w:val="18"/>
              </w:rPr>
            </w:pPr>
          </w:p>
          <w:p w14:paraId="3932348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6151267" w14:textId="77777777" w:rsidR="00D33EC5" w:rsidRPr="006140F3" w:rsidRDefault="00D33EC5" w:rsidP="00D33EC5">
            <w:pPr>
              <w:pStyle w:val="Normlny0"/>
              <w:jc w:val="both"/>
              <w:rPr>
                <w:sz w:val="18"/>
                <w:szCs w:val="18"/>
              </w:rPr>
            </w:pPr>
          </w:p>
          <w:p w14:paraId="016FD595"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AE27468" w14:textId="3A6178A4" w:rsidR="000C5951" w:rsidRPr="00584859" w:rsidRDefault="00D33EC5" w:rsidP="00D33EC5">
            <w:pPr>
              <w:tabs>
                <w:tab w:val="left" w:pos="567"/>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C988CB9" w14:textId="63AB932C" w:rsidR="008D4EC4" w:rsidRPr="00584859" w:rsidRDefault="008D4EC4" w:rsidP="008D4EC4">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35B9855" w14:textId="77777777" w:rsidR="008D4EC4" w:rsidRPr="00584859" w:rsidRDefault="008D4EC4" w:rsidP="008D4EC4">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5FEF509" w14:textId="77777777" w:rsidR="008D4EC4" w:rsidRPr="00584859" w:rsidRDefault="008D4EC4" w:rsidP="008D4EC4">
            <w:pPr>
              <w:pStyle w:val="Normlny0"/>
              <w:jc w:val="center"/>
              <w:rPr>
                <w:sz w:val="18"/>
                <w:szCs w:val="18"/>
              </w:rPr>
            </w:pPr>
            <w:r w:rsidRPr="00584859">
              <w:rPr>
                <w:sz w:val="18"/>
                <w:szCs w:val="18"/>
              </w:rPr>
              <w:t>GP - N</w:t>
            </w:r>
          </w:p>
          <w:p w14:paraId="5BEFC9EC" w14:textId="77777777" w:rsidR="008D4EC4" w:rsidRPr="00584859" w:rsidRDefault="008D4EC4" w:rsidP="008D4EC4">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92242CC" w14:textId="77777777" w:rsidR="008D4EC4" w:rsidRPr="00584859" w:rsidRDefault="008D4EC4" w:rsidP="008D4EC4">
            <w:pPr>
              <w:pStyle w:val="Normlny0"/>
              <w:jc w:val="both"/>
              <w:rPr>
                <w:sz w:val="18"/>
                <w:szCs w:val="18"/>
              </w:rPr>
            </w:pPr>
          </w:p>
        </w:tc>
      </w:tr>
      <w:tr w:rsidR="00D1133A" w:rsidRPr="00584859" w14:paraId="480CB95F" w14:textId="77777777" w:rsidTr="00D7339B">
        <w:tc>
          <w:tcPr>
            <w:tcW w:w="195" w:type="pct"/>
            <w:tcBorders>
              <w:top w:val="single" w:sz="4" w:space="0" w:color="auto"/>
              <w:left w:val="single" w:sz="4" w:space="0" w:color="auto"/>
              <w:bottom w:val="single" w:sz="4" w:space="0" w:color="auto"/>
              <w:right w:val="single" w:sz="4" w:space="0" w:color="auto"/>
            </w:tcBorders>
          </w:tcPr>
          <w:p w14:paraId="29EFF838" w14:textId="77777777" w:rsidR="00D1133A" w:rsidRPr="00584859" w:rsidRDefault="00D1133A" w:rsidP="00D1133A">
            <w:pPr>
              <w:pStyle w:val="Normlny0"/>
              <w:ind w:left="-70" w:right="-43"/>
              <w:jc w:val="center"/>
              <w:rPr>
                <w:sz w:val="18"/>
                <w:szCs w:val="18"/>
              </w:rPr>
            </w:pPr>
            <w:r w:rsidRPr="00584859">
              <w:rPr>
                <w:sz w:val="18"/>
                <w:szCs w:val="18"/>
              </w:rPr>
              <w:t>Č: 6</w:t>
            </w:r>
          </w:p>
          <w:p w14:paraId="7612434C" w14:textId="77777777" w:rsidR="00D1133A" w:rsidRPr="00584859" w:rsidRDefault="00D1133A" w:rsidP="00D1133A">
            <w:pPr>
              <w:pStyle w:val="Normlny0"/>
              <w:ind w:left="-70" w:right="-43"/>
              <w:jc w:val="center"/>
              <w:rPr>
                <w:sz w:val="18"/>
                <w:szCs w:val="18"/>
              </w:rPr>
            </w:pPr>
            <w:r w:rsidRPr="00584859">
              <w:rPr>
                <w:sz w:val="18"/>
                <w:szCs w:val="18"/>
              </w:rPr>
              <w:t>O: 1</w:t>
            </w:r>
          </w:p>
          <w:p w14:paraId="35ACBB56" w14:textId="77777777" w:rsidR="00D1133A" w:rsidRPr="00584859" w:rsidRDefault="00D1133A" w:rsidP="00D1133A">
            <w:pPr>
              <w:pStyle w:val="Normlny0"/>
              <w:ind w:left="-70" w:right="-43"/>
              <w:jc w:val="center"/>
              <w:rPr>
                <w:sz w:val="18"/>
                <w:szCs w:val="18"/>
              </w:rPr>
            </w:pPr>
            <w:r w:rsidRPr="00584859">
              <w:rPr>
                <w:sz w:val="18"/>
                <w:szCs w:val="18"/>
              </w:rPr>
              <w:t>V: 1</w:t>
            </w:r>
          </w:p>
          <w:p w14:paraId="75816F29" w14:textId="01F768DD" w:rsidR="00D1133A" w:rsidRPr="00584859" w:rsidRDefault="006F5398" w:rsidP="006F5398">
            <w:pPr>
              <w:pStyle w:val="Normlny0"/>
              <w:ind w:left="-70" w:right="-43"/>
              <w:jc w:val="center"/>
              <w:rPr>
                <w:sz w:val="18"/>
                <w:szCs w:val="18"/>
              </w:rPr>
            </w:pPr>
            <w:r w:rsidRPr="00584859">
              <w:rPr>
                <w:sz w:val="18"/>
                <w:szCs w:val="18"/>
              </w:rPr>
              <w:t>P: d</w:t>
            </w:r>
          </w:p>
        </w:tc>
        <w:tc>
          <w:tcPr>
            <w:tcW w:w="1178" w:type="pct"/>
            <w:tcBorders>
              <w:top w:val="single" w:sz="4" w:space="0" w:color="auto"/>
              <w:left w:val="single" w:sz="4" w:space="0" w:color="auto"/>
              <w:bottom w:val="single" w:sz="4" w:space="0" w:color="auto"/>
              <w:right w:val="single" w:sz="4" w:space="0" w:color="auto"/>
            </w:tcBorders>
          </w:tcPr>
          <w:p w14:paraId="68810692" w14:textId="4C6F4F79" w:rsidR="00D1133A" w:rsidRPr="00584859" w:rsidRDefault="00D1133A" w:rsidP="00D1133A">
            <w:pPr>
              <w:pStyle w:val="Normlny0"/>
              <w:jc w:val="both"/>
              <w:rPr>
                <w:rFonts w:eastAsiaTheme="minorHAnsi"/>
                <w:sz w:val="18"/>
                <w:szCs w:val="18"/>
              </w:rPr>
            </w:pPr>
            <w:r w:rsidRPr="00584859">
              <w:rPr>
                <w:rFonts w:eastAsiaTheme="minorHAnsi"/>
                <w:sz w:val="18"/>
                <w:szCs w:val="18"/>
              </w:rPr>
              <w:t xml:space="preserve">požadované informácie predstavujú iné osobné údaje ako tie, ktoré patria do kategórií osobných údajov </w:t>
            </w:r>
            <w:r w:rsidR="006F5398" w:rsidRPr="00584859">
              <w:rPr>
                <w:rFonts w:eastAsiaTheme="minorHAnsi"/>
                <w:sz w:val="18"/>
                <w:szCs w:val="18"/>
              </w:rPr>
              <w:t>uvedených v článku 10 písm. b);</w:t>
            </w:r>
          </w:p>
        </w:tc>
        <w:tc>
          <w:tcPr>
            <w:tcW w:w="149" w:type="pct"/>
            <w:tcBorders>
              <w:top w:val="single" w:sz="4" w:space="0" w:color="auto"/>
              <w:left w:val="single" w:sz="4" w:space="0" w:color="auto"/>
              <w:bottom w:val="single" w:sz="4" w:space="0" w:color="auto"/>
              <w:right w:val="single" w:sz="4" w:space="0" w:color="auto"/>
            </w:tcBorders>
          </w:tcPr>
          <w:p w14:paraId="38E60A86"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C2E82CE" w14:textId="4690B1AD"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8F39387" w14:textId="04E570AB" w:rsidR="00D1133A" w:rsidRPr="00584859" w:rsidRDefault="00D1133A" w:rsidP="00D1133A">
            <w:pPr>
              <w:pStyle w:val="Normlny0"/>
              <w:ind w:left="-43" w:right="-43"/>
              <w:jc w:val="center"/>
              <w:rPr>
                <w:sz w:val="18"/>
                <w:szCs w:val="18"/>
              </w:rPr>
            </w:pPr>
            <w:r w:rsidRPr="00584859">
              <w:rPr>
                <w:sz w:val="18"/>
                <w:szCs w:val="18"/>
              </w:rPr>
              <w:t>§ 69gd O: 5</w:t>
            </w:r>
          </w:p>
          <w:p w14:paraId="0B809A8D" w14:textId="77777777" w:rsidR="00D1133A" w:rsidRDefault="00D1133A" w:rsidP="00D1133A">
            <w:pPr>
              <w:pStyle w:val="Normlny0"/>
              <w:ind w:left="-43" w:right="-43"/>
              <w:jc w:val="center"/>
              <w:rPr>
                <w:sz w:val="18"/>
                <w:szCs w:val="18"/>
              </w:rPr>
            </w:pPr>
            <w:r w:rsidRPr="00584859">
              <w:rPr>
                <w:sz w:val="18"/>
                <w:szCs w:val="18"/>
              </w:rPr>
              <w:t>P: d)</w:t>
            </w:r>
          </w:p>
          <w:p w14:paraId="570B0DDC" w14:textId="77777777" w:rsidR="00652AA5" w:rsidRDefault="00652AA5" w:rsidP="00D1133A">
            <w:pPr>
              <w:pStyle w:val="Normlny0"/>
              <w:ind w:left="-43" w:right="-43"/>
              <w:jc w:val="center"/>
              <w:rPr>
                <w:sz w:val="18"/>
                <w:szCs w:val="18"/>
              </w:rPr>
            </w:pPr>
          </w:p>
          <w:p w14:paraId="3B2C2525" w14:textId="3478D29A" w:rsidR="00652AA5" w:rsidRDefault="00652AA5" w:rsidP="00D1133A">
            <w:pPr>
              <w:pStyle w:val="Normlny0"/>
              <w:ind w:left="-43" w:right="-43"/>
              <w:jc w:val="center"/>
              <w:rPr>
                <w:sz w:val="18"/>
                <w:szCs w:val="18"/>
              </w:rPr>
            </w:pPr>
          </w:p>
          <w:p w14:paraId="1A341FCF" w14:textId="12D8350D" w:rsidR="00E23FD9" w:rsidRDefault="00E23FD9" w:rsidP="00D1133A">
            <w:pPr>
              <w:pStyle w:val="Normlny0"/>
              <w:ind w:left="-43" w:right="-43"/>
              <w:jc w:val="center"/>
              <w:rPr>
                <w:sz w:val="18"/>
                <w:szCs w:val="18"/>
              </w:rPr>
            </w:pPr>
          </w:p>
          <w:p w14:paraId="0B7801CD" w14:textId="5EF59241" w:rsidR="00E23FD9" w:rsidRDefault="00E23FD9" w:rsidP="00D1133A">
            <w:pPr>
              <w:pStyle w:val="Normlny0"/>
              <w:ind w:left="-43" w:right="-43"/>
              <w:jc w:val="center"/>
              <w:rPr>
                <w:sz w:val="18"/>
                <w:szCs w:val="18"/>
              </w:rPr>
            </w:pPr>
          </w:p>
          <w:p w14:paraId="0DF8B589" w14:textId="77777777" w:rsidR="00E23FD9" w:rsidRDefault="00E23FD9" w:rsidP="00D1133A">
            <w:pPr>
              <w:pStyle w:val="Normlny0"/>
              <w:ind w:left="-43" w:right="-43"/>
              <w:jc w:val="center"/>
              <w:rPr>
                <w:sz w:val="18"/>
                <w:szCs w:val="18"/>
              </w:rPr>
            </w:pPr>
          </w:p>
          <w:p w14:paraId="1524F7C5" w14:textId="77777777" w:rsidR="00652AA5" w:rsidRDefault="00652AA5" w:rsidP="00652AA5">
            <w:pPr>
              <w:pStyle w:val="Normlny0"/>
              <w:ind w:left="-43" w:right="-43"/>
              <w:jc w:val="center"/>
              <w:rPr>
                <w:sz w:val="18"/>
                <w:szCs w:val="18"/>
              </w:rPr>
            </w:pPr>
            <w:r>
              <w:rPr>
                <w:sz w:val="18"/>
                <w:szCs w:val="18"/>
              </w:rPr>
              <w:t>Čl. II</w:t>
            </w:r>
          </w:p>
          <w:p w14:paraId="4641F8EA" w14:textId="77777777" w:rsidR="00652AA5" w:rsidRDefault="00652AA5" w:rsidP="00652AA5">
            <w:pPr>
              <w:pStyle w:val="Normlny0"/>
              <w:ind w:left="-43" w:right="-43"/>
              <w:jc w:val="center"/>
              <w:rPr>
                <w:sz w:val="18"/>
                <w:szCs w:val="18"/>
              </w:rPr>
            </w:pPr>
            <w:r>
              <w:rPr>
                <w:sz w:val="18"/>
                <w:szCs w:val="18"/>
              </w:rPr>
              <w:t>B: 2</w:t>
            </w:r>
          </w:p>
          <w:p w14:paraId="6BF6F342" w14:textId="77777777" w:rsidR="00652AA5" w:rsidRDefault="00652AA5" w:rsidP="00652AA5">
            <w:pPr>
              <w:pStyle w:val="Normlny0"/>
              <w:ind w:left="-43" w:right="-43"/>
              <w:jc w:val="center"/>
              <w:rPr>
                <w:sz w:val="18"/>
                <w:szCs w:val="18"/>
              </w:rPr>
            </w:pPr>
            <w:r>
              <w:rPr>
                <w:sz w:val="18"/>
                <w:szCs w:val="18"/>
              </w:rPr>
              <w:t>§ 35ga</w:t>
            </w:r>
          </w:p>
          <w:p w14:paraId="7BDF2B66" w14:textId="77777777" w:rsidR="00652AA5" w:rsidRDefault="00652AA5" w:rsidP="00652AA5">
            <w:pPr>
              <w:pStyle w:val="Normlny0"/>
              <w:ind w:left="-43" w:right="-43"/>
              <w:jc w:val="center"/>
              <w:rPr>
                <w:sz w:val="18"/>
                <w:szCs w:val="18"/>
              </w:rPr>
            </w:pPr>
          </w:p>
          <w:p w14:paraId="3B90F525" w14:textId="77777777" w:rsidR="00652AA5" w:rsidRDefault="00652AA5" w:rsidP="00652AA5">
            <w:pPr>
              <w:pStyle w:val="Normlny0"/>
              <w:ind w:left="-43" w:right="-43"/>
              <w:jc w:val="center"/>
              <w:rPr>
                <w:sz w:val="18"/>
                <w:szCs w:val="18"/>
              </w:rPr>
            </w:pPr>
          </w:p>
          <w:p w14:paraId="4319677B" w14:textId="77777777" w:rsidR="00652AA5" w:rsidRDefault="00652AA5" w:rsidP="00652AA5">
            <w:pPr>
              <w:pStyle w:val="Normlny0"/>
              <w:ind w:left="-43" w:right="-43"/>
              <w:jc w:val="center"/>
              <w:rPr>
                <w:sz w:val="18"/>
                <w:szCs w:val="18"/>
              </w:rPr>
            </w:pPr>
          </w:p>
          <w:p w14:paraId="40A3A7C2" w14:textId="77777777" w:rsidR="00652AA5" w:rsidRDefault="00652AA5" w:rsidP="00652AA5">
            <w:pPr>
              <w:pStyle w:val="Normlny0"/>
              <w:ind w:left="-43" w:right="-43"/>
              <w:jc w:val="center"/>
              <w:rPr>
                <w:sz w:val="18"/>
                <w:szCs w:val="18"/>
              </w:rPr>
            </w:pPr>
          </w:p>
          <w:p w14:paraId="6167A1A7" w14:textId="77777777" w:rsidR="00652AA5" w:rsidRDefault="00652AA5" w:rsidP="00652AA5">
            <w:pPr>
              <w:pStyle w:val="Normlny0"/>
              <w:ind w:left="-43" w:right="-43"/>
              <w:jc w:val="center"/>
              <w:rPr>
                <w:sz w:val="18"/>
                <w:szCs w:val="18"/>
              </w:rPr>
            </w:pPr>
          </w:p>
          <w:p w14:paraId="5FB17E40" w14:textId="77777777" w:rsidR="00652AA5" w:rsidRDefault="00652AA5" w:rsidP="00652AA5">
            <w:pPr>
              <w:pStyle w:val="Normlny0"/>
              <w:ind w:left="-43" w:right="-43"/>
              <w:jc w:val="center"/>
              <w:rPr>
                <w:sz w:val="18"/>
                <w:szCs w:val="18"/>
              </w:rPr>
            </w:pPr>
          </w:p>
          <w:p w14:paraId="37453D62" w14:textId="77777777" w:rsidR="00652AA5" w:rsidRDefault="00652AA5" w:rsidP="00652AA5">
            <w:pPr>
              <w:pStyle w:val="Normlny0"/>
              <w:ind w:left="-43" w:right="-43"/>
              <w:jc w:val="center"/>
              <w:rPr>
                <w:sz w:val="18"/>
                <w:szCs w:val="18"/>
              </w:rPr>
            </w:pPr>
          </w:p>
          <w:p w14:paraId="7650B429" w14:textId="77777777" w:rsidR="00652AA5" w:rsidRDefault="00652AA5" w:rsidP="00652AA5">
            <w:pPr>
              <w:pStyle w:val="Normlny0"/>
              <w:ind w:left="-43" w:right="-43"/>
              <w:jc w:val="center"/>
              <w:rPr>
                <w:sz w:val="18"/>
                <w:szCs w:val="18"/>
              </w:rPr>
            </w:pPr>
          </w:p>
          <w:p w14:paraId="111C87C0" w14:textId="77777777" w:rsidR="00652AA5" w:rsidRDefault="00652AA5" w:rsidP="00652AA5">
            <w:pPr>
              <w:pStyle w:val="Normlny0"/>
              <w:ind w:left="-43" w:right="-43"/>
              <w:jc w:val="center"/>
              <w:rPr>
                <w:sz w:val="18"/>
                <w:szCs w:val="18"/>
              </w:rPr>
            </w:pPr>
          </w:p>
          <w:p w14:paraId="0E909829" w14:textId="77777777" w:rsidR="00652AA5" w:rsidRDefault="00652AA5" w:rsidP="00652AA5">
            <w:pPr>
              <w:pStyle w:val="Normlny0"/>
              <w:ind w:left="-43" w:right="-43"/>
              <w:jc w:val="center"/>
              <w:rPr>
                <w:sz w:val="18"/>
                <w:szCs w:val="18"/>
              </w:rPr>
            </w:pPr>
          </w:p>
          <w:p w14:paraId="5C2A1457" w14:textId="77777777" w:rsidR="00652AA5" w:rsidRDefault="00652AA5" w:rsidP="00652AA5">
            <w:pPr>
              <w:pStyle w:val="Normlny0"/>
              <w:ind w:left="-43" w:right="-43"/>
              <w:jc w:val="center"/>
              <w:rPr>
                <w:sz w:val="18"/>
                <w:szCs w:val="18"/>
              </w:rPr>
            </w:pPr>
          </w:p>
          <w:p w14:paraId="555B3754" w14:textId="77777777" w:rsidR="00652AA5" w:rsidRDefault="00652AA5" w:rsidP="00652AA5">
            <w:pPr>
              <w:pStyle w:val="Normlny0"/>
              <w:ind w:left="-43" w:right="-43"/>
              <w:jc w:val="center"/>
              <w:rPr>
                <w:sz w:val="18"/>
                <w:szCs w:val="18"/>
              </w:rPr>
            </w:pPr>
          </w:p>
          <w:p w14:paraId="276676AC" w14:textId="77777777" w:rsidR="00652AA5" w:rsidRDefault="00652AA5" w:rsidP="00652AA5">
            <w:pPr>
              <w:pStyle w:val="Normlny0"/>
              <w:ind w:left="-43" w:right="-43"/>
              <w:jc w:val="center"/>
              <w:rPr>
                <w:sz w:val="18"/>
                <w:szCs w:val="18"/>
              </w:rPr>
            </w:pPr>
          </w:p>
          <w:p w14:paraId="20E36034" w14:textId="77777777" w:rsidR="00652AA5" w:rsidRDefault="00652AA5" w:rsidP="00652AA5">
            <w:pPr>
              <w:pStyle w:val="Normlny0"/>
              <w:ind w:left="-43" w:right="-43"/>
              <w:jc w:val="center"/>
              <w:rPr>
                <w:sz w:val="18"/>
                <w:szCs w:val="18"/>
              </w:rPr>
            </w:pPr>
            <w:r>
              <w:rPr>
                <w:sz w:val="18"/>
                <w:szCs w:val="18"/>
              </w:rPr>
              <w:t>Čl. III</w:t>
            </w:r>
          </w:p>
          <w:p w14:paraId="4DEE7BD0" w14:textId="77777777" w:rsidR="00652AA5" w:rsidRDefault="00652AA5" w:rsidP="00652AA5">
            <w:pPr>
              <w:pStyle w:val="Normlny0"/>
              <w:ind w:left="-43" w:right="-43"/>
              <w:jc w:val="center"/>
              <w:rPr>
                <w:sz w:val="18"/>
                <w:szCs w:val="18"/>
              </w:rPr>
            </w:pPr>
            <w:r>
              <w:rPr>
                <w:sz w:val="18"/>
                <w:szCs w:val="18"/>
              </w:rPr>
              <w:t>B: 2</w:t>
            </w:r>
          </w:p>
          <w:p w14:paraId="5110BAFF" w14:textId="77777777" w:rsidR="00652AA5" w:rsidRDefault="00652AA5" w:rsidP="00652AA5">
            <w:pPr>
              <w:pStyle w:val="Normlny0"/>
              <w:ind w:left="-43" w:right="-43"/>
              <w:jc w:val="center"/>
              <w:rPr>
                <w:sz w:val="18"/>
                <w:szCs w:val="18"/>
              </w:rPr>
            </w:pPr>
            <w:r>
              <w:rPr>
                <w:sz w:val="18"/>
                <w:szCs w:val="18"/>
              </w:rPr>
              <w:t>§ 65c</w:t>
            </w:r>
          </w:p>
          <w:p w14:paraId="09E299B6" w14:textId="77777777" w:rsidR="00652AA5" w:rsidRDefault="00652AA5" w:rsidP="00652AA5">
            <w:pPr>
              <w:pStyle w:val="Normlny0"/>
              <w:ind w:left="-43" w:right="-43"/>
              <w:jc w:val="center"/>
              <w:rPr>
                <w:sz w:val="18"/>
                <w:szCs w:val="18"/>
              </w:rPr>
            </w:pPr>
          </w:p>
          <w:p w14:paraId="552FA31F" w14:textId="77777777" w:rsidR="00652AA5" w:rsidRDefault="00652AA5" w:rsidP="00652AA5">
            <w:pPr>
              <w:pStyle w:val="Normlny0"/>
              <w:ind w:left="-43" w:right="-43"/>
              <w:jc w:val="center"/>
              <w:rPr>
                <w:sz w:val="18"/>
                <w:szCs w:val="18"/>
              </w:rPr>
            </w:pPr>
          </w:p>
          <w:p w14:paraId="1F91CB75" w14:textId="77777777" w:rsidR="00652AA5" w:rsidRDefault="00652AA5" w:rsidP="00652AA5">
            <w:pPr>
              <w:pStyle w:val="Normlny0"/>
              <w:ind w:left="-43" w:right="-43"/>
              <w:jc w:val="center"/>
              <w:rPr>
                <w:sz w:val="18"/>
                <w:szCs w:val="18"/>
              </w:rPr>
            </w:pPr>
          </w:p>
          <w:p w14:paraId="37371043" w14:textId="77777777" w:rsidR="00652AA5" w:rsidRDefault="00652AA5" w:rsidP="00652AA5">
            <w:pPr>
              <w:pStyle w:val="Normlny0"/>
              <w:ind w:left="-43" w:right="-43"/>
              <w:jc w:val="center"/>
              <w:rPr>
                <w:sz w:val="18"/>
                <w:szCs w:val="18"/>
              </w:rPr>
            </w:pPr>
          </w:p>
          <w:p w14:paraId="56779C20" w14:textId="77777777" w:rsidR="00652AA5" w:rsidRDefault="00652AA5" w:rsidP="00652AA5">
            <w:pPr>
              <w:pStyle w:val="Normlny0"/>
              <w:ind w:left="-43" w:right="-43"/>
              <w:jc w:val="center"/>
              <w:rPr>
                <w:sz w:val="18"/>
                <w:szCs w:val="18"/>
              </w:rPr>
            </w:pPr>
          </w:p>
          <w:p w14:paraId="45AD63E5" w14:textId="77777777" w:rsidR="00652AA5" w:rsidRDefault="00652AA5" w:rsidP="00652AA5">
            <w:pPr>
              <w:pStyle w:val="Normlny0"/>
              <w:ind w:left="-43" w:right="-43"/>
              <w:jc w:val="center"/>
              <w:rPr>
                <w:sz w:val="18"/>
                <w:szCs w:val="18"/>
              </w:rPr>
            </w:pPr>
          </w:p>
          <w:p w14:paraId="27DE3417" w14:textId="77777777" w:rsidR="00652AA5" w:rsidRDefault="00652AA5" w:rsidP="00652AA5">
            <w:pPr>
              <w:pStyle w:val="Normlny0"/>
              <w:ind w:left="-43" w:right="-43"/>
              <w:jc w:val="center"/>
              <w:rPr>
                <w:sz w:val="18"/>
                <w:szCs w:val="18"/>
              </w:rPr>
            </w:pPr>
          </w:p>
          <w:p w14:paraId="12811F6A" w14:textId="77777777" w:rsidR="00652AA5" w:rsidRDefault="00652AA5" w:rsidP="00652AA5">
            <w:pPr>
              <w:pStyle w:val="Normlny0"/>
              <w:ind w:left="-43" w:right="-43"/>
              <w:jc w:val="center"/>
              <w:rPr>
                <w:sz w:val="18"/>
                <w:szCs w:val="18"/>
              </w:rPr>
            </w:pPr>
          </w:p>
          <w:p w14:paraId="7E9EDCCD" w14:textId="77777777" w:rsidR="00652AA5" w:rsidRDefault="00652AA5" w:rsidP="00652AA5">
            <w:pPr>
              <w:pStyle w:val="Normlny0"/>
              <w:ind w:left="-43" w:right="-43"/>
              <w:jc w:val="center"/>
              <w:rPr>
                <w:sz w:val="18"/>
                <w:szCs w:val="18"/>
              </w:rPr>
            </w:pPr>
          </w:p>
          <w:p w14:paraId="2F89A6A0" w14:textId="77777777" w:rsidR="00652AA5" w:rsidRDefault="00652AA5" w:rsidP="00652AA5">
            <w:pPr>
              <w:pStyle w:val="Normlny0"/>
              <w:ind w:left="-43" w:right="-43"/>
              <w:jc w:val="center"/>
              <w:rPr>
                <w:sz w:val="18"/>
                <w:szCs w:val="18"/>
              </w:rPr>
            </w:pPr>
          </w:p>
          <w:p w14:paraId="4ECA0F3B" w14:textId="77777777" w:rsidR="00652AA5" w:rsidRDefault="00652AA5" w:rsidP="00652AA5">
            <w:pPr>
              <w:pStyle w:val="Normlny0"/>
              <w:ind w:left="-43" w:right="-43"/>
              <w:jc w:val="center"/>
              <w:rPr>
                <w:sz w:val="18"/>
                <w:szCs w:val="18"/>
              </w:rPr>
            </w:pPr>
          </w:p>
          <w:p w14:paraId="38B732BC" w14:textId="77777777" w:rsidR="00652AA5" w:rsidRDefault="00652AA5" w:rsidP="00652AA5">
            <w:pPr>
              <w:pStyle w:val="Normlny0"/>
              <w:ind w:left="-43" w:right="-43"/>
              <w:jc w:val="center"/>
              <w:rPr>
                <w:sz w:val="18"/>
                <w:szCs w:val="18"/>
              </w:rPr>
            </w:pPr>
          </w:p>
          <w:p w14:paraId="67222A24" w14:textId="77777777" w:rsidR="00652AA5" w:rsidRDefault="00652AA5" w:rsidP="00652AA5">
            <w:pPr>
              <w:pStyle w:val="Normlny0"/>
              <w:ind w:left="-43" w:right="-43"/>
              <w:jc w:val="center"/>
              <w:rPr>
                <w:sz w:val="18"/>
                <w:szCs w:val="18"/>
              </w:rPr>
            </w:pPr>
          </w:p>
          <w:p w14:paraId="24B78ABC" w14:textId="77777777" w:rsidR="00652AA5" w:rsidRDefault="00652AA5" w:rsidP="00652AA5">
            <w:pPr>
              <w:pStyle w:val="Normlny0"/>
              <w:ind w:left="-43" w:right="-43"/>
              <w:jc w:val="center"/>
              <w:rPr>
                <w:sz w:val="18"/>
                <w:szCs w:val="18"/>
              </w:rPr>
            </w:pPr>
          </w:p>
          <w:p w14:paraId="3052181A" w14:textId="77777777" w:rsidR="00652AA5" w:rsidRDefault="00652AA5" w:rsidP="00652AA5">
            <w:pPr>
              <w:pStyle w:val="Normlny0"/>
              <w:ind w:left="-43" w:right="-43"/>
              <w:jc w:val="center"/>
              <w:rPr>
                <w:sz w:val="18"/>
                <w:szCs w:val="18"/>
              </w:rPr>
            </w:pPr>
            <w:r>
              <w:rPr>
                <w:sz w:val="18"/>
                <w:szCs w:val="18"/>
              </w:rPr>
              <w:t>Čl. IV</w:t>
            </w:r>
          </w:p>
          <w:p w14:paraId="58737410" w14:textId="77777777" w:rsidR="00652AA5" w:rsidRDefault="00652AA5" w:rsidP="00652AA5">
            <w:pPr>
              <w:pStyle w:val="Normlny0"/>
              <w:ind w:left="-43" w:right="-43"/>
              <w:jc w:val="center"/>
              <w:rPr>
                <w:sz w:val="18"/>
                <w:szCs w:val="18"/>
              </w:rPr>
            </w:pPr>
            <w:r>
              <w:rPr>
                <w:sz w:val="18"/>
                <w:szCs w:val="18"/>
              </w:rPr>
              <w:t>B: 1</w:t>
            </w:r>
          </w:p>
          <w:p w14:paraId="4F5D07A7" w14:textId="603862C0"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007F26B" w14:textId="77777777" w:rsidR="006F5398" w:rsidRPr="00584859" w:rsidRDefault="006F5398" w:rsidP="006F5398">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2F84A549" w14:textId="77777777" w:rsidR="006F5398" w:rsidRPr="00584859" w:rsidRDefault="006F5398" w:rsidP="00D1133A">
            <w:pPr>
              <w:autoSpaceDE/>
              <w:autoSpaceDN/>
              <w:jc w:val="both"/>
              <w:rPr>
                <w:sz w:val="18"/>
                <w:szCs w:val="18"/>
              </w:rPr>
            </w:pPr>
          </w:p>
          <w:p w14:paraId="6AEE319D" w14:textId="77777777" w:rsidR="00D1133A" w:rsidRDefault="006F5398" w:rsidP="006F5398">
            <w:pPr>
              <w:autoSpaceDE/>
              <w:autoSpaceDN/>
              <w:jc w:val="both"/>
              <w:rPr>
                <w:sz w:val="18"/>
                <w:szCs w:val="18"/>
              </w:rPr>
            </w:pPr>
            <w:r w:rsidRPr="00584859">
              <w:rPr>
                <w:sz w:val="18"/>
                <w:szCs w:val="18"/>
              </w:rPr>
              <w:t>sa žiada o i</w:t>
            </w:r>
            <w:r w:rsidR="00D1133A" w:rsidRPr="00584859">
              <w:rPr>
                <w:sz w:val="18"/>
                <w:szCs w:val="18"/>
              </w:rPr>
              <w:t xml:space="preserve">né osobné údaje ako tie, ktoré patria do </w:t>
            </w:r>
            <w:r w:rsidRPr="00584859">
              <w:rPr>
                <w:sz w:val="18"/>
                <w:szCs w:val="18"/>
              </w:rPr>
              <w:t xml:space="preserve">niektorej z </w:t>
            </w:r>
            <w:r w:rsidR="00D1133A" w:rsidRPr="00584859">
              <w:rPr>
                <w:sz w:val="18"/>
                <w:szCs w:val="18"/>
              </w:rPr>
              <w:t>kategórií osobných údajov uvedených v osobitnom predpise,</w:t>
            </w:r>
            <w:r w:rsidR="00D1133A" w:rsidRPr="00584859">
              <w:rPr>
                <w:sz w:val="18"/>
                <w:szCs w:val="18"/>
                <w:vertAlign w:val="superscript"/>
              </w:rPr>
              <w:t>27ebc</w:t>
            </w:r>
            <w:r w:rsidRPr="00584859">
              <w:rPr>
                <w:sz w:val="18"/>
                <w:szCs w:val="18"/>
              </w:rPr>
              <w:t>)</w:t>
            </w:r>
          </w:p>
          <w:p w14:paraId="78ADAD56" w14:textId="6EAD9179" w:rsidR="000C5951" w:rsidRDefault="000C5951" w:rsidP="006F5398">
            <w:pPr>
              <w:autoSpaceDE/>
              <w:autoSpaceDN/>
              <w:jc w:val="both"/>
              <w:rPr>
                <w:sz w:val="18"/>
                <w:szCs w:val="18"/>
              </w:rPr>
            </w:pPr>
          </w:p>
          <w:p w14:paraId="7297E17E" w14:textId="77777777" w:rsidR="00E23FD9" w:rsidRDefault="00E23FD9" w:rsidP="00E23FD9">
            <w:pPr>
              <w:autoSpaceDE/>
              <w:autoSpaceDN/>
              <w:jc w:val="both"/>
              <w:rPr>
                <w:sz w:val="18"/>
                <w:szCs w:val="18"/>
              </w:rPr>
            </w:pPr>
            <w:r w:rsidRPr="0008798C">
              <w:rPr>
                <w:sz w:val="18"/>
                <w:szCs w:val="18"/>
                <w:vertAlign w:val="superscript"/>
              </w:rPr>
              <w:t>27ebc</w:t>
            </w:r>
            <w:r w:rsidRPr="00584859">
              <w:rPr>
                <w:sz w:val="18"/>
                <w:szCs w:val="18"/>
              </w:rPr>
              <w:t>) Príloha II oddiel B k nariadeniu Európskeho parlamentu a Rady (EÚ) 2016/794 v platnom znení.</w:t>
            </w:r>
          </w:p>
          <w:p w14:paraId="21A82640" w14:textId="77777777" w:rsidR="00E23FD9" w:rsidRDefault="00E23FD9" w:rsidP="006F5398">
            <w:pPr>
              <w:autoSpaceDE/>
              <w:autoSpaceDN/>
              <w:jc w:val="both"/>
              <w:rPr>
                <w:sz w:val="18"/>
                <w:szCs w:val="18"/>
              </w:rPr>
            </w:pPr>
          </w:p>
          <w:p w14:paraId="221B9A3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7F84E9B" w14:textId="77777777" w:rsidR="00D33EC5" w:rsidRPr="006140F3" w:rsidRDefault="00D33EC5" w:rsidP="00D33EC5">
            <w:pPr>
              <w:pStyle w:val="Normlny0"/>
              <w:jc w:val="both"/>
              <w:rPr>
                <w:sz w:val="18"/>
                <w:szCs w:val="18"/>
              </w:rPr>
            </w:pPr>
          </w:p>
          <w:p w14:paraId="2BEC583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5020463" w14:textId="77777777" w:rsidR="00D33EC5" w:rsidRPr="006140F3" w:rsidRDefault="00D33EC5" w:rsidP="00D33EC5">
            <w:pPr>
              <w:pStyle w:val="Normlny0"/>
              <w:jc w:val="both"/>
              <w:rPr>
                <w:sz w:val="18"/>
                <w:szCs w:val="18"/>
              </w:rPr>
            </w:pPr>
          </w:p>
          <w:p w14:paraId="596F16D7"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15CC1DE2" w14:textId="77777777" w:rsidR="00D33EC5" w:rsidRDefault="00D33EC5" w:rsidP="00D33EC5">
            <w:pPr>
              <w:pStyle w:val="Normlny0"/>
              <w:jc w:val="both"/>
              <w:rPr>
                <w:sz w:val="18"/>
                <w:szCs w:val="18"/>
              </w:rPr>
            </w:pPr>
          </w:p>
          <w:p w14:paraId="52A3308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989AB8B" w14:textId="77777777" w:rsidR="00D33EC5" w:rsidRPr="006140F3" w:rsidRDefault="00D33EC5" w:rsidP="00D33EC5">
            <w:pPr>
              <w:pStyle w:val="Normlny0"/>
              <w:jc w:val="both"/>
              <w:rPr>
                <w:sz w:val="18"/>
                <w:szCs w:val="18"/>
              </w:rPr>
            </w:pPr>
          </w:p>
          <w:p w14:paraId="1186E10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E742BE6" w14:textId="77777777" w:rsidR="00D33EC5" w:rsidRPr="006140F3" w:rsidRDefault="00D33EC5" w:rsidP="00D33EC5">
            <w:pPr>
              <w:pStyle w:val="Normlny0"/>
              <w:jc w:val="both"/>
              <w:rPr>
                <w:sz w:val="18"/>
                <w:szCs w:val="18"/>
              </w:rPr>
            </w:pPr>
          </w:p>
          <w:p w14:paraId="49C50CA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782D39C" w14:textId="77777777" w:rsidR="00D33EC5" w:rsidRDefault="00D33EC5" w:rsidP="00D33EC5">
            <w:pPr>
              <w:pStyle w:val="Normlny0"/>
              <w:jc w:val="both"/>
              <w:rPr>
                <w:sz w:val="18"/>
                <w:szCs w:val="18"/>
              </w:rPr>
            </w:pPr>
          </w:p>
          <w:p w14:paraId="60FCCDF4"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D75F204" w14:textId="77777777" w:rsidR="00D33EC5" w:rsidRPr="006140F3" w:rsidRDefault="00D33EC5" w:rsidP="00D33EC5">
            <w:pPr>
              <w:pStyle w:val="Normlny0"/>
              <w:jc w:val="both"/>
              <w:rPr>
                <w:sz w:val="18"/>
                <w:szCs w:val="18"/>
              </w:rPr>
            </w:pPr>
          </w:p>
          <w:p w14:paraId="10D25E4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177363C" w14:textId="77777777" w:rsidR="00D33EC5" w:rsidRPr="006140F3" w:rsidRDefault="00D33EC5" w:rsidP="00D33EC5">
            <w:pPr>
              <w:pStyle w:val="Normlny0"/>
              <w:jc w:val="both"/>
              <w:rPr>
                <w:sz w:val="18"/>
                <w:szCs w:val="18"/>
              </w:rPr>
            </w:pPr>
          </w:p>
          <w:p w14:paraId="05688C58"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EFB8462" w14:textId="16DCB8DB" w:rsidR="000C5951"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21280F6" w14:textId="4839DAB2"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AEA43A5"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10B4652" w14:textId="77777777" w:rsidR="00D1133A" w:rsidRPr="00584859" w:rsidRDefault="00D1133A" w:rsidP="00D1133A">
            <w:pPr>
              <w:pStyle w:val="Normlny0"/>
              <w:jc w:val="center"/>
              <w:rPr>
                <w:sz w:val="18"/>
                <w:szCs w:val="18"/>
              </w:rPr>
            </w:pPr>
            <w:r w:rsidRPr="00584859">
              <w:rPr>
                <w:sz w:val="18"/>
                <w:szCs w:val="18"/>
              </w:rPr>
              <w:t>GP - N</w:t>
            </w:r>
          </w:p>
          <w:p w14:paraId="7831E874"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DAFB057" w14:textId="77777777" w:rsidR="00D1133A" w:rsidRPr="00584859" w:rsidRDefault="00D1133A" w:rsidP="00D1133A">
            <w:pPr>
              <w:pStyle w:val="Normlny0"/>
              <w:jc w:val="both"/>
              <w:rPr>
                <w:sz w:val="18"/>
                <w:szCs w:val="18"/>
              </w:rPr>
            </w:pPr>
          </w:p>
        </w:tc>
      </w:tr>
      <w:tr w:rsidR="00D1133A" w:rsidRPr="00584859" w14:paraId="4232D0C9" w14:textId="77777777" w:rsidTr="00D7339B">
        <w:tc>
          <w:tcPr>
            <w:tcW w:w="195" w:type="pct"/>
            <w:tcBorders>
              <w:top w:val="single" w:sz="4" w:space="0" w:color="auto"/>
              <w:left w:val="single" w:sz="4" w:space="0" w:color="auto"/>
              <w:bottom w:val="single" w:sz="4" w:space="0" w:color="auto"/>
              <w:right w:val="single" w:sz="4" w:space="0" w:color="auto"/>
            </w:tcBorders>
          </w:tcPr>
          <w:p w14:paraId="2B303B18" w14:textId="77777777" w:rsidR="00D1133A" w:rsidRPr="00584859" w:rsidRDefault="00D1133A" w:rsidP="00D1133A">
            <w:pPr>
              <w:pStyle w:val="Normlny0"/>
              <w:ind w:left="-70" w:right="-43"/>
              <w:jc w:val="center"/>
              <w:rPr>
                <w:sz w:val="18"/>
                <w:szCs w:val="18"/>
              </w:rPr>
            </w:pPr>
            <w:r w:rsidRPr="00584859">
              <w:rPr>
                <w:sz w:val="18"/>
                <w:szCs w:val="18"/>
              </w:rPr>
              <w:t>Č: 6</w:t>
            </w:r>
          </w:p>
          <w:p w14:paraId="7457C96E" w14:textId="77777777" w:rsidR="00D1133A" w:rsidRPr="00584859" w:rsidRDefault="00D1133A" w:rsidP="00D1133A">
            <w:pPr>
              <w:pStyle w:val="Normlny0"/>
              <w:ind w:left="-70" w:right="-43"/>
              <w:jc w:val="center"/>
              <w:rPr>
                <w:sz w:val="18"/>
                <w:szCs w:val="18"/>
              </w:rPr>
            </w:pPr>
            <w:r w:rsidRPr="00584859">
              <w:rPr>
                <w:sz w:val="18"/>
                <w:szCs w:val="18"/>
              </w:rPr>
              <w:t>O: 1</w:t>
            </w:r>
          </w:p>
          <w:p w14:paraId="66D76643" w14:textId="77777777" w:rsidR="00D1133A" w:rsidRPr="00584859" w:rsidRDefault="00D1133A" w:rsidP="00D1133A">
            <w:pPr>
              <w:pStyle w:val="Normlny0"/>
              <w:ind w:left="-70" w:right="-43"/>
              <w:jc w:val="center"/>
              <w:rPr>
                <w:sz w:val="18"/>
                <w:szCs w:val="18"/>
              </w:rPr>
            </w:pPr>
            <w:r w:rsidRPr="00584859">
              <w:rPr>
                <w:sz w:val="18"/>
                <w:szCs w:val="18"/>
              </w:rPr>
              <w:t>V: 1</w:t>
            </w:r>
          </w:p>
          <w:p w14:paraId="707B085B" w14:textId="77777777" w:rsidR="00D1133A" w:rsidRPr="00584859" w:rsidRDefault="00D1133A" w:rsidP="00D1133A">
            <w:pPr>
              <w:pStyle w:val="Normlny0"/>
              <w:ind w:left="-70" w:right="-43"/>
              <w:jc w:val="center"/>
              <w:rPr>
                <w:sz w:val="18"/>
                <w:szCs w:val="18"/>
              </w:rPr>
            </w:pPr>
            <w:r w:rsidRPr="00584859">
              <w:rPr>
                <w:sz w:val="18"/>
                <w:szCs w:val="18"/>
              </w:rPr>
              <w:t>P: e</w:t>
            </w:r>
          </w:p>
          <w:p w14:paraId="3AFC7A1A"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02E518C8" w14:textId="16C37408" w:rsidR="00D1133A" w:rsidRPr="00584859" w:rsidRDefault="00D1133A" w:rsidP="00D1133A">
            <w:pPr>
              <w:pStyle w:val="Normlny0"/>
              <w:jc w:val="both"/>
              <w:rPr>
                <w:rFonts w:eastAsiaTheme="minorHAnsi"/>
                <w:sz w:val="18"/>
                <w:szCs w:val="18"/>
              </w:rPr>
            </w:pPr>
            <w:r w:rsidRPr="00584859">
              <w:rPr>
                <w:rFonts w:eastAsiaTheme="minorHAnsi"/>
                <w:sz w:val="18"/>
                <w:szCs w:val="18"/>
              </w:rPr>
              <w:t>zistilo sa, že požadované informácie sú nepresné, neúplné alebo už nie sú aktuálne a nemožno ich poskytnúť v súlade s článkom 7 ods. 2 smernice (EÚ) 2016/680;</w:t>
            </w:r>
          </w:p>
          <w:p w14:paraId="29F46243" w14:textId="77777777" w:rsidR="00D1133A" w:rsidRPr="00584859" w:rsidRDefault="00D1133A" w:rsidP="00D1133A">
            <w:pPr>
              <w:pStyle w:val="Normlny0"/>
              <w:jc w:val="both"/>
              <w:rPr>
                <w:rFonts w:eastAsiaTheme="minorHAnsi"/>
                <w:b/>
                <w:sz w:val="18"/>
                <w:szCs w:val="18"/>
              </w:rPr>
            </w:pPr>
          </w:p>
        </w:tc>
        <w:tc>
          <w:tcPr>
            <w:tcW w:w="149" w:type="pct"/>
            <w:tcBorders>
              <w:top w:val="single" w:sz="4" w:space="0" w:color="auto"/>
              <w:left w:val="single" w:sz="4" w:space="0" w:color="auto"/>
              <w:bottom w:val="single" w:sz="4" w:space="0" w:color="auto"/>
              <w:right w:val="single" w:sz="4" w:space="0" w:color="auto"/>
            </w:tcBorders>
          </w:tcPr>
          <w:p w14:paraId="1F6A6143"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F22054E" w14:textId="711D263F"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3480B59" w14:textId="3B018575" w:rsidR="00D1133A" w:rsidRPr="00584859" w:rsidRDefault="00D1133A" w:rsidP="00D1133A">
            <w:pPr>
              <w:pStyle w:val="Normlny0"/>
              <w:ind w:left="-43" w:right="-43"/>
              <w:jc w:val="center"/>
              <w:rPr>
                <w:sz w:val="18"/>
                <w:szCs w:val="18"/>
              </w:rPr>
            </w:pPr>
            <w:r w:rsidRPr="00584859">
              <w:rPr>
                <w:sz w:val="18"/>
                <w:szCs w:val="18"/>
              </w:rPr>
              <w:t>§ 69gd O: 5</w:t>
            </w:r>
          </w:p>
          <w:p w14:paraId="762825F2" w14:textId="77777777" w:rsidR="00D1133A" w:rsidRDefault="00D1133A" w:rsidP="00D1133A">
            <w:pPr>
              <w:pStyle w:val="Normlny0"/>
              <w:ind w:left="-43" w:right="-43"/>
              <w:jc w:val="center"/>
              <w:rPr>
                <w:sz w:val="18"/>
                <w:szCs w:val="18"/>
              </w:rPr>
            </w:pPr>
            <w:r w:rsidRPr="00584859">
              <w:rPr>
                <w:sz w:val="18"/>
                <w:szCs w:val="18"/>
              </w:rPr>
              <w:t>P: e)</w:t>
            </w:r>
          </w:p>
          <w:p w14:paraId="10FB2D0B" w14:textId="77777777" w:rsidR="00652AA5" w:rsidRDefault="00652AA5" w:rsidP="00D1133A">
            <w:pPr>
              <w:pStyle w:val="Normlny0"/>
              <w:ind w:left="-43" w:right="-43"/>
              <w:jc w:val="center"/>
              <w:rPr>
                <w:sz w:val="18"/>
                <w:szCs w:val="18"/>
              </w:rPr>
            </w:pPr>
          </w:p>
          <w:p w14:paraId="0AA96CEA" w14:textId="365BAE37" w:rsidR="00652AA5" w:rsidRDefault="00652AA5" w:rsidP="00D1133A">
            <w:pPr>
              <w:pStyle w:val="Normlny0"/>
              <w:ind w:left="-43" w:right="-43"/>
              <w:jc w:val="center"/>
              <w:rPr>
                <w:sz w:val="18"/>
                <w:szCs w:val="18"/>
              </w:rPr>
            </w:pPr>
          </w:p>
          <w:p w14:paraId="76373D55" w14:textId="5722E288" w:rsidR="00E23FD9" w:rsidRDefault="00E23FD9" w:rsidP="00D1133A">
            <w:pPr>
              <w:pStyle w:val="Normlny0"/>
              <w:ind w:left="-43" w:right="-43"/>
              <w:jc w:val="center"/>
              <w:rPr>
                <w:sz w:val="18"/>
                <w:szCs w:val="18"/>
              </w:rPr>
            </w:pPr>
          </w:p>
          <w:p w14:paraId="705968CD" w14:textId="77777777" w:rsidR="00E23FD9" w:rsidRDefault="00E23FD9" w:rsidP="00D1133A">
            <w:pPr>
              <w:pStyle w:val="Normlny0"/>
              <w:ind w:left="-43" w:right="-43"/>
              <w:jc w:val="center"/>
              <w:rPr>
                <w:sz w:val="18"/>
                <w:szCs w:val="18"/>
              </w:rPr>
            </w:pPr>
          </w:p>
          <w:p w14:paraId="7C97640E" w14:textId="77777777" w:rsidR="00652AA5" w:rsidRDefault="00652AA5" w:rsidP="00D1133A">
            <w:pPr>
              <w:pStyle w:val="Normlny0"/>
              <w:ind w:left="-43" w:right="-43"/>
              <w:jc w:val="center"/>
              <w:rPr>
                <w:sz w:val="18"/>
                <w:szCs w:val="18"/>
              </w:rPr>
            </w:pPr>
          </w:p>
          <w:p w14:paraId="0FDA6B1C" w14:textId="77777777" w:rsidR="00652AA5" w:rsidRDefault="00652AA5" w:rsidP="00652AA5">
            <w:pPr>
              <w:pStyle w:val="Normlny0"/>
              <w:ind w:left="-43" w:right="-43"/>
              <w:jc w:val="center"/>
              <w:rPr>
                <w:sz w:val="18"/>
                <w:szCs w:val="18"/>
              </w:rPr>
            </w:pPr>
            <w:r>
              <w:rPr>
                <w:sz w:val="18"/>
                <w:szCs w:val="18"/>
              </w:rPr>
              <w:t>Čl. II</w:t>
            </w:r>
          </w:p>
          <w:p w14:paraId="494BDA00" w14:textId="77777777" w:rsidR="00652AA5" w:rsidRDefault="00652AA5" w:rsidP="00652AA5">
            <w:pPr>
              <w:pStyle w:val="Normlny0"/>
              <w:ind w:left="-43" w:right="-43"/>
              <w:jc w:val="center"/>
              <w:rPr>
                <w:sz w:val="18"/>
                <w:szCs w:val="18"/>
              </w:rPr>
            </w:pPr>
            <w:r>
              <w:rPr>
                <w:sz w:val="18"/>
                <w:szCs w:val="18"/>
              </w:rPr>
              <w:t>B: 2</w:t>
            </w:r>
          </w:p>
          <w:p w14:paraId="7DF7211D" w14:textId="77777777" w:rsidR="00652AA5" w:rsidRDefault="00652AA5" w:rsidP="00652AA5">
            <w:pPr>
              <w:pStyle w:val="Normlny0"/>
              <w:ind w:left="-43" w:right="-43"/>
              <w:jc w:val="center"/>
              <w:rPr>
                <w:sz w:val="18"/>
                <w:szCs w:val="18"/>
              </w:rPr>
            </w:pPr>
            <w:r>
              <w:rPr>
                <w:sz w:val="18"/>
                <w:szCs w:val="18"/>
              </w:rPr>
              <w:t>§ 35ga</w:t>
            </w:r>
          </w:p>
          <w:p w14:paraId="0CBE640D" w14:textId="77777777" w:rsidR="00652AA5" w:rsidRDefault="00652AA5" w:rsidP="00652AA5">
            <w:pPr>
              <w:pStyle w:val="Normlny0"/>
              <w:ind w:left="-43" w:right="-43"/>
              <w:jc w:val="center"/>
              <w:rPr>
                <w:sz w:val="18"/>
                <w:szCs w:val="18"/>
              </w:rPr>
            </w:pPr>
          </w:p>
          <w:p w14:paraId="7F110CC7" w14:textId="77777777" w:rsidR="00652AA5" w:rsidRDefault="00652AA5" w:rsidP="00652AA5">
            <w:pPr>
              <w:pStyle w:val="Normlny0"/>
              <w:ind w:left="-43" w:right="-43"/>
              <w:jc w:val="center"/>
              <w:rPr>
                <w:sz w:val="18"/>
                <w:szCs w:val="18"/>
              </w:rPr>
            </w:pPr>
          </w:p>
          <w:p w14:paraId="4C242820" w14:textId="77777777" w:rsidR="00652AA5" w:rsidRDefault="00652AA5" w:rsidP="00652AA5">
            <w:pPr>
              <w:pStyle w:val="Normlny0"/>
              <w:ind w:left="-43" w:right="-43"/>
              <w:jc w:val="center"/>
              <w:rPr>
                <w:sz w:val="18"/>
                <w:szCs w:val="18"/>
              </w:rPr>
            </w:pPr>
          </w:p>
          <w:p w14:paraId="22243AF4" w14:textId="77777777" w:rsidR="00652AA5" w:rsidRDefault="00652AA5" w:rsidP="00652AA5">
            <w:pPr>
              <w:pStyle w:val="Normlny0"/>
              <w:ind w:left="-43" w:right="-43"/>
              <w:jc w:val="center"/>
              <w:rPr>
                <w:sz w:val="18"/>
                <w:szCs w:val="18"/>
              </w:rPr>
            </w:pPr>
          </w:p>
          <w:p w14:paraId="62F6689F" w14:textId="77777777" w:rsidR="00652AA5" w:rsidRDefault="00652AA5" w:rsidP="00652AA5">
            <w:pPr>
              <w:pStyle w:val="Normlny0"/>
              <w:ind w:left="-43" w:right="-43"/>
              <w:jc w:val="center"/>
              <w:rPr>
                <w:sz w:val="18"/>
                <w:szCs w:val="18"/>
              </w:rPr>
            </w:pPr>
          </w:p>
          <w:p w14:paraId="22188EA1" w14:textId="77777777" w:rsidR="00652AA5" w:rsidRDefault="00652AA5" w:rsidP="00652AA5">
            <w:pPr>
              <w:pStyle w:val="Normlny0"/>
              <w:ind w:left="-43" w:right="-43"/>
              <w:jc w:val="center"/>
              <w:rPr>
                <w:sz w:val="18"/>
                <w:szCs w:val="18"/>
              </w:rPr>
            </w:pPr>
          </w:p>
          <w:p w14:paraId="23247B6D" w14:textId="77777777" w:rsidR="00652AA5" w:rsidRDefault="00652AA5" w:rsidP="00652AA5">
            <w:pPr>
              <w:pStyle w:val="Normlny0"/>
              <w:ind w:left="-43" w:right="-43"/>
              <w:jc w:val="center"/>
              <w:rPr>
                <w:sz w:val="18"/>
                <w:szCs w:val="18"/>
              </w:rPr>
            </w:pPr>
          </w:p>
          <w:p w14:paraId="499FBC45" w14:textId="77777777" w:rsidR="00652AA5" w:rsidRDefault="00652AA5" w:rsidP="00652AA5">
            <w:pPr>
              <w:pStyle w:val="Normlny0"/>
              <w:ind w:left="-43" w:right="-43"/>
              <w:jc w:val="center"/>
              <w:rPr>
                <w:sz w:val="18"/>
                <w:szCs w:val="18"/>
              </w:rPr>
            </w:pPr>
          </w:p>
          <w:p w14:paraId="10067B56" w14:textId="77777777" w:rsidR="00652AA5" w:rsidRDefault="00652AA5" w:rsidP="00652AA5">
            <w:pPr>
              <w:pStyle w:val="Normlny0"/>
              <w:ind w:left="-43" w:right="-43"/>
              <w:jc w:val="center"/>
              <w:rPr>
                <w:sz w:val="18"/>
                <w:szCs w:val="18"/>
              </w:rPr>
            </w:pPr>
          </w:p>
          <w:p w14:paraId="63B644AB" w14:textId="77777777" w:rsidR="00652AA5" w:rsidRDefault="00652AA5" w:rsidP="00652AA5">
            <w:pPr>
              <w:pStyle w:val="Normlny0"/>
              <w:ind w:left="-43" w:right="-43"/>
              <w:jc w:val="center"/>
              <w:rPr>
                <w:sz w:val="18"/>
                <w:szCs w:val="18"/>
              </w:rPr>
            </w:pPr>
          </w:p>
          <w:p w14:paraId="62753753" w14:textId="77777777" w:rsidR="00652AA5" w:rsidRDefault="00652AA5" w:rsidP="00652AA5">
            <w:pPr>
              <w:pStyle w:val="Normlny0"/>
              <w:ind w:left="-43" w:right="-43"/>
              <w:jc w:val="center"/>
              <w:rPr>
                <w:sz w:val="18"/>
                <w:szCs w:val="18"/>
              </w:rPr>
            </w:pPr>
          </w:p>
          <w:p w14:paraId="45D857E0" w14:textId="77777777" w:rsidR="00652AA5" w:rsidRDefault="00652AA5" w:rsidP="00652AA5">
            <w:pPr>
              <w:pStyle w:val="Normlny0"/>
              <w:ind w:left="-43" w:right="-43"/>
              <w:jc w:val="center"/>
              <w:rPr>
                <w:sz w:val="18"/>
                <w:szCs w:val="18"/>
              </w:rPr>
            </w:pPr>
          </w:p>
          <w:p w14:paraId="17AFF55C" w14:textId="77777777" w:rsidR="00652AA5" w:rsidRDefault="00652AA5" w:rsidP="00652AA5">
            <w:pPr>
              <w:pStyle w:val="Normlny0"/>
              <w:ind w:left="-43" w:right="-43"/>
              <w:jc w:val="center"/>
              <w:rPr>
                <w:sz w:val="18"/>
                <w:szCs w:val="18"/>
              </w:rPr>
            </w:pPr>
          </w:p>
          <w:p w14:paraId="54647AC0" w14:textId="77777777" w:rsidR="00652AA5" w:rsidRDefault="00652AA5" w:rsidP="00652AA5">
            <w:pPr>
              <w:pStyle w:val="Normlny0"/>
              <w:ind w:left="-43" w:right="-43"/>
              <w:jc w:val="center"/>
              <w:rPr>
                <w:sz w:val="18"/>
                <w:szCs w:val="18"/>
              </w:rPr>
            </w:pPr>
            <w:r>
              <w:rPr>
                <w:sz w:val="18"/>
                <w:szCs w:val="18"/>
              </w:rPr>
              <w:t>Čl. III</w:t>
            </w:r>
          </w:p>
          <w:p w14:paraId="2DC5F7A9" w14:textId="77777777" w:rsidR="00652AA5" w:rsidRDefault="00652AA5" w:rsidP="00652AA5">
            <w:pPr>
              <w:pStyle w:val="Normlny0"/>
              <w:ind w:left="-43" w:right="-43"/>
              <w:jc w:val="center"/>
              <w:rPr>
                <w:sz w:val="18"/>
                <w:szCs w:val="18"/>
              </w:rPr>
            </w:pPr>
            <w:r>
              <w:rPr>
                <w:sz w:val="18"/>
                <w:szCs w:val="18"/>
              </w:rPr>
              <w:t>B: 2</w:t>
            </w:r>
          </w:p>
          <w:p w14:paraId="1EBAD50E" w14:textId="77777777" w:rsidR="00652AA5" w:rsidRDefault="00652AA5" w:rsidP="00652AA5">
            <w:pPr>
              <w:pStyle w:val="Normlny0"/>
              <w:ind w:left="-43" w:right="-43"/>
              <w:jc w:val="center"/>
              <w:rPr>
                <w:sz w:val="18"/>
                <w:szCs w:val="18"/>
              </w:rPr>
            </w:pPr>
            <w:r>
              <w:rPr>
                <w:sz w:val="18"/>
                <w:szCs w:val="18"/>
              </w:rPr>
              <w:t>§ 65c</w:t>
            </w:r>
          </w:p>
          <w:p w14:paraId="008C3895" w14:textId="77777777" w:rsidR="00652AA5" w:rsidRDefault="00652AA5" w:rsidP="00652AA5">
            <w:pPr>
              <w:pStyle w:val="Normlny0"/>
              <w:ind w:left="-43" w:right="-43"/>
              <w:jc w:val="center"/>
              <w:rPr>
                <w:sz w:val="18"/>
                <w:szCs w:val="18"/>
              </w:rPr>
            </w:pPr>
          </w:p>
          <w:p w14:paraId="1E634BFA" w14:textId="77777777" w:rsidR="00652AA5" w:rsidRDefault="00652AA5" w:rsidP="00652AA5">
            <w:pPr>
              <w:pStyle w:val="Normlny0"/>
              <w:ind w:left="-43" w:right="-43"/>
              <w:jc w:val="center"/>
              <w:rPr>
                <w:sz w:val="18"/>
                <w:szCs w:val="18"/>
              </w:rPr>
            </w:pPr>
          </w:p>
          <w:p w14:paraId="626670DD" w14:textId="77777777" w:rsidR="00652AA5" w:rsidRDefault="00652AA5" w:rsidP="00652AA5">
            <w:pPr>
              <w:pStyle w:val="Normlny0"/>
              <w:ind w:left="-43" w:right="-43"/>
              <w:jc w:val="center"/>
              <w:rPr>
                <w:sz w:val="18"/>
                <w:szCs w:val="18"/>
              </w:rPr>
            </w:pPr>
          </w:p>
          <w:p w14:paraId="0F04B8B9" w14:textId="77777777" w:rsidR="00652AA5" w:rsidRDefault="00652AA5" w:rsidP="00652AA5">
            <w:pPr>
              <w:pStyle w:val="Normlny0"/>
              <w:ind w:left="-43" w:right="-43"/>
              <w:jc w:val="center"/>
              <w:rPr>
                <w:sz w:val="18"/>
                <w:szCs w:val="18"/>
              </w:rPr>
            </w:pPr>
          </w:p>
          <w:p w14:paraId="432F58B0" w14:textId="77777777" w:rsidR="00652AA5" w:rsidRDefault="00652AA5" w:rsidP="00652AA5">
            <w:pPr>
              <w:pStyle w:val="Normlny0"/>
              <w:ind w:left="-43" w:right="-43"/>
              <w:jc w:val="center"/>
              <w:rPr>
                <w:sz w:val="18"/>
                <w:szCs w:val="18"/>
              </w:rPr>
            </w:pPr>
          </w:p>
          <w:p w14:paraId="0A6A3CB8" w14:textId="77777777" w:rsidR="00652AA5" w:rsidRDefault="00652AA5" w:rsidP="00652AA5">
            <w:pPr>
              <w:pStyle w:val="Normlny0"/>
              <w:ind w:left="-43" w:right="-43"/>
              <w:jc w:val="center"/>
              <w:rPr>
                <w:sz w:val="18"/>
                <w:szCs w:val="18"/>
              </w:rPr>
            </w:pPr>
          </w:p>
          <w:p w14:paraId="28A81E16" w14:textId="77777777" w:rsidR="00652AA5" w:rsidRDefault="00652AA5" w:rsidP="00652AA5">
            <w:pPr>
              <w:pStyle w:val="Normlny0"/>
              <w:ind w:left="-43" w:right="-43"/>
              <w:jc w:val="center"/>
              <w:rPr>
                <w:sz w:val="18"/>
                <w:szCs w:val="18"/>
              </w:rPr>
            </w:pPr>
          </w:p>
          <w:p w14:paraId="5496F128" w14:textId="77777777" w:rsidR="00652AA5" w:rsidRDefault="00652AA5" w:rsidP="00652AA5">
            <w:pPr>
              <w:pStyle w:val="Normlny0"/>
              <w:ind w:left="-43" w:right="-43"/>
              <w:jc w:val="center"/>
              <w:rPr>
                <w:sz w:val="18"/>
                <w:szCs w:val="18"/>
              </w:rPr>
            </w:pPr>
          </w:p>
          <w:p w14:paraId="3DAE6A17" w14:textId="77777777" w:rsidR="00652AA5" w:rsidRDefault="00652AA5" w:rsidP="00652AA5">
            <w:pPr>
              <w:pStyle w:val="Normlny0"/>
              <w:ind w:left="-43" w:right="-43"/>
              <w:jc w:val="center"/>
              <w:rPr>
                <w:sz w:val="18"/>
                <w:szCs w:val="18"/>
              </w:rPr>
            </w:pPr>
          </w:p>
          <w:p w14:paraId="6728D709" w14:textId="77777777" w:rsidR="00652AA5" w:rsidRDefault="00652AA5" w:rsidP="00652AA5">
            <w:pPr>
              <w:pStyle w:val="Normlny0"/>
              <w:ind w:left="-43" w:right="-43"/>
              <w:jc w:val="center"/>
              <w:rPr>
                <w:sz w:val="18"/>
                <w:szCs w:val="18"/>
              </w:rPr>
            </w:pPr>
          </w:p>
          <w:p w14:paraId="24CE5694" w14:textId="77777777" w:rsidR="00652AA5" w:rsidRDefault="00652AA5" w:rsidP="00652AA5">
            <w:pPr>
              <w:pStyle w:val="Normlny0"/>
              <w:ind w:left="-43" w:right="-43"/>
              <w:jc w:val="center"/>
              <w:rPr>
                <w:sz w:val="18"/>
                <w:szCs w:val="18"/>
              </w:rPr>
            </w:pPr>
          </w:p>
          <w:p w14:paraId="1ADC2B3C" w14:textId="77777777" w:rsidR="00652AA5" w:rsidRDefault="00652AA5" w:rsidP="00652AA5">
            <w:pPr>
              <w:pStyle w:val="Normlny0"/>
              <w:ind w:left="-43" w:right="-43"/>
              <w:jc w:val="center"/>
              <w:rPr>
                <w:sz w:val="18"/>
                <w:szCs w:val="18"/>
              </w:rPr>
            </w:pPr>
          </w:p>
          <w:p w14:paraId="0B734A82" w14:textId="77777777" w:rsidR="00652AA5" w:rsidRDefault="00652AA5" w:rsidP="00652AA5">
            <w:pPr>
              <w:pStyle w:val="Normlny0"/>
              <w:ind w:left="-43" w:right="-43"/>
              <w:jc w:val="center"/>
              <w:rPr>
                <w:sz w:val="18"/>
                <w:szCs w:val="18"/>
              </w:rPr>
            </w:pPr>
          </w:p>
          <w:p w14:paraId="60FE090F" w14:textId="77777777" w:rsidR="00652AA5" w:rsidRDefault="00652AA5" w:rsidP="00652AA5">
            <w:pPr>
              <w:pStyle w:val="Normlny0"/>
              <w:ind w:left="-43" w:right="-43"/>
              <w:jc w:val="center"/>
              <w:rPr>
                <w:sz w:val="18"/>
                <w:szCs w:val="18"/>
              </w:rPr>
            </w:pPr>
          </w:p>
          <w:p w14:paraId="0CAE6842" w14:textId="77777777" w:rsidR="00652AA5" w:rsidRDefault="00652AA5" w:rsidP="00652AA5">
            <w:pPr>
              <w:pStyle w:val="Normlny0"/>
              <w:ind w:left="-43" w:right="-43"/>
              <w:jc w:val="center"/>
              <w:rPr>
                <w:sz w:val="18"/>
                <w:szCs w:val="18"/>
              </w:rPr>
            </w:pPr>
            <w:r>
              <w:rPr>
                <w:sz w:val="18"/>
                <w:szCs w:val="18"/>
              </w:rPr>
              <w:t>Čl. IV</w:t>
            </w:r>
          </w:p>
          <w:p w14:paraId="19E25D5B" w14:textId="77777777" w:rsidR="00652AA5" w:rsidRDefault="00652AA5" w:rsidP="00652AA5">
            <w:pPr>
              <w:pStyle w:val="Normlny0"/>
              <w:ind w:left="-43" w:right="-43"/>
              <w:jc w:val="center"/>
              <w:rPr>
                <w:sz w:val="18"/>
                <w:szCs w:val="18"/>
              </w:rPr>
            </w:pPr>
            <w:r>
              <w:rPr>
                <w:sz w:val="18"/>
                <w:szCs w:val="18"/>
              </w:rPr>
              <w:t>B: 1</w:t>
            </w:r>
          </w:p>
          <w:p w14:paraId="6732637D" w14:textId="1C243A70"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6B66AC4" w14:textId="77777777" w:rsidR="006F5398" w:rsidRPr="00584859" w:rsidRDefault="006F5398" w:rsidP="006F5398">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1A911ED1" w14:textId="77777777" w:rsidR="006F5398" w:rsidRPr="00584859" w:rsidRDefault="006F5398" w:rsidP="00D1133A">
            <w:pPr>
              <w:autoSpaceDE/>
              <w:autoSpaceDN/>
              <w:jc w:val="both"/>
              <w:rPr>
                <w:sz w:val="18"/>
                <w:szCs w:val="18"/>
              </w:rPr>
            </w:pPr>
          </w:p>
          <w:p w14:paraId="513E6E73" w14:textId="51CBD150" w:rsidR="00D1133A" w:rsidRDefault="006F5398" w:rsidP="006F5398">
            <w:pPr>
              <w:autoSpaceDE/>
              <w:autoSpaceDN/>
              <w:jc w:val="both"/>
              <w:rPr>
                <w:sz w:val="18"/>
                <w:szCs w:val="18"/>
              </w:rPr>
            </w:pPr>
            <w:r w:rsidRPr="00584859">
              <w:rPr>
                <w:sz w:val="18"/>
                <w:szCs w:val="18"/>
              </w:rPr>
              <w:t xml:space="preserve">sa </w:t>
            </w:r>
            <w:r w:rsidR="00D1133A" w:rsidRPr="00584859">
              <w:rPr>
                <w:sz w:val="18"/>
                <w:szCs w:val="18"/>
              </w:rPr>
              <w:t>zistilo, že požadované informácie sú nepresné, neúplné alebo už nie sú aktuálne a nemožno ich poskytnúť v súlade s osobitným predpisom,</w:t>
            </w:r>
            <w:r w:rsidR="00D1133A" w:rsidRPr="00584859">
              <w:rPr>
                <w:sz w:val="18"/>
                <w:szCs w:val="18"/>
                <w:vertAlign w:val="superscript"/>
              </w:rPr>
              <w:t>27ebd</w:t>
            </w:r>
            <w:r w:rsidRPr="00584859">
              <w:rPr>
                <w:sz w:val="18"/>
                <w:szCs w:val="18"/>
              </w:rPr>
              <w:t>)</w:t>
            </w:r>
          </w:p>
          <w:p w14:paraId="1329CA6C" w14:textId="7C859B7E" w:rsidR="00E23FD9" w:rsidRDefault="00E23FD9" w:rsidP="006F5398">
            <w:pPr>
              <w:autoSpaceDE/>
              <w:autoSpaceDN/>
              <w:jc w:val="both"/>
              <w:rPr>
                <w:sz w:val="18"/>
                <w:szCs w:val="18"/>
              </w:rPr>
            </w:pPr>
          </w:p>
          <w:p w14:paraId="5964C8BA" w14:textId="77777777" w:rsidR="00E23FD9" w:rsidRDefault="00E23FD9" w:rsidP="00E23FD9">
            <w:pPr>
              <w:autoSpaceDE/>
              <w:autoSpaceDN/>
              <w:jc w:val="both"/>
              <w:rPr>
                <w:sz w:val="18"/>
                <w:szCs w:val="18"/>
              </w:rPr>
            </w:pPr>
            <w:r w:rsidRPr="00E23FD9">
              <w:rPr>
                <w:sz w:val="18"/>
                <w:szCs w:val="18"/>
                <w:vertAlign w:val="superscript"/>
              </w:rPr>
              <w:t>27ebd</w:t>
            </w:r>
            <w:r w:rsidRPr="00E23FD9">
              <w:rPr>
                <w:sz w:val="18"/>
                <w:szCs w:val="18"/>
              </w:rPr>
              <w:t>) § 58 zákona č. 18/2018 Z. z.</w:t>
            </w:r>
          </w:p>
          <w:p w14:paraId="13E16AF5" w14:textId="77777777" w:rsidR="000C5951" w:rsidRDefault="000C5951" w:rsidP="006F5398">
            <w:pPr>
              <w:autoSpaceDE/>
              <w:autoSpaceDN/>
              <w:jc w:val="both"/>
              <w:rPr>
                <w:sz w:val="18"/>
                <w:szCs w:val="18"/>
              </w:rPr>
            </w:pPr>
          </w:p>
          <w:p w14:paraId="507E97D2"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3934003" w14:textId="77777777" w:rsidR="00401BE4" w:rsidRPr="006140F3" w:rsidRDefault="00401BE4" w:rsidP="00401BE4">
            <w:pPr>
              <w:pStyle w:val="Normlny0"/>
              <w:jc w:val="both"/>
              <w:rPr>
                <w:sz w:val="18"/>
                <w:szCs w:val="18"/>
              </w:rPr>
            </w:pPr>
          </w:p>
          <w:p w14:paraId="630B7C11"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AA3953B" w14:textId="77777777" w:rsidR="00401BE4" w:rsidRPr="006140F3" w:rsidRDefault="00401BE4" w:rsidP="00401BE4">
            <w:pPr>
              <w:pStyle w:val="Normlny0"/>
              <w:jc w:val="both"/>
              <w:rPr>
                <w:sz w:val="18"/>
                <w:szCs w:val="18"/>
              </w:rPr>
            </w:pPr>
          </w:p>
          <w:p w14:paraId="00A0D859"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5986EA1" w14:textId="77777777" w:rsidR="00401BE4" w:rsidRDefault="00401BE4" w:rsidP="00401BE4">
            <w:pPr>
              <w:pStyle w:val="Normlny0"/>
              <w:jc w:val="both"/>
              <w:rPr>
                <w:sz w:val="18"/>
                <w:szCs w:val="18"/>
              </w:rPr>
            </w:pPr>
          </w:p>
          <w:p w14:paraId="33D8D4FB"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06F72DC" w14:textId="77777777" w:rsidR="00401BE4" w:rsidRPr="006140F3" w:rsidRDefault="00401BE4" w:rsidP="00401BE4">
            <w:pPr>
              <w:pStyle w:val="Normlny0"/>
              <w:jc w:val="both"/>
              <w:rPr>
                <w:sz w:val="18"/>
                <w:szCs w:val="18"/>
              </w:rPr>
            </w:pPr>
          </w:p>
          <w:p w14:paraId="6E9614F2"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EAE7C81" w14:textId="77777777" w:rsidR="00401BE4" w:rsidRPr="006140F3" w:rsidRDefault="00401BE4" w:rsidP="00401BE4">
            <w:pPr>
              <w:pStyle w:val="Normlny0"/>
              <w:jc w:val="both"/>
              <w:rPr>
                <w:sz w:val="18"/>
                <w:szCs w:val="18"/>
              </w:rPr>
            </w:pPr>
          </w:p>
          <w:p w14:paraId="56EB2C9D"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71B7561" w14:textId="77777777" w:rsidR="00401BE4" w:rsidRDefault="00401BE4" w:rsidP="00401BE4">
            <w:pPr>
              <w:pStyle w:val="Normlny0"/>
              <w:jc w:val="both"/>
              <w:rPr>
                <w:sz w:val="18"/>
                <w:szCs w:val="18"/>
              </w:rPr>
            </w:pPr>
          </w:p>
          <w:p w14:paraId="1372C4C3"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w:t>
            </w:r>
            <w:r w:rsidRPr="006140F3">
              <w:rPr>
                <w:sz w:val="18"/>
                <w:szCs w:val="18"/>
              </w:rPr>
              <w:lastRenderedPageBreak/>
              <w:t xml:space="preserve">informácie inému členskému štátu prostredníctvom úradu medzinárodnej spolupráce Prezídia Policajného zboru. </w:t>
            </w:r>
          </w:p>
          <w:p w14:paraId="34F31AFF" w14:textId="77777777" w:rsidR="00401BE4" w:rsidRPr="006140F3" w:rsidRDefault="00401BE4" w:rsidP="00401BE4">
            <w:pPr>
              <w:pStyle w:val="Normlny0"/>
              <w:jc w:val="both"/>
              <w:rPr>
                <w:sz w:val="18"/>
                <w:szCs w:val="18"/>
              </w:rPr>
            </w:pPr>
          </w:p>
          <w:p w14:paraId="6D5F7E47"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37C5B3D" w14:textId="77777777" w:rsidR="00401BE4" w:rsidRPr="006140F3" w:rsidRDefault="00401BE4" w:rsidP="00401BE4">
            <w:pPr>
              <w:pStyle w:val="Normlny0"/>
              <w:jc w:val="both"/>
              <w:rPr>
                <w:sz w:val="18"/>
                <w:szCs w:val="18"/>
              </w:rPr>
            </w:pPr>
          </w:p>
          <w:p w14:paraId="54C4E6EF"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31FB0AB" w14:textId="20DC4C5F" w:rsidR="000C5951" w:rsidRPr="00584859" w:rsidRDefault="00401BE4" w:rsidP="00401BE4">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1C94612" w14:textId="6E87C517"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191F1FC"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895686B" w14:textId="77777777" w:rsidR="00D1133A" w:rsidRPr="00584859" w:rsidRDefault="00D1133A" w:rsidP="00D1133A">
            <w:pPr>
              <w:pStyle w:val="Normlny0"/>
              <w:jc w:val="center"/>
              <w:rPr>
                <w:sz w:val="18"/>
                <w:szCs w:val="18"/>
              </w:rPr>
            </w:pPr>
            <w:r w:rsidRPr="00584859">
              <w:rPr>
                <w:sz w:val="18"/>
                <w:szCs w:val="18"/>
              </w:rPr>
              <w:t>GP - N</w:t>
            </w:r>
          </w:p>
          <w:p w14:paraId="36FD3B65"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BDC6C48" w14:textId="77777777" w:rsidR="00D1133A" w:rsidRPr="00584859" w:rsidRDefault="00D1133A" w:rsidP="00D1133A">
            <w:pPr>
              <w:pStyle w:val="Normlny0"/>
              <w:jc w:val="both"/>
              <w:rPr>
                <w:sz w:val="18"/>
                <w:szCs w:val="18"/>
              </w:rPr>
            </w:pPr>
          </w:p>
        </w:tc>
      </w:tr>
      <w:tr w:rsidR="00D1133A" w:rsidRPr="00584859" w14:paraId="6FA73D42" w14:textId="77777777" w:rsidTr="00D7339B">
        <w:tc>
          <w:tcPr>
            <w:tcW w:w="195" w:type="pct"/>
            <w:tcBorders>
              <w:top w:val="single" w:sz="4" w:space="0" w:color="auto"/>
              <w:left w:val="single" w:sz="4" w:space="0" w:color="auto"/>
              <w:bottom w:val="single" w:sz="4" w:space="0" w:color="auto"/>
              <w:right w:val="single" w:sz="4" w:space="0" w:color="auto"/>
            </w:tcBorders>
          </w:tcPr>
          <w:p w14:paraId="32808590" w14:textId="77777777" w:rsidR="00D1133A" w:rsidRPr="00584859" w:rsidRDefault="00D1133A" w:rsidP="00D1133A">
            <w:pPr>
              <w:pStyle w:val="Normlny0"/>
              <w:ind w:left="-70" w:right="-43"/>
              <w:jc w:val="center"/>
              <w:rPr>
                <w:sz w:val="18"/>
                <w:szCs w:val="18"/>
              </w:rPr>
            </w:pPr>
            <w:r w:rsidRPr="00584859">
              <w:rPr>
                <w:sz w:val="18"/>
                <w:szCs w:val="18"/>
              </w:rPr>
              <w:lastRenderedPageBreak/>
              <w:t>Č: 6</w:t>
            </w:r>
          </w:p>
          <w:p w14:paraId="0790B74A" w14:textId="77777777" w:rsidR="00D1133A" w:rsidRPr="00584859" w:rsidRDefault="00D1133A" w:rsidP="00D1133A">
            <w:pPr>
              <w:pStyle w:val="Normlny0"/>
              <w:ind w:left="-70" w:right="-43"/>
              <w:jc w:val="center"/>
              <w:rPr>
                <w:sz w:val="18"/>
                <w:szCs w:val="18"/>
              </w:rPr>
            </w:pPr>
            <w:r w:rsidRPr="00584859">
              <w:rPr>
                <w:sz w:val="18"/>
                <w:szCs w:val="18"/>
              </w:rPr>
              <w:t>O: 1</w:t>
            </w:r>
          </w:p>
          <w:p w14:paraId="55D43A6B" w14:textId="77777777" w:rsidR="00D1133A" w:rsidRPr="00584859" w:rsidRDefault="00D1133A" w:rsidP="00D1133A">
            <w:pPr>
              <w:pStyle w:val="Normlny0"/>
              <w:ind w:left="-70" w:right="-43"/>
              <w:jc w:val="center"/>
              <w:rPr>
                <w:sz w:val="18"/>
                <w:szCs w:val="18"/>
              </w:rPr>
            </w:pPr>
            <w:r w:rsidRPr="00584859">
              <w:rPr>
                <w:sz w:val="18"/>
                <w:szCs w:val="18"/>
              </w:rPr>
              <w:t>V: 1</w:t>
            </w:r>
          </w:p>
          <w:p w14:paraId="49D1FEFA" w14:textId="77777777" w:rsidR="00D1133A" w:rsidRPr="00584859" w:rsidRDefault="00D1133A" w:rsidP="00D1133A">
            <w:pPr>
              <w:pStyle w:val="Normlny0"/>
              <w:ind w:left="-70" w:right="-43"/>
              <w:jc w:val="center"/>
              <w:rPr>
                <w:sz w:val="18"/>
                <w:szCs w:val="18"/>
              </w:rPr>
            </w:pPr>
            <w:r w:rsidRPr="00584859">
              <w:rPr>
                <w:sz w:val="18"/>
                <w:szCs w:val="18"/>
              </w:rPr>
              <w:t>P: f</w:t>
            </w:r>
          </w:p>
          <w:p w14:paraId="182F8A13"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72D0B8CA" w14:textId="634711B9" w:rsidR="00D1133A" w:rsidRPr="00584859" w:rsidRDefault="00D1133A" w:rsidP="00D1133A">
            <w:pPr>
              <w:pStyle w:val="Normlny0"/>
              <w:jc w:val="both"/>
              <w:rPr>
                <w:rFonts w:eastAsiaTheme="minorHAnsi"/>
                <w:sz w:val="18"/>
                <w:szCs w:val="18"/>
              </w:rPr>
            </w:pPr>
            <w:r w:rsidRPr="00584859">
              <w:rPr>
                <w:rFonts w:eastAsiaTheme="minorHAnsi"/>
                <w:sz w:val="18"/>
                <w:szCs w:val="18"/>
              </w:rPr>
              <w:t>existujú objektívne dôvody domnievať sa, že poskytnutie požadovaných informácií by:</w:t>
            </w:r>
          </w:p>
          <w:p w14:paraId="4C4E1EEF" w14:textId="77777777" w:rsidR="00D1133A" w:rsidRPr="00584859" w:rsidRDefault="00D1133A" w:rsidP="00D1133A">
            <w:pPr>
              <w:pStyle w:val="Normlny0"/>
              <w:jc w:val="both"/>
              <w:rPr>
                <w:rFonts w:eastAsiaTheme="minorHAnsi"/>
                <w:sz w:val="18"/>
                <w:szCs w:val="18"/>
              </w:rPr>
            </w:pPr>
            <w:r w:rsidRPr="00584859">
              <w:rPr>
                <w:rFonts w:eastAsiaTheme="minorHAnsi"/>
                <w:sz w:val="18"/>
                <w:szCs w:val="18"/>
              </w:rPr>
              <w:t xml:space="preserve">   i)bolo v rozpore so základnými záujmami národnej bezpečnosti dožiadaného členského štátu alebo by ich poškodilo;</w:t>
            </w:r>
          </w:p>
          <w:p w14:paraId="6C0592E9" w14:textId="77777777" w:rsidR="00D1133A" w:rsidRPr="00584859" w:rsidRDefault="00D1133A" w:rsidP="00D1133A">
            <w:pPr>
              <w:pStyle w:val="Normlny0"/>
              <w:jc w:val="both"/>
              <w:rPr>
                <w:rFonts w:eastAsiaTheme="minorHAnsi"/>
                <w:sz w:val="18"/>
                <w:szCs w:val="18"/>
              </w:rPr>
            </w:pPr>
            <w:r w:rsidRPr="00584859">
              <w:rPr>
                <w:rFonts w:eastAsiaTheme="minorHAnsi"/>
                <w:sz w:val="18"/>
                <w:szCs w:val="18"/>
              </w:rPr>
              <w:t xml:space="preserve">   ii) ohrozilo úspech prebiehajúceho vyšetrovania trestného činu alebo bezpečnosť fyzickej osoby;</w:t>
            </w:r>
          </w:p>
          <w:p w14:paraId="2CE1D78D" w14:textId="77777777" w:rsidR="00D1133A" w:rsidRPr="00584859" w:rsidRDefault="00D1133A" w:rsidP="00D1133A">
            <w:pPr>
              <w:pStyle w:val="Normlny0"/>
              <w:jc w:val="both"/>
              <w:rPr>
                <w:rFonts w:eastAsiaTheme="minorHAnsi"/>
                <w:b/>
                <w:sz w:val="18"/>
                <w:szCs w:val="18"/>
              </w:rPr>
            </w:pPr>
            <w:r w:rsidRPr="00584859">
              <w:rPr>
                <w:rFonts w:eastAsiaTheme="minorHAnsi"/>
                <w:sz w:val="18"/>
                <w:szCs w:val="18"/>
              </w:rPr>
              <w:t xml:space="preserve">   iii) neprimerane poškodilo chránené dôležité záujmy právnickej osoby;</w:t>
            </w:r>
          </w:p>
        </w:tc>
        <w:tc>
          <w:tcPr>
            <w:tcW w:w="149" w:type="pct"/>
            <w:tcBorders>
              <w:top w:val="single" w:sz="4" w:space="0" w:color="auto"/>
              <w:left w:val="single" w:sz="4" w:space="0" w:color="auto"/>
              <w:bottom w:val="single" w:sz="4" w:space="0" w:color="auto"/>
              <w:right w:val="single" w:sz="4" w:space="0" w:color="auto"/>
            </w:tcBorders>
          </w:tcPr>
          <w:p w14:paraId="6F170D11"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25D4500" w14:textId="0D3F0930"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EC9A1F4" w14:textId="4B5BFDC1" w:rsidR="00D1133A" w:rsidRPr="00584859" w:rsidRDefault="00D1133A" w:rsidP="00D1133A">
            <w:pPr>
              <w:pStyle w:val="Normlny0"/>
              <w:ind w:left="-43" w:right="-43"/>
              <w:jc w:val="center"/>
              <w:rPr>
                <w:sz w:val="18"/>
                <w:szCs w:val="18"/>
              </w:rPr>
            </w:pPr>
            <w:r w:rsidRPr="00584859">
              <w:rPr>
                <w:sz w:val="18"/>
                <w:szCs w:val="18"/>
              </w:rPr>
              <w:t>§ 69gd O: 5</w:t>
            </w:r>
          </w:p>
          <w:p w14:paraId="7919CDE8" w14:textId="77777777" w:rsidR="00D1133A" w:rsidRDefault="00D1133A" w:rsidP="00D1133A">
            <w:pPr>
              <w:pStyle w:val="Normlny0"/>
              <w:ind w:left="-43" w:right="-43"/>
              <w:jc w:val="center"/>
              <w:rPr>
                <w:sz w:val="18"/>
                <w:szCs w:val="18"/>
              </w:rPr>
            </w:pPr>
            <w:r w:rsidRPr="00584859">
              <w:rPr>
                <w:sz w:val="18"/>
                <w:szCs w:val="18"/>
              </w:rPr>
              <w:t>P: f)</w:t>
            </w:r>
          </w:p>
          <w:p w14:paraId="0E3902C1" w14:textId="77777777" w:rsidR="00652AA5" w:rsidRDefault="00652AA5" w:rsidP="00D1133A">
            <w:pPr>
              <w:pStyle w:val="Normlny0"/>
              <w:ind w:left="-43" w:right="-43"/>
              <w:jc w:val="center"/>
              <w:rPr>
                <w:sz w:val="18"/>
                <w:szCs w:val="18"/>
              </w:rPr>
            </w:pPr>
          </w:p>
          <w:p w14:paraId="53145807" w14:textId="77777777" w:rsidR="00652AA5" w:rsidRDefault="00652AA5" w:rsidP="00D1133A">
            <w:pPr>
              <w:pStyle w:val="Normlny0"/>
              <w:ind w:left="-43" w:right="-43"/>
              <w:jc w:val="center"/>
              <w:rPr>
                <w:sz w:val="18"/>
                <w:szCs w:val="18"/>
              </w:rPr>
            </w:pPr>
          </w:p>
          <w:p w14:paraId="1F794010" w14:textId="77777777" w:rsidR="00652AA5" w:rsidRDefault="00652AA5" w:rsidP="00D1133A">
            <w:pPr>
              <w:pStyle w:val="Normlny0"/>
              <w:ind w:left="-43" w:right="-43"/>
              <w:jc w:val="center"/>
              <w:rPr>
                <w:sz w:val="18"/>
                <w:szCs w:val="18"/>
              </w:rPr>
            </w:pPr>
          </w:p>
          <w:p w14:paraId="7BC3C281" w14:textId="77777777" w:rsidR="00652AA5" w:rsidRDefault="00652AA5" w:rsidP="00D1133A">
            <w:pPr>
              <w:pStyle w:val="Normlny0"/>
              <w:ind w:left="-43" w:right="-43"/>
              <w:jc w:val="center"/>
              <w:rPr>
                <w:sz w:val="18"/>
                <w:szCs w:val="18"/>
              </w:rPr>
            </w:pPr>
          </w:p>
          <w:p w14:paraId="62CA0325" w14:textId="77777777" w:rsidR="00652AA5" w:rsidRDefault="00652AA5" w:rsidP="00D1133A">
            <w:pPr>
              <w:pStyle w:val="Normlny0"/>
              <w:ind w:left="-43" w:right="-43"/>
              <w:jc w:val="center"/>
              <w:rPr>
                <w:sz w:val="18"/>
                <w:szCs w:val="18"/>
              </w:rPr>
            </w:pPr>
          </w:p>
          <w:p w14:paraId="0AF721E4" w14:textId="77777777" w:rsidR="00652AA5" w:rsidRDefault="00652AA5" w:rsidP="00D1133A">
            <w:pPr>
              <w:pStyle w:val="Normlny0"/>
              <w:ind w:left="-43" w:right="-43"/>
              <w:jc w:val="center"/>
              <w:rPr>
                <w:sz w:val="18"/>
                <w:szCs w:val="18"/>
              </w:rPr>
            </w:pPr>
          </w:p>
          <w:p w14:paraId="54A9D0C1" w14:textId="77777777" w:rsidR="00652AA5" w:rsidRDefault="00652AA5" w:rsidP="00D1133A">
            <w:pPr>
              <w:pStyle w:val="Normlny0"/>
              <w:ind w:left="-43" w:right="-43"/>
              <w:jc w:val="center"/>
              <w:rPr>
                <w:sz w:val="18"/>
                <w:szCs w:val="18"/>
              </w:rPr>
            </w:pPr>
          </w:p>
          <w:p w14:paraId="2AA9E8B7" w14:textId="77777777" w:rsidR="00652AA5" w:rsidRDefault="00652AA5" w:rsidP="00D1133A">
            <w:pPr>
              <w:pStyle w:val="Normlny0"/>
              <w:ind w:left="-43" w:right="-43"/>
              <w:jc w:val="center"/>
              <w:rPr>
                <w:sz w:val="18"/>
                <w:szCs w:val="18"/>
              </w:rPr>
            </w:pPr>
          </w:p>
          <w:p w14:paraId="74B1E900" w14:textId="77777777" w:rsidR="00652AA5" w:rsidRDefault="00652AA5" w:rsidP="00652AA5">
            <w:pPr>
              <w:pStyle w:val="Normlny0"/>
              <w:ind w:left="-43" w:right="-43"/>
              <w:jc w:val="center"/>
              <w:rPr>
                <w:sz w:val="18"/>
                <w:szCs w:val="18"/>
              </w:rPr>
            </w:pPr>
            <w:r>
              <w:rPr>
                <w:sz w:val="18"/>
                <w:szCs w:val="18"/>
              </w:rPr>
              <w:t>Čl. II</w:t>
            </w:r>
          </w:p>
          <w:p w14:paraId="6844ABB8" w14:textId="77777777" w:rsidR="00652AA5" w:rsidRDefault="00652AA5" w:rsidP="00652AA5">
            <w:pPr>
              <w:pStyle w:val="Normlny0"/>
              <w:ind w:left="-43" w:right="-43"/>
              <w:jc w:val="center"/>
              <w:rPr>
                <w:sz w:val="18"/>
                <w:szCs w:val="18"/>
              </w:rPr>
            </w:pPr>
            <w:r>
              <w:rPr>
                <w:sz w:val="18"/>
                <w:szCs w:val="18"/>
              </w:rPr>
              <w:t>B: 2</w:t>
            </w:r>
          </w:p>
          <w:p w14:paraId="2D7CA276" w14:textId="77777777" w:rsidR="00652AA5" w:rsidRDefault="00652AA5" w:rsidP="00652AA5">
            <w:pPr>
              <w:pStyle w:val="Normlny0"/>
              <w:ind w:left="-43" w:right="-43"/>
              <w:jc w:val="center"/>
              <w:rPr>
                <w:sz w:val="18"/>
                <w:szCs w:val="18"/>
              </w:rPr>
            </w:pPr>
            <w:r>
              <w:rPr>
                <w:sz w:val="18"/>
                <w:szCs w:val="18"/>
              </w:rPr>
              <w:t>§ 35ga</w:t>
            </w:r>
          </w:p>
          <w:p w14:paraId="217162EF" w14:textId="77777777" w:rsidR="00652AA5" w:rsidRDefault="00652AA5" w:rsidP="00652AA5">
            <w:pPr>
              <w:pStyle w:val="Normlny0"/>
              <w:ind w:left="-43" w:right="-43"/>
              <w:jc w:val="center"/>
              <w:rPr>
                <w:sz w:val="18"/>
                <w:szCs w:val="18"/>
              </w:rPr>
            </w:pPr>
          </w:p>
          <w:p w14:paraId="15ED2B0A" w14:textId="77777777" w:rsidR="00652AA5" w:rsidRDefault="00652AA5" w:rsidP="00652AA5">
            <w:pPr>
              <w:pStyle w:val="Normlny0"/>
              <w:ind w:left="-43" w:right="-43"/>
              <w:jc w:val="center"/>
              <w:rPr>
                <w:sz w:val="18"/>
                <w:szCs w:val="18"/>
              </w:rPr>
            </w:pPr>
          </w:p>
          <w:p w14:paraId="4698EBA9" w14:textId="77777777" w:rsidR="00652AA5" w:rsidRDefault="00652AA5" w:rsidP="00652AA5">
            <w:pPr>
              <w:pStyle w:val="Normlny0"/>
              <w:ind w:left="-43" w:right="-43"/>
              <w:jc w:val="center"/>
              <w:rPr>
                <w:sz w:val="18"/>
                <w:szCs w:val="18"/>
              </w:rPr>
            </w:pPr>
          </w:p>
          <w:p w14:paraId="739581BE" w14:textId="77777777" w:rsidR="00652AA5" w:rsidRDefault="00652AA5" w:rsidP="00652AA5">
            <w:pPr>
              <w:pStyle w:val="Normlny0"/>
              <w:ind w:left="-43" w:right="-43"/>
              <w:jc w:val="center"/>
              <w:rPr>
                <w:sz w:val="18"/>
                <w:szCs w:val="18"/>
              </w:rPr>
            </w:pPr>
          </w:p>
          <w:p w14:paraId="499F3D93" w14:textId="77777777" w:rsidR="00652AA5" w:rsidRDefault="00652AA5" w:rsidP="00652AA5">
            <w:pPr>
              <w:pStyle w:val="Normlny0"/>
              <w:ind w:left="-43" w:right="-43"/>
              <w:jc w:val="center"/>
              <w:rPr>
                <w:sz w:val="18"/>
                <w:szCs w:val="18"/>
              </w:rPr>
            </w:pPr>
          </w:p>
          <w:p w14:paraId="7D0A0B70" w14:textId="77777777" w:rsidR="00652AA5" w:rsidRDefault="00652AA5" w:rsidP="00652AA5">
            <w:pPr>
              <w:pStyle w:val="Normlny0"/>
              <w:ind w:left="-43" w:right="-43"/>
              <w:jc w:val="center"/>
              <w:rPr>
                <w:sz w:val="18"/>
                <w:szCs w:val="18"/>
              </w:rPr>
            </w:pPr>
          </w:p>
          <w:p w14:paraId="0565BC21" w14:textId="77777777" w:rsidR="00652AA5" w:rsidRDefault="00652AA5" w:rsidP="00652AA5">
            <w:pPr>
              <w:pStyle w:val="Normlny0"/>
              <w:ind w:left="-43" w:right="-43"/>
              <w:jc w:val="center"/>
              <w:rPr>
                <w:sz w:val="18"/>
                <w:szCs w:val="18"/>
              </w:rPr>
            </w:pPr>
          </w:p>
          <w:p w14:paraId="2AEEFBF5" w14:textId="77777777" w:rsidR="00652AA5" w:rsidRDefault="00652AA5" w:rsidP="00652AA5">
            <w:pPr>
              <w:pStyle w:val="Normlny0"/>
              <w:ind w:left="-43" w:right="-43"/>
              <w:jc w:val="center"/>
              <w:rPr>
                <w:sz w:val="18"/>
                <w:szCs w:val="18"/>
              </w:rPr>
            </w:pPr>
          </w:p>
          <w:p w14:paraId="2D44A1CC" w14:textId="77777777" w:rsidR="00652AA5" w:rsidRDefault="00652AA5" w:rsidP="00652AA5">
            <w:pPr>
              <w:pStyle w:val="Normlny0"/>
              <w:ind w:left="-43" w:right="-43"/>
              <w:jc w:val="center"/>
              <w:rPr>
                <w:sz w:val="18"/>
                <w:szCs w:val="18"/>
              </w:rPr>
            </w:pPr>
          </w:p>
          <w:p w14:paraId="3CFFE700" w14:textId="77777777" w:rsidR="00652AA5" w:rsidRDefault="00652AA5" w:rsidP="00652AA5">
            <w:pPr>
              <w:pStyle w:val="Normlny0"/>
              <w:ind w:left="-43" w:right="-43"/>
              <w:jc w:val="center"/>
              <w:rPr>
                <w:sz w:val="18"/>
                <w:szCs w:val="18"/>
              </w:rPr>
            </w:pPr>
          </w:p>
          <w:p w14:paraId="404DC750" w14:textId="77777777" w:rsidR="00652AA5" w:rsidRDefault="00652AA5" w:rsidP="00652AA5">
            <w:pPr>
              <w:pStyle w:val="Normlny0"/>
              <w:ind w:left="-43" w:right="-43"/>
              <w:jc w:val="center"/>
              <w:rPr>
                <w:sz w:val="18"/>
                <w:szCs w:val="18"/>
              </w:rPr>
            </w:pPr>
          </w:p>
          <w:p w14:paraId="02E41983" w14:textId="77777777" w:rsidR="00652AA5" w:rsidRDefault="00652AA5" w:rsidP="00652AA5">
            <w:pPr>
              <w:pStyle w:val="Normlny0"/>
              <w:ind w:left="-43" w:right="-43"/>
              <w:jc w:val="center"/>
              <w:rPr>
                <w:sz w:val="18"/>
                <w:szCs w:val="18"/>
              </w:rPr>
            </w:pPr>
          </w:p>
          <w:p w14:paraId="03B37B14" w14:textId="77777777" w:rsidR="00652AA5" w:rsidRDefault="00652AA5" w:rsidP="00652AA5">
            <w:pPr>
              <w:pStyle w:val="Normlny0"/>
              <w:ind w:left="-43" w:right="-43"/>
              <w:jc w:val="center"/>
              <w:rPr>
                <w:sz w:val="18"/>
                <w:szCs w:val="18"/>
              </w:rPr>
            </w:pPr>
          </w:p>
          <w:p w14:paraId="1785627F" w14:textId="77777777" w:rsidR="00652AA5" w:rsidRDefault="00652AA5" w:rsidP="00652AA5">
            <w:pPr>
              <w:pStyle w:val="Normlny0"/>
              <w:ind w:left="-43" w:right="-43"/>
              <w:jc w:val="center"/>
              <w:rPr>
                <w:sz w:val="18"/>
                <w:szCs w:val="18"/>
              </w:rPr>
            </w:pPr>
            <w:r>
              <w:rPr>
                <w:sz w:val="18"/>
                <w:szCs w:val="18"/>
              </w:rPr>
              <w:t>Čl. III</w:t>
            </w:r>
          </w:p>
          <w:p w14:paraId="73205D65" w14:textId="77777777" w:rsidR="00652AA5" w:rsidRDefault="00652AA5" w:rsidP="00652AA5">
            <w:pPr>
              <w:pStyle w:val="Normlny0"/>
              <w:ind w:left="-43" w:right="-43"/>
              <w:jc w:val="center"/>
              <w:rPr>
                <w:sz w:val="18"/>
                <w:szCs w:val="18"/>
              </w:rPr>
            </w:pPr>
            <w:r>
              <w:rPr>
                <w:sz w:val="18"/>
                <w:szCs w:val="18"/>
              </w:rPr>
              <w:t>B: 2</w:t>
            </w:r>
          </w:p>
          <w:p w14:paraId="3BABD049" w14:textId="77777777" w:rsidR="00652AA5" w:rsidRDefault="00652AA5" w:rsidP="00652AA5">
            <w:pPr>
              <w:pStyle w:val="Normlny0"/>
              <w:ind w:left="-43" w:right="-43"/>
              <w:jc w:val="center"/>
              <w:rPr>
                <w:sz w:val="18"/>
                <w:szCs w:val="18"/>
              </w:rPr>
            </w:pPr>
            <w:r>
              <w:rPr>
                <w:sz w:val="18"/>
                <w:szCs w:val="18"/>
              </w:rPr>
              <w:t>§ 65c</w:t>
            </w:r>
          </w:p>
          <w:p w14:paraId="496241A2" w14:textId="77777777" w:rsidR="00652AA5" w:rsidRDefault="00652AA5" w:rsidP="00652AA5">
            <w:pPr>
              <w:pStyle w:val="Normlny0"/>
              <w:ind w:left="-43" w:right="-43"/>
              <w:jc w:val="center"/>
              <w:rPr>
                <w:sz w:val="18"/>
                <w:szCs w:val="18"/>
              </w:rPr>
            </w:pPr>
          </w:p>
          <w:p w14:paraId="597CB7C5" w14:textId="77777777" w:rsidR="00652AA5" w:rsidRDefault="00652AA5" w:rsidP="00652AA5">
            <w:pPr>
              <w:pStyle w:val="Normlny0"/>
              <w:ind w:left="-43" w:right="-43"/>
              <w:jc w:val="center"/>
              <w:rPr>
                <w:sz w:val="18"/>
                <w:szCs w:val="18"/>
              </w:rPr>
            </w:pPr>
          </w:p>
          <w:p w14:paraId="20A2EB31" w14:textId="77777777" w:rsidR="00652AA5" w:rsidRDefault="00652AA5" w:rsidP="00652AA5">
            <w:pPr>
              <w:pStyle w:val="Normlny0"/>
              <w:ind w:left="-43" w:right="-43"/>
              <w:jc w:val="center"/>
              <w:rPr>
                <w:sz w:val="18"/>
                <w:szCs w:val="18"/>
              </w:rPr>
            </w:pPr>
          </w:p>
          <w:p w14:paraId="25257C7C" w14:textId="77777777" w:rsidR="00652AA5" w:rsidRDefault="00652AA5" w:rsidP="00652AA5">
            <w:pPr>
              <w:pStyle w:val="Normlny0"/>
              <w:ind w:left="-43" w:right="-43"/>
              <w:jc w:val="center"/>
              <w:rPr>
                <w:sz w:val="18"/>
                <w:szCs w:val="18"/>
              </w:rPr>
            </w:pPr>
          </w:p>
          <w:p w14:paraId="2A25780A" w14:textId="77777777" w:rsidR="00652AA5" w:rsidRDefault="00652AA5" w:rsidP="00652AA5">
            <w:pPr>
              <w:pStyle w:val="Normlny0"/>
              <w:ind w:left="-43" w:right="-43"/>
              <w:jc w:val="center"/>
              <w:rPr>
                <w:sz w:val="18"/>
                <w:szCs w:val="18"/>
              </w:rPr>
            </w:pPr>
          </w:p>
          <w:p w14:paraId="7A7AED0C" w14:textId="77777777" w:rsidR="00652AA5" w:rsidRDefault="00652AA5" w:rsidP="00652AA5">
            <w:pPr>
              <w:pStyle w:val="Normlny0"/>
              <w:ind w:left="-43" w:right="-43"/>
              <w:jc w:val="center"/>
              <w:rPr>
                <w:sz w:val="18"/>
                <w:szCs w:val="18"/>
              </w:rPr>
            </w:pPr>
          </w:p>
          <w:p w14:paraId="58E4E842" w14:textId="77777777" w:rsidR="00652AA5" w:rsidRDefault="00652AA5" w:rsidP="00652AA5">
            <w:pPr>
              <w:pStyle w:val="Normlny0"/>
              <w:ind w:left="-43" w:right="-43"/>
              <w:jc w:val="center"/>
              <w:rPr>
                <w:sz w:val="18"/>
                <w:szCs w:val="18"/>
              </w:rPr>
            </w:pPr>
          </w:p>
          <w:p w14:paraId="60AF1267" w14:textId="77777777" w:rsidR="00652AA5" w:rsidRDefault="00652AA5" w:rsidP="00652AA5">
            <w:pPr>
              <w:pStyle w:val="Normlny0"/>
              <w:ind w:left="-43" w:right="-43"/>
              <w:jc w:val="center"/>
              <w:rPr>
                <w:sz w:val="18"/>
                <w:szCs w:val="18"/>
              </w:rPr>
            </w:pPr>
          </w:p>
          <w:p w14:paraId="3761DEDF" w14:textId="77777777" w:rsidR="00652AA5" w:rsidRDefault="00652AA5" w:rsidP="00652AA5">
            <w:pPr>
              <w:pStyle w:val="Normlny0"/>
              <w:ind w:left="-43" w:right="-43"/>
              <w:jc w:val="center"/>
              <w:rPr>
                <w:sz w:val="18"/>
                <w:szCs w:val="18"/>
              </w:rPr>
            </w:pPr>
          </w:p>
          <w:p w14:paraId="40AFE89A" w14:textId="77777777" w:rsidR="00652AA5" w:rsidRDefault="00652AA5" w:rsidP="00652AA5">
            <w:pPr>
              <w:pStyle w:val="Normlny0"/>
              <w:ind w:left="-43" w:right="-43"/>
              <w:jc w:val="center"/>
              <w:rPr>
                <w:sz w:val="18"/>
                <w:szCs w:val="18"/>
              </w:rPr>
            </w:pPr>
          </w:p>
          <w:p w14:paraId="377B42BF" w14:textId="77777777" w:rsidR="00652AA5" w:rsidRDefault="00652AA5" w:rsidP="00652AA5">
            <w:pPr>
              <w:pStyle w:val="Normlny0"/>
              <w:ind w:left="-43" w:right="-43"/>
              <w:jc w:val="center"/>
              <w:rPr>
                <w:sz w:val="18"/>
                <w:szCs w:val="18"/>
              </w:rPr>
            </w:pPr>
          </w:p>
          <w:p w14:paraId="0EBC7B52" w14:textId="77777777" w:rsidR="00652AA5" w:rsidRDefault="00652AA5" w:rsidP="00652AA5">
            <w:pPr>
              <w:pStyle w:val="Normlny0"/>
              <w:ind w:left="-43" w:right="-43"/>
              <w:jc w:val="center"/>
              <w:rPr>
                <w:sz w:val="18"/>
                <w:szCs w:val="18"/>
              </w:rPr>
            </w:pPr>
          </w:p>
          <w:p w14:paraId="6FD3BBC6" w14:textId="77777777" w:rsidR="00652AA5" w:rsidRDefault="00652AA5" w:rsidP="00652AA5">
            <w:pPr>
              <w:pStyle w:val="Normlny0"/>
              <w:ind w:left="-43" w:right="-43"/>
              <w:jc w:val="center"/>
              <w:rPr>
                <w:sz w:val="18"/>
                <w:szCs w:val="18"/>
              </w:rPr>
            </w:pPr>
          </w:p>
          <w:p w14:paraId="28D7839B" w14:textId="77777777" w:rsidR="00652AA5" w:rsidRDefault="00652AA5" w:rsidP="00652AA5">
            <w:pPr>
              <w:pStyle w:val="Normlny0"/>
              <w:ind w:left="-43" w:right="-43"/>
              <w:jc w:val="center"/>
              <w:rPr>
                <w:sz w:val="18"/>
                <w:szCs w:val="18"/>
              </w:rPr>
            </w:pPr>
          </w:p>
          <w:p w14:paraId="6EE0A1B4" w14:textId="77777777" w:rsidR="00652AA5" w:rsidRDefault="00652AA5" w:rsidP="00652AA5">
            <w:pPr>
              <w:pStyle w:val="Normlny0"/>
              <w:ind w:left="-43" w:right="-43"/>
              <w:jc w:val="center"/>
              <w:rPr>
                <w:sz w:val="18"/>
                <w:szCs w:val="18"/>
              </w:rPr>
            </w:pPr>
            <w:r>
              <w:rPr>
                <w:sz w:val="18"/>
                <w:szCs w:val="18"/>
              </w:rPr>
              <w:t>Čl. IV</w:t>
            </w:r>
          </w:p>
          <w:p w14:paraId="3AA872C6" w14:textId="77777777" w:rsidR="00652AA5" w:rsidRDefault="00652AA5" w:rsidP="00652AA5">
            <w:pPr>
              <w:pStyle w:val="Normlny0"/>
              <w:ind w:left="-43" w:right="-43"/>
              <w:jc w:val="center"/>
              <w:rPr>
                <w:sz w:val="18"/>
                <w:szCs w:val="18"/>
              </w:rPr>
            </w:pPr>
            <w:r>
              <w:rPr>
                <w:sz w:val="18"/>
                <w:szCs w:val="18"/>
              </w:rPr>
              <w:t>B: 1</w:t>
            </w:r>
          </w:p>
          <w:p w14:paraId="2F2D0CB5" w14:textId="6B47DD7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557EFCB" w14:textId="77777777" w:rsidR="006F5398" w:rsidRPr="00584859" w:rsidRDefault="006F5398" w:rsidP="006F5398">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7BF45B87" w14:textId="77777777" w:rsidR="006F5398" w:rsidRPr="00584859" w:rsidRDefault="006F5398" w:rsidP="00D1133A">
            <w:pPr>
              <w:autoSpaceDE/>
              <w:autoSpaceDN/>
              <w:jc w:val="both"/>
              <w:rPr>
                <w:sz w:val="18"/>
                <w:szCs w:val="18"/>
              </w:rPr>
            </w:pPr>
          </w:p>
          <w:p w14:paraId="3B464427" w14:textId="6038BE96" w:rsidR="00D1133A" w:rsidRPr="00584859" w:rsidRDefault="00D1133A" w:rsidP="00D1133A">
            <w:pPr>
              <w:autoSpaceDE/>
              <w:autoSpaceDN/>
              <w:jc w:val="both"/>
              <w:rPr>
                <w:sz w:val="18"/>
                <w:szCs w:val="18"/>
              </w:rPr>
            </w:pPr>
            <w:r w:rsidRPr="00584859">
              <w:rPr>
                <w:sz w:val="18"/>
                <w:szCs w:val="18"/>
              </w:rPr>
              <w:t>existujú objektívne dôvody domnievať sa, že poskytnutie požadovaných informácií by</w:t>
            </w:r>
          </w:p>
          <w:p w14:paraId="5848C963" w14:textId="1FD6C6DE" w:rsidR="00D1133A" w:rsidRPr="00584859" w:rsidRDefault="00D1133A" w:rsidP="006F5398">
            <w:pPr>
              <w:pStyle w:val="Odsekzoznamu"/>
              <w:numPr>
                <w:ilvl w:val="0"/>
                <w:numId w:val="26"/>
              </w:numPr>
              <w:autoSpaceDE/>
              <w:autoSpaceDN/>
              <w:ind w:left="102" w:hanging="142"/>
              <w:jc w:val="both"/>
              <w:rPr>
                <w:sz w:val="18"/>
                <w:szCs w:val="18"/>
              </w:rPr>
            </w:pPr>
            <w:r w:rsidRPr="00584859">
              <w:rPr>
                <w:sz w:val="18"/>
                <w:szCs w:val="18"/>
              </w:rPr>
              <w:t>bolo v rozpore so základnými záujmami bezpečnosti štátu alebo by ich poškodilo,</w:t>
            </w:r>
          </w:p>
          <w:p w14:paraId="6FAA1B49" w14:textId="77777777" w:rsidR="00D1133A" w:rsidRPr="00584859" w:rsidRDefault="00D1133A" w:rsidP="006F5398">
            <w:pPr>
              <w:pStyle w:val="Odsekzoznamu"/>
              <w:numPr>
                <w:ilvl w:val="0"/>
                <w:numId w:val="26"/>
              </w:numPr>
              <w:autoSpaceDE/>
              <w:autoSpaceDN/>
              <w:ind w:left="102" w:hanging="142"/>
              <w:jc w:val="both"/>
              <w:rPr>
                <w:sz w:val="18"/>
                <w:szCs w:val="18"/>
              </w:rPr>
            </w:pPr>
            <w:r w:rsidRPr="00584859">
              <w:rPr>
                <w:sz w:val="18"/>
                <w:szCs w:val="18"/>
              </w:rPr>
              <w:t>ohrozilo úspech prebiehajúceho vyšetrovania trestného činu alebo bezpečnosť fyzickej osoby,</w:t>
            </w:r>
          </w:p>
          <w:p w14:paraId="2D3EE24E" w14:textId="0A4EF54D" w:rsidR="00D1133A" w:rsidRDefault="00D1133A" w:rsidP="006F5398">
            <w:pPr>
              <w:pStyle w:val="Odsekzoznamu"/>
              <w:numPr>
                <w:ilvl w:val="0"/>
                <w:numId w:val="26"/>
              </w:numPr>
              <w:autoSpaceDE/>
              <w:autoSpaceDN/>
              <w:ind w:left="102" w:hanging="142"/>
              <w:jc w:val="both"/>
              <w:rPr>
                <w:sz w:val="18"/>
                <w:szCs w:val="18"/>
              </w:rPr>
            </w:pPr>
            <w:r w:rsidRPr="00584859">
              <w:rPr>
                <w:sz w:val="18"/>
                <w:szCs w:val="18"/>
              </w:rPr>
              <w:t>neprimerane poškodilo chránené dôležité záujmy právnickej osoby,</w:t>
            </w:r>
          </w:p>
          <w:p w14:paraId="122540B3" w14:textId="77777777" w:rsidR="000C5951" w:rsidRDefault="000C5951" w:rsidP="000C5951">
            <w:pPr>
              <w:pStyle w:val="Odsekzoznamu"/>
              <w:autoSpaceDE/>
              <w:autoSpaceDN/>
              <w:ind w:left="102"/>
              <w:jc w:val="both"/>
              <w:rPr>
                <w:sz w:val="18"/>
                <w:szCs w:val="18"/>
              </w:rPr>
            </w:pPr>
          </w:p>
          <w:p w14:paraId="601F7F8E"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36D5549" w14:textId="77777777" w:rsidR="00401BE4" w:rsidRPr="006140F3" w:rsidRDefault="00401BE4" w:rsidP="00401BE4">
            <w:pPr>
              <w:pStyle w:val="Normlny0"/>
              <w:jc w:val="both"/>
              <w:rPr>
                <w:sz w:val="18"/>
                <w:szCs w:val="18"/>
              </w:rPr>
            </w:pPr>
          </w:p>
          <w:p w14:paraId="046D9E2D"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C59D0DA" w14:textId="77777777" w:rsidR="00401BE4" w:rsidRPr="006140F3" w:rsidRDefault="00401BE4" w:rsidP="00401BE4">
            <w:pPr>
              <w:pStyle w:val="Normlny0"/>
              <w:jc w:val="both"/>
              <w:rPr>
                <w:sz w:val="18"/>
                <w:szCs w:val="18"/>
              </w:rPr>
            </w:pPr>
          </w:p>
          <w:p w14:paraId="1CAE375B"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628E50C9" w14:textId="77777777" w:rsidR="00401BE4" w:rsidRDefault="00401BE4" w:rsidP="00401BE4">
            <w:pPr>
              <w:pStyle w:val="Normlny0"/>
              <w:jc w:val="both"/>
              <w:rPr>
                <w:sz w:val="18"/>
                <w:szCs w:val="18"/>
              </w:rPr>
            </w:pPr>
          </w:p>
          <w:p w14:paraId="08BE07BD"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w:t>
            </w:r>
            <w:r w:rsidRPr="006140F3">
              <w:rPr>
                <w:sz w:val="18"/>
                <w:szCs w:val="18"/>
              </w:rPr>
              <w:lastRenderedPageBreak/>
              <w:t>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D3B9388" w14:textId="77777777" w:rsidR="00401BE4" w:rsidRPr="006140F3" w:rsidRDefault="00401BE4" w:rsidP="00401BE4">
            <w:pPr>
              <w:pStyle w:val="Normlny0"/>
              <w:jc w:val="both"/>
              <w:rPr>
                <w:sz w:val="18"/>
                <w:szCs w:val="18"/>
              </w:rPr>
            </w:pPr>
          </w:p>
          <w:p w14:paraId="7197B93F"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4AA9501" w14:textId="77777777" w:rsidR="00401BE4" w:rsidRPr="006140F3" w:rsidRDefault="00401BE4" w:rsidP="00401BE4">
            <w:pPr>
              <w:pStyle w:val="Normlny0"/>
              <w:jc w:val="both"/>
              <w:rPr>
                <w:sz w:val="18"/>
                <w:szCs w:val="18"/>
              </w:rPr>
            </w:pPr>
          </w:p>
          <w:p w14:paraId="7F232F96"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3E580BC" w14:textId="77777777" w:rsidR="00401BE4" w:rsidRDefault="00401BE4" w:rsidP="00401BE4">
            <w:pPr>
              <w:pStyle w:val="Normlny0"/>
              <w:jc w:val="both"/>
              <w:rPr>
                <w:sz w:val="18"/>
                <w:szCs w:val="18"/>
              </w:rPr>
            </w:pPr>
          </w:p>
          <w:p w14:paraId="16886DDD"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AEB684B" w14:textId="77777777" w:rsidR="00401BE4" w:rsidRPr="006140F3" w:rsidRDefault="00401BE4" w:rsidP="00401BE4">
            <w:pPr>
              <w:pStyle w:val="Normlny0"/>
              <w:jc w:val="both"/>
              <w:rPr>
                <w:sz w:val="18"/>
                <w:szCs w:val="18"/>
              </w:rPr>
            </w:pPr>
          </w:p>
          <w:p w14:paraId="040CB0C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5E6B096" w14:textId="77777777" w:rsidR="00401BE4" w:rsidRPr="006140F3" w:rsidRDefault="00401BE4" w:rsidP="00401BE4">
            <w:pPr>
              <w:pStyle w:val="Normlny0"/>
              <w:jc w:val="both"/>
              <w:rPr>
                <w:sz w:val="18"/>
                <w:szCs w:val="18"/>
              </w:rPr>
            </w:pPr>
          </w:p>
          <w:p w14:paraId="2E1152B8"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E4D5152" w14:textId="699F29CB" w:rsidR="000C5951" w:rsidRPr="000C5951" w:rsidRDefault="00401BE4" w:rsidP="00401BE4">
            <w:pPr>
              <w:autoSpaceDE/>
              <w:autoSpaceDN/>
              <w:ind w:left="-4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735A144" w14:textId="69A0E8CE"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F786586"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6D3A64B" w14:textId="77777777" w:rsidR="00D1133A" w:rsidRPr="00584859" w:rsidRDefault="00D1133A" w:rsidP="00D1133A">
            <w:pPr>
              <w:pStyle w:val="Normlny0"/>
              <w:jc w:val="center"/>
              <w:rPr>
                <w:sz w:val="18"/>
                <w:szCs w:val="18"/>
              </w:rPr>
            </w:pPr>
            <w:r w:rsidRPr="00584859">
              <w:rPr>
                <w:sz w:val="18"/>
                <w:szCs w:val="18"/>
              </w:rPr>
              <w:t>GP - N</w:t>
            </w:r>
          </w:p>
          <w:p w14:paraId="58DBABE1"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E5DCDA5" w14:textId="77777777" w:rsidR="00D1133A" w:rsidRPr="00584859" w:rsidRDefault="00D1133A" w:rsidP="00D1133A">
            <w:pPr>
              <w:pStyle w:val="Normlny0"/>
              <w:jc w:val="both"/>
              <w:rPr>
                <w:sz w:val="18"/>
                <w:szCs w:val="18"/>
              </w:rPr>
            </w:pPr>
          </w:p>
        </w:tc>
      </w:tr>
      <w:tr w:rsidR="00D1133A" w:rsidRPr="00584859" w14:paraId="477C1A3A" w14:textId="77777777" w:rsidTr="00D7339B">
        <w:tc>
          <w:tcPr>
            <w:tcW w:w="195" w:type="pct"/>
            <w:tcBorders>
              <w:top w:val="single" w:sz="4" w:space="0" w:color="auto"/>
              <w:left w:val="single" w:sz="4" w:space="0" w:color="auto"/>
              <w:bottom w:val="single" w:sz="4" w:space="0" w:color="auto"/>
              <w:right w:val="single" w:sz="4" w:space="0" w:color="auto"/>
            </w:tcBorders>
          </w:tcPr>
          <w:p w14:paraId="7DE5F2CD" w14:textId="77777777" w:rsidR="00D1133A" w:rsidRPr="00584859" w:rsidRDefault="00D1133A" w:rsidP="00D1133A">
            <w:pPr>
              <w:pStyle w:val="Normlny0"/>
              <w:ind w:left="-70" w:right="-43"/>
              <w:jc w:val="center"/>
              <w:rPr>
                <w:sz w:val="18"/>
                <w:szCs w:val="18"/>
              </w:rPr>
            </w:pPr>
            <w:r w:rsidRPr="00584859">
              <w:rPr>
                <w:sz w:val="18"/>
                <w:szCs w:val="18"/>
              </w:rPr>
              <w:lastRenderedPageBreak/>
              <w:t>Č: 6</w:t>
            </w:r>
          </w:p>
          <w:p w14:paraId="79A09CFA" w14:textId="77777777" w:rsidR="00D1133A" w:rsidRPr="00584859" w:rsidRDefault="00D1133A" w:rsidP="00D1133A">
            <w:pPr>
              <w:pStyle w:val="Normlny0"/>
              <w:ind w:left="-70" w:right="-43"/>
              <w:jc w:val="center"/>
              <w:rPr>
                <w:sz w:val="18"/>
                <w:szCs w:val="18"/>
              </w:rPr>
            </w:pPr>
            <w:r w:rsidRPr="00584859">
              <w:rPr>
                <w:sz w:val="18"/>
                <w:szCs w:val="18"/>
              </w:rPr>
              <w:t>O: 1</w:t>
            </w:r>
          </w:p>
          <w:p w14:paraId="21B3226D" w14:textId="77777777" w:rsidR="00D1133A" w:rsidRPr="00584859" w:rsidRDefault="00D1133A" w:rsidP="00D1133A">
            <w:pPr>
              <w:pStyle w:val="Normlny0"/>
              <w:ind w:left="-70" w:right="-43"/>
              <w:jc w:val="center"/>
              <w:rPr>
                <w:sz w:val="18"/>
                <w:szCs w:val="18"/>
              </w:rPr>
            </w:pPr>
            <w:r w:rsidRPr="00584859">
              <w:rPr>
                <w:sz w:val="18"/>
                <w:szCs w:val="18"/>
              </w:rPr>
              <w:t>V: 1</w:t>
            </w:r>
          </w:p>
          <w:p w14:paraId="703C6FF5" w14:textId="77777777" w:rsidR="00D1133A" w:rsidRPr="00584859" w:rsidRDefault="00D1133A" w:rsidP="00D1133A">
            <w:pPr>
              <w:pStyle w:val="Normlny0"/>
              <w:ind w:left="-70" w:right="-43"/>
              <w:jc w:val="center"/>
              <w:rPr>
                <w:sz w:val="18"/>
                <w:szCs w:val="18"/>
              </w:rPr>
            </w:pPr>
            <w:r w:rsidRPr="00584859">
              <w:rPr>
                <w:sz w:val="18"/>
                <w:szCs w:val="18"/>
              </w:rPr>
              <w:t>P: g</w:t>
            </w:r>
          </w:p>
          <w:p w14:paraId="59A00B54"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6BDF8322" w14:textId="387FD69A" w:rsidR="00D1133A" w:rsidRPr="00584859" w:rsidRDefault="00D1133A" w:rsidP="00D1133A">
            <w:pPr>
              <w:pStyle w:val="Normlny0"/>
              <w:jc w:val="both"/>
              <w:rPr>
                <w:rFonts w:eastAsiaTheme="minorHAnsi"/>
                <w:sz w:val="18"/>
                <w:szCs w:val="18"/>
              </w:rPr>
            </w:pPr>
            <w:r w:rsidRPr="00584859">
              <w:rPr>
                <w:rFonts w:eastAsiaTheme="minorHAnsi"/>
                <w:sz w:val="18"/>
                <w:szCs w:val="18"/>
              </w:rPr>
              <w:t>žiadosť sa vzťahuje na:</w:t>
            </w:r>
          </w:p>
          <w:p w14:paraId="78B6A596" w14:textId="77777777" w:rsidR="00D1133A" w:rsidRPr="00584859" w:rsidRDefault="00D1133A" w:rsidP="00D1133A">
            <w:pPr>
              <w:pStyle w:val="Normlny0"/>
              <w:jc w:val="both"/>
              <w:rPr>
                <w:rFonts w:eastAsiaTheme="minorHAnsi"/>
                <w:sz w:val="18"/>
                <w:szCs w:val="18"/>
              </w:rPr>
            </w:pPr>
            <w:r w:rsidRPr="00584859">
              <w:rPr>
                <w:rFonts w:eastAsiaTheme="minorHAnsi"/>
                <w:sz w:val="18"/>
                <w:szCs w:val="18"/>
              </w:rPr>
              <w:t xml:space="preserve">  i) trestný čin, za ktorý je podľa práva dožiadaného členského štátu možné udeliť trest odňatia slobody v trvaní najviac jedného roka, alebo</w:t>
            </w:r>
          </w:p>
          <w:p w14:paraId="11FB5D9C" w14:textId="77777777" w:rsidR="00D1133A" w:rsidRPr="00584859" w:rsidRDefault="00D1133A" w:rsidP="00D1133A">
            <w:pPr>
              <w:pStyle w:val="Normlny0"/>
              <w:jc w:val="both"/>
              <w:rPr>
                <w:rFonts w:eastAsiaTheme="minorHAnsi"/>
                <w:b/>
                <w:sz w:val="18"/>
                <w:szCs w:val="18"/>
              </w:rPr>
            </w:pPr>
            <w:r w:rsidRPr="00584859">
              <w:rPr>
                <w:rFonts w:eastAsiaTheme="minorHAnsi"/>
                <w:sz w:val="18"/>
                <w:szCs w:val="18"/>
              </w:rPr>
              <w:t xml:space="preserve">  ii) vec, ktorá nie je trestným činom podľa práva dožiadaného členského štátu;</w:t>
            </w:r>
          </w:p>
        </w:tc>
        <w:tc>
          <w:tcPr>
            <w:tcW w:w="149" w:type="pct"/>
            <w:tcBorders>
              <w:top w:val="single" w:sz="4" w:space="0" w:color="auto"/>
              <w:left w:val="single" w:sz="4" w:space="0" w:color="auto"/>
              <w:bottom w:val="single" w:sz="4" w:space="0" w:color="auto"/>
              <w:right w:val="single" w:sz="4" w:space="0" w:color="auto"/>
            </w:tcBorders>
          </w:tcPr>
          <w:p w14:paraId="7342F5B9"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AD9A20E" w14:textId="558F99AC"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187D5E8" w14:textId="6EE776A2" w:rsidR="00D1133A" w:rsidRPr="00584859" w:rsidRDefault="00D1133A" w:rsidP="00D1133A">
            <w:pPr>
              <w:pStyle w:val="Normlny0"/>
              <w:ind w:left="-43" w:right="-43"/>
              <w:jc w:val="center"/>
              <w:rPr>
                <w:sz w:val="18"/>
                <w:szCs w:val="18"/>
              </w:rPr>
            </w:pPr>
            <w:r w:rsidRPr="00584859">
              <w:rPr>
                <w:sz w:val="18"/>
                <w:szCs w:val="18"/>
              </w:rPr>
              <w:t>§ 69gd O: 5</w:t>
            </w:r>
          </w:p>
          <w:p w14:paraId="7AEB3E2F" w14:textId="77777777" w:rsidR="00D1133A" w:rsidRDefault="00D1133A" w:rsidP="00D1133A">
            <w:pPr>
              <w:pStyle w:val="Normlny0"/>
              <w:ind w:left="-43" w:right="-43"/>
              <w:jc w:val="center"/>
              <w:rPr>
                <w:sz w:val="18"/>
                <w:szCs w:val="18"/>
              </w:rPr>
            </w:pPr>
            <w:r w:rsidRPr="00584859">
              <w:rPr>
                <w:sz w:val="18"/>
                <w:szCs w:val="18"/>
              </w:rPr>
              <w:t>P: g)</w:t>
            </w:r>
          </w:p>
          <w:p w14:paraId="290E5D85" w14:textId="77777777" w:rsidR="00652AA5" w:rsidRDefault="00652AA5" w:rsidP="00D1133A">
            <w:pPr>
              <w:pStyle w:val="Normlny0"/>
              <w:ind w:left="-43" w:right="-43"/>
              <w:jc w:val="center"/>
              <w:rPr>
                <w:sz w:val="18"/>
                <w:szCs w:val="18"/>
              </w:rPr>
            </w:pPr>
          </w:p>
          <w:p w14:paraId="18F48D8A" w14:textId="77777777" w:rsidR="00652AA5" w:rsidRDefault="00652AA5" w:rsidP="00D1133A">
            <w:pPr>
              <w:pStyle w:val="Normlny0"/>
              <w:ind w:left="-43" w:right="-43"/>
              <w:jc w:val="center"/>
              <w:rPr>
                <w:sz w:val="18"/>
                <w:szCs w:val="18"/>
              </w:rPr>
            </w:pPr>
          </w:p>
          <w:p w14:paraId="5C1DD5F2" w14:textId="77777777" w:rsidR="00652AA5" w:rsidRDefault="00652AA5" w:rsidP="00D1133A">
            <w:pPr>
              <w:pStyle w:val="Normlny0"/>
              <w:ind w:left="-43" w:right="-43"/>
              <w:jc w:val="center"/>
              <w:rPr>
                <w:sz w:val="18"/>
                <w:szCs w:val="18"/>
              </w:rPr>
            </w:pPr>
          </w:p>
          <w:p w14:paraId="4BB682E4" w14:textId="77777777" w:rsidR="00652AA5" w:rsidRDefault="00652AA5" w:rsidP="00D1133A">
            <w:pPr>
              <w:pStyle w:val="Normlny0"/>
              <w:ind w:left="-43" w:right="-43"/>
              <w:jc w:val="center"/>
              <w:rPr>
                <w:sz w:val="18"/>
                <w:szCs w:val="18"/>
              </w:rPr>
            </w:pPr>
          </w:p>
          <w:p w14:paraId="3576B3A9" w14:textId="77777777" w:rsidR="00652AA5" w:rsidRDefault="00652AA5" w:rsidP="00652AA5">
            <w:pPr>
              <w:pStyle w:val="Normlny0"/>
              <w:ind w:left="-43" w:right="-43"/>
              <w:jc w:val="center"/>
              <w:rPr>
                <w:sz w:val="18"/>
                <w:szCs w:val="18"/>
              </w:rPr>
            </w:pPr>
            <w:r>
              <w:rPr>
                <w:sz w:val="18"/>
                <w:szCs w:val="18"/>
              </w:rPr>
              <w:t>Čl. II</w:t>
            </w:r>
          </w:p>
          <w:p w14:paraId="25D735E2" w14:textId="77777777" w:rsidR="00652AA5" w:rsidRDefault="00652AA5" w:rsidP="00652AA5">
            <w:pPr>
              <w:pStyle w:val="Normlny0"/>
              <w:ind w:left="-43" w:right="-43"/>
              <w:jc w:val="center"/>
              <w:rPr>
                <w:sz w:val="18"/>
                <w:szCs w:val="18"/>
              </w:rPr>
            </w:pPr>
            <w:r>
              <w:rPr>
                <w:sz w:val="18"/>
                <w:szCs w:val="18"/>
              </w:rPr>
              <w:t>B: 2</w:t>
            </w:r>
          </w:p>
          <w:p w14:paraId="4C3AF0A0" w14:textId="77777777" w:rsidR="00652AA5" w:rsidRDefault="00652AA5" w:rsidP="00652AA5">
            <w:pPr>
              <w:pStyle w:val="Normlny0"/>
              <w:ind w:left="-43" w:right="-43"/>
              <w:jc w:val="center"/>
              <w:rPr>
                <w:sz w:val="18"/>
                <w:szCs w:val="18"/>
              </w:rPr>
            </w:pPr>
            <w:r>
              <w:rPr>
                <w:sz w:val="18"/>
                <w:szCs w:val="18"/>
              </w:rPr>
              <w:t>§ 35ga</w:t>
            </w:r>
          </w:p>
          <w:p w14:paraId="0C2DF595" w14:textId="77777777" w:rsidR="00652AA5" w:rsidRDefault="00652AA5" w:rsidP="00652AA5">
            <w:pPr>
              <w:pStyle w:val="Normlny0"/>
              <w:ind w:left="-43" w:right="-43"/>
              <w:jc w:val="center"/>
              <w:rPr>
                <w:sz w:val="18"/>
                <w:szCs w:val="18"/>
              </w:rPr>
            </w:pPr>
          </w:p>
          <w:p w14:paraId="5A33053B" w14:textId="77777777" w:rsidR="00652AA5" w:rsidRDefault="00652AA5" w:rsidP="00652AA5">
            <w:pPr>
              <w:pStyle w:val="Normlny0"/>
              <w:ind w:left="-43" w:right="-43"/>
              <w:jc w:val="center"/>
              <w:rPr>
                <w:sz w:val="18"/>
                <w:szCs w:val="18"/>
              </w:rPr>
            </w:pPr>
          </w:p>
          <w:p w14:paraId="725C99CC" w14:textId="77777777" w:rsidR="00652AA5" w:rsidRDefault="00652AA5" w:rsidP="00652AA5">
            <w:pPr>
              <w:pStyle w:val="Normlny0"/>
              <w:ind w:left="-43" w:right="-43"/>
              <w:jc w:val="center"/>
              <w:rPr>
                <w:sz w:val="18"/>
                <w:szCs w:val="18"/>
              </w:rPr>
            </w:pPr>
          </w:p>
          <w:p w14:paraId="6585207E" w14:textId="77777777" w:rsidR="00652AA5" w:rsidRDefault="00652AA5" w:rsidP="00652AA5">
            <w:pPr>
              <w:pStyle w:val="Normlny0"/>
              <w:ind w:left="-43" w:right="-43"/>
              <w:jc w:val="center"/>
              <w:rPr>
                <w:sz w:val="18"/>
                <w:szCs w:val="18"/>
              </w:rPr>
            </w:pPr>
          </w:p>
          <w:p w14:paraId="3F3C6581" w14:textId="77777777" w:rsidR="00652AA5" w:rsidRDefault="00652AA5" w:rsidP="00652AA5">
            <w:pPr>
              <w:pStyle w:val="Normlny0"/>
              <w:ind w:left="-43" w:right="-43"/>
              <w:jc w:val="center"/>
              <w:rPr>
                <w:sz w:val="18"/>
                <w:szCs w:val="18"/>
              </w:rPr>
            </w:pPr>
          </w:p>
          <w:p w14:paraId="0B0ED6A4" w14:textId="77777777" w:rsidR="00652AA5" w:rsidRDefault="00652AA5" w:rsidP="00652AA5">
            <w:pPr>
              <w:pStyle w:val="Normlny0"/>
              <w:ind w:left="-43" w:right="-43"/>
              <w:jc w:val="center"/>
              <w:rPr>
                <w:sz w:val="18"/>
                <w:szCs w:val="18"/>
              </w:rPr>
            </w:pPr>
          </w:p>
          <w:p w14:paraId="534CFDB6" w14:textId="77777777" w:rsidR="00652AA5" w:rsidRDefault="00652AA5" w:rsidP="00652AA5">
            <w:pPr>
              <w:pStyle w:val="Normlny0"/>
              <w:ind w:left="-43" w:right="-43"/>
              <w:jc w:val="center"/>
              <w:rPr>
                <w:sz w:val="18"/>
                <w:szCs w:val="18"/>
              </w:rPr>
            </w:pPr>
          </w:p>
          <w:p w14:paraId="4BAE086E" w14:textId="77777777" w:rsidR="00652AA5" w:rsidRDefault="00652AA5" w:rsidP="00652AA5">
            <w:pPr>
              <w:pStyle w:val="Normlny0"/>
              <w:ind w:left="-43" w:right="-43"/>
              <w:jc w:val="center"/>
              <w:rPr>
                <w:sz w:val="18"/>
                <w:szCs w:val="18"/>
              </w:rPr>
            </w:pPr>
          </w:p>
          <w:p w14:paraId="6E865194" w14:textId="77777777" w:rsidR="00652AA5" w:rsidRDefault="00652AA5" w:rsidP="00652AA5">
            <w:pPr>
              <w:pStyle w:val="Normlny0"/>
              <w:ind w:left="-43" w:right="-43"/>
              <w:jc w:val="center"/>
              <w:rPr>
                <w:sz w:val="18"/>
                <w:szCs w:val="18"/>
              </w:rPr>
            </w:pPr>
          </w:p>
          <w:p w14:paraId="31F49101" w14:textId="77777777" w:rsidR="00652AA5" w:rsidRDefault="00652AA5" w:rsidP="00652AA5">
            <w:pPr>
              <w:pStyle w:val="Normlny0"/>
              <w:ind w:left="-43" w:right="-43"/>
              <w:jc w:val="center"/>
              <w:rPr>
                <w:sz w:val="18"/>
                <w:szCs w:val="18"/>
              </w:rPr>
            </w:pPr>
          </w:p>
          <w:p w14:paraId="0E6B9F1E" w14:textId="05CDD855" w:rsidR="00652AA5" w:rsidRDefault="00652AA5" w:rsidP="00652AA5">
            <w:pPr>
              <w:pStyle w:val="Normlny0"/>
              <w:ind w:left="-43" w:right="-43"/>
              <w:jc w:val="center"/>
              <w:rPr>
                <w:sz w:val="18"/>
                <w:szCs w:val="18"/>
              </w:rPr>
            </w:pPr>
          </w:p>
          <w:p w14:paraId="44F0DD57" w14:textId="77777777" w:rsidR="00471561" w:rsidRDefault="00471561" w:rsidP="00652AA5">
            <w:pPr>
              <w:pStyle w:val="Normlny0"/>
              <w:ind w:left="-43" w:right="-43"/>
              <w:jc w:val="center"/>
              <w:rPr>
                <w:sz w:val="18"/>
                <w:szCs w:val="18"/>
              </w:rPr>
            </w:pPr>
          </w:p>
          <w:p w14:paraId="51C40DE0" w14:textId="77777777" w:rsidR="00652AA5" w:rsidRDefault="00652AA5" w:rsidP="00652AA5">
            <w:pPr>
              <w:pStyle w:val="Normlny0"/>
              <w:ind w:left="-43" w:right="-43"/>
              <w:jc w:val="center"/>
              <w:rPr>
                <w:sz w:val="18"/>
                <w:szCs w:val="18"/>
              </w:rPr>
            </w:pPr>
          </w:p>
          <w:p w14:paraId="69552B41" w14:textId="77777777" w:rsidR="00652AA5" w:rsidRDefault="00652AA5" w:rsidP="00652AA5">
            <w:pPr>
              <w:pStyle w:val="Normlny0"/>
              <w:ind w:left="-43" w:right="-43"/>
              <w:jc w:val="center"/>
              <w:rPr>
                <w:sz w:val="18"/>
                <w:szCs w:val="18"/>
              </w:rPr>
            </w:pPr>
          </w:p>
          <w:p w14:paraId="03695780" w14:textId="77777777" w:rsidR="00652AA5" w:rsidRDefault="00652AA5" w:rsidP="00652AA5">
            <w:pPr>
              <w:pStyle w:val="Normlny0"/>
              <w:ind w:left="-43" w:right="-43"/>
              <w:jc w:val="center"/>
              <w:rPr>
                <w:sz w:val="18"/>
                <w:szCs w:val="18"/>
              </w:rPr>
            </w:pPr>
            <w:r>
              <w:rPr>
                <w:sz w:val="18"/>
                <w:szCs w:val="18"/>
              </w:rPr>
              <w:t>Čl. III</w:t>
            </w:r>
          </w:p>
          <w:p w14:paraId="7B4E78C7" w14:textId="77777777" w:rsidR="00652AA5" w:rsidRDefault="00652AA5" w:rsidP="00652AA5">
            <w:pPr>
              <w:pStyle w:val="Normlny0"/>
              <w:ind w:left="-43" w:right="-43"/>
              <w:jc w:val="center"/>
              <w:rPr>
                <w:sz w:val="18"/>
                <w:szCs w:val="18"/>
              </w:rPr>
            </w:pPr>
            <w:r>
              <w:rPr>
                <w:sz w:val="18"/>
                <w:szCs w:val="18"/>
              </w:rPr>
              <w:t>B: 2</w:t>
            </w:r>
          </w:p>
          <w:p w14:paraId="0C7C5BBD" w14:textId="77777777" w:rsidR="00652AA5" w:rsidRDefault="00652AA5" w:rsidP="00652AA5">
            <w:pPr>
              <w:pStyle w:val="Normlny0"/>
              <w:ind w:left="-43" w:right="-43"/>
              <w:jc w:val="center"/>
              <w:rPr>
                <w:sz w:val="18"/>
                <w:szCs w:val="18"/>
              </w:rPr>
            </w:pPr>
            <w:r>
              <w:rPr>
                <w:sz w:val="18"/>
                <w:szCs w:val="18"/>
              </w:rPr>
              <w:t>§ 65c</w:t>
            </w:r>
          </w:p>
          <w:p w14:paraId="19D81570" w14:textId="77777777" w:rsidR="00652AA5" w:rsidRDefault="00652AA5" w:rsidP="00652AA5">
            <w:pPr>
              <w:pStyle w:val="Normlny0"/>
              <w:ind w:left="-43" w:right="-43"/>
              <w:jc w:val="center"/>
              <w:rPr>
                <w:sz w:val="18"/>
                <w:szCs w:val="18"/>
              </w:rPr>
            </w:pPr>
          </w:p>
          <w:p w14:paraId="11BB30DF" w14:textId="77777777" w:rsidR="00652AA5" w:rsidRDefault="00652AA5" w:rsidP="00652AA5">
            <w:pPr>
              <w:pStyle w:val="Normlny0"/>
              <w:ind w:left="-43" w:right="-43"/>
              <w:jc w:val="center"/>
              <w:rPr>
                <w:sz w:val="18"/>
                <w:szCs w:val="18"/>
              </w:rPr>
            </w:pPr>
          </w:p>
          <w:p w14:paraId="554EA3EA" w14:textId="77777777" w:rsidR="00652AA5" w:rsidRDefault="00652AA5" w:rsidP="00652AA5">
            <w:pPr>
              <w:pStyle w:val="Normlny0"/>
              <w:ind w:left="-43" w:right="-43"/>
              <w:jc w:val="center"/>
              <w:rPr>
                <w:sz w:val="18"/>
                <w:szCs w:val="18"/>
              </w:rPr>
            </w:pPr>
          </w:p>
          <w:p w14:paraId="44F33E18" w14:textId="77777777" w:rsidR="00652AA5" w:rsidRDefault="00652AA5" w:rsidP="00652AA5">
            <w:pPr>
              <w:pStyle w:val="Normlny0"/>
              <w:ind w:left="-43" w:right="-43"/>
              <w:jc w:val="center"/>
              <w:rPr>
                <w:sz w:val="18"/>
                <w:szCs w:val="18"/>
              </w:rPr>
            </w:pPr>
          </w:p>
          <w:p w14:paraId="42A202C0" w14:textId="77777777" w:rsidR="00652AA5" w:rsidRDefault="00652AA5" w:rsidP="00652AA5">
            <w:pPr>
              <w:pStyle w:val="Normlny0"/>
              <w:ind w:left="-43" w:right="-43"/>
              <w:jc w:val="center"/>
              <w:rPr>
                <w:sz w:val="18"/>
                <w:szCs w:val="18"/>
              </w:rPr>
            </w:pPr>
          </w:p>
          <w:p w14:paraId="5C504608" w14:textId="77777777" w:rsidR="00652AA5" w:rsidRDefault="00652AA5" w:rsidP="00652AA5">
            <w:pPr>
              <w:pStyle w:val="Normlny0"/>
              <w:ind w:left="-43" w:right="-43"/>
              <w:jc w:val="center"/>
              <w:rPr>
                <w:sz w:val="18"/>
                <w:szCs w:val="18"/>
              </w:rPr>
            </w:pPr>
          </w:p>
          <w:p w14:paraId="0E9B8949" w14:textId="77777777" w:rsidR="00652AA5" w:rsidRDefault="00652AA5" w:rsidP="00652AA5">
            <w:pPr>
              <w:pStyle w:val="Normlny0"/>
              <w:ind w:left="-43" w:right="-43"/>
              <w:jc w:val="center"/>
              <w:rPr>
                <w:sz w:val="18"/>
                <w:szCs w:val="18"/>
              </w:rPr>
            </w:pPr>
          </w:p>
          <w:p w14:paraId="7FEE69F7" w14:textId="77777777" w:rsidR="00652AA5" w:rsidRDefault="00652AA5" w:rsidP="00652AA5">
            <w:pPr>
              <w:pStyle w:val="Normlny0"/>
              <w:ind w:left="-43" w:right="-43"/>
              <w:jc w:val="center"/>
              <w:rPr>
                <w:sz w:val="18"/>
                <w:szCs w:val="18"/>
              </w:rPr>
            </w:pPr>
          </w:p>
          <w:p w14:paraId="78642EA0" w14:textId="77777777" w:rsidR="00652AA5" w:rsidRDefault="00652AA5" w:rsidP="00652AA5">
            <w:pPr>
              <w:pStyle w:val="Normlny0"/>
              <w:ind w:left="-43" w:right="-43"/>
              <w:jc w:val="center"/>
              <w:rPr>
                <w:sz w:val="18"/>
                <w:szCs w:val="18"/>
              </w:rPr>
            </w:pPr>
          </w:p>
          <w:p w14:paraId="365DA0BE" w14:textId="77777777" w:rsidR="00652AA5" w:rsidRDefault="00652AA5" w:rsidP="00652AA5">
            <w:pPr>
              <w:pStyle w:val="Normlny0"/>
              <w:ind w:left="-43" w:right="-43"/>
              <w:jc w:val="center"/>
              <w:rPr>
                <w:sz w:val="18"/>
                <w:szCs w:val="18"/>
              </w:rPr>
            </w:pPr>
          </w:p>
          <w:p w14:paraId="40EC732A" w14:textId="77777777" w:rsidR="00652AA5" w:rsidRDefault="00652AA5" w:rsidP="00652AA5">
            <w:pPr>
              <w:pStyle w:val="Normlny0"/>
              <w:ind w:left="-43" w:right="-43"/>
              <w:jc w:val="center"/>
              <w:rPr>
                <w:sz w:val="18"/>
                <w:szCs w:val="18"/>
              </w:rPr>
            </w:pPr>
          </w:p>
          <w:p w14:paraId="4A0AD970" w14:textId="77777777" w:rsidR="00652AA5" w:rsidRDefault="00652AA5" w:rsidP="00652AA5">
            <w:pPr>
              <w:pStyle w:val="Normlny0"/>
              <w:ind w:left="-43" w:right="-43"/>
              <w:jc w:val="center"/>
              <w:rPr>
                <w:sz w:val="18"/>
                <w:szCs w:val="18"/>
              </w:rPr>
            </w:pPr>
          </w:p>
          <w:p w14:paraId="1D448CF5" w14:textId="77777777" w:rsidR="00652AA5" w:rsidRDefault="00652AA5" w:rsidP="00652AA5">
            <w:pPr>
              <w:pStyle w:val="Normlny0"/>
              <w:ind w:left="-43" w:right="-43"/>
              <w:jc w:val="center"/>
              <w:rPr>
                <w:sz w:val="18"/>
                <w:szCs w:val="18"/>
              </w:rPr>
            </w:pPr>
          </w:p>
          <w:p w14:paraId="69E062BA" w14:textId="77777777" w:rsidR="00652AA5" w:rsidRDefault="00652AA5" w:rsidP="00652AA5">
            <w:pPr>
              <w:pStyle w:val="Normlny0"/>
              <w:ind w:left="-43" w:right="-43"/>
              <w:jc w:val="center"/>
              <w:rPr>
                <w:sz w:val="18"/>
                <w:szCs w:val="18"/>
              </w:rPr>
            </w:pPr>
          </w:p>
          <w:p w14:paraId="60385D99" w14:textId="77777777" w:rsidR="00652AA5" w:rsidRDefault="00652AA5" w:rsidP="00652AA5">
            <w:pPr>
              <w:pStyle w:val="Normlny0"/>
              <w:ind w:left="-43" w:right="-43"/>
              <w:jc w:val="center"/>
              <w:rPr>
                <w:sz w:val="18"/>
                <w:szCs w:val="18"/>
              </w:rPr>
            </w:pPr>
            <w:r>
              <w:rPr>
                <w:sz w:val="18"/>
                <w:szCs w:val="18"/>
              </w:rPr>
              <w:t>Čl. IV</w:t>
            </w:r>
          </w:p>
          <w:p w14:paraId="6D6BA33A" w14:textId="77777777" w:rsidR="00652AA5" w:rsidRDefault="00652AA5" w:rsidP="00652AA5">
            <w:pPr>
              <w:pStyle w:val="Normlny0"/>
              <w:ind w:left="-43" w:right="-43"/>
              <w:jc w:val="center"/>
              <w:rPr>
                <w:sz w:val="18"/>
                <w:szCs w:val="18"/>
              </w:rPr>
            </w:pPr>
            <w:r>
              <w:rPr>
                <w:sz w:val="18"/>
                <w:szCs w:val="18"/>
              </w:rPr>
              <w:t>B: 1</w:t>
            </w:r>
          </w:p>
          <w:p w14:paraId="3A2AE9FF" w14:textId="5561D072"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6BDC9A2" w14:textId="77777777" w:rsidR="006F5398" w:rsidRPr="00584859" w:rsidRDefault="006F5398" w:rsidP="006F5398">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78A5519C" w14:textId="77777777" w:rsidR="006F5398" w:rsidRPr="00584859" w:rsidRDefault="006F5398" w:rsidP="00D1133A">
            <w:pPr>
              <w:autoSpaceDE/>
              <w:autoSpaceDN/>
              <w:jc w:val="both"/>
              <w:rPr>
                <w:sz w:val="18"/>
                <w:szCs w:val="18"/>
              </w:rPr>
            </w:pPr>
          </w:p>
          <w:p w14:paraId="383636E3" w14:textId="713BDA9F" w:rsidR="00D1133A" w:rsidRPr="00584859" w:rsidRDefault="006F5398" w:rsidP="00D1133A">
            <w:pPr>
              <w:autoSpaceDE/>
              <w:autoSpaceDN/>
              <w:jc w:val="both"/>
              <w:rPr>
                <w:sz w:val="18"/>
                <w:szCs w:val="18"/>
              </w:rPr>
            </w:pPr>
            <w:r w:rsidRPr="00584859">
              <w:rPr>
                <w:sz w:val="18"/>
                <w:szCs w:val="18"/>
              </w:rPr>
              <w:t xml:space="preserve">sa </w:t>
            </w:r>
            <w:r w:rsidR="00D1133A" w:rsidRPr="00584859">
              <w:rPr>
                <w:sz w:val="18"/>
                <w:szCs w:val="18"/>
              </w:rPr>
              <w:t>žiadosť vzťahuje na</w:t>
            </w:r>
          </w:p>
          <w:p w14:paraId="12E47F74" w14:textId="7CFA493B" w:rsidR="00D1133A" w:rsidRPr="00584859" w:rsidRDefault="00D1133A" w:rsidP="006F5398">
            <w:pPr>
              <w:pStyle w:val="Odsekzoznamu"/>
              <w:numPr>
                <w:ilvl w:val="0"/>
                <w:numId w:val="27"/>
              </w:numPr>
              <w:autoSpaceDE/>
              <w:autoSpaceDN/>
              <w:ind w:left="102" w:hanging="142"/>
              <w:jc w:val="both"/>
              <w:rPr>
                <w:sz w:val="18"/>
                <w:szCs w:val="18"/>
              </w:rPr>
            </w:pPr>
            <w:r w:rsidRPr="00584859">
              <w:rPr>
                <w:sz w:val="18"/>
                <w:szCs w:val="18"/>
              </w:rPr>
              <w:t xml:space="preserve">trestný čin, za ktorý je možné </w:t>
            </w:r>
            <w:r w:rsidR="00A118C6" w:rsidRPr="00584859">
              <w:rPr>
                <w:sz w:val="18"/>
                <w:szCs w:val="18"/>
              </w:rPr>
              <w:t>uložiť</w:t>
            </w:r>
            <w:r w:rsidRPr="00584859">
              <w:rPr>
                <w:sz w:val="18"/>
                <w:szCs w:val="18"/>
              </w:rPr>
              <w:t xml:space="preserve"> trest odňatia slobody v trvaní najviac jedného roka, alebo</w:t>
            </w:r>
          </w:p>
          <w:p w14:paraId="62FA4893" w14:textId="4A08F659" w:rsidR="00D1133A" w:rsidRPr="00584859" w:rsidRDefault="00D1133A" w:rsidP="006F5398">
            <w:pPr>
              <w:pStyle w:val="Odsekzoznamu"/>
              <w:numPr>
                <w:ilvl w:val="0"/>
                <w:numId w:val="27"/>
              </w:numPr>
              <w:autoSpaceDE/>
              <w:autoSpaceDN/>
              <w:ind w:left="102" w:hanging="142"/>
              <w:jc w:val="both"/>
              <w:rPr>
                <w:sz w:val="18"/>
                <w:szCs w:val="18"/>
              </w:rPr>
            </w:pPr>
            <w:r w:rsidRPr="00584859">
              <w:rPr>
                <w:sz w:val="18"/>
                <w:szCs w:val="18"/>
              </w:rPr>
              <w:t>vec, ktorá nie je trestným činom,</w:t>
            </w:r>
          </w:p>
          <w:p w14:paraId="56438637" w14:textId="77777777" w:rsidR="00D1133A" w:rsidRDefault="00D1133A" w:rsidP="00D1133A">
            <w:pPr>
              <w:pStyle w:val="Normlny0"/>
              <w:jc w:val="both"/>
              <w:rPr>
                <w:sz w:val="18"/>
                <w:szCs w:val="18"/>
              </w:rPr>
            </w:pPr>
          </w:p>
          <w:p w14:paraId="6CD81D82"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w:t>
            </w:r>
            <w:r w:rsidRPr="006140F3">
              <w:rPr>
                <w:sz w:val="18"/>
                <w:szCs w:val="18"/>
              </w:rPr>
              <w:lastRenderedPageBreak/>
              <w:t xml:space="preserve">členskému štátu prostredníctvom úradu medzinárodnej spolupráce Prezídia Policajného zboru. </w:t>
            </w:r>
          </w:p>
          <w:p w14:paraId="39F0FDB0" w14:textId="77777777" w:rsidR="00401BE4" w:rsidRPr="006140F3" w:rsidRDefault="00401BE4" w:rsidP="00401BE4">
            <w:pPr>
              <w:pStyle w:val="Normlny0"/>
              <w:jc w:val="both"/>
              <w:rPr>
                <w:sz w:val="18"/>
                <w:szCs w:val="18"/>
              </w:rPr>
            </w:pPr>
          </w:p>
          <w:p w14:paraId="6D410D58"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3A9E2F3" w14:textId="77777777" w:rsidR="00401BE4" w:rsidRPr="006140F3" w:rsidRDefault="00401BE4" w:rsidP="00401BE4">
            <w:pPr>
              <w:pStyle w:val="Normlny0"/>
              <w:jc w:val="both"/>
              <w:rPr>
                <w:sz w:val="18"/>
                <w:szCs w:val="18"/>
              </w:rPr>
            </w:pPr>
          </w:p>
          <w:p w14:paraId="57747964"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A61C792" w14:textId="77777777" w:rsidR="00401BE4" w:rsidRDefault="00401BE4" w:rsidP="00401BE4">
            <w:pPr>
              <w:pStyle w:val="Normlny0"/>
              <w:jc w:val="both"/>
              <w:rPr>
                <w:sz w:val="18"/>
                <w:szCs w:val="18"/>
              </w:rPr>
            </w:pPr>
          </w:p>
          <w:p w14:paraId="04320881"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E7CF5E3" w14:textId="77777777" w:rsidR="00401BE4" w:rsidRPr="006140F3" w:rsidRDefault="00401BE4" w:rsidP="00401BE4">
            <w:pPr>
              <w:pStyle w:val="Normlny0"/>
              <w:jc w:val="both"/>
              <w:rPr>
                <w:sz w:val="18"/>
                <w:szCs w:val="18"/>
              </w:rPr>
            </w:pPr>
          </w:p>
          <w:p w14:paraId="6AF1C1B4"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7A11817" w14:textId="77777777" w:rsidR="00401BE4" w:rsidRPr="006140F3" w:rsidRDefault="00401BE4" w:rsidP="00401BE4">
            <w:pPr>
              <w:pStyle w:val="Normlny0"/>
              <w:jc w:val="both"/>
              <w:rPr>
                <w:sz w:val="18"/>
                <w:szCs w:val="18"/>
              </w:rPr>
            </w:pPr>
          </w:p>
          <w:p w14:paraId="5A261461"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1E8A7E8" w14:textId="77777777" w:rsidR="00401BE4" w:rsidRDefault="00401BE4" w:rsidP="00401BE4">
            <w:pPr>
              <w:pStyle w:val="Normlny0"/>
              <w:jc w:val="both"/>
              <w:rPr>
                <w:sz w:val="18"/>
                <w:szCs w:val="18"/>
              </w:rPr>
            </w:pPr>
          </w:p>
          <w:p w14:paraId="557E1A84"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1CC0C60" w14:textId="77777777" w:rsidR="00401BE4" w:rsidRPr="006140F3" w:rsidRDefault="00401BE4" w:rsidP="00401BE4">
            <w:pPr>
              <w:pStyle w:val="Normlny0"/>
              <w:jc w:val="both"/>
              <w:rPr>
                <w:sz w:val="18"/>
                <w:szCs w:val="18"/>
              </w:rPr>
            </w:pPr>
          </w:p>
          <w:p w14:paraId="6C03A83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3597B61" w14:textId="77777777" w:rsidR="00401BE4" w:rsidRPr="006140F3" w:rsidRDefault="00401BE4" w:rsidP="00401BE4">
            <w:pPr>
              <w:pStyle w:val="Normlny0"/>
              <w:jc w:val="both"/>
              <w:rPr>
                <w:sz w:val="18"/>
                <w:szCs w:val="18"/>
              </w:rPr>
            </w:pPr>
          </w:p>
          <w:p w14:paraId="7ADF2EFF"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B5FBFAB" w14:textId="5F1AE904" w:rsidR="000C5951" w:rsidRPr="00584859" w:rsidRDefault="00401BE4" w:rsidP="00401BE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348C967" w14:textId="5D1024F0"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A635CCB"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09F4CED" w14:textId="77777777" w:rsidR="00D1133A" w:rsidRPr="00584859" w:rsidRDefault="00D1133A" w:rsidP="00D1133A">
            <w:pPr>
              <w:pStyle w:val="Normlny0"/>
              <w:jc w:val="center"/>
              <w:rPr>
                <w:sz w:val="18"/>
                <w:szCs w:val="18"/>
              </w:rPr>
            </w:pPr>
            <w:r w:rsidRPr="00584859">
              <w:rPr>
                <w:sz w:val="18"/>
                <w:szCs w:val="18"/>
              </w:rPr>
              <w:t>GP - N</w:t>
            </w:r>
          </w:p>
          <w:p w14:paraId="30EBB28F"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D2DF77B" w14:textId="77777777" w:rsidR="00D1133A" w:rsidRPr="00584859" w:rsidRDefault="00D1133A" w:rsidP="00D1133A">
            <w:pPr>
              <w:pStyle w:val="Normlny0"/>
              <w:jc w:val="both"/>
              <w:rPr>
                <w:sz w:val="18"/>
                <w:szCs w:val="18"/>
              </w:rPr>
            </w:pPr>
          </w:p>
        </w:tc>
      </w:tr>
      <w:tr w:rsidR="00D1133A" w:rsidRPr="00584859" w14:paraId="2E152BAE" w14:textId="77777777" w:rsidTr="00D7339B">
        <w:tc>
          <w:tcPr>
            <w:tcW w:w="195" w:type="pct"/>
            <w:tcBorders>
              <w:top w:val="single" w:sz="4" w:space="0" w:color="auto"/>
              <w:left w:val="single" w:sz="4" w:space="0" w:color="auto"/>
              <w:bottom w:val="single" w:sz="4" w:space="0" w:color="auto"/>
              <w:right w:val="single" w:sz="4" w:space="0" w:color="auto"/>
            </w:tcBorders>
          </w:tcPr>
          <w:p w14:paraId="7F06F62A" w14:textId="77777777" w:rsidR="00D1133A" w:rsidRPr="00584859" w:rsidRDefault="00D1133A" w:rsidP="00D1133A">
            <w:pPr>
              <w:pStyle w:val="Normlny0"/>
              <w:ind w:left="-70" w:right="-43"/>
              <w:jc w:val="center"/>
              <w:rPr>
                <w:sz w:val="18"/>
                <w:szCs w:val="18"/>
              </w:rPr>
            </w:pPr>
            <w:r w:rsidRPr="00584859">
              <w:rPr>
                <w:sz w:val="18"/>
                <w:szCs w:val="18"/>
              </w:rPr>
              <w:lastRenderedPageBreak/>
              <w:t>Č: 6</w:t>
            </w:r>
          </w:p>
          <w:p w14:paraId="491E93F5" w14:textId="77777777" w:rsidR="00D1133A" w:rsidRPr="00584859" w:rsidRDefault="00D1133A" w:rsidP="00D1133A">
            <w:pPr>
              <w:pStyle w:val="Normlny0"/>
              <w:ind w:left="-70" w:right="-43"/>
              <w:jc w:val="center"/>
              <w:rPr>
                <w:sz w:val="18"/>
                <w:szCs w:val="18"/>
              </w:rPr>
            </w:pPr>
            <w:r w:rsidRPr="00584859">
              <w:rPr>
                <w:sz w:val="18"/>
                <w:szCs w:val="18"/>
              </w:rPr>
              <w:t>O: 1</w:t>
            </w:r>
          </w:p>
          <w:p w14:paraId="351EEAA8" w14:textId="77777777" w:rsidR="00D1133A" w:rsidRPr="00584859" w:rsidRDefault="00D1133A" w:rsidP="00D1133A">
            <w:pPr>
              <w:pStyle w:val="Normlny0"/>
              <w:ind w:left="-70" w:right="-43"/>
              <w:jc w:val="center"/>
              <w:rPr>
                <w:sz w:val="18"/>
                <w:szCs w:val="18"/>
              </w:rPr>
            </w:pPr>
            <w:r w:rsidRPr="00584859">
              <w:rPr>
                <w:sz w:val="18"/>
                <w:szCs w:val="18"/>
              </w:rPr>
              <w:t>V: 1</w:t>
            </w:r>
          </w:p>
          <w:p w14:paraId="7E1D01E6" w14:textId="77777777" w:rsidR="00D1133A" w:rsidRPr="00584859" w:rsidRDefault="00D1133A" w:rsidP="00D1133A">
            <w:pPr>
              <w:pStyle w:val="Normlny0"/>
              <w:ind w:left="-70" w:right="-43"/>
              <w:jc w:val="center"/>
              <w:rPr>
                <w:sz w:val="18"/>
                <w:szCs w:val="18"/>
              </w:rPr>
            </w:pPr>
            <w:r w:rsidRPr="00584859">
              <w:rPr>
                <w:sz w:val="18"/>
                <w:szCs w:val="18"/>
              </w:rPr>
              <w:t>P: h</w:t>
            </w:r>
          </w:p>
        </w:tc>
        <w:tc>
          <w:tcPr>
            <w:tcW w:w="1178" w:type="pct"/>
            <w:tcBorders>
              <w:top w:val="single" w:sz="4" w:space="0" w:color="auto"/>
              <w:left w:val="single" w:sz="4" w:space="0" w:color="auto"/>
              <w:bottom w:val="single" w:sz="4" w:space="0" w:color="auto"/>
              <w:right w:val="single" w:sz="4" w:space="0" w:color="auto"/>
            </w:tcBorders>
          </w:tcPr>
          <w:p w14:paraId="39DED0B6" w14:textId="1B58971B" w:rsidR="00D1133A" w:rsidRPr="00584859" w:rsidRDefault="00D1133A" w:rsidP="00D1133A">
            <w:pPr>
              <w:pStyle w:val="Normlny0"/>
              <w:jc w:val="both"/>
              <w:rPr>
                <w:rFonts w:eastAsiaTheme="minorHAnsi"/>
                <w:b/>
                <w:sz w:val="18"/>
                <w:szCs w:val="18"/>
              </w:rPr>
            </w:pPr>
            <w:r w:rsidRPr="00584859">
              <w:rPr>
                <w:rFonts w:eastAsiaTheme="minorHAnsi"/>
                <w:sz w:val="18"/>
                <w:szCs w:val="18"/>
              </w:rPr>
              <w:t>požadované informácie sa pôvodne získali od iného členského štátu alebo tretej krajiny a daný členský štát alebo daná tretia krajina nesúhlasila s poskytnutím týchto informácií.</w:t>
            </w:r>
          </w:p>
        </w:tc>
        <w:tc>
          <w:tcPr>
            <w:tcW w:w="149" w:type="pct"/>
            <w:tcBorders>
              <w:top w:val="single" w:sz="4" w:space="0" w:color="auto"/>
              <w:left w:val="single" w:sz="4" w:space="0" w:color="auto"/>
              <w:bottom w:val="single" w:sz="4" w:space="0" w:color="auto"/>
              <w:right w:val="single" w:sz="4" w:space="0" w:color="auto"/>
            </w:tcBorders>
          </w:tcPr>
          <w:p w14:paraId="33F9AF35"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CC35CF9" w14:textId="48E80AF5"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AA4ACA7" w14:textId="4469AB67" w:rsidR="00D1133A" w:rsidRPr="00584859" w:rsidRDefault="00D1133A" w:rsidP="00D1133A">
            <w:pPr>
              <w:pStyle w:val="Normlny0"/>
              <w:ind w:left="-43" w:right="-43"/>
              <w:jc w:val="center"/>
              <w:rPr>
                <w:sz w:val="18"/>
                <w:szCs w:val="18"/>
              </w:rPr>
            </w:pPr>
            <w:r w:rsidRPr="00584859">
              <w:rPr>
                <w:sz w:val="18"/>
                <w:szCs w:val="18"/>
              </w:rPr>
              <w:t>§ 69gd O:  5</w:t>
            </w:r>
          </w:p>
          <w:p w14:paraId="3A92BDF5" w14:textId="77777777" w:rsidR="00D1133A" w:rsidRDefault="00D1133A" w:rsidP="00D1133A">
            <w:pPr>
              <w:pStyle w:val="Normlny0"/>
              <w:ind w:left="-43" w:right="-43"/>
              <w:jc w:val="center"/>
              <w:rPr>
                <w:sz w:val="18"/>
                <w:szCs w:val="18"/>
              </w:rPr>
            </w:pPr>
            <w:r w:rsidRPr="00584859">
              <w:rPr>
                <w:sz w:val="18"/>
                <w:szCs w:val="18"/>
              </w:rPr>
              <w:t>P:  h)</w:t>
            </w:r>
          </w:p>
          <w:p w14:paraId="0D7DDE25" w14:textId="77777777" w:rsidR="00652AA5" w:rsidRDefault="00652AA5" w:rsidP="00D1133A">
            <w:pPr>
              <w:pStyle w:val="Normlny0"/>
              <w:ind w:left="-43" w:right="-43"/>
              <w:jc w:val="center"/>
              <w:rPr>
                <w:sz w:val="18"/>
                <w:szCs w:val="18"/>
              </w:rPr>
            </w:pPr>
          </w:p>
          <w:p w14:paraId="6862ED34" w14:textId="77777777" w:rsidR="00652AA5" w:rsidRDefault="00652AA5" w:rsidP="00D1133A">
            <w:pPr>
              <w:pStyle w:val="Normlny0"/>
              <w:ind w:left="-43" w:right="-43"/>
              <w:jc w:val="center"/>
              <w:rPr>
                <w:sz w:val="18"/>
                <w:szCs w:val="18"/>
              </w:rPr>
            </w:pPr>
          </w:p>
          <w:p w14:paraId="6F0BCCD9" w14:textId="77777777" w:rsidR="00652AA5" w:rsidRDefault="00652AA5" w:rsidP="00D1133A">
            <w:pPr>
              <w:pStyle w:val="Normlny0"/>
              <w:ind w:left="-43" w:right="-43"/>
              <w:jc w:val="center"/>
              <w:rPr>
                <w:sz w:val="18"/>
                <w:szCs w:val="18"/>
              </w:rPr>
            </w:pPr>
          </w:p>
          <w:p w14:paraId="3493FCED" w14:textId="77777777" w:rsidR="00652AA5" w:rsidRDefault="00652AA5" w:rsidP="00D1133A">
            <w:pPr>
              <w:pStyle w:val="Normlny0"/>
              <w:ind w:left="-43" w:right="-43"/>
              <w:jc w:val="center"/>
              <w:rPr>
                <w:sz w:val="18"/>
                <w:szCs w:val="18"/>
              </w:rPr>
            </w:pPr>
          </w:p>
          <w:p w14:paraId="480F8B63" w14:textId="77777777" w:rsidR="00652AA5" w:rsidRDefault="00652AA5" w:rsidP="00652AA5">
            <w:pPr>
              <w:pStyle w:val="Normlny0"/>
              <w:ind w:left="-43" w:right="-43"/>
              <w:jc w:val="center"/>
              <w:rPr>
                <w:sz w:val="18"/>
                <w:szCs w:val="18"/>
              </w:rPr>
            </w:pPr>
            <w:r>
              <w:rPr>
                <w:sz w:val="18"/>
                <w:szCs w:val="18"/>
              </w:rPr>
              <w:t>Čl. II</w:t>
            </w:r>
          </w:p>
          <w:p w14:paraId="176341FD" w14:textId="77777777" w:rsidR="00652AA5" w:rsidRDefault="00652AA5" w:rsidP="00652AA5">
            <w:pPr>
              <w:pStyle w:val="Normlny0"/>
              <w:ind w:left="-43" w:right="-43"/>
              <w:jc w:val="center"/>
              <w:rPr>
                <w:sz w:val="18"/>
                <w:szCs w:val="18"/>
              </w:rPr>
            </w:pPr>
            <w:r>
              <w:rPr>
                <w:sz w:val="18"/>
                <w:szCs w:val="18"/>
              </w:rPr>
              <w:t>B: 2</w:t>
            </w:r>
          </w:p>
          <w:p w14:paraId="55E74566" w14:textId="77777777" w:rsidR="00652AA5" w:rsidRDefault="00652AA5" w:rsidP="00652AA5">
            <w:pPr>
              <w:pStyle w:val="Normlny0"/>
              <w:ind w:left="-43" w:right="-43"/>
              <w:jc w:val="center"/>
              <w:rPr>
                <w:sz w:val="18"/>
                <w:szCs w:val="18"/>
              </w:rPr>
            </w:pPr>
            <w:r>
              <w:rPr>
                <w:sz w:val="18"/>
                <w:szCs w:val="18"/>
              </w:rPr>
              <w:t>§ 35ga</w:t>
            </w:r>
          </w:p>
          <w:p w14:paraId="245E46A1" w14:textId="77777777" w:rsidR="00652AA5" w:rsidRDefault="00652AA5" w:rsidP="00652AA5">
            <w:pPr>
              <w:pStyle w:val="Normlny0"/>
              <w:ind w:left="-43" w:right="-43"/>
              <w:jc w:val="center"/>
              <w:rPr>
                <w:sz w:val="18"/>
                <w:szCs w:val="18"/>
              </w:rPr>
            </w:pPr>
          </w:p>
          <w:p w14:paraId="4FC84988" w14:textId="77777777" w:rsidR="00652AA5" w:rsidRDefault="00652AA5" w:rsidP="00652AA5">
            <w:pPr>
              <w:pStyle w:val="Normlny0"/>
              <w:ind w:left="-43" w:right="-43"/>
              <w:jc w:val="center"/>
              <w:rPr>
                <w:sz w:val="18"/>
                <w:szCs w:val="18"/>
              </w:rPr>
            </w:pPr>
          </w:p>
          <w:p w14:paraId="51B9C557" w14:textId="77777777" w:rsidR="00652AA5" w:rsidRDefault="00652AA5" w:rsidP="00652AA5">
            <w:pPr>
              <w:pStyle w:val="Normlny0"/>
              <w:ind w:left="-43" w:right="-43"/>
              <w:jc w:val="center"/>
              <w:rPr>
                <w:sz w:val="18"/>
                <w:szCs w:val="18"/>
              </w:rPr>
            </w:pPr>
          </w:p>
          <w:p w14:paraId="5ED479C3" w14:textId="77777777" w:rsidR="00652AA5" w:rsidRDefault="00652AA5" w:rsidP="00652AA5">
            <w:pPr>
              <w:pStyle w:val="Normlny0"/>
              <w:ind w:left="-43" w:right="-43"/>
              <w:jc w:val="center"/>
              <w:rPr>
                <w:sz w:val="18"/>
                <w:szCs w:val="18"/>
              </w:rPr>
            </w:pPr>
          </w:p>
          <w:p w14:paraId="185021E8" w14:textId="77777777" w:rsidR="00652AA5" w:rsidRDefault="00652AA5" w:rsidP="00652AA5">
            <w:pPr>
              <w:pStyle w:val="Normlny0"/>
              <w:ind w:left="-43" w:right="-43"/>
              <w:jc w:val="center"/>
              <w:rPr>
                <w:sz w:val="18"/>
                <w:szCs w:val="18"/>
              </w:rPr>
            </w:pPr>
          </w:p>
          <w:p w14:paraId="5531829E" w14:textId="77777777" w:rsidR="00652AA5" w:rsidRDefault="00652AA5" w:rsidP="00652AA5">
            <w:pPr>
              <w:pStyle w:val="Normlny0"/>
              <w:ind w:left="-43" w:right="-43"/>
              <w:jc w:val="center"/>
              <w:rPr>
                <w:sz w:val="18"/>
                <w:szCs w:val="18"/>
              </w:rPr>
            </w:pPr>
          </w:p>
          <w:p w14:paraId="676CD039" w14:textId="77777777" w:rsidR="00652AA5" w:rsidRDefault="00652AA5" w:rsidP="00652AA5">
            <w:pPr>
              <w:pStyle w:val="Normlny0"/>
              <w:ind w:left="-43" w:right="-43"/>
              <w:jc w:val="center"/>
              <w:rPr>
                <w:sz w:val="18"/>
                <w:szCs w:val="18"/>
              </w:rPr>
            </w:pPr>
          </w:p>
          <w:p w14:paraId="547CF8F7" w14:textId="77777777" w:rsidR="00652AA5" w:rsidRDefault="00652AA5" w:rsidP="00652AA5">
            <w:pPr>
              <w:pStyle w:val="Normlny0"/>
              <w:ind w:left="-43" w:right="-43"/>
              <w:jc w:val="center"/>
              <w:rPr>
                <w:sz w:val="18"/>
                <w:szCs w:val="18"/>
              </w:rPr>
            </w:pPr>
          </w:p>
          <w:p w14:paraId="596808E6" w14:textId="77777777" w:rsidR="00652AA5" w:rsidRDefault="00652AA5" w:rsidP="00652AA5">
            <w:pPr>
              <w:pStyle w:val="Normlny0"/>
              <w:ind w:left="-43" w:right="-43"/>
              <w:jc w:val="center"/>
              <w:rPr>
                <w:sz w:val="18"/>
                <w:szCs w:val="18"/>
              </w:rPr>
            </w:pPr>
          </w:p>
          <w:p w14:paraId="072A5259" w14:textId="77777777" w:rsidR="00652AA5" w:rsidRDefault="00652AA5" w:rsidP="00652AA5">
            <w:pPr>
              <w:pStyle w:val="Normlny0"/>
              <w:ind w:left="-43" w:right="-43"/>
              <w:jc w:val="center"/>
              <w:rPr>
                <w:sz w:val="18"/>
                <w:szCs w:val="18"/>
              </w:rPr>
            </w:pPr>
          </w:p>
          <w:p w14:paraId="7DA5DE4B" w14:textId="77777777" w:rsidR="00652AA5" w:rsidRDefault="00652AA5" w:rsidP="00652AA5">
            <w:pPr>
              <w:pStyle w:val="Normlny0"/>
              <w:ind w:left="-43" w:right="-43"/>
              <w:jc w:val="center"/>
              <w:rPr>
                <w:sz w:val="18"/>
                <w:szCs w:val="18"/>
              </w:rPr>
            </w:pPr>
          </w:p>
          <w:p w14:paraId="5F4DEBC4" w14:textId="77777777" w:rsidR="00652AA5" w:rsidRDefault="00652AA5" w:rsidP="00652AA5">
            <w:pPr>
              <w:pStyle w:val="Normlny0"/>
              <w:ind w:left="-43" w:right="-43"/>
              <w:jc w:val="center"/>
              <w:rPr>
                <w:sz w:val="18"/>
                <w:szCs w:val="18"/>
              </w:rPr>
            </w:pPr>
          </w:p>
          <w:p w14:paraId="4B5A963E" w14:textId="77777777" w:rsidR="00652AA5" w:rsidRDefault="00652AA5" w:rsidP="00652AA5">
            <w:pPr>
              <w:pStyle w:val="Normlny0"/>
              <w:ind w:left="-43" w:right="-43"/>
              <w:jc w:val="center"/>
              <w:rPr>
                <w:sz w:val="18"/>
                <w:szCs w:val="18"/>
              </w:rPr>
            </w:pPr>
          </w:p>
          <w:p w14:paraId="6D42B2C5" w14:textId="77777777" w:rsidR="00652AA5" w:rsidRDefault="00652AA5" w:rsidP="00652AA5">
            <w:pPr>
              <w:pStyle w:val="Normlny0"/>
              <w:ind w:left="-43" w:right="-43"/>
              <w:jc w:val="center"/>
              <w:rPr>
                <w:sz w:val="18"/>
                <w:szCs w:val="18"/>
              </w:rPr>
            </w:pPr>
            <w:r>
              <w:rPr>
                <w:sz w:val="18"/>
                <w:szCs w:val="18"/>
              </w:rPr>
              <w:t>Čl. III</w:t>
            </w:r>
          </w:p>
          <w:p w14:paraId="32D11F23" w14:textId="77777777" w:rsidR="00652AA5" w:rsidRDefault="00652AA5" w:rsidP="00652AA5">
            <w:pPr>
              <w:pStyle w:val="Normlny0"/>
              <w:ind w:left="-43" w:right="-43"/>
              <w:jc w:val="center"/>
              <w:rPr>
                <w:sz w:val="18"/>
                <w:szCs w:val="18"/>
              </w:rPr>
            </w:pPr>
            <w:r>
              <w:rPr>
                <w:sz w:val="18"/>
                <w:szCs w:val="18"/>
              </w:rPr>
              <w:t>B: 2</w:t>
            </w:r>
          </w:p>
          <w:p w14:paraId="1BA44707" w14:textId="77777777" w:rsidR="00652AA5" w:rsidRDefault="00652AA5" w:rsidP="00652AA5">
            <w:pPr>
              <w:pStyle w:val="Normlny0"/>
              <w:ind w:left="-43" w:right="-43"/>
              <w:jc w:val="center"/>
              <w:rPr>
                <w:sz w:val="18"/>
                <w:szCs w:val="18"/>
              </w:rPr>
            </w:pPr>
            <w:r>
              <w:rPr>
                <w:sz w:val="18"/>
                <w:szCs w:val="18"/>
              </w:rPr>
              <w:t>§ 65c</w:t>
            </w:r>
          </w:p>
          <w:p w14:paraId="08458BB2" w14:textId="77777777" w:rsidR="00652AA5" w:rsidRDefault="00652AA5" w:rsidP="00652AA5">
            <w:pPr>
              <w:pStyle w:val="Normlny0"/>
              <w:ind w:left="-43" w:right="-43"/>
              <w:jc w:val="center"/>
              <w:rPr>
                <w:sz w:val="18"/>
                <w:szCs w:val="18"/>
              </w:rPr>
            </w:pPr>
          </w:p>
          <w:p w14:paraId="6F0CEF52" w14:textId="77777777" w:rsidR="00652AA5" w:rsidRDefault="00652AA5" w:rsidP="00652AA5">
            <w:pPr>
              <w:pStyle w:val="Normlny0"/>
              <w:ind w:left="-43" w:right="-43"/>
              <w:jc w:val="center"/>
              <w:rPr>
                <w:sz w:val="18"/>
                <w:szCs w:val="18"/>
              </w:rPr>
            </w:pPr>
          </w:p>
          <w:p w14:paraId="5E461DD0" w14:textId="77777777" w:rsidR="00652AA5" w:rsidRDefault="00652AA5" w:rsidP="00652AA5">
            <w:pPr>
              <w:pStyle w:val="Normlny0"/>
              <w:ind w:left="-43" w:right="-43"/>
              <w:jc w:val="center"/>
              <w:rPr>
                <w:sz w:val="18"/>
                <w:szCs w:val="18"/>
              </w:rPr>
            </w:pPr>
          </w:p>
          <w:p w14:paraId="42F2ACAC" w14:textId="77777777" w:rsidR="00652AA5" w:rsidRDefault="00652AA5" w:rsidP="00652AA5">
            <w:pPr>
              <w:pStyle w:val="Normlny0"/>
              <w:ind w:left="-43" w:right="-43"/>
              <w:jc w:val="center"/>
              <w:rPr>
                <w:sz w:val="18"/>
                <w:szCs w:val="18"/>
              </w:rPr>
            </w:pPr>
          </w:p>
          <w:p w14:paraId="72D722D7" w14:textId="77777777" w:rsidR="00652AA5" w:rsidRDefault="00652AA5" w:rsidP="00652AA5">
            <w:pPr>
              <w:pStyle w:val="Normlny0"/>
              <w:ind w:left="-43" w:right="-43"/>
              <w:jc w:val="center"/>
              <w:rPr>
                <w:sz w:val="18"/>
                <w:szCs w:val="18"/>
              </w:rPr>
            </w:pPr>
          </w:p>
          <w:p w14:paraId="42608293" w14:textId="77777777" w:rsidR="00652AA5" w:rsidRDefault="00652AA5" w:rsidP="00652AA5">
            <w:pPr>
              <w:pStyle w:val="Normlny0"/>
              <w:ind w:left="-43" w:right="-43"/>
              <w:jc w:val="center"/>
              <w:rPr>
                <w:sz w:val="18"/>
                <w:szCs w:val="18"/>
              </w:rPr>
            </w:pPr>
          </w:p>
          <w:p w14:paraId="0B7E0D9C" w14:textId="77777777" w:rsidR="00652AA5" w:rsidRDefault="00652AA5" w:rsidP="00652AA5">
            <w:pPr>
              <w:pStyle w:val="Normlny0"/>
              <w:ind w:left="-43" w:right="-43"/>
              <w:jc w:val="center"/>
              <w:rPr>
                <w:sz w:val="18"/>
                <w:szCs w:val="18"/>
              </w:rPr>
            </w:pPr>
          </w:p>
          <w:p w14:paraId="7DDCC2BB" w14:textId="77777777" w:rsidR="00652AA5" w:rsidRDefault="00652AA5" w:rsidP="00652AA5">
            <w:pPr>
              <w:pStyle w:val="Normlny0"/>
              <w:ind w:left="-43" w:right="-43"/>
              <w:jc w:val="center"/>
              <w:rPr>
                <w:sz w:val="18"/>
                <w:szCs w:val="18"/>
              </w:rPr>
            </w:pPr>
          </w:p>
          <w:p w14:paraId="19276E75" w14:textId="77777777" w:rsidR="00652AA5" w:rsidRDefault="00652AA5" w:rsidP="00652AA5">
            <w:pPr>
              <w:pStyle w:val="Normlny0"/>
              <w:ind w:left="-43" w:right="-43"/>
              <w:jc w:val="center"/>
              <w:rPr>
                <w:sz w:val="18"/>
                <w:szCs w:val="18"/>
              </w:rPr>
            </w:pPr>
          </w:p>
          <w:p w14:paraId="18C52EFC" w14:textId="77777777" w:rsidR="00652AA5" w:rsidRDefault="00652AA5" w:rsidP="00652AA5">
            <w:pPr>
              <w:pStyle w:val="Normlny0"/>
              <w:ind w:left="-43" w:right="-43"/>
              <w:jc w:val="center"/>
              <w:rPr>
                <w:sz w:val="18"/>
                <w:szCs w:val="18"/>
              </w:rPr>
            </w:pPr>
          </w:p>
          <w:p w14:paraId="5FA84107" w14:textId="77777777" w:rsidR="00652AA5" w:rsidRDefault="00652AA5" w:rsidP="00652AA5">
            <w:pPr>
              <w:pStyle w:val="Normlny0"/>
              <w:ind w:left="-43" w:right="-43"/>
              <w:jc w:val="center"/>
              <w:rPr>
                <w:sz w:val="18"/>
                <w:szCs w:val="18"/>
              </w:rPr>
            </w:pPr>
          </w:p>
          <w:p w14:paraId="54D38E52" w14:textId="77777777" w:rsidR="00652AA5" w:rsidRDefault="00652AA5" w:rsidP="00652AA5">
            <w:pPr>
              <w:pStyle w:val="Normlny0"/>
              <w:ind w:left="-43" w:right="-43"/>
              <w:jc w:val="center"/>
              <w:rPr>
                <w:sz w:val="18"/>
                <w:szCs w:val="18"/>
              </w:rPr>
            </w:pPr>
          </w:p>
          <w:p w14:paraId="5307C564" w14:textId="77777777" w:rsidR="00652AA5" w:rsidRDefault="00652AA5" w:rsidP="00652AA5">
            <w:pPr>
              <w:pStyle w:val="Normlny0"/>
              <w:ind w:left="-43" w:right="-43"/>
              <w:jc w:val="center"/>
              <w:rPr>
                <w:sz w:val="18"/>
                <w:szCs w:val="18"/>
              </w:rPr>
            </w:pPr>
          </w:p>
          <w:p w14:paraId="6C2C72DB" w14:textId="77777777" w:rsidR="00652AA5" w:rsidRDefault="00652AA5" w:rsidP="00652AA5">
            <w:pPr>
              <w:pStyle w:val="Normlny0"/>
              <w:ind w:left="-43" w:right="-43"/>
              <w:jc w:val="center"/>
              <w:rPr>
                <w:sz w:val="18"/>
                <w:szCs w:val="18"/>
              </w:rPr>
            </w:pPr>
          </w:p>
          <w:p w14:paraId="003F1A1F" w14:textId="77777777" w:rsidR="00652AA5" w:rsidRDefault="00652AA5" w:rsidP="00652AA5">
            <w:pPr>
              <w:pStyle w:val="Normlny0"/>
              <w:ind w:left="-43" w:right="-43"/>
              <w:jc w:val="center"/>
              <w:rPr>
                <w:sz w:val="18"/>
                <w:szCs w:val="18"/>
              </w:rPr>
            </w:pPr>
            <w:r>
              <w:rPr>
                <w:sz w:val="18"/>
                <w:szCs w:val="18"/>
              </w:rPr>
              <w:t>Čl. IV</w:t>
            </w:r>
          </w:p>
          <w:p w14:paraId="0FD9D3BB" w14:textId="77777777" w:rsidR="00652AA5" w:rsidRDefault="00652AA5" w:rsidP="00652AA5">
            <w:pPr>
              <w:pStyle w:val="Normlny0"/>
              <w:ind w:left="-43" w:right="-43"/>
              <w:jc w:val="center"/>
              <w:rPr>
                <w:sz w:val="18"/>
                <w:szCs w:val="18"/>
              </w:rPr>
            </w:pPr>
            <w:r>
              <w:rPr>
                <w:sz w:val="18"/>
                <w:szCs w:val="18"/>
              </w:rPr>
              <w:t>B: 1</w:t>
            </w:r>
          </w:p>
          <w:p w14:paraId="3DD27255" w14:textId="329C76D1"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71992247" w14:textId="77777777" w:rsidR="006F5398" w:rsidRPr="00584859" w:rsidRDefault="006F5398" w:rsidP="006F5398">
            <w:pPr>
              <w:tabs>
                <w:tab w:val="left" w:pos="1134"/>
              </w:tabs>
              <w:autoSpaceDE/>
              <w:autoSpaceDN/>
              <w:jc w:val="both"/>
              <w:rPr>
                <w:sz w:val="18"/>
                <w:szCs w:val="18"/>
              </w:rPr>
            </w:pPr>
            <w:r w:rsidRPr="00584859">
              <w:rPr>
                <w:sz w:val="18"/>
                <w:szCs w:val="18"/>
              </w:rPr>
              <w:t xml:space="preserve">Úrad spolupráce po posúdení zamietne žiadosť podľa odseku 1, ak </w:t>
            </w:r>
          </w:p>
          <w:p w14:paraId="0079399D" w14:textId="77777777" w:rsidR="006F5398" w:rsidRPr="00584859" w:rsidRDefault="006F5398" w:rsidP="00D1133A">
            <w:pPr>
              <w:autoSpaceDE/>
              <w:autoSpaceDN/>
              <w:jc w:val="both"/>
              <w:rPr>
                <w:sz w:val="18"/>
                <w:szCs w:val="18"/>
              </w:rPr>
            </w:pPr>
          </w:p>
          <w:p w14:paraId="006751C8" w14:textId="77777777" w:rsidR="00D1133A" w:rsidRDefault="00A118C6" w:rsidP="006F5398">
            <w:pPr>
              <w:autoSpaceDE/>
              <w:autoSpaceDN/>
              <w:jc w:val="both"/>
              <w:rPr>
                <w:sz w:val="18"/>
                <w:szCs w:val="18"/>
              </w:rPr>
            </w:pPr>
            <w:r w:rsidRPr="00584859">
              <w:rPr>
                <w:sz w:val="18"/>
                <w:szCs w:val="18"/>
              </w:rPr>
              <w:t>sa požadované informácie pôvodne získali od iného členského štátu Európskej únie alebo iného štátu ako je uvedený v § 69ga (ďalej len „tretí štát“) a tento členský štát Európskej únie alebo tento tretí štát nesúhlasil s poskytnutím týchto informácií.</w:t>
            </w:r>
          </w:p>
          <w:p w14:paraId="2CDDF28C" w14:textId="77777777" w:rsidR="000C5951" w:rsidRDefault="000C5951" w:rsidP="006F5398">
            <w:pPr>
              <w:autoSpaceDE/>
              <w:autoSpaceDN/>
              <w:jc w:val="both"/>
              <w:rPr>
                <w:sz w:val="18"/>
                <w:szCs w:val="18"/>
              </w:rPr>
            </w:pPr>
          </w:p>
          <w:p w14:paraId="5E02C15E"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AC11322" w14:textId="77777777" w:rsidR="00401BE4" w:rsidRPr="006140F3" w:rsidRDefault="00401BE4" w:rsidP="00401BE4">
            <w:pPr>
              <w:pStyle w:val="Normlny0"/>
              <w:jc w:val="both"/>
              <w:rPr>
                <w:sz w:val="18"/>
                <w:szCs w:val="18"/>
              </w:rPr>
            </w:pPr>
          </w:p>
          <w:p w14:paraId="4C07CCFA"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24F738D" w14:textId="77777777" w:rsidR="00401BE4" w:rsidRPr="006140F3" w:rsidRDefault="00401BE4" w:rsidP="00401BE4">
            <w:pPr>
              <w:pStyle w:val="Normlny0"/>
              <w:jc w:val="both"/>
              <w:rPr>
                <w:sz w:val="18"/>
                <w:szCs w:val="18"/>
              </w:rPr>
            </w:pPr>
          </w:p>
          <w:p w14:paraId="1D10D52C"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9CEB082" w14:textId="77777777" w:rsidR="00401BE4" w:rsidRDefault="00401BE4" w:rsidP="00401BE4">
            <w:pPr>
              <w:pStyle w:val="Normlny0"/>
              <w:jc w:val="both"/>
              <w:rPr>
                <w:sz w:val="18"/>
                <w:szCs w:val="18"/>
              </w:rPr>
            </w:pPr>
          </w:p>
          <w:p w14:paraId="7956358D"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B51699D" w14:textId="77777777" w:rsidR="00401BE4" w:rsidRPr="006140F3" w:rsidRDefault="00401BE4" w:rsidP="00401BE4">
            <w:pPr>
              <w:pStyle w:val="Normlny0"/>
              <w:jc w:val="both"/>
              <w:rPr>
                <w:sz w:val="18"/>
                <w:szCs w:val="18"/>
              </w:rPr>
            </w:pPr>
          </w:p>
          <w:p w14:paraId="7D4DB4ED"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922E2E8" w14:textId="77777777" w:rsidR="00401BE4" w:rsidRPr="006140F3" w:rsidRDefault="00401BE4" w:rsidP="00401BE4">
            <w:pPr>
              <w:pStyle w:val="Normlny0"/>
              <w:jc w:val="both"/>
              <w:rPr>
                <w:sz w:val="18"/>
                <w:szCs w:val="18"/>
              </w:rPr>
            </w:pPr>
          </w:p>
          <w:p w14:paraId="3A67AD08"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665E213" w14:textId="77777777" w:rsidR="00401BE4" w:rsidRDefault="00401BE4" w:rsidP="00401BE4">
            <w:pPr>
              <w:pStyle w:val="Normlny0"/>
              <w:jc w:val="both"/>
              <w:rPr>
                <w:sz w:val="18"/>
                <w:szCs w:val="18"/>
              </w:rPr>
            </w:pPr>
          </w:p>
          <w:p w14:paraId="7D9EC864"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 xml:space="preserve">Finančná správa je na účely predchádzania a odhaľovania trestných činov, za ktoré možno uložiť trest odňatia slobody v trvaní viac ako jeden rok, zisťovania páchateľov týchto trestných činov a </w:t>
            </w:r>
            <w:r w:rsidRPr="006140F3">
              <w:rPr>
                <w:sz w:val="18"/>
                <w:szCs w:val="18"/>
              </w:rPr>
              <w:lastRenderedPageBreak/>
              <w:t>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F7AAE32" w14:textId="77777777" w:rsidR="00401BE4" w:rsidRPr="006140F3" w:rsidRDefault="00401BE4" w:rsidP="00401BE4">
            <w:pPr>
              <w:pStyle w:val="Normlny0"/>
              <w:jc w:val="both"/>
              <w:rPr>
                <w:sz w:val="18"/>
                <w:szCs w:val="18"/>
              </w:rPr>
            </w:pPr>
          </w:p>
          <w:p w14:paraId="30799665"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38B7F8D" w14:textId="77777777" w:rsidR="00401BE4" w:rsidRPr="006140F3" w:rsidRDefault="00401BE4" w:rsidP="00401BE4">
            <w:pPr>
              <w:pStyle w:val="Normlny0"/>
              <w:jc w:val="both"/>
              <w:rPr>
                <w:sz w:val="18"/>
                <w:szCs w:val="18"/>
              </w:rPr>
            </w:pPr>
          </w:p>
          <w:p w14:paraId="59A91C69"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D78F15B" w14:textId="47B3E054" w:rsidR="000C5951" w:rsidRPr="00584859" w:rsidRDefault="00401BE4" w:rsidP="00401BE4">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33D01F07" w14:textId="4F65FFED"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24329C1"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A56C85E" w14:textId="77777777" w:rsidR="00D1133A" w:rsidRPr="00584859" w:rsidRDefault="00D1133A" w:rsidP="00D1133A">
            <w:pPr>
              <w:pStyle w:val="Normlny0"/>
              <w:jc w:val="center"/>
              <w:rPr>
                <w:sz w:val="18"/>
                <w:szCs w:val="18"/>
              </w:rPr>
            </w:pPr>
            <w:r w:rsidRPr="00584859">
              <w:rPr>
                <w:sz w:val="18"/>
                <w:szCs w:val="18"/>
              </w:rPr>
              <w:t>GP - N</w:t>
            </w:r>
          </w:p>
          <w:p w14:paraId="75A5C5A0"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39B7645" w14:textId="77777777" w:rsidR="00D1133A" w:rsidRPr="00584859" w:rsidRDefault="00D1133A" w:rsidP="00D1133A">
            <w:pPr>
              <w:pStyle w:val="Normlny0"/>
              <w:jc w:val="both"/>
              <w:rPr>
                <w:sz w:val="18"/>
                <w:szCs w:val="18"/>
              </w:rPr>
            </w:pPr>
          </w:p>
        </w:tc>
      </w:tr>
      <w:tr w:rsidR="00D1133A" w:rsidRPr="00584859" w14:paraId="31544BE1" w14:textId="77777777" w:rsidTr="00D7339B">
        <w:tc>
          <w:tcPr>
            <w:tcW w:w="195" w:type="pct"/>
            <w:tcBorders>
              <w:top w:val="single" w:sz="4" w:space="0" w:color="auto"/>
              <w:left w:val="single" w:sz="4" w:space="0" w:color="auto"/>
              <w:bottom w:val="single" w:sz="4" w:space="0" w:color="auto"/>
              <w:right w:val="single" w:sz="4" w:space="0" w:color="auto"/>
            </w:tcBorders>
          </w:tcPr>
          <w:p w14:paraId="7D397A5D" w14:textId="77777777" w:rsidR="00D1133A" w:rsidRPr="00584859" w:rsidRDefault="00D1133A" w:rsidP="00D1133A">
            <w:pPr>
              <w:pStyle w:val="Normlny0"/>
              <w:ind w:right="-43"/>
              <w:rPr>
                <w:sz w:val="18"/>
                <w:szCs w:val="18"/>
              </w:rPr>
            </w:pPr>
            <w:r w:rsidRPr="00584859">
              <w:rPr>
                <w:sz w:val="18"/>
                <w:szCs w:val="18"/>
              </w:rPr>
              <w:t>Č: 6</w:t>
            </w:r>
          </w:p>
          <w:p w14:paraId="21183EEB" w14:textId="77777777" w:rsidR="00D1133A" w:rsidRPr="00584859" w:rsidRDefault="00D1133A" w:rsidP="00D1133A">
            <w:pPr>
              <w:pStyle w:val="Normlny0"/>
              <w:ind w:left="-70" w:right="-43"/>
              <w:jc w:val="center"/>
              <w:rPr>
                <w:sz w:val="18"/>
                <w:szCs w:val="18"/>
              </w:rPr>
            </w:pPr>
            <w:r w:rsidRPr="00584859">
              <w:rPr>
                <w:sz w:val="18"/>
                <w:szCs w:val="18"/>
              </w:rPr>
              <w:t>O: 1</w:t>
            </w:r>
          </w:p>
          <w:p w14:paraId="3A327E09" w14:textId="77777777" w:rsidR="00D1133A" w:rsidRPr="00584859" w:rsidRDefault="00D1133A" w:rsidP="00D1133A">
            <w:pPr>
              <w:pStyle w:val="Normlny0"/>
              <w:ind w:left="-70" w:right="-43"/>
              <w:jc w:val="center"/>
              <w:rPr>
                <w:sz w:val="18"/>
                <w:szCs w:val="18"/>
              </w:rPr>
            </w:pPr>
            <w:r w:rsidRPr="00584859">
              <w:rPr>
                <w:sz w:val="18"/>
                <w:szCs w:val="18"/>
              </w:rPr>
              <w:t>V: 2</w:t>
            </w:r>
          </w:p>
        </w:tc>
        <w:tc>
          <w:tcPr>
            <w:tcW w:w="1178" w:type="pct"/>
            <w:tcBorders>
              <w:top w:val="single" w:sz="4" w:space="0" w:color="auto"/>
              <w:left w:val="single" w:sz="4" w:space="0" w:color="auto"/>
              <w:bottom w:val="single" w:sz="4" w:space="0" w:color="auto"/>
              <w:right w:val="single" w:sz="4" w:space="0" w:color="auto"/>
            </w:tcBorders>
          </w:tcPr>
          <w:p w14:paraId="3E19EFBE" w14:textId="77777777" w:rsidR="00D1133A" w:rsidRPr="00584859" w:rsidRDefault="00D1133A" w:rsidP="00D1133A">
            <w:pPr>
              <w:pStyle w:val="Normlny0"/>
              <w:jc w:val="both"/>
              <w:rPr>
                <w:rFonts w:eastAsiaTheme="minorHAnsi"/>
                <w:b/>
                <w:sz w:val="18"/>
                <w:szCs w:val="18"/>
              </w:rPr>
            </w:pPr>
            <w:r w:rsidRPr="00584859">
              <w:rPr>
                <w:rFonts w:eastAsiaTheme="minorHAnsi"/>
                <w:sz w:val="18"/>
                <w:szCs w:val="18"/>
              </w:rPr>
              <w:t>Členské štáty uplatňujú náležitú starostlivosť pri posudzovaní toho, či je žiadosť o informácie predložená ich jednotnému kontaktnému miestu v súlade s požiadavkami stanovenými v článku 4, najmä pokiaľ ide o to, či došlo k zjavnému porušeniu základných práv.</w:t>
            </w:r>
          </w:p>
        </w:tc>
        <w:tc>
          <w:tcPr>
            <w:tcW w:w="149" w:type="pct"/>
            <w:tcBorders>
              <w:top w:val="single" w:sz="4" w:space="0" w:color="auto"/>
              <w:left w:val="single" w:sz="4" w:space="0" w:color="auto"/>
              <w:bottom w:val="single" w:sz="4" w:space="0" w:color="auto"/>
              <w:right w:val="single" w:sz="4" w:space="0" w:color="auto"/>
            </w:tcBorders>
          </w:tcPr>
          <w:p w14:paraId="040F2903"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4A51B86" w14:textId="06C44738"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21F4915" w14:textId="77777777" w:rsidR="00D1133A" w:rsidRDefault="00D1133A" w:rsidP="00D1133A">
            <w:pPr>
              <w:pStyle w:val="Normlny0"/>
              <w:ind w:left="-43" w:right="-43"/>
              <w:jc w:val="center"/>
              <w:rPr>
                <w:sz w:val="18"/>
                <w:szCs w:val="18"/>
              </w:rPr>
            </w:pPr>
            <w:r w:rsidRPr="00584859">
              <w:rPr>
                <w:sz w:val="18"/>
                <w:szCs w:val="18"/>
              </w:rPr>
              <w:t>§ 69gd O: 5</w:t>
            </w:r>
          </w:p>
          <w:p w14:paraId="5159FDD2" w14:textId="77777777" w:rsidR="00652AA5" w:rsidRDefault="00652AA5" w:rsidP="00D1133A">
            <w:pPr>
              <w:pStyle w:val="Normlny0"/>
              <w:ind w:left="-43" w:right="-43"/>
              <w:jc w:val="center"/>
              <w:rPr>
                <w:sz w:val="18"/>
                <w:szCs w:val="18"/>
              </w:rPr>
            </w:pPr>
          </w:p>
          <w:p w14:paraId="144DCDE0" w14:textId="77777777" w:rsidR="00652AA5" w:rsidRDefault="00652AA5" w:rsidP="00652AA5">
            <w:pPr>
              <w:pStyle w:val="Normlny0"/>
              <w:ind w:left="-43" w:right="-43"/>
              <w:jc w:val="center"/>
              <w:rPr>
                <w:sz w:val="18"/>
                <w:szCs w:val="18"/>
              </w:rPr>
            </w:pPr>
            <w:r>
              <w:rPr>
                <w:sz w:val="18"/>
                <w:szCs w:val="18"/>
              </w:rPr>
              <w:t>Čl. II</w:t>
            </w:r>
          </w:p>
          <w:p w14:paraId="07DFBFF4" w14:textId="77777777" w:rsidR="00652AA5" w:rsidRDefault="00652AA5" w:rsidP="00652AA5">
            <w:pPr>
              <w:pStyle w:val="Normlny0"/>
              <w:ind w:left="-43" w:right="-43"/>
              <w:jc w:val="center"/>
              <w:rPr>
                <w:sz w:val="18"/>
                <w:szCs w:val="18"/>
              </w:rPr>
            </w:pPr>
            <w:r>
              <w:rPr>
                <w:sz w:val="18"/>
                <w:szCs w:val="18"/>
              </w:rPr>
              <w:t>B: 2</w:t>
            </w:r>
          </w:p>
          <w:p w14:paraId="2DD3B940" w14:textId="77777777" w:rsidR="00652AA5" w:rsidRDefault="00652AA5" w:rsidP="00652AA5">
            <w:pPr>
              <w:pStyle w:val="Normlny0"/>
              <w:ind w:left="-43" w:right="-43"/>
              <w:jc w:val="center"/>
              <w:rPr>
                <w:sz w:val="18"/>
                <w:szCs w:val="18"/>
              </w:rPr>
            </w:pPr>
            <w:r>
              <w:rPr>
                <w:sz w:val="18"/>
                <w:szCs w:val="18"/>
              </w:rPr>
              <w:t>§ 35ga</w:t>
            </w:r>
          </w:p>
          <w:p w14:paraId="2E769C46" w14:textId="77777777" w:rsidR="00652AA5" w:rsidRDefault="00652AA5" w:rsidP="00652AA5">
            <w:pPr>
              <w:pStyle w:val="Normlny0"/>
              <w:ind w:left="-43" w:right="-43"/>
              <w:jc w:val="center"/>
              <w:rPr>
                <w:sz w:val="18"/>
                <w:szCs w:val="18"/>
              </w:rPr>
            </w:pPr>
          </w:p>
          <w:p w14:paraId="175602F9" w14:textId="77777777" w:rsidR="00652AA5" w:rsidRDefault="00652AA5" w:rsidP="00652AA5">
            <w:pPr>
              <w:pStyle w:val="Normlny0"/>
              <w:ind w:left="-43" w:right="-43"/>
              <w:jc w:val="center"/>
              <w:rPr>
                <w:sz w:val="18"/>
                <w:szCs w:val="18"/>
              </w:rPr>
            </w:pPr>
          </w:p>
          <w:p w14:paraId="59BCC041" w14:textId="77777777" w:rsidR="00652AA5" w:rsidRDefault="00652AA5" w:rsidP="00652AA5">
            <w:pPr>
              <w:pStyle w:val="Normlny0"/>
              <w:ind w:left="-43" w:right="-43"/>
              <w:jc w:val="center"/>
              <w:rPr>
                <w:sz w:val="18"/>
                <w:szCs w:val="18"/>
              </w:rPr>
            </w:pPr>
          </w:p>
          <w:p w14:paraId="3928677D" w14:textId="77777777" w:rsidR="00652AA5" w:rsidRDefault="00652AA5" w:rsidP="00652AA5">
            <w:pPr>
              <w:pStyle w:val="Normlny0"/>
              <w:ind w:left="-43" w:right="-43"/>
              <w:jc w:val="center"/>
              <w:rPr>
                <w:sz w:val="18"/>
                <w:szCs w:val="18"/>
              </w:rPr>
            </w:pPr>
          </w:p>
          <w:p w14:paraId="5E16F323" w14:textId="77777777" w:rsidR="00652AA5" w:rsidRDefault="00652AA5" w:rsidP="00652AA5">
            <w:pPr>
              <w:pStyle w:val="Normlny0"/>
              <w:ind w:left="-43" w:right="-43"/>
              <w:jc w:val="center"/>
              <w:rPr>
                <w:sz w:val="18"/>
                <w:szCs w:val="18"/>
              </w:rPr>
            </w:pPr>
          </w:p>
          <w:p w14:paraId="317A5F8E" w14:textId="77777777" w:rsidR="00652AA5" w:rsidRDefault="00652AA5" w:rsidP="00652AA5">
            <w:pPr>
              <w:pStyle w:val="Normlny0"/>
              <w:ind w:left="-43" w:right="-43"/>
              <w:jc w:val="center"/>
              <w:rPr>
                <w:sz w:val="18"/>
                <w:szCs w:val="18"/>
              </w:rPr>
            </w:pPr>
          </w:p>
          <w:p w14:paraId="3EB09C42" w14:textId="77777777" w:rsidR="00652AA5" w:rsidRDefault="00652AA5" w:rsidP="00652AA5">
            <w:pPr>
              <w:pStyle w:val="Normlny0"/>
              <w:ind w:left="-43" w:right="-43"/>
              <w:jc w:val="center"/>
              <w:rPr>
                <w:sz w:val="18"/>
                <w:szCs w:val="18"/>
              </w:rPr>
            </w:pPr>
          </w:p>
          <w:p w14:paraId="1867695E" w14:textId="77777777" w:rsidR="00652AA5" w:rsidRDefault="00652AA5" w:rsidP="00652AA5">
            <w:pPr>
              <w:pStyle w:val="Normlny0"/>
              <w:ind w:left="-43" w:right="-43"/>
              <w:jc w:val="center"/>
              <w:rPr>
                <w:sz w:val="18"/>
                <w:szCs w:val="18"/>
              </w:rPr>
            </w:pPr>
          </w:p>
          <w:p w14:paraId="5242095F" w14:textId="77777777" w:rsidR="00652AA5" w:rsidRDefault="00652AA5" w:rsidP="00652AA5">
            <w:pPr>
              <w:pStyle w:val="Normlny0"/>
              <w:ind w:left="-43" w:right="-43"/>
              <w:jc w:val="center"/>
              <w:rPr>
                <w:sz w:val="18"/>
                <w:szCs w:val="18"/>
              </w:rPr>
            </w:pPr>
          </w:p>
          <w:p w14:paraId="4A6E73A1" w14:textId="77777777" w:rsidR="00652AA5" w:rsidRDefault="00652AA5" w:rsidP="00652AA5">
            <w:pPr>
              <w:pStyle w:val="Normlny0"/>
              <w:ind w:left="-43" w:right="-43"/>
              <w:jc w:val="center"/>
              <w:rPr>
                <w:sz w:val="18"/>
                <w:szCs w:val="18"/>
              </w:rPr>
            </w:pPr>
          </w:p>
          <w:p w14:paraId="0A56B378" w14:textId="77777777" w:rsidR="00652AA5" w:rsidRDefault="00652AA5" w:rsidP="00652AA5">
            <w:pPr>
              <w:pStyle w:val="Normlny0"/>
              <w:ind w:left="-43" w:right="-43"/>
              <w:jc w:val="center"/>
              <w:rPr>
                <w:sz w:val="18"/>
                <w:szCs w:val="18"/>
              </w:rPr>
            </w:pPr>
          </w:p>
          <w:p w14:paraId="3B2FBD1D" w14:textId="77777777" w:rsidR="00652AA5" w:rsidRDefault="00652AA5" w:rsidP="00652AA5">
            <w:pPr>
              <w:pStyle w:val="Normlny0"/>
              <w:ind w:left="-43" w:right="-43"/>
              <w:jc w:val="center"/>
              <w:rPr>
                <w:sz w:val="18"/>
                <w:szCs w:val="18"/>
              </w:rPr>
            </w:pPr>
          </w:p>
          <w:p w14:paraId="36FEACBB" w14:textId="77777777" w:rsidR="00652AA5" w:rsidRDefault="00652AA5" w:rsidP="00652AA5">
            <w:pPr>
              <w:pStyle w:val="Normlny0"/>
              <w:ind w:left="-43" w:right="-43"/>
              <w:jc w:val="center"/>
              <w:rPr>
                <w:sz w:val="18"/>
                <w:szCs w:val="18"/>
              </w:rPr>
            </w:pPr>
            <w:r>
              <w:rPr>
                <w:sz w:val="18"/>
                <w:szCs w:val="18"/>
              </w:rPr>
              <w:t>Čl. III</w:t>
            </w:r>
          </w:p>
          <w:p w14:paraId="63354D03" w14:textId="77777777" w:rsidR="00652AA5" w:rsidRDefault="00652AA5" w:rsidP="00652AA5">
            <w:pPr>
              <w:pStyle w:val="Normlny0"/>
              <w:ind w:left="-43" w:right="-43"/>
              <w:jc w:val="center"/>
              <w:rPr>
                <w:sz w:val="18"/>
                <w:szCs w:val="18"/>
              </w:rPr>
            </w:pPr>
            <w:r>
              <w:rPr>
                <w:sz w:val="18"/>
                <w:szCs w:val="18"/>
              </w:rPr>
              <w:t>B: 2</w:t>
            </w:r>
          </w:p>
          <w:p w14:paraId="0ED84615" w14:textId="77777777" w:rsidR="00652AA5" w:rsidRDefault="00652AA5" w:rsidP="00652AA5">
            <w:pPr>
              <w:pStyle w:val="Normlny0"/>
              <w:ind w:left="-43" w:right="-43"/>
              <w:jc w:val="center"/>
              <w:rPr>
                <w:sz w:val="18"/>
                <w:szCs w:val="18"/>
              </w:rPr>
            </w:pPr>
            <w:r>
              <w:rPr>
                <w:sz w:val="18"/>
                <w:szCs w:val="18"/>
              </w:rPr>
              <w:t>§ 65c</w:t>
            </w:r>
          </w:p>
          <w:p w14:paraId="1A054CE0" w14:textId="77777777" w:rsidR="00652AA5" w:rsidRDefault="00652AA5" w:rsidP="00652AA5">
            <w:pPr>
              <w:pStyle w:val="Normlny0"/>
              <w:ind w:left="-43" w:right="-43"/>
              <w:jc w:val="center"/>
              <w:rPr>
                <w:sz w:val="18"/>
                <w:szCs w:val="18"/>
              </w:rPr>
            </w:pPr>
          </w:p>
          <w:p w14:paraId="5862FE85" w14:textId="77777777" w:rsidR="00652AA5" w:rsidRDefault="00652AA5" w:rsidP="00652AA5">
            <w:pPr>
              <w:pStyle w:val="Normlny0"/>
              <w:ind w:left="-43" w:right="-43"/>
              <w:jc w:val="center"/>
              <w:rPr>
                <w:sz w:val="18"/>
                <w:szCs w:val="18"/>
              </w:rPr>
            </w:pPr>
          </w:p>
          <w:p w14:paraId="68CB29A7" w14:textId="77777777" w:rsidR="00652AA5" w:rsidRDefault="00652AA5" w:rsidP="00652AA5">
            <w:pPr>
              <w:pStyle w:val="Normlny0"/>
              <w:ind w:left="-43" w:right="-43"/>
              <w:jc w:val="center"/>
              <w:rPr>
                <w:sz w:val="18"/>
                <w:szCs w:val="18"/>
              </w:rPr>
            </w:pPr>
          </w:p>
          <w:p w14:paraId="5509D6BD" w14:textId="77777777" w:rsidR="00652AA5" w:rsidRDefault="00652AA5" w:rsidP="00652AA5">
            <w:pPr>
              <w:pStyle w:val="Normlny0"/>
              <w:ind w:left="-43" w:right="-43"/>
              <w:jc w:val="center"/>
              <w:rPr>
                <w:sz w:val="18"/>
                <w:szCs w:val="18"/>
              </w:rPr>
            </w:pPr>
          </w:p>
          <w:p w14:paraId="75800027" w14:textId="77777777" w:rsidR="00652AA5" w:rsidRDefault="00652AA5" w:rsidP="00652AA5">
            <w:pPr>
              <w:pStyle w:val="Normlny0"/>
              <w:ind w:left="-43" w:right="-43"/>
              <w:jc w:val="center"/>
              <w:rPr>
                <w:sz w:val="18"/>
                <w:szCs w:val="18"/>
              </w:rPr>
            </w:pPr>
          </w:p>
          <w:p w14:paraId="4A92BCCC" w14:textId="77777777" w:rsidR="00652AA5" w:rsidRDefault="00652AA5" w:rsidP="00652AA5">
            <w:pPr>
              <w:pStyle w:val="Normlny0"/>
              <w:ind w:left="-43" w:right="-43"/>
              <w:jc w:val="center"/>
              <w:rPr>
                <w:sz w:val="18"/>
                <w:szCs w:val="18"/>
              </w:rPr>
            </w:pPr>
          </w:p>
          <w:p w14:paraId="7A61B5D9" w14:textId="77777777" w:rsidR="00652AA5" w:rsidRDefault="00652AA5" w:rsidP="00652AA5">
            <w:pPr>
              <w:pStyle w:val="Normlny0"/>
              <w:ind w:left="-43" w:right="-43"/>
              <w:jc w:val="center"/>
              <w:rPr>
                <w:sz w:val="18"/>
                <w:szCs w:val="18"/>
              </w:rPr>
            </w:pPr>
          </w:p>
          <w:p w14:paraId="118A3A93" w14:textId="77777777" w:rsidR="00652AA5" w:rsidRDefault="00652AA5" w:rsidP="00652AA5">
            <w:pPr>
              <w:pStyle w:val="Normlny0"/>
              <w:ind w:left="-43" w:right="-43"/>
              <w:jc w:val="center"/>
              <w:rPr>
                <w:sz w:val="18"/>
                <w:szCs w:val="18"/>
              </w:rPr>
            </w:pPr>
          </w:p>
          <w:p w14:paraId="7EF5CCE0" w14:textId="77777777" w:rsidR="00652AA5" w:rsidRDefault="00652AA5" w:rsidP="00652AA5">
            <w:pPr>
              <w:pStyle w:val="Normlny0"/>
              <w:ind w:left="-43" w:right="-43"/>
              <w:jc w:val="center"/>
              <w:rPr>
                <w:sz w:val="18"/>
                <w:szCs w:val="18"/>
              </w:rPr>
            </w:pPr>
          </w:p>
          <w:p w14:paraId="36C1A569" w14:textId="77777777" w:rsidR="00652AA5" w:rsidRDefault="00652AA5" w:rsidP="00652AA5">
            <w:pPr>
              <w:pStyle w:val="Normlny0"/>
              <w:ind w:left="-43" w:right="-43"/>
              <w:jc w:val="center"/>
              <w:rPr>
                <w:sz w:val="18"/>
                <w:szCs w:val="18"/>
              </w:rPr>
            </w:pPr>
          </w:p>
          <w:p w14:paraId="3DF386AF" w14:textId="77777777" w:rsidR="00652AA5" w:rsidRDefault="00652AA5" w:rsidP="00652AA5">
            <w:pPr>
              <w:pStyle w:val="Normlny0"/>
              <w:ind w:left="-43" w:right="-43"/>
              <w:jc w:val="center"/>
              <w:rPr>
                <w:sz w:val="18"/>
                <w:szCs w:val="18"/>
              </w:rPr>
            </w:pPr>
          </w:p>
          <w:p w14:paraId="4282C3BC" w14:textId="77777777" w:rsidR="00652AA5" w:rsidRDefault="00652AA5" w:rsidP="00652AA5">
            <w:pPr>
              <w:pStyle w:val="Normlny0"/>
              <w:ind w:left="-43" w:right="-43"/>
              <w:jc w:val="center"/>
              <w:rPr>
                <w:sz w:val="18"/>
                <w:szCs w:val="18"/>
              </w:rPr>
            </w:pPr>
          </w:p>
          <w:p w14:paraId="2D9BED2C" w14:textId="77777777" w:rsidR="00652AA5" w:rsidRDefault="00652AA5" w:rsidP="00652AA5">
            <w:pPr>
              <w:pStyle w:val="Normlny0"/>
              <w:ind w:left="-43" w:right="-43"/>
              <w:jc w:val="center"/>
              <w:rPr>
                <w:sz w:val="18"/>
                <w:szCs w:val="18"/>
              </w:rPr>
            </w:pPr>
          </w:p>
          <w:p w14:paraId="51E67DB6" w14:textId="77777777" w:rsidR="00652AA5" w:rsidRDefault="00652AA5" w:rsidP="00652AA5">
            <w:pPr>
              <w:pStyle w:val="Normlny0"/>
              <w:ind w:left="-43" w:right="-43"/>
              <w:jc w:val="center"/>
              <w:rPr>
                <w:sz w:val="18"/>
                <w:szCs w:val="18"/>
              </w:rPr>
            </w:pPr>
          </w:p>
          <w:p w14:paraId="127188F6" w14:textId="77777777" w:rsidR="00652AA5" w:rsidRDefault="00652AA5" w:rsidP="00652AA5">
            <w:pPr>
              <w:pStyle w:val="Normlny0"/>
              <w:ind w:left="-43" w:right="-43"/>
              <w:jc w:val="center"/>
              <w:rPr>
                <w:sz w:val="18"/>
                <w:szCs w:val="18"/>
              </w:rPr>
            </w:pPr>
            <w:r>
              <w:rPr>
                <w:sz w:val="18"/>
                <w:szCs w:val="18"/>
              </w:rPr>
              <w:t>Čl. IV</w:t>
            </w:r>
          </w:p>
          <w:p w14:paraId="289FF0AD" w14:textId="77777777" w:rsidR="00652AA5" w:rsidRDefault="00652AA5" w:rsidP="00652AA5">
            <w:pPr>
              <w:pStyle w:val="Normlny0"/>
              <w:ind w:left="-43" w:right="-43"/>
              <w:jc w:val="center"/>
              <w:rPr>
                <w:sz w:val="18"/>
                <w:szCs w:val="18"/>
              </w:rPr>
            </w:pPr>
            <w:r>
              <w:rPr>
                <w:sz w:val="18"/>
                <w:szCs w:val="18"/>
              </w:rPr>
              <w:t>B: 1</w:t>
            </w:r>
          </w:p>
          <w:p w14:paraId="5D1DCFCD" w14:textId="1AE0F63D"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0DC394F5" w14:textId="77777777" w:rsidR="00D1133A" w:rsidRDefault="00D1133A" w:rsidP="00D1133A">
            <w:pPr>
              <w:pStyle w:val="Normlny0"/>
              <w:jc w:val="both"/>
              <w:rPr>
                <w:sz w:val="18"/>
                <w:szCs w:val="18"/>
              </w:rPr>
            </w:pPr>
            <w:r w:rsidRPr="00584859">
              <w:rPr>
                <w:sz w:val="18"/>
                <w:szCs w:val="18"/>
              </w:rPr>
              <w:lastRenderedPageBreak/>
              <w:t>Úrad spolupráce po posúdení zamietne žiadosť podľa odseku 1, ak</w:t>
            </w:r>
          </w:p>
          <w:p w14:paraId="17CE9079" w14:textId="77777777" w:rsidR="000C5951" w:rsidRDefault="000C5951" w:rsidP="00D1133A">
            <w:pPr>
              <w:pStyle w:val="Normlny0"/>
              <w:jc w:val="both"/>
              <w:rPr>
                <w:sz w:val="18"/>
                <w:szCs w:val="18"/>
              </w:rPr>
            </w:pPr>
          </w:p>
          <w:p w14:paraId="3FA22D03"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BA5973E" w14:textId="77777777" w:rsidR="00401BE4" w:rsidRPr="006140F3" w:rsidRDefault="00401BE4" w:rsidP="00401BE4">
            <w:pPr>
              <w:pStyle w:val="Normlny0"/>
              <w:jc w:val="both"/>
              <w:rPr>
                <w:sz w:val="18"/>
                <w:szCs w:val="18"/>
              </w:rPr>
            </w:pPr>
          </w:p>
          <w:p w14:paraId="2AA8067B"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B0D782D" w14:textId="77777777" w:rsidR="00401BE4" w:rsidRPr="006140F3" w:rsidRDefault="00401BE4" w:rsidP="00401BE4">
            <w:pPr>
              <w:pStyle w:val="Normlny0"/>
              <w:jc w:val="both"/>
              <w:rPr>
                <w:sz w:val="18"/>
                <w:szCs w:val="18"/>
              </w:rPr>
            </w:pPr>
          </w:p>
          <w:p w14:paraId="1EC80182"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9EEA3AD" w14:textId="77777777" w:rsidR="00401BE4" w:rsidRDefault="00401BE4" w:rsidP="00401BE4">
            <w:pPr>
              <w:pStyle w:val="Normlny0"/>
              <w:jc w:val="both"/>
              <w:rPr>
                <w:sz w:val="18"/>
                <w:szCs w:val="18"/>
              </w:rPr>
            </w:pPr>
          </w:p>
          <w:p w14:paraId="530A20AD"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6947E5D" w14:textId="77777777" w:rsidR="00401BE4" w:rsidRPr="006140F3" w:rsidRDefault="00401BE4" w:rsidP="00401BE4">
            <w:pPr>
              <w:pStyle w:val="Normlny0"/>
              <w:jc w:val="both"/>
              <w:rPr>
                <w:sz w:val="18"/>
                <w:szCs w:val="18"/>
              </w:rPr>
            </w:pPr>
          </w:p>
          <w:p w14:paraId="49C096BE" w14:textId="77777777" w:rsidR="00401BE4" w:rsidRPr="006140F3" w:rsidRDefault="00401BE4" w:rsidP="00401BE4">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C63D282" w14:textId="77777777" w:rsidR="00401BE4" w:rsidRPr="006140F3" w:rsidRDefault="00401BE4" w:rsidP="00401BE4">
            <w:pPr>
              <w:pStyle w:val="Normlny0"/>
              <w:jc w:val="both"/>
              <w:rPr>
                <w:sz w:val="18"/>
                <w:szCs w:val="18"/>
              </w:rPr>
            </w:pPr>
          </w:p>
          <w:p w14:paraId="1C8FBD1D"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156CCFD" w14:textId="77777777" w:rsidR="00401BE4" w:rsidRDefault="00401BE4" w:rsidP="00401BE4">
            <w:pPr>
              <w:pStyle w:val="Normlny0"/>
              <w:jc w:val="both"/>
              <w:rPr>
                <w:sz w:val="18"/>
                <w:szCs w:val="18"/>
              </w:rPr>
            </w:pPr>
          </w:p>
          <w:p w14:paraId="0A02DC62"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ACD403E" w14:textId="77777777" w:rsidR="00401BE4" w:rsidRPr="006140F3" w:rsidRDefault="00401BE4" w:rsidP="00401BE4">
            <w:pPr>
              <w:pStyle w:val="Normlny0"/>
              <w:jc w:val="both"/>
              <w:rPr>
                <w:sz w:val="18"/>
                <w:szCs w:val="18"/>
              </w:rPr>
            </w:pPr>
          </w:p>
          <w:p w14:paraId="1F265D8C"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DDF813A" w14:textId="77777777" w:rsidR="00401BE4" w:rsidRPr="006140F3" w:rsidRDefault="00401BE4" w:rsidP="00401BE4">
            <w:pPr>
              <w:pStyle w:val="Normlny0"/>
              <w:jc w:val="both"/>
              <w:rPr>
                <w:sz w:val="18"/>
                <w:szCs w:val="18"/>
              </w:rPr>
            </w:pPr>
          </w:p>
          <w:p w14:paraId="226D5ED8"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BB9C96E" w14:textId="58DC56F7" w:rsidR="000C5951" w:rsidRPr="00584859" w:rsidRDefault="00401BE4" w:rsidP="00401BE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17178A0" w14:textId="171800CA"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792D48AB"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E51C368" w14:textId="77777777" w:rsidR="00D1133A" w:rsidRPr="00584859" w:rsidRDefault="00D1133A" w:rsidP="00D1133A">
            <w:pPr>
              <w:pStyle w:val="Normlny0"/>
              <w:jc w:val="center"/>
              <w:rPr>
                <w:sz w:val="18"/>
                <w:szCs w:val="18"/>
              </w:rPr>
            </w:pPr>
            <w:r w:rsidRPr="00584859">
              <w:rPr>
                <w:sz w:val="18"/>
                <w:szCs w:val="18"/>
              </w:rPr>
              <w:t>GP - N</w:t>
            </w:r>
          </w:p>
          <w:p w14:paraId="5949D151"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FEFE5EA" w14:textId="77777777" w:rsidR="00D1133A" w:rsidRPr="00584859" w:rsidRDefault="00D1133A" w:rsidP="00D1133A">
            <w:pPr>
              <w:pStyle w:val="Normlny0"/>
              <w:jc w:val="both"/>
              <w:rPr>
                <w:sz w:val="18"/>
                <w:szCs w:val="18"/>
              </w:rPr>
            </w:pPr>
          </w:p>
        </w:tc>
      </w:tr>
      <w:tr w:rsidR="00D1133A" w:rsidRPr="00584859" w14:paraId="01C8C91B" w14:textId="77777777" w:rsidTr="00D7339B">
        <w:tc>
          <w:tcPr>
            <w:tcW w:w="195" w:type="pct"/>
            <w:tcBorders>
              <w:top w:val="single" w:sz="4" w:space="0" w:color="auto"/>
              <w:left w:val="single" w:sz="4" w:space="0" w:color="auto"/>
              <w:bottom w:val="single" w:sz="4" w:space="0" w:color="auto"/>
              <w:right w:val="single" w:sz="4" w:space="0" w:color="auto"/>
            </w:tcBorders>
          </w:tcPr>
          <w:p w14:paraId="09EFB29C" w14:textId="77777777" w:rsidR="00D1133A" w:rsidRPr="00584859" w:rsidRDefault="00D1133A" w:rsidP="00D1133A">
            <w:pPr>
              <w:pStyle w:val="Normlny0"/>
              <w:ind w:left="-70" w:right="-43"/>
              <w:jc w:val="center"/>
              <w:rPr>
                <w:sz w:val="18"/>
                <w:szCs w:val="18"/>
              </w:rPr>
            </w:pPr>
            <w:r w:rsidRPr="00584859">
              <w:rPr>
                <w:sz w:val="18"/>
                <w:szCs w:val="18"/>
              </w:rPr>
              <w:lastRenderedPageBreak/>
              <w:t>Č: 6</w:t>
            </w:r>
          </w:p>
          <w:p w14:paraId="4BA3C32B" w14:textId="77777777" w:rsidR="00D1133A" w:rsidRPr="00584859" w:rsidRDefault="00D1133A" w:rsidP="00D1133A">
            <w:pPr>
              <w:pStyle w:val="Normlny0"/>
              <w:ind w:left="-70" w:right="-43"/>
              <w:jc w:val="center"/>
              <w:rPr>
                <w:sz w:val="18"/>
                <w:szCs w:val="18"/>
              </w:rPr>
            </w:pPr>
            <w:r w:rsidRPr="00584859">
              <w:rPr>
                <w:sz w:val="18"/>
                <w:szCs w:val="18"/>
              </w:rPr>
              <w:t>O: 1</w:t>
            </w:r>
          </w:p>
          <w:p w14:paraId="648320CF" w14:textId="77777777" w:rsidR="00D1133A" w:rsidRPr="00584859" w:rsidRDefault="00D1133A" w:rsidP="00D1133A">
            <w:pPr>
              <w:pStyle w:val="Normlny0"/>
              <w:ind w:left="-70" w:right="-43"/>
              <w:jc w:val="center"/>
              <w:rPr>
                <w:sz w:val="18"/>
                <w:szCs w:val="18"/>
              </w:rPr>
            </w:pPr>
            <w:r w:rsidRPr="00584859">
              <w:rPr>
                <w:sz w:val="18"/>
                <w:szCs w:val="18"/>
              </w:rPr>
              <w:t>V: 3</w:t>
            </w:r>
          </w:p>
        </w:tc>
        <w:tc>
          <w:tcPr>
            <w:tcW w:w="1178" w:type="pct"/>
            <w:tcBorders>
              <w:top w:val="single" w:sz="4" w:space="0" w:color="auto"/>
              <w:left w:val="single" w:sz="4" w:space="0" w:color="auto"/>
              <w:bottom w:val="single" w:sz="4" w:space="0" w:color="auto"/>
              <w:right w:val="single" w:sz="4" w:space="0" w:color="auto"/>
            </w:tcBorders>
          </w:tcPr>
          <w:p w14:paraId="158E9D63" w14:textId="77777777" w:rsidR="00D1133A" w:rsidRPr="00584859" w:rsidRDefault="00D1133A" w:rsidP="00D1133A">
            <w:pPr>
              <w:pStyle w:val="Normlny0"/>
              <w:jc w:val="both"/>
              <w:rPr>
                <w:rFonts w:eastAsiaTheme="minorHAnsi"/>
                <w:sz w:val="18"/>
                <w:szCs w:val="18"/>
              </w:rPr>
            </w:pPr>
            <w:r w:rsidRPr="00584859">
              <w:rPr>
                <w:rFonts w:eastAsiaTheme="minorHAnsi"/>
                <w:sz w:val="18"/>
                <w:szCs w:val="18"/>
              </w:rPr>
              <w:t xml:space="preserve">Každé zamietnutie žiadosti o informácie má vplyv iba na tú časť požadovaných informácií, ktorej sa týkajú dôvody uvedené v prvom </w:t>
            </w:r>
            <w:proofErr w:type="spellStart"/>
            <w:r w:rsidRPr="00584859">
              <w:rPr>
                <w:rFonts w:eastAsiaTheme="minorHAnsi"/>
                <w:sz w:val="18"/>
                <w:szCs w:val="18"/>
              </w:rPr>
              <w:t>pododseku</w:t>
            </w:r>
            <w:proofErr w:type="spellEnd"/>
            <w:r w:rsidRPr="00584859">
              <w:rPr>
                <w:rFonts w:eastAsiaTheme="minorHAnsi"/>
                <w:sz w:val="18"/>
                <w:szCs w:val="18"/>
              </w:rPr>
              <w:t>, a v príslušných prípadoch sa nedotýka povinnosti poskytnúť ostatné časti informácií v súlade s touto smernicou.</w:t>
            </w:r>
          </w:p>
        </w:tc>
        <w:tc>
          <w:tcPr>
            <w:tcW w:w="149" w:type="pct"/>
            <w:tcBorders>
              <w:top w:val="single" w:sz="4" w:space="0" w:color="auto"/>
              <w:left w:val="single" w:sz="4" w:space="0" w:color="auto"/>
              <w:bottom w:val="single" w:sz="4" w:space="0" w:color="auto"/>
              <w:right w:val="single" w:sz="4" w:space="0" w:color="auto"/>
            </w:tcBorders>
          </w:tcPr>
          <w:p w14:paraId="1B389FEE"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65C3371" w14:textId="315E9B5B"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FD50F7C" w14:textId="6A7BAB41" w:rsidR="00D1133A" w:rsidRPr="00584859" w:rsidRDefault="00D1133A" w:rsidP="00D1133A">
            <w:pPr>
              <w:pStyle w:val="Normlny0"/>
              <w:ind w:left="-43" w:right="-43"/>
              <w:jc w:val="center"/>
              <w:rPr>
                <w:sz w:val="18"/>
                <w:szCs w:val="18"/>
              </w:rPr>
            </w:pPr>
            <w:r w:rsidRPr="00584859">
              <w:rPr>
                <w:sz w:val="18"/>
                <w:szCs w:val="18"/>
              </w:rPr>
              <w:t>§ 69gd</w:t>
            </w:r>
          </w:p>
          <w:p w14:paraId="5D2DC61C" w14:textId="77777777" w:rsidR="00D1133A" w:rsidRDefault="00D1133A" w:rsidP="00D1133A">
            <w:pPr>
              <w:pStyle w:val="Normlny0"/>
              <w:ind w:left="-43" w:right="-43"/>
              <w:jc w:val="center"/>
              <w:rPr>
                <w:sz w:val="18"/>
                <w:szCs w:val="18"/>
              </w:rPr>
            </w:pPr>
            <w:r w:rsidRPr="00584859">
              <w:rPr>
                <w:sz w:val="18"/>
                <w:szCs w:val="18"/>
              </w:rPr>
              <w:t>O: 6</w:t>
            </w:r>
          </w:p>
          <w:p w14:paraId="6FD7351F" w14:textId="77777777" w:rsidR="00652AA5" w:rsidRDefault="00652AA5" w:rsidP="00D1133A">
            <w:pPr>
              <w:pStyle w:val="Normlny0"/>
              <w:ind w:left="-43" w:right="-43"/>
              <w:jc w:val="center"/>
              <w:rPr>
                <w:sz w:val="18"/>
                <w:szCs w:val="18"/>
              </w:rPr>
            </w:pPr>
          </w:p>
          <w:p w14:paraId="7A906464" w14:textId="77777777" w:rsidR="00652AA5" w:rsidRDefault="00652AA5" w:rsidP="00652AA5">
            <w:pPr>
              <w:pStyle w:val="Normlny0"/>
              <w:ind w:left="-43" w:right="-43"/>
              <w:jc w:val="center"/>
              <w:rPr>
                <w:sz w:val="18"/>
                <w:szCs w:val="18"/>
              </w:rPr>
            </w:pPr>
            <w:r>
              <w:rPr>
                <w:sz w:val="18"/>
                <w:szCs w:val="18"/>
              </w:rPr>
              <w:t>Čl. II</w:t>
            </w:r>
          </w:p>
          <w:p w14:paraId="10685674" w14:textId="77777777" w:rsidR="00652AA5" w:rsidRDefault="00652AA5" w:rsidP="00652AA5">
            <w:pPr>
              <w:pStyle w:val="Normlny0"/>
              <w:ind w:left="-43" w:right="-43"/>
              <w:jc w:val="center"/>
              <w:rPr>
                <w:sz w:val="18"/>
                <w:szCs w:val="18"/>
              </w:rPr>
            </w:pPr>
            <w:r>
              <w:rPr>
                <w:sz w:val="18"/>
                <w:szCs w:val="18"/>
              </w:rPr>
              <w:t>B: 2</w:t>
            </w:r>
          </w:p>
          <w:p w14:paraId="0DC95904" w14:textId="77777777" w:rsidR="00652AA5" w:rsidRDefault="00652AA5" w:rsidP="00652AA5">
            <w:pPr>
              <w:pStyle w:val="Normlny0"/>
              <w:ind w:left="-43" w:right="-43"/>
              <w:jc w:val="center"/>
              <w:rPr>
                <w:sz w:val="18"/>
                <w:szCs w:val="18"/>
              </w:rPr>
            </w:pPr>
            <w:r>
              <w:rPr>
                <w:sz w:val="18"/>
                <w:szCs w:val="18"/>
              </w:rPr>
              <w:t>§ 35ga</w:t>
            </w:r>
          </w:p>
          <w:p w14:paraId="00689CC3" w14:textId="77777777" w:rsidR="00652AA5" w:rsidRDefault="00652AA5" w:rsidP="00652AA5">
            <w:pPr>
              <w:pStyle w:val="Normlny0"/>
              <w:ind w:left="-43" w:right="-43"/>
              <w:jc w:val="center"/>
              <w:rPr>
                <w:sz w:val="18"/>
                <w:szCs w:val="18"/>
              </w:rPr>
            </w:pPr>
          </w:p>
          <w:p w14:paraId="4852A20E" w14:textId="77777777" w:rsidR="00652AA5" w:rsidRDefault="00652AA5" w:rsidP="00652AA5">
            <w:pPr>
              <w:pStyle w:val="Normlny0"/>
              <w:ind w:left="-43" w:right="-43"/>
              <w:jc w:val="center"/>
              <w:rPr>
                <w:sz w:val="18"/>
                <w:szCs w:val="18"/>
              </w:rPr>
            </w:pPr>
          </w:p>
          <w:p w14:paraId="251FDC4A" w14:textId="77777777" w:rsidR="00652AA5" w:rsidRDefault="00652AA5" w:rsidP="00652AA5">
            <w:pPr>
              <w:pStyle w:val="Normlny0"/>
              <w:ind w:left="-43" w:right="-43"/>
              <w:jc w:val="center"/>
              <w:rPr>
                <w:sz w:val="18"/>
                <w:szCs w:val="18"/>
              </w:rPr>
            </w:pPr>
          </w:p>
          <w:p w14:paraId="5252C5A5" w14:textId="77777777" w:rsidR="00652AA5" w:rsidRDefault="00652AA5" w:rsidP="00652AA5">
            <w:pPr>
              <w:pStyle w:val="Normlny0"/>
              <w:ind w:left="-43" w:right="-43"/>
              <w:jc w:val="center"/>
              <w:rPr>
                <w:sz w:val="18"/>
                <w:szCs w:val="18"/>
              </w:rPr>
            </w:pPr>
          </w:p>
          <w:p w14:paraId="4C751EB6" w14:textId="77777777" w:rsidR="00652AA5" w:rsidRDefault="00652AA5" w:rsidP="00652AA5">
            <w:pPr>
              <w:pStyle w:val="Normlny0"/>
              <w:ind w:left="-43" w:right="-43"/>
              <w:jc w:val="center"/>
              <w:rPr>
                <w:sz w:val="18"/>
                <w:szCs w:val="18"/>
              </w:rPr>
            </w:pPr>
          </w:p>
          <w:p w14:paraId="442808CE" w14:textId="77777777" w:rsidR="00652AA5" w:rsidRDefault="00652AA5" w:rsidP="00652AA5">
            <w:pPr>
              <w:pStyle w:val="Normlny0"/>
              <w:ind w:left="-43" w:right="-43"/>
              <w:jc w:val="center"/>
              <w:rPr>
                <w:sz w:val="18"/>
                <w:szCs w:val="18"/>
              </w:rPr>
            </w:pPr>
          </w:p>
          <w:p w14:paraId="4EE694C3" w14:textId="77777777" w:rsidR="00652AA5" w:rsidRDefault="00652AA5" w:rsidP="00652AA5">
            <w:pPr>
              <w:pStyle w:val="Normlny0"/>
              <w:ind w:left="-43" w:right="-43"/>
              <w:jc w:val="center"/>
              <w:rPr>
                <w:sz w:val="18"/>
                <w:szCs w:val="18"/>
              </w:rPr>
            </w:pPr>
          </w:p>
          <w:p w14:paraId="7EE5D314" w14:textId="77777777" w:rsidR="00652AA5" w:rsidRDefault="00652AA5" w:rsidP="00652AA5">
            <w:pPr>
              <w:pStyle w:val="Normlny0"/>
              <w:ind w:left="-43" w:right="-43"/>
              <w:jc w:val="center"/>
              <w:rPr>
                <w:sz w:val="18"/>
                <w:szCs w:val="18"/>
              </w:rPr>
            </w:pPr>
          </w:p>
          <w:p w14:paraId="51DFA917" w14:textId="77777777" w:rsidR="00652AA5" w:rsidRDefault="00652AA5" w:rsidP="00652AA5">
            <w:pPr>
              <w:pStyle w:val="Normlny0"/>
              <w:ind w:left="-43" w:right="-43"/>
              <w:jc w:val="center"/>
              <w:rPr>
                <w:sz w:val="18"/>
                <w:szCs w:val="18"/>
              </w:rPr>
            </w:pPr>
          </w:p>
          <w:p w14:paraId="0C66B6E4" w14:textId="77777777" w:rsidR="00652AA5" w:rsidRDefault="00652AA5" w:rsidP="00652AA5">
            <w:pPr>
              <w:pStyle w:val="Normlny0"/>
              <w:ind w:left="-43" w:right="-43"/>
              <w:jc w:val="center"/>
              <w:rPr>
                <w:sz w:val="18"/>
                <w:szCs w:val="18"/>
              </w:rPr>
            </w:pPr>
          </w:p>
          <w:p w14:paraId="5B831301" w14:textId="77777777" w:rsidR="00652AA5" w:rsidRDefault="00652AA5" w:rsidP="00652AA5">
            <w:pPr>
              <w:pStyle w:val="Normlny0"/>
              <w:ind w:left="-43" w:right="-43"/>
              <w:jc w:val="center"/>
              <w:rPr>
                <w:sz w:val="18"/>
                <w:szCs w:val="18"/>
              </w:rPr>
            </w:pPr>
          </w:p>
          <w:p w14:paraId="4E7D06D2" w14:textId="137A4BB6" w:rsidR="00652AA5" w:rsidRDefault="00652AA5" w:rsidP="00652AA5">
            <w:pPr>
              <w:pStyle w:val="Normlny0"/>
              <w:ind w:left="-43" w:right="-43"/>
              <w:jc w:val="center"/>
              <w:rPr>
                <w:sz w:val="18"/>
                <w:szCs w:val="18"/>
              </w:rPr>
            </w:pPr>
          </w:p>
          <w:p w14:paraId="55B73CF0" w14:textId="77777777" w:rsidR="00471561" w:rsidRDefault="00471561" w:rsidP="00652AA5">
            <w:pPr>
              <w:pStyle w:val="Normlny0"/>
              <w:ind w:left="-43" w:right="-43"/>
              <w:jc w:val="center"/>
              <w:rPr>
                <w:sz w:val="18"/>
                <w:szCs w:val="18"/>
              </w:rPr>
            </w:pPr>
          </w:p>
          <w:p w14:paraId="2D7B90FD" w14:textId="77777777" w:rsidR="00652AA5" w:rsidRDefault="00652AA5" w:rsidP="00652AA5">
            <w:pPr>
              <w:pStyle w:val="Normlny0"/>
              <w:ind w:left="-43" w:right="-43"/>
              <w:jc w:val="center"/>
              <w:rPr>
                <w:sz w:val="18"/>
                <w:szCs w:val="18"/>
              </w:rPr>
            </w:pPr>
          </w:p>
          <w:p w14:paraId="7876068F" w14:textId="77777777" w:rsidR="00652AA5" w:rsidRDefault="00652AA5" w:rsidP="00652AA5">
            <w:pPr>
              <w:pStyle w:val="Normlny0"/>
              <w:ind w:left="-43" w:right="-43"/>
              <w:jc w:val="center"/>
              <w:rPr>
                <w:sz w:val="18"/>
                <w:szCs w:val="18"/>
              </w:rPr>
            </w:pPr>
            <w:r>
              <w:rPr>
                <w:sz w:val="18"/>
                <w:szCs w:val="18"/>
              </w:rPr>
              <w:lastRenderedPageBreak/>
              <w:t>Čl. III</w:t>
            </w:r>
          </w:p>
          <w:p w14:paraId="62E6952E" w14:textId="77777777" w:rsidR="00652AA5" w:rsidRDefault="00652AA5" w:rsidP="00652AA5">
            <w:pPr>
              <w:pStyle w:val="Normlny0"/>
              <w:ind w:left="-43" w:right="-43"/>
              <w:jc w:val="center"/>
              <w:rPr>
                <w:sz w:val="18"/>
                <w:szCs w:val="18"/>
              </w:rPr>
            </w:pPr>
            <w:r>
              <w:rPr>
                <w:sz w:val="18"/>
                <w:szCs w:val="18"/>
              </w:rPr>
              <w:t>B: 2</w:t>
            </w:r>
          </w:p>
          <w:p w14:paraId="42F60204" w14:textId="77777777" w:rsidR="00652AA5" w:rsidRDefault="00652AA5" w:rsidP="00652AA5">
            <w:pPr>
              <w:pStyle w:val="Normlny0"/>
              <w:ind w:left="-43" w:right="-43"/>
              <w:jc w:val="center"/>
              <w:rPr>
                <w:sz w:val="18"/>
                <w:szCs w:val="18"/>
              </w:rPr>
            </w:pPr>
            <w:r>
              <w:rPr>
                <w:sz w:val="18"/>
                <w:szCs w:val="18"/>
              </w:rPr>
              <w:t>§ 65c</w:t>
            </w:r>
          </w:p>
          <w:p w14:paraId="72B83A67" w14:textId="77777777" w:rsidR="00652AA5" w:rsidRDefault="00652AA5" w:rsidP="00652AA5">
            <w:pPr>
              <w:pStyle w:val="Normlny0"/>
              <w:ind w:left="-43" w:right="-43"/>
              <w:jc w:val="center"/>
              <w:rPr>
                <w:sz w:val="18"/>
                <w:szCs w:val="18"/>
              </w:rPr>
            </w:pPr>
          </w:p>
          <w:p w14:paraId="20A5714A" w14:textId="77777777" w:rsidR="00652AA5" w:rsidRDefault="00652AA5" w:rsidP="00652AA5">
            <w:pPr>
              <w:pStyle w:val="Normlny0"/>
              <w:ind w:left="-43" w:right="-43"/>
              <w:jc w:val="center"/>
              <w:rPr>
                <w:sz w:val="18"/>
                <w:szCs w:val="18"/>
              </w:rPr>
            </w:pPr>
          </w:p>
          <w:p w14:paraId="05F7DEB5" w14:textId="77777777" w:rsidR="00652AA5" w:rsidRDefault="00652AA5" w:rsidP="00652AA5">
            <w:pPr>
              <w:pStyle w:val="Normlny0"/>
              <w:ind w:left="-43" w:right="-43"/>
              <w:jc w:val="center"/>
              <w:rPr>
                <w:sz w:val="18"/>
                <w:szCs w:val="18"/>
              </w:rPr>
            </w:pPr>
          </w:p>
          <w:p w14:paraId="1127696C" w14:textId="77777777" w:rsidR="00652AA5" w:rsidRDefault="00652AA5" w:rsidP="00652AA5">
            <w:pPr>
              <w:pStyle w:val="Normlny0"/>
              <w:ind w:left="-43" w:right="-43"/>
              <w:jc w:val="center"/>
              <w:rPr>
                <w:sz w:val="18"/>
                <w:szCs w:val="18"/>
              </w:rPr>
            </w:pPr>
          </w:p>
          <w:p w14:paraId="30041965" w14:textId="77777777" w:rsidR="00652AA5" w:rsidRDefault="00652AA5" w:rsidP="00652AA5">
            <w:pPr>
              <w:pStyle w:val="Normlny0"/>
              <w:ind w:left="-43" w:right="-43"/>
              <w:jc w:val="center"/>
              <w:rPr>
                <w:sz w:val="18"/>
                <w:szCs w:val="18"/>
              </w:rPr>
            </w:pPr>
          </w:p>
          <w:p w14:paraId="284F0445" w14:textId="77777777" w:rsidR="00652AA5" w:rsidRDefault="00652AA5" w:rsidP="00652AA5">
            <w:pPr>
              <w:pStyle w:val="Normlny0"/>
              <w:ind w:left="-43" w:right="-43"/>
              <w:jc w:val="center"/>
              <w:rPr>
                <w:sz w:val="18"/>
                <w:szCs w:val="18"/>
              </w:rPr>
            </w:pPr>
          </w:p>
          <w:p w14:paraId="7A6396F7" w14:textId="77777777" w:rsidR="00652AA5" w:rsidRDefault="00652AA5" w:rsidP="00652AA5">
            <w:pPr>
              <w:pStyle w:val="Normlny0"/>
              <w:ind w:left="-43" w:right="-43"/>
              <w:jc w:val="center"/>
              <w:rPr>
                <w:sz w:val="18"/>
                <w:szCs w:val="18"/>
              </w:rPr>
            </w:pPr>
          </w:p>
          <w:p w14:paraId="59A38202" w14:textId="77777777" w:rsidR="00652AA5" w:rsidRDefault="00652AA5" w:rsidP="00652AA5">
            <w:pPr>
              <w:pStyle w:val="Normlny0"/>
              <w:ind w:left="-43" w:right="-43"/>
              <w:jc w:val="center"/>
              <w:rPr>
                <w:sz w:val="18"/>
                <w:szCs w:val="18"/>
              </w:rPr>
            </w:pPr>
          </w:p>
          <w:p w14:paraId="70BF5F5D" w14:textId="77777777" w:rsidR="00652AA5" w:rsidRDefault="00652AA5" w:rsidP="00652AA5">
            <w:pPr>
              <w:pStyle w:val="Normlny0"/>
              <w:ind w:left="-43" w:right="-43"/>
              <w:jc w:val="center"/>
              <w:rPr>
                <w:sz w:val="18"/>
                <w:szCs w:val="18"/>
              </w:rPr>
            </w:pPr>
          </w:p>
          <w:p w14:paraId="78BA6E6A" w14:textId="77777777" w:rsidR="00652AA5" w:rsidRDefault="00652AA5" w:rsidP="00652AA5">
            <w:pPr>
              <w:pStyle w:val="Normlny0"/>
              <w:ind w:left="-43" w:right="-43"/>
              <w:jc w:val="center"/>
              <w:rPr>
                <w:sz w:val="18"/>
                <w:szCs w:val="18"/>
              </w:rPr>
            </w:pPr>
          </w:p>
          <w:p w14:paraId="232ACD9F" w14:textId="77777777" w:rsidR="00652AA5" w:rsidRDefault="00652AA5" w:rsidP="00652AA5">
            <w:pPr>
              <w:pStyle w:val="Normlny0"/>
              <w:ind w:left="-43" w:right="-43"/>
              <w:jc w:val="center"/>
              <w:rPr>
                <w:sz w:val="18"/>
                <w:szCs w:val="18"/>
              </w:rPr>
            </w:pPr>
          </w:p>
          <w:p w14:paraId="3C1F2301" w14:textId="77777777" w:rsidR="00652AA5" w:rsidRDefault="00652AA5" w:rsidP="00652AA5">
            <w:pPr>
              <w:pStyle w:val="Normlny0"/>
              <w:ind w:left="-43" w:right="-43"/>
              <w:jc w:val="center"/>
              <w:rPr>
                <w:sz w:val="18"/>
                <w:szCs w:val="18"/>
              </w:rPr>
            </w:pPr>
          </w:p>
          <w:p w14:paraId="118EB9D4" w14:textId="77777777" w:rsidR="00652AA5" w:rsidRDefault="00652AA5" w:rsidP="00652AA5">
            <w:pPr>
              <w:pStyle w:val="Normlny0"/>
              <w:ind w:left="-43" w:right="-43"/>
              <w:jc w:val="center"/>
              <w:rPr>
                <w:sz w:val="18"/>
                <w:szCs w:val="18"/>
              </w:rPr>
            </w:pPr>
          </w:p>
          <w:p w14:paraId="2B7BB30A" w14:textId="77777777" w:rsidR="00652AA5" w:rsidRDefault="00652AA5" w:rsidP="00652AA5">
            <w:pPr>
              <w:pStyle w:val="Normlny0"/>
              <w:ind w:left="-43" w:right="-43"/>
              <w:jc w:val="center"/>
              <w:rPr>
                <w:sz w:val="18"/>
                <w:szCs w:val="18"/>
              </w:rPr>
            </w:pPr>
          </w:p>
          <w:p w14:paraId="439042E0" w14:textId="77777777" w:rsidR="00652AA5" w:rsidRDefault="00652AA5" w:rsidP="00652AA5">
            <w:pPr>
              <w:pStyle w:val="Normlny0"/>
              <w:ind w:left="-43" w:right="-43"/>
              <w:jc w:val="center"/>
              <w:rPr>
                <w:sz w:val="18"/>
                <w:szCs w:val="18"/>
              </w:rPr>
            </w:pPr>
            <w:r>
              <w:rPr>
                <w:sz w:val="18"/>
                <w:szCs w:val="18"/>
              </w:rPr>
              <w:t>Čl. IV</w:t>
            </w:r>
          </w:p>
          <w:p w14:paraId="106266B7" w14:textId="77777777" w:rsidR="00652AA5" w:rsidRDefault="00652AA5" w:rsidP="00652AA5">
            <w:pPr>
              <w:pStyle w:val="Normlny0"/>
              <w:ind w:left="-43" w:right="-43"/>
              <w:jc w:val="center"/>
              <w:rPr>
                <w:sz w:val="18"/>
                <w:szCs w:val="18"/>
              </w:rPr>
            </w:pPr>
            <w:r>
              <w:rPr>
                <w:sz w:val="18"/>
                <w:szCs w:val="18"/>
              </w:rPr>
              <w:t>B: 1</w:t>
            </w:r>
          </w:p>
          <w:p w14:paraId="7A2E68EA" w14:textId="2A0B3E11"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33C1B8C" w14:textId="77777777" w:rsidR="00D1133A" w:rsidRDefault="00A118C6" w:rsidP="00D1133A">
            <w:pPr>
              <w:pStyle w:val="Normlny0"/>
              <w:jc w:val="both"/>
              <w:rPr>
                <w:sz w:val="18"/>
                <w:szCs w:val="18"/>
                <w:lang w:eastAsia="sk-SK"/>
              </w:rPr>
            </w:pPr>
            <w:r w:rsidRPr="00584859">
              <w:rPr>
                <w:sz w:val="18"/>
                <w:szCs w:val="18"/>
                <w:lang w:eastAsia="sk-SK"/>
              </w:rPr>
              <w:lastRenderedPageBreak/>
              <w:t xml:space="preserve">Žiadosť sa zamietne len v časti, ktorej sa týkajú dôvody uvedené v odseku 5; zvyšnej časti žiadosti sa zamietnutie nedotýka. </w:t>
            </w:r>
          </w:p>
          <w:p w14:paraId="73B79DAD" w14:textId="77777777" w:rsidR="000C5951" w:rsidRDefault="000C5951" w:rsidP="00D1133A">
            <w:pPr>
              <w:pStyle w:val="Normlny0"/>
              <w:jc w:val="both"/>
              <w:rPr>
                <w:sz w:val="18"/>
                <w:szCs w:val="18"/>
                <w:lang w:eastAsia="sk-SK"/>
              </w:rPr>
            </w:pPr>
          </w:p>
          <w:p w14:paraId="645F46CC"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62BEC62" w14:textId="77777777" w:rsidR="00401BE4" w:rsidRPr="006140F3" w:rsidRDefault="00401BE4" w:rsidP="00401BE4">
            <w:pPr>
              <w:pStyle w:val="Normlny0"/>
              <w:jc w:val="both"/>
              <w:rPr>
                <w:sz w:val="18"/>
                <w:szCs w:val="18"/>
              </w:rPr>
            </w:pPr>
          </w:p>
          <w:p w14:paraId="4E183122"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121D4C6" w14:textId="77777777" w:rsidR="00401BE4" w:rsidRPr="006140F3" w:rsidRDefault="00401BE4" w:rsidP="00401BE4">
            <w:pPr>
              <w:pStyle w:val="Normlny0"/>
              <w:jc w:val="both"/>
              <w:rPr>
                <w:sz w:val="18"/>
                <w:szCs w:val="18"/>
              </w:rPr>
            </w:pPr>
          </w:p>
          <w:p w14:paraId="59EC673A"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D40F7DB" w14:textId="77777777" w:rsidR="00401BE4" w:rsidRDefault="00401BE4" w:rsidP="00401BE4">
            <w:pPr>
              <w:pStyle w:val="Normlny0"/>
              <w:jc w:val="both"/>
              <w:rPr>
                <w:sz w:val="18"/>
                <w:szCs w:val="18"/>
              </w:rPr>
            </w:pPr>
          </w:p>
          <w:p w14:paraId="207179F5" w14:textId="77777777" w:rsidR="00401BE4" w:rsidRPr="006140F3" w:rsidRDefault="00401BE4" w:rsidP="00401BE4">
            <w:pPr>
              <w:pStyle w:val="Normlny0"/>
              <w:jc w:val="both"/>
              <w:rPr>
                <w:sz w:val="18"/>
                <w:szCs w:val="18"/>
              </w:rPr>
            </w:pPr>
            <w:r w:rsidRPr="006140F3">
              <w:rPr>
                <w:sz w:val="18"/>
                <w:szCs w:val="18"/>
              </w:rPr>
              <w:lastRenderedPageBreak/>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C6066F9" w14:textId="77777777" w:rsidR="00401BE4" w:rsidRPr="006140F3" w:rsidRDefault="00401BE4" w:rsidP="00401BE4">
            <w:pPr>
              <w:pStyle w:val="Normlny0"/>
              <w:jc w:val="both"/>
              <w:rPr>
                <w:sz w:val="18"/>
                <w:szCs w:val="18"/>
              </w:rPr>
            </w:pPr>
          </w:p>
          <w:p w14:paraId="595B366C"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B43B084" w14:textId="77777777" w:rsidR="00401BE4" w:rsidRPr="006140F3" w:rsidRDefault="00401BE4" w:rsidP="00401BE4">
            <w:pPr>
              <w:pStyle w:val="Normlny0"/>
              <w:jc w:val="both"/>
              <w:rPr>
                <w:sz w:val="18"/>
                <w:szCs w:val="18"/>
              </w:rPr>
            </w:pPr>
          </w:p>
          <w:p w14:paraId="0ED78548"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D20E003" w14:textId="77777777" w:rsidR="00401BE4" w:rsidRDefault="00401BE4" w:rsidP="00401BE4">
            <w:pPr>
              <w:pStyle w:val="Normlny0"/>
              <w:jc w:val="both"/>
              <w:rPr>
                <w:sz w:val="18"/>
                <w:szCs w:val="18"/>
              </w:rPr>
            </w:pPr>
          </w:p>
          <w:p w14:paraId="713ED084"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1D25ADB" w14:textId="77777777" w:rsidR="00401BE4" w:rsidRPr="006140F3" w:rsidRDefault="00401BE4" w:rsidP="00401BE4">
            <w:pPr>
              <w:pStyle w:val="Normlny0"/>
              <w:jc w:val="both"/>
              <w:rPr>
                <w:sz w:val="18"/>
                <w:szCs w:val="18"/>
              </w:rPr>
            </w:pPr>
          </w:p>
          <w:p w14:paraId="4DF4439F"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ED31037" w14:textId="77777777" w:rsidR="00401BE4" w:rsidRPr="006140F3" w:rsidRDefault="00401BE4" w:rsidP="00401BE4">
            <w:pPr>
              <w:pStyle w:val="Normlny0"/>
              <w:jc w:val="both"/>
              <w:rPr>
                <w:sz w:val="18"/>
                <w:szCs w:val="18"/>
              </w:rPr>
            </w:pPr>
          </w:p>
          <w:p w14:paraId="7221E592"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17BC44E" w14:textId="1970F8D8" w:rsidR="000C5951" w:rsidRPr="00584859" w:rsidRDefault="00401BE4" w:rsidP="00401BE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426C25E" w14:textId="0EE3091F"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DFB8EC7"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1C26723" w14:textId="77777777" w:rsidR="00D1133A" w:rsidRPr="00584859" w:rsidRDefault="00D1133A" w:rsidP="00D1133A">
            <w:pPr>
              <w:pStyle w:val="Normlny0"/>
              <w:jc w:val="center"/>
              <w:rPr>
                <w:sz w:val="18"/>
                <w:szCs w:val="18"/>
              </w:rPr>
            </w:pPr>
            <w:r w:rsidRPr="00584859">
              <w:rPr>
                <w:sz w:val="18"/>
                <w:szCs w:val="18"/>
              </w:rPr>
              <w:t>GP - N</w:t>
            </w:r>
          </w:p>
          <w:p w14:paraId="76A14114"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34AA5D6" w14:textId="77777777" w:rsidR="00D1133A" w:rsidRPr="00584859" w:rsidRDefault="00D1133A" w:rsidP="00D1133A">
            <w:pPr>
              <w:pStyle w:val="Normlny0"/>
              <w:jc w:val="both"/>
              <w:rPr>
                <w:sz w:val="18"/>
                <w:szCs w:val="18"/>
              </w:rPr>
            </w:pPr>
          </w:p>
        </w:tc>
      </w:tr>
      <w:tr w:rsidR="00D1133A" w:rsidRPr="00584859" w14:paraId="0BCE16AD" w14:textId="77777777" w:rsidTr="00D7339B">
        <w:tc>
          <w:tcPr>
            <w:tcW w:w="195" w:type="pct"/>
            <w:tcBorders>
              <w:top w:val="single" w:sz="4" w:space="0" w:color="auto"/>
              <w:left w:val="single" w:sz="4" w:space="0" w:color="auto"/>
              <w:bottom w:val="single" w:sz="4" w:space="0" w:color="auto"/>
              <w:right w:val="single" w:sz="4" w:space="0" w:color="auto"/>
            </w:tcBorders>
          </w:tcPr>
          <w:p w14:paraId="0ED7B36E" w14:textId="77777777" w:rsidR="00D1133A" w:rsidRPr="00584859" w:rsidRDefault="00D1133A" w:rsidP="00D1133A">
            <w:pPr>
              <w:pStyle w:val="Normlny0"/>
              <w:ind w:left="-70" w:right="-43"/>
              <w:jc w:val="center"/>
              <w:rPr>
                <w:sz w:val="18"/>
                <w:szCs w:val="18"/>
              </w:rPr>
            </w:pPr>
            <w:r w:rsidRPr="00584859">
              <w:rPr>
                <w:sz w:val="18"/>
                <w:szCs w:val="18"/>
              </w:rPr>
              <w:t>Č: 6</w:t>
            </w:r>
          </w:p>
          <w:p w14:paraId="040B334C" w14:textId="77777777" w:rsidR="00D1133A" w:rsidRPr="00584859" w:rsidRDefault="00D1133A" w:rsidP="00D1133A">
            <w:pPr>
              <w:pStyle w:val="Normlny0"/>
              <w:ind w:left="-70" w:right="-43"/>
              <w:jc w:val="center"/>
              <w:rPr>
                <w:sz w:val="18"/>
                <w:szCs w:val="18"/>
              </w:rPr>
            </w:pPr>
            <w:r w:rsidRPr="00584859">
              <w:rPr>
                <w:sz w:val="18"/>
                <w:szCs w:val="18"/>
              </w:rPr>
              <w:t>O: 2</w:t>
            </w:r>
          </w:p>
          <w:p w14:paraId="3CBB94CB"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034813B4" w14:textId="30A9B363" w:rsidR="00D1133A" w:rsidRPr="00584859" w:rsidRDefault="00D1133A" w:rsidP="00D1133A">
            <w:pPr>
              <w:pStyle w:val="Normlny0"/>
              <w:jc w:val="both"/>
              <w:rPr>
                <w:rFonts w:eastAsiaTheme="minorHAnsi"/>
                <w:sz w:val="18"/>
                <w:szCs w:val="18"/>
              </w:rPr>
            </w:pPr>
            <w:r w:rsidRPr="00584859">
              <w:rPr>
                <w:rFonts w:eastAsiaTheme="minorHAnsi"/>
                <w:sz w:val="18"/>
                <w:szCs w:val="18"/>
              </w:rPr>
              <w:t>Členské štáty zabezpečia, aby ich jednotné kontaktné miesto informovalo jednotné kontaktné miesto alebo prípadne určený orgán presadzovania práva žiadajúceho členského štátu o zamietnutí žiadosti o informácie, pričom spresní dôvody, v lehotách stanovených v článku 5 ods. 1</w:t>
            </w:r>
          </w:p>
        </w:tc>
        <w:tc>
          <w:tcPr>
            <w:tcW w:w="149" w:type="pct"/>
            <w:tcBorders>
              <w:top w:val="single" w:sz="4" w:space="0" w:color="auto"/>
              <w:left w:val="single" w:sz="4" w:space="0" w:color="auto"/>
              <w:bottom w:val="single" w:sz="4" w:space="0" w:color="auto"/>
              <w:right w:val="single" w:sz="4" w:space="0" w:color="auto"/>
            </w:tcBorders>
          </w:tcPr>
          <w:p w14:paraId="7F289FB4"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483A8E3" w14:textId="3731ED53"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F1A55A9" w14:textId="77777777" w:rsidR="00D1133A" w:rsidRDefault="00D1133A" w:rsidP="00D1133A">
            <w:pPr>
              <w:pStyle w:val="Normlny0"/>
              <w:ind w:left="-43" w:right="-43"/>
              <w:jc w:val="center"/>
              <w:rPr>
                <w:sz w:val="18"/>
                <w:szCs w:val="18"/>
              </w:rPr>
            </w:pPr>
            <w:r w:rsidRPr="00584859">
              <w:rPr>
                <w:sz w:val="18"/>
                <w:szCs w:val="18"/>
              </w:rPr>
              <w:t>§ 69gd O: 7</w:t>
            </w:r>
          </w:p>
          <w:p w14:paraId="598883BE" w14:textId="77777777" w:rsidR="00652AA5" w:rsidRDefault="00652AA5" w:rsidP="00D1133A">
            <w:pPr>
              <w:pStyle w:val="Normlny0"/>
              <w:ind w:left="-43" w:right="-43"/>
              <w:jc w:val="center"/>
              <w:rPr>
                <w:sz w:val="18"/>
                <w:szCs w:val="18"/>
              </w:rPr>
            </w:pPr>
          </w:p>
          <w:p w14:paraId="651848C0" w14:textId="77777777" w:rsidR="00652AA5" w:rsidRDefault="00652AA5" w:rsidP="00D1133A">
            <w:pPr>
              <w:pStyle w:val="Normlny0"/>
              <w:ind w:left="-43" w:right="-43"/>
              <w:jc w:val="center"/>
              <w:rPr>
                <w:sz w:val="18"/>
                <w:szCs w:val="18"/>
              </w:rPr>
            </w:pPr>
          </w:p>
          <w:p w14:paraId="7EE2E741" w14:textId="77777777" w:rsidR="00652AA5" w:rsidRDefault="00652AA5" w:rsidP="00D1133A">
            <w:pPr>
              <w:pStyle w:val="Normlny0"/>
              <w:ind w:left="-43" w:right="-43"/>
              <w:jc w:val="center"/>
              <w:rPr>
                <w:sz w:val="18"/>
                <w:szCs w:val="18"/>
              </w:rPr>
            </w:pPr>
          </w:p>
          <w:p w14:paraId="2F6821B6" w14:textId="77777777" w:rsidR="00652AA5" w:rsidRDefault="00652AA5" w:rsidP="00652AA5">
            <w:pPr>
              <w:pStyle w:val="Normlny0"/>
              <w:ind w:left="-43" w:right="-43"/>
              <w:jc w:val="center"/>
              <w:rPr>
                <w:sz w:val="18"/>
                <w:szCs w:val="18"/>
              </w:rPr>
            </w:pPr>
            <w:r>
              <w:rPr>
                <w:sz w:val="18"/>
                <w:szCs w:val="18"/>
              </w:rPr>
              <w:t>Čl. II</w:t>
            </w:r>
          </w:p>
          <w:p w14:paraId="48E20820" w14:textId="77777777" w:rsidR="00652AA5" w:rsidRDefault="00652AA5" w:rsidP="00652AA5">
            <w:pPr>
              <w:pStyle w:val="Normlny0"/>
              <w:ind w:left="-43" w:right="-43"/>
              <w:jc w:val="center"/>
              <w:rPr>
                <w:sz w:val="18"/>
                <w:szCs w:val="18"/>
              </w:rPr>
            </w:pPr>
            <w:r>
              <w:rPr>
                <w:sz w:val="18"/>
                <w:szCs w:val="18"/>
              </w:rPr>
              <w:t>B: 2</w:t>
            </w:r>
          </w:p>
          <w:p w14:paraId="225E98A1" w14:textId="77777777" w:rsidR="00652AA5" w:rsidRDefault="00652AA5" w:rsidP="00652AA5">
            <w:pPr>
              <w:pStyle w:val="Normlny0"/>
              <w:ind w:left="-43" w:right="-43"/>
              <w:jc w:val="center"/>
              <w:rPr>
                <w:sz w:val="18"/>
                <w:szCs w:val="18"/>
              </w:rPr>
            </w:pPr>
            <w:r>
              <w:rPr>
                <w:sz w:val="18"/>
                <w:szCs w:val="18"/>
              </w:rPr>
              <w:t>§ 35ga</w:t>
            </w:r>
          </w:p>
          <w:p w14:paraId="22122CA3" w14:textId="77777777" w:rsidR="00652AA5" w:rsidRDefault="00652AA5" w:rsidP="00652AA5">
            <w:pPr>
              <w:pStyle w:val="Normlny0"/>
              <w:ind w:left="-43" w:right="-43"/>
              <w:jc w:val="center"/>
              <w:rPr>
                <w:sz w:val="18"/>
                <w:szCs w:val="18"/>
              </w:rPr>
            </w:pPr>
          </w:p>
          <w:p w14:paraId="2E471C05" w14:textId="77777777" w:rsidR="00652AA5" w:rsidRDefault="00652AA5" w:rsidP="00652AA5">
            <w:pPr>
              <w:pStyle w:val="Normlny0"/>
              <w:ind w:left="-43" w:right="-43"/>
              <w:jc w:val="center"/>
              <w:rPr>
                <w:sz w:val="18"/>
                <w:szCs w:val="18"/>
              </w:rPr>
            </w:pPr>
          </w:p>
          <w:p w14:paraId="790AA522" w14:textId="77777777" w:rsidR="00652AA5" w:rsidRDefault="00652AA5" w:rsidP="00652AA5">
            <w:pPr>
              <w:pStyle w:val="Normlny0"/>
              <w:ind w:left="-43" w:right="-43"/>
              <w:jc w:val="center"/>
              <w:rPr>
                <w:sz w:val="18"/>
                <w:szCs w:val="18"/>
              </w:rPr>
            </w:pPr>
          </w:p>
          <w:p w14:paraId="286E07D5" w14:textId="77777777" w:rsidR="00652AA5" w:rsidRDefault="00652AA5" w:rsidP="00652AA5">
            <w:pPr>
              <w:pStyle w:val="Normlny0"/>
              <w:ind w:left="-43" w:right="-43"/>
              <w:jc w:val="center"/>
              <w:rPr>
                <w:sz w:val="18"/>
                <w:szCs w:val="18"/>
              </w:rPr>
            </w:pPr>
          </w:p>
          <w:p w14:paraId="202F413C" w14:textId="77777777" w:rsidR="00652AA5" w:rsidRDefault="00652AA5" w:rsidP="00652AA5">
            <w:pPr>
              <w:pStyle w:val="Normlny0"/>
              <w:ind w:left="-43" w:right="-43"/>
              <w:jc w:val="center"/>
              <w:rPr>
                <w:sz w:val="18"/>
                <w:szCs w:val="18"/>
              </w:rPr>
            </w:pPr>
          </w:p>
          <w:p w14:paraId="4FE65FE1" w14:textId="77777777" w:rsidR="00652AA5" w:rsidRDefault="00652AA5" w:rsidP="00652AA5">
            <w:pPr>
              <w:pStyle w:val="Normlny0"/>
              <w:ind w:left="-43" w:right="-43"/>
              <w:jc w:val="center"/>
              <w:rPr>
                <w:sz w:val="18"/>
                <w:szCs w:val="18"/>
              </w:rPr>
            </w:pPr>
          </w:p>
          <w:p w14:paraId="53F926B6" w14:textId="77777777" w:rsidR="00652AA5" w:rsidRDefault="00652AA5" w:rsidP="00652AA5">
            <w:pPr>
              <w:pStyle w:val="Normlny0"/>
              <w:ind w:left="-43" w:right="-43"/>
              <w:jc w:val="center"/>
              <w:rPr>
                <w:sz w:val="18"/>
                <w:szCs w:val="18"/>
              </w:rPr>
            </w:pPr>
          </w:p>
          <w:p w14:paraId="184EE425" w14:textId="77777777" w:rsidR="00652AA5" w:rsidRDefault="00652AA5" w:rsidP="00652AA5">
            <w:pPr>
              <w:pStyle w:val="Normlny0"/>
              <w:ind w:left="-43" w:right="-43"/>
              <w:jc w:val="center"/>
              <w:rPr>
                <w:sz w:val="18"/>
                <w:szCs w:val="18"/>
              </w:rPr>
            </w:pPr>
          </w:p>
          <w:p w14:paraId="2593129F" w14:textId="77777777" w:rsidR="00652AA5" w:rsidRDefault="00652AA5" w:rsidP="00652AA5">
            <w:pPr>
              <w:pStyle w:val="Normlny0"/>
              <w:ind w:left="-43" w:right="-43"/>
              <w:jc w:val="center"/>
              <w:rPr>
                <w:sz w:val="18"/>
                <w:szCs w:val="18"/>
              </w:rPr>
            </w:pPr>
          </w:p>
          <w:p w14:paraId="163E1390" w14:textId="77777777" w:rsidR="00652AA5" w:rsidRDefault="00652AA5" w:rsidP="00652AA5">
            <w:pPr>
              <w:pStyle w:val="Normlny0"/>
              <w:ind w:left="-43" w:right="-43"/>
              <w:jc w:val="center"/>
              <w:rPr>
                <w:sz w:val="18"/>
                <w:szCs w:val="18"/>
              </w:rPr>
            </w:pPr>
          </w:p>
          <w:p w14:paraId="66813ED2" w14:textId="77777777" w:rsidR="00652AA5" w:rsidRDefault="00652AA5" w:rsidP="00652AA5">
            <w:pPr>
              <w:pStyle w:val="Normlny0"/>
              <w:ind w:left="-43" w:right="-43"/>
              <w:jc w:val="center"/>
              <w:rPr>
                <w:sz w:val="18"/>
                <w:szCs w:val="18"/>
              </w:rPr>
            </w:pPr>
          </w:p>
          <w:p w14:paraId="0753F162" w14:textId="77777777" w:rsidR="00652AA5" w:rsidRDefault="00652AA5" w:rsidP="00652AA5">
            <w:pPr>
              <w:pStyle w:val="Normlny0"/>
              <w:ind w:left="-43" w:right="-43"/>
              <w:jc w:val="center"/>
              <w:rPr>
                <w:sz w:val="18"/>
                <w:szCs w:val="18"/>
              </w:rPr>
            </w:pPr>
          </w:p>
          <w:p w14:paraId="3A5FF014" w14:textId="77777777" w:rsidR="00652AA5" w:rsidRDefault="00652AA5" w:rsidP="00652AA5">
            <w:pPr>
              <w:pStyle w:val="Normlny0"/>
              <w:ind w:left="-43" w:right="-43"/>
              <w:jc w:val="center"/>
              <w:rPr>
                <w:sz w:val="18"/>
                <w:szCs w:val="18"/>
              </w:rPr>
            </w:pPr>
          </w:p>
          <w:p w14:paraId="0D8A00F1" w14:textId="77777777" w:rsidR="00652AA5" w:rsidRDefault="00652AA5" w:rsidP="00652AA5">
            <w:pPr>
              <w:pStyle w:val="Normlny0"/>
              <w:ind w:left="-43" w:right="-43"/>
              <w:jc w:val="center"/>
              <w:rPr>
                <w:sz w:val="18"/>
                <w:szCs w:val="18"/>
              </w:rPr>
            </w:pPr>
            <w:r>
              <w:rPr>
                <w:sz w:val="18"/>
                <w:szCs w:val="18"/>
              </w:rPr>
              <w:t>Čl. III</w:t>
            </w:r>
          </w:p>
          <w:p w14:paraId="0252D095" w14:textId="77777777" w:rsidR="00652AA5" w:rsidRDefault="00652AA5" w:rsidP="00652AA5">
            <w:pPr>
              <w:pStyle w:val="Normlny0"/>
              <w:ind w:left="-43" w:right="-43"/>
              <w:jc w:val="center"/>
              <w:rPr>
                <w:sz w:val="18"/>
                <w:szCs w:val="18"/>
              </w:rPr>
            </w:pPr>
            <w:r>
              <w:rPr>
                <w:sz w:val="18"/>
                <w:szCs w:val="18"/>
              </w:rPr>
              <w:t>B: 2</w:t>
            </w:r>
          </w:p>
          <w:p w14:paraId="3E188BFE" w14:textId="77777777" w:rsidR="00652AA5" w:rsidRDefault="00652AA5" w:rsidP="00652AA5">
            <w:pPr>
              <w:pStyle w:val="Normlny0"/>
              <w:ind w:left="-43" w:right="-43"/>
              <w:jc w:val="center"/>
              <w:rPr>
                <w:sz w:val="18"/>
                <w:szCs w:val="18"/>
              </w:rPr>
            </w:pPr>
            <w:r>
              <w:rPr>
                <w:sz w:val="18"/>
                <w:szCs w:val="18"/>
              </w:rPr>
              <w:t>§ 65c</w:t>
            </w:r>
          </w:p>
          <w:p w14:paraId="4EBF5B07" w14:textId="77777777" w:rsidR="00652AA5" w:rsidRDefault="00652AA5" w:rsidP="00652AA5">
            <w:pPr>
              <w:pStyle w:val="Normlny0"/>
              <w:ind w:left="-43" w:right="-43"/>
              <w:jc w:val="center"/>
              <w:rPr>
                <w:sz w:val="18"/>
                <w:szCs w:val="18"/>
              </w:rPr>
            </w:pPr>
          </w:p>
          <w:p w14:paraId="1E13FE87" w14:textId="77777777" w:rsidR="00652AA5" w:rsidRDefault="00652AA5" w:rsidP="00652AA5">
            <w:pPr>
              <w:pStyle w:val="Normlny0"/>
              <w:ind w:left="-43" w:right="-43"/>
              <w:jc w:val="center"/>
              <w:rPr>
                <w:sz w:val="18"/>
                <w:szCs w:val="18"/>
              </w:rPr>
            </w:pPr>
          </w:p>
          <w:p w14:paraId="00183280" w14:textId="77777777" w:rsidR="00652AA5" w:rsidRDefault="00652AA5" w:rsidP="00652AA5">
            <w:pPr>
              <w:pStyle w:val="Normlny0"/>
              <w:ind w:left="-43" w:right="-43"/>
              <w:jc w:val="center"/>
              <w:rPr>
                <w:sz w:val="18"/>
                <w:szCs w:val="18"/>
              </w:rPr>
            </w:pPr>
          </w:p>
          <w:p w14:paraId="3B56077B" w14:textId="77777777" w:rsidR="00652AA5" w:rsidRDefault="00652AA5" w:rsidP="00652AA5">
            <w:pPr>
              <w:pStyle w:val="Normlny0"/>
              <w:ind w:left="-43" w:right="-43"/>
              <w:jc w:val="center"/>
              <w:rPr>
                <w:sz w:val="18"/>
                <w:szCs w:val="18"/>
              </w:rPr>
            </w:pPr>
          </w:p>
          <w:p w14:paraId="6E69CF40" w14:textId="77777777" w:rsidR="00652AA5" w:rsidRDefault="00652AA5" w:rsidP="00652AA5">
            <w:pPr>
              <w:pStyle w:val="Normlny0"/>
              <w:ind w:left="-43" w:right="-43"/>
              <w:jc w:val="center"/>
              <w:rPr>
                <w:sz w:val="18"/>
                <w:szCs w:val="18"/>
              </w:rPr>
            </w:pPr>
          </w:p>
          <w:p w14:paraId="6C40C25C" w14:textId="77777777" w:rsidR="00652AA5" w:rsidRDefault="00652AA5" w:rsidP="00652AA5">
            <w:pPr>
              <w:pStyle w:val="Normlny0"/>
              <w:ind w:left="-43" w:right="-43"/>
              <w:jc w:val="center"/>
              <w:rPr>
                <w:sz w:val="18"/>
                <w:szCs w:val="18"/>
              </w:rPr>
            </w:pPr>
          </w:p>
          <w:p w14:paraId="0B6D23DC" w14:textId="77777777" w:rsidR="00652AA5" w:rsidRDefault="00652AA5" w:rsidP="00652AA5">
            <w:pPr>
              <w:pStyle w:val="Normlny0"/>
              <w:ind w:left="-43" w:right="-43"/>
              <w:jc w:val="center"/>
              <w:rPr>
                <w:sz w:val="18"/>
                <w:szCs w:val="18"/>
              </w:rPr>
            </w:pPr>
          </w:p>
          <w:p w14:paraId="750559B4" w14:textId="77777777" w:rsidR="00652AA5" w:rsidRDefault="00652AA5" w:rsidP="00652AA5">
            <w:pPr>
              <w:pStyle w:val="Normlny0"/>
              <w:ind w:left="-43" w:right="-43"/>
              <w:jc w:val="center"/>
              <w:rPr>
                <w:sz w:val="18"/>
                <w:szCs w:val="18"/>
              </w:rPr>
            </w:pPr>
          </w:p>
          <w:p w14:paraId="694F43BA" w14:textId="77777777" w:rsidR="00652AA5" w:rsidRDefault="00652AA5" w:rsidP="00652AA5">
            <w:pPr>
              <w:pStyle w:val="Normlny0"/>
              <w:ind w:left="-43" w:right="-43"/>
              <w:jc w:val="center"/>
              <w:rPr>
                <w:sz w:val="18"/>
                <w:szCs w:val="18"/>
              </w:rPr>
            </w:pPr>
          </w:p>
          <w:p w14:paraId="20E621CB" w14:textId="77777777" w:rsidR="00652AA5" w:rsidRDefault="00652AA5" w:rsidP="00652AA5">
            <w:pPr>
              <w:pStyle w:val="Normlny0"/>
              <w:ind w:left="-43" w:right="-43"/>
              <w:jc w:val="center"/>
              <w:rPr>
                <w:sz w:val="18"/>
                <w:szCs w:val="18"/>
              </w:rPr>
            </w:pPr>
          </w:p>
          <w:p w14:paraId="37AB3FD0" w14:textId="77777777" w:rsidR="00652AA5" w:rsidRDefault="00652AA5" w:rsidP="00652AA5">
            <w:pPr>
              <w:pStyle w:val="Normlny0"/>
              <w:ind w:left="-43" w:right="-43"/>
              <w:jc w:val="center"/>
              <w:rPr>
                <w:sz w:val="18"/>
                <w:szCs w:val="18"/>
              </w:rPr>
            </w:pPr>
          </w:p>
          <w:p w14:paraId="3FBBEAF3" w14:textId="77777777" w:rsidR="00652AA5" w:rsidRDefault="00652AA5" w:rsidP="00652AA5">
            <w:pPr>
              <w:pStyle w:val="Normlny0"/>
              <w:ind w:left="-43" w:right="-43"/>
              <w:jc w:val="center"/>
              <w:rPr>
                <w:sz w:val="18"/>
                <w:szCs w:val="18"/>
              </w:rPr>
            </w:pPr>
          </w:p>
          <w:p w14:paraId="273144B2" w14:textId="77777777" w:rsidR="00652AA5" w:rsidRDefault="00652AA5" w:rsidP="00652AA5">
            <w:pPr>
              <w:pStyle w:val="Normlny0"/>
              <w:ind w:left="-43" w:right="-43"/>
              <w:jc w:val="center"/>
              <w:rPr>
                <w:sz w:val="18"/>
                <w:szCs w:val="18"/>
              </w:rPr>
            </w:pPr>
          </w:p>
          <w:p w14:paraId="28252107" w14:textId="77777777" w:rsidR="00652AA5" w:rsidRDefault="00652AA5" w:rsidP="00652AA5">
            <w:pPr>
              <w:pStyle w:val="Normlny0"/>
              <w:ind w:left="-43" w:right="-43"/>
              <w:jc w:val="center"/>
              <w:rPr>
                <w:sz w:val="18"/>
                <w:szCs w:val="18"/>
              </w:rPr>
            </w:pPr>
          </w:p>
          <w:p w14:paraId="3370E482" w14:textId="77777777" w:rsidR="00652AA5" w:rsidRDefault="00652AA5" w:rsidP="00652AA5">
            <w:pPr>
              <w:pStyle w:val="Normlny0"/>
              <w:ind w:left="-43" w:right="-43"/>
              <w:jc w:val="center"/>
              <w:rPr>
                <w:sz w:val="18"/>
                <w:szCs w:val="18"/>
              </w:rPr>
            </w:pPr>
            <w:r>
              <w:rPr>
                <w:sz w:val="18"/>
                <w:szCs w:val="18"/>
              </w:rPr>
              <w:t>Čl. IV</w:t>
            </w:r>
          </w:p>
          <w:p w14:paraId="0CFB1656" w14:textId="77777777" w:rsidR="00652AA5" w:rsidRDefault="00652AA5" w:rsidP="00652AA5">
            <w:pPr>
              <w:pStyle w:val="Normlny0"/>
              <w:ind w:left="-43" w:right="-43"/>
              <w:jc w:val="center"/>
              <w:rPr>
                <w:sz w:val="18"/>
                <w:szCs w:val="18"/>
              </w:rPr>
            </w:pPr>
            <w:r>
              <w:rPr>
                <w:sz w:val="18"/>
                <w:szCs w:val="18"/>
              </w:rPr>
              <w:t>B: 1</w:t>
            </w:r>
          </w:p>
          <w:p w14:paraId="59F2FDFB" w14:textId="1794A32F"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9F7318D" w14:textId="4C53703B" w:rsidR="00D1133A" w:rsidRDefault="006F5398" w:rsidP="00D1133A">
            <w:pPr>
              <w:tabs>
                <w:tab w:val="left" w:pos="1134"/>
              </w:tabs>
              <w:autoSpaceDE/>
              <w:autoSpaceDN/>
              <w:jc w:val="both"/>
              <w:rPr>
                <w:sz w:val="18"/>
                <w:szCs w:val="18"/>
              </w:rPr>
            </w:pPr>
            <w:r w:rsidRPr="00584859">
              <w:rPr>
                <w:sz w:val="18"/>
                <w:szCs w:val="18"/>
              </w:rPr>
              <w:lastRenderedPageBreak/>
              <w:t xml:space="preserve">Ak ide o </w:t>
            </w:r>
            <w:r w:rsidR="00D1133A" w:rsidRPr="00584859">
              <w:rPr>
                <w:sz w:val="18"/>
                <w:szCs w:val="18"/>
              </w:rPr>
              <w:t>postup podľa odseku 5</w:t>
            </w:r>
            <w:r w:rsidRPr="00584859">
              <w:rPr>
                <w:sz w:val="18"/>
                <w:szCs w:val="18"/>
              </w:rPr>
              <w:t>,</w:t>
            </w:r>
            <w:r w:rsidR="00D1133A" w:rsidRPr="00584859">
              <w:rPr>
                <w:sz w:val="18"/>
                <w:szCs w:val="18"/>
              </w:rPr>
              <w:t xml:space="preserve"> úrad spolupráce informuje jednotné kontaktné miesto dožadujúceho členského štátu Európskej únie alebo orgán presadzovania práva členského štátu o dôvodoch zamietnutia žiadosti v lehotách podľa odseku 3. </w:t>
            </w:r>
          </w:p>
          <w:p w14:paraId="38057415" w14:textId="6CF64A58" w:rsidR="000C5951" w:rsidRDefault="000C5951" w:rsidP="00D1133A">
            <w:pPr>
              <w:tabs>
                <w:tab w:val="left" w:pos="1134"/>
              </w:tabs>
              <w:autoSpaceDE/>
              <w:autoSpaceDN/>
              <w:jc w:val="both"/>
              <w:rPr>
                <w:sz w:val="18"/>
                <w:szCs w:val="18"/>
              </w:rPr>
            </w:pPr>
          </w:p>
          <w:p w14:paraId="3C0FB895"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 xml:space="preserve">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w:t>
            </w:r>
            <w:r w:rsidRPr="006140F3">
              <w:rPr>
                <w:sz w:val="18"/>
                <w:szCs w:val="18"/>
              </w:rPr>
              <w:lastRenderedPageBreak/>
              <w:t>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228FBB4" w14:textId="77777777" w:rsidR="00401BE4" w:rsidRPr="006140F3" w:rsidRDefault="00401BE4" w:rsidP="00401BE4">
            <w:pPr>
              <w:pStyle w:val="Normlny0"/>
              <w:jc w:val="both"/>
              <w:rPr>
                <w:sz w:val="18"/>
                <w:szCs w:val="18"/>
              </w:rPr>
            </w:pPr>
          </w:p>
          <w:p w14:paraId="394CFE7C"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9CBA992" w14:textId="77777777" w:rsidR="00401BE4" w:rsidRPr="006140F3" w:rsidRDefault="00401BE4" w:rsidP="00401BE4">
            <w:pPr>
              <w:pStyle w:val="Normlny0"/>
              <w:jc w:val="both"/>
              <w:rPr>
                <w:sz w:val="18"/>
                <w:szCs w:val="18"/>
              </w:rPr>
            </w:pPr>
          </w:p>
          <w:p w14:paraId="75352DA9"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1425B49E" w14:textId="77777777" w:rsidR="00401BE4" w:rsidRDefault="00401BE4" w:rsidP="00401BE4">
            <w:pPr>
              <w:pStyle w:val="Normlny0"/>
              <w:jc w:val="both"/>
              <w:rPr>
                <w:sz w:val="18"/>
                <w:szCs w:val="18"/>
              </w:rPr>
            </w:pPr>
          </w:p>
          <w:p w14:paraId="058ECD92"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271080B" w14:textId="77777777" w:rsidR="00401BE4" w:rsidRPr="006140F3" w:rsidRDefault="00401BE4" w:rsidP="00401BE4">
            <w:pPr>
              <w:pStyle w:val="Normlny0"/>
              <w:jc w:val="both"/>
              <w:rPr>
                <w:sz w:val="18"/>
                <w:szCs w:val="18"/>
              </w:rPr>
            </w:pPr>
          </w:p>
          <w:p w14:paraId="554E7C11"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EFA6B7F" w14:textId="77777777" w:rsidR="00401BE4" w:rsidRPr="006140F3" w:rsidRDefault="00401BE4" w:rsidP="00401BE4">
            <w:pPr>
              <w:pStyle w:val="Normlny0"/>
              <w:jc w:val="both"/>
              <w:rPr>
                <w:sz w:val="18"/>
                <w:szCs w:val="18"/>
              </w:rPr>
            </w:pPr>
          </w:p>
          <w:p w14:paraId="27FAC061"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9B30987" w14:textId="77777777" w:rsidR="00401BE4" w:rsidRDefault="00401BE4" w:rsidP="00401BE4">
            <w:pPr>
              <w:pStyle w:val="Normlny0"/>
              <w:jc w:val="both"/>
              <w:rPr>
                <w:sz w:val="18"/>
                <w:szCs w:val="18"/>
              </w:rPr>
            </w:pPr>
          </w:p>
          <w:p w14:paraId="4481540A"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081CEDD" w14:textId="77777777" w:rsidR="00401BE4" w:rsidRPr="006140F3" w:rsidRDefault="00401BE4" w:rsidP="00401BE4">
            <w:pPr>
              <w:pStyle w:val="Normlny0"/>
              <w:jc w:val="both"/>
              <w:rPr>
                <w:sz w:val="18"/>
                <w:szCs w:val="18"/>
              </w:rPr>
            </w:pPr>
          </w:p>
          <w:p w14:paraId="7EE9B5D8"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6F21D32" w14:textId="77777777" w:rsidR="00401BE4" w:rsidRPr="006140F3" w:rsidRDefault="00401BE4" w:rsidP="00401BE4">
            <w:pPr>
              <w:pStyle w:val="Normlny0"/>
              <w:jc w:val="both"/>
              <w:rPr>
                <w:sz w:val="18"/>
                <w:szCs w:val="18"/>
              </w:rPr>
            </w:pPr>
          </w:p>
          <w:p w14:paraId="7156FF92" w14:textId="77777777" w:rsidR="00401BE4" w:rsidRPr="006140F3" w:rsidRDefault="00401BE4" w:rsidP="00401BE4">
            <w:pPr>
              <w:pStyle w:val="Normlny0"/>
              <w:jc w:val="both"/>
              <w:rPr>
                <w:sz w:val="18"/>
                <w:szCs w:val="18"/>
              </w:rPr>
            </w:pPr>
            <w:r w:rsidRPr="006140F3">
              <w:rPr>
                <w:sz w:val="18"/>
                <w:szCs w:val="18"/>
                <w:vertAlign w:val="superscript"/>
              </w:rPr>
              <w:lastRenderedPageBreak/>
              <w:t>81</w:t>
            </w:r>
            <w:r w:rsidRPr="006140F3">
              <w:rPr>
                <w:sz w:val="18"/>
                <w:szCs w:val="18"/>
              </w:rPr>
              <w:t xml:space="preserve">) § 69gb písm. a) zákona Národnej rady Slovenskej republiky č. 171/1993 Z. z. v znení zákona č. .../2024 Z. z. </w:t>
            </w:r>
          </w:p>
          <w:p w14:paraId="5A066724" w14:textId="0F1C9EB4" w:rsidR="00D1133A" w:rsidRPr="00584859" w:rsidRDefault="00401BE4" w:rsidP="00D1133A">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2AFAB91" w14:textId="36E1A588"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855AB32"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9FB9B62" w14:textId="77777777" w:rsidR="00D1133A" w:rsidRPr="00584859" w:rsidRDefault="00D1133A" w:rsidP="00D1133A">
            <w:pPr>
              <w:pStyle w:val="Normlny0"/>
              <w:jc w:val="center"/>
              <w:rPr>
                <w:sz w:val="18"/>
                <w:szCs w:val="18"/>
              </w:rPr>
            </w:pPr>
            <w:r w:rsidRPr="00584859">
              <w:rPr>
                <w:sz w:val="18"/>
                <w:szCs w:val="18"/>
              </w:rPr>
              <w:t>GP - N</w:t>
            </w:r>
          </w:p>
          <w:p w14:paraId="39958EFB"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99B09A7" w14:textId="77777777" w:rsidR="00D1133A" w:rsidRPr="00584859" w:rsidRDefault="00D1133A" w:rsidP="00D1133A">
            <w:pPr>
              <w:pStyle w:val="Normlny0"/>
              <w:jc w:val="both"/>
              <w:rPr>
                <w:sz w:val="18"/>
                <w:szCs w:val="18"/>
              </w:rPr>
            </w:pPr>
          </w:p>
        </w:tc>
      </w:tr>
      <w:tr w:rsidR="00D1133A" w:rsidRPr="00584859" w14:paraId="4C4E4082" w14:textId="77777777" w:rsidTr="00D7339B">
        <w:tc>
          <w:tcPr>
            <w:tcW w:w="195" w:type="pct"/>
            <w:tcBorders>
              <w:top w:val="single" w:sz="4" w:space="0" w:color="auto"/>
              <w:left w:val="single" w:sz="4" w:space="0" w:color="auto"/>
              <w:bottom w:val="single" w:sz="4" w:space="0" w:color="auto"/>
              <w:right w:val="single" w:sz="4" w:space="0" w:color="auto"/>
            </w:tcBorders>
          </w:tcPr>
          <w:p w14:paraId="7C489780" w14:textId="77777777" w:rsidR="00D1133A" w:rsidRPr="00584859" w:rsidRDefault="00D1133A" w:rsidP="00D1133A">
            <w:pPr>
              <w:pStyle w:val="Normlny0"/>
              <w:ind w:left="-70" w:right="-43"/>
              <w:jc w:val="center"/>
              <w:rPr>
                <w:sz w:val="18"/>
                <w:szCs w:val="18"/>
              </w:rPr>
            </w:pPr>
            <w:r w:rsidRPr="00584859">
              <w:rPr>
                <w:sz w:val="18"/>
                <w:szCs w:val="18"/>
              </w:rPr>
              <w:lastRenderedPageBreak/>
              <w:t>Č: 6</w:t>
            </w:r>
          </w:p>
          <w:p w14:paraId="07E91399" w14:textId="77777777" w:rsidR="00D1133A" w:rsidRPr="00584859" w:rsidRDefault="00D1133A" w:rsidP="00D1133A">
            <w:pPr>
              <w:pStyle w:val="Normlny0"/>
              <w:ind w:left="-70" w:right="-43"/>
              <w:jc w:val="center"/>
              <w:rPr>
                <w:sz w:val="18"/>
                <w:szCs w:val="18"/>
              </w:rPr>
            </w:pPr>
            <w:r w:rsidRPr="00584859">
              <w:rPr>
                <w:sz w:val="18"/>
                <w:szCs w:val="18"/>
              </w:rPr>
              <w:t>O: 3</w:t>
            </w:r>
          </w:p>
          <w:p w14:paraId="13A17F12" w14:textId="77777777" w:rsidR="00D1133A" w:rsidRPr="00584859" w:rsidRDefault="00D1133A" w:rsidP="00D1133A">
            <w:pPr>
              <w:pStyle w:val="Normlny0"/>
              <w:ind w:left="-70" w:right="-43"/>
              <w:jc w:val="center"/>
              <w:rPr>
                <w:sz w:val="18"/>
                <w:szCs w:val="18"/>
              </w:rPr>
            </w:pPr>
            <w:r w:rsidRPr="00584859">
              <w:rPr>
                <w:sz w:val="18"/>
                <w:szCs w:val="18"/>
              </w:rPr>
              <w:t>V: 1</w:t>
            </w:r>
          </w:p>
        </w:tc>
        <w:tc>
          <w:tcPr>
            <w:tcW w:w="1178" w:type="pct"/>
            <w:tcBorders>
              <w:top w:val="single" w:sz="4" w:space="0" w:color="auto"/>
              <w:left w:val="single" w:sz="4" w:space="0" w:color="auto"/>
              <w:bottom w:val="single" w:sz="4" w:space="0" w:color="auto"/>
              <w:right w:val="single" w:sz="4" w:space="0" w:color="auto"/>
            </w:tcBorders>
          </w:tcPr>
          <w:p w14:paraId="359488A4" w14:textId="7953A8DD" w:rsidR="00D1133A" w:rsidRPr="00584859" w:rsidRDefault="00D1133A" w:rsidP="00D1133A">
            <w:pPr>
              <w:pStyle w:val="Normlny0"/>
              <w:jc w:val="both"/>
              <w:rPr>
                <w:rFonts w:eastAsiaTheme="minorHAnsi"/>
                <w:sz w:val="18"/>
                <w:szCs w:val="18"/>
              </w:rPr>
            </w:pPr>
            <w:r w:rsidRPr="00584859">
              <w:rPr>
                <w:rFonts w:eastAsiaTheme="minorHAnsi"/>
                <w:sz w:val="18"/>
                <w:szCs w:val="18"/>
              </w:rPr>
              <w:t>V náležitých prípadoch členské štáty zabezpečia, aby ich jednotné kontaktné miesto bezodkladne požiadalo jednotné kontaktné miesto, prípadne určený orgán presadzovania práva žiadajúceho členského štátu o objasnenie alebo špecifikácie potrebné na spracovanie žiadosti o informácie, ktorá by sa inak musela zamietnuť.</w:t>
            </w:r>
          </w:p>
          <w:p w14:paraId="1E4AD0C6" w14:textId="77777777" w:rsidR="00D1133A" w:rsidRPr="00584859" w:rsidRDefault="00D1133A" w:rsidP="00D1133A">
            <w:pPr>
              <w:pStyle w:val="Normlny0"/>
              <w:jc w:val="both"/>
              <w:rPr>
                <w:sz w:val="18"/>
                <w:szCs w:val="18"/>
              </w:rPr>
            </w:pPr>
          </w:p>
        </w:tc>
        <w:tc>
          <w:tcPr>
            <w:tcW w:w="149" w:type="pct"/>
            <w:tcBorders>
              <w:top w:val="single" w:sz="4" w:space="0" w:color="auto"/>
              <w:left w:val="single" w:sz="4" w:space="0" w:color="auto"/>
              <w:bottom w:val="single" w:sz="4" w:space="0" w:color="auto"/>
              <w:right w:val="single" w:sz="4" w:space="0" w:color="auto"/>
            </w:tcBorders>
          </w:tcPr>
          <w:p w14:paraId="37380390"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AED77A9" w14:textId="08AE9D30"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3847C32" w14:textId="77777777" w:rsidR="00D1133A" w:rsidRDefault="00D1133A" w:rsidP="00D1133A">
            <w:pPr>
              <w:pStyle w:val="Normlny0"/>
              <w:ind w:left="-43" w:right="-43"/>
              <w:jc w:val="center"/>
              <w:rPr>
                <w:sz w:val="18"/>
                <w:szCs w:val="18"/>
              </w:rPr>
            </w:pPr>
            <w:r w:rsidRPr="00584859">
              <w:rPr>
                <w:sz w:val="18"/>
                <w:szCs w:val="18"/>
              </w:rPr>
              <w:t>§ 69gd O: 8</w:t>
            </w:r>
          </w:p>
          <w:p w14:paraId="576BF850" w14:textId="77777777" w:rsidR="00652AA5" w:rsidRDefault="00652AA5" w:rsidP="00D1133A">
            <w:pPr>
              <w:pStyle w:val="Normlny0"/>
              <w:ind w:left="-43" w:right="-43"/>
              <w:jc w:val="center"/>
              <w:rPr>
                <w:sz w:val="18"/>
                <w:szCs w:val="18"/>
              </w:rPr>
            </w:pPr>
          </w:p>
          <w:p w14:paraId="66FF65AF" w14:textId="77777777" w:rsidR="00652AA5" w:rsidRDefault="00652AA5" w:rsidP="00D1133A">
            <w:pPr>
              <w:pStyle w:val="Normlny0"/>
              <w:ind w:left="-43" w:right="-43"/>
              <w:jc w:val="center"/>
              <w:rPr>
                <w:sz w:val="18"/>
                <w:szCs w:val="18"/>
              </w:rPr>
            </w:pPr>
          </w:p>
          <w:p w14:paraId="08B15C7C" w14:textId="77777777" w:rsidR="00652AA5" w:rsidRDefault="00652AA5" w:rsidP="00D1133A">
            <w:pPr>
              <w:pStyle w:val="Normlny0"/>
              <w:ind w:left="-43" w:right="-43"/>
              <w:jc w:val="center"/>
              <w:rPr>
                <w:sz w:val="18"/>
                <w:szCs w:val="18"/>
              </w:rPr>
            </w:pPr>
          </w:p>
          <w:p w14:paraId="2D219432" w14:textId="77777777" w:rsidR="00652AA5" w:rsidRDefault="00652AA5" w:rsidP="00D1133A">
            <w:pPr>
              <w:pStyle w:val="Normlny0"/>
              <w:ind w:left="-43" w:right="-43"/>
              <w:jc w:val="center"/>
              <w:rPr>
                <w:sz w:val="18"/>
                <w:szCs w:val="18"/>
              </w:rPr>
            </w:pPr>
          </w:p>
          <w:p w14:paraId="4797E05C" w14:textId="77777777" w:rsidR="00652AA5" w:rsidRDefault="00652AA5" w:rsidP="00652AA5">
            <w:pPr>
              <w:pStyle w:val="Normlny0"/>
              <w:ind w:left="-43" w:right="-43"/>
              <w:jc w:val="center"/>
              <w:rPr>
                <w:sz w:val="18"/>
                <w:szCs w:val="18"/>
              </w:rPr>
            </w:pPr>
            <w:r>
              <w:rPr>
                <w:sz w:val="18"/>
                <w:szCs w:val="18"/>
              </w:rPr>
              <w:t>Čl. II</w:t>
            </w:r>
          </w:p>
          <w:p w14:paraId="288714CC" w14:textId="77777777" w:rsidR="00652AA5" w:rsidRDefault="00652AA5" w:rsidP="00652AA5">
            <w:pPr>
              <w:pStyle w:val="Normlny0"/>
              <w:ind w:left="-43" w:right="-43"/>
              <w:jc w:val="center"/>
              <w:rPr>
                <w:sz w:val="18"/>
                <w:szCs w:val="18"/>
              </w:rPr>
            </w:pPr>
            <w:r>
              <w:rPr>
                <w:sz w:val="18"/>
                <w:szCs w:val="18"/>
              </w:rPr>
              <w:t>B: 2</w:t>
            </w:r>
          </w:p>
          <w:p w14:paraId="613594BF" w14:textId="77777777" w:rsidR="00652AA5" w:rsidRDefault="00652AA5" w:rsidP="00652AA5">
            <w:pPr>
              <w:pStyle w:val="Normlny0"/>
              <w:ind w:left="-43" w:right="-43"/>
              <w:jc w:val="center"/>
              <w:rPr>
                <w:sz w:val="18"/>
                <w:szCs w:val="18"/>
              </w:rPr>
            </w:pPr>
            <w:r>
              <w:rPr>
                <w:sz w:val="18"/>
                <w:szCs w:val="18"/>
              </w:rPr>
              <w:t>§ 35ga</w:t>
            </w:r>
          </w:p>
          <w:p w14:paraId="5F985DE5" w14:textId="77777777" w:rsidR="00652AA5" w:rsidRDefault="00652AA5" w:rsidP="00652AA5">
            <w:pPr>
              <w:pStyle w:val="Normlny0"/>
              <w:ind w:left="-43" w:right="-43"/>
              <w:jc w:val="center"/>
              <w:rPr>
                <w:sz w:val="18"/>
                <w:szCs w:val="18"/>
              </w:rPr>
            </w:pPr>
          </w:p>
          <w:p w14:paraId="7356F35A" w14:textId="77777777" w:rsidR="00652AA5" w:rsidRDefault="00652AA5" w:rsidP="00652AA5">
            <w:pPr>
              <w:pStyle w:val="Normlny0"/>
              <w:ind w:left="-43" w:right="-43"/>
              <w:jc w:val="center"/>
              <w:rPr>
                <w:sz w:val="18"/>
                <w:szCs w:val="18"/>
              </w:rPr>
            </w:pPr>
          </w:p>
          <w:p w14:paraId="69C2C9BD" w14:textId="77777777" w:rsidR="00652AA5" w:rsidRDefault="00652AA5" w:rsidP="00652AA5">
            <w:pPr>
              <w:pStyle w:val="Normlny0"/>
              <w:ind w:left="-43" w:right="-43"/>
              <w:jc w:val="center"/>
              <w:rPr>
                <w:sz w:val="18"/>
                <w:szCs w:val="18"/>
              </w:rPr>
            </w:pPr>
          </w:p>
          <w:p w14:paraId="70C25636" w14:textId="77777777" w:rsidR="00652AA5" w:rsidRDefault="00652AA5" w:rsidP="00652AA5">
            <w:pPr>
              <w:pStyle w:val="Normlny0"/>
              <w:ind w:left="-43" w:right="-43"/>
              <w:jc w:val="center"/>
              <w:rPr>
                <w:sz w:val="18"/>
                <w:szCs w:val="18"/>
              </w:rPr>
            </w:pPr>
          </w:p>
          <w:p w14:paraId="6A724DCD" w14:textId="77777777" w:rsidR="00652AA5" w:rsidRDefault="00652AA5" w:rsidP="00652AA5">
            <w:pPr>
              <w:pStyle w:val="Normlny0"/>
              <w:ind w:left="-43" w:right="-43"/>
              <w:jc w:val="center"/>
              <w:rPr>
                <w:sz w:val="18"/>
                <w:szCs w:val="18"/>
              </w:rPr>
            </w:pPr>
          </w:p>
          <w:p w14:paraId="3E1F98CD" w14:textId="77777777" w:rsidR="00652AA5" w:rsidRDefault="00652AA5" w:rsidP="00652AA5">
            <w:pPr>
              <w:pStyle w:val="Normlny0"/>
              <w:ind w:left="-43" w:right="-43"/>
              <w:jc w:val="center"/>
              <w:rPr>
                <w:sz w:val="18"/>
                <w:szCs w:val="18"/>
              </w:rPr>
            </w:pPr>
          </w:p>
          <w:p w14:paraId="5D35B674" w14:textId="77777777" w:rsidR="00652AA5" w:rsidRDefault="00652AA5" w:rsidP="00652AA5">
            <w:pPr>
              <w:pStyle w:val="Normlny0"/>
              <w:ind w:left="-43" w:right="-43"/>
              <w:jc w:val="center"/>
              <w:rPr>
                <w:sz w:val="18"/>
                <w:szCs w:val="18"/>
              </w:rPr>
            </w:pPr>
          </w:p>
          <w:p w14:paraId="70A57301" w14:textId="77777777" w:rsidR="00652AA5" w:rsidRDefault="00652AA5" w:rsidP="00652AA5">
            <w:pPr>
              <w:pStyle w:val="Normlny0"/>
              <w:ind w:left="-43" w:right="-43"/>
              <w:jc w:val="center"/>
              <w:rPr>
                <w:sz w:val="18"/>
                <w:szCs w:val="18"/>
              </w:rPr>
            </w:pPr>
          </w:p>
          <w:p w14:paraId="1639D8AA" w14:textId="77777777" w:rsidR="00652AA5" w:rsidRDefault="00652AA5" w:rsidP="00652AA5">
            <w:pPr>
              <w:pStyle w:val="Normlny0"/>
              <w:ind w:left="-43" w:right="-43"/>
              <w:jc w:val="center"/>
              <w:rPr>
                <w:sz w:val="18"/>
                <w:szCs w:val="18"/>
              </w:rPr>
            </w:pPr>
          </w:p>
          <w:p w14:paraId="4439A96E" w14:textId="77777777" w:rsidR="00652AA5" w:rsidRDefault="00652AA5" w:rsidP="00652AA5">
            <w:pPr>
              <w:pStyle w:val="Normlny0"/>
              <w:ind w:left="-43" w:right="-43"/>
              <w:jc w:val="center"/>
              <w:rPr>
                <w:sz w:val="18"/>
                <w:szCs w:val="18"/>
              </w:rPr>
            </w:pPr>
          </w:p>
          <w:p w14:paraId="7325B939" w14:textId="77777777" w:rsidR="00652AA5" w:rsidRDefault="00652AA5" w:rsidP="00652AA5">
            <w:pPr>
              <w:pStyle w:val="Normlny0"/>
              <w:ind w:left="-43" w:right="-43"/>
              <w:jc w:val="center"/>
              <w:rPr>
                <w:sz w:val="18"/>
                <w:szCs w:val="18"/>
              </w:rPr>
            </w:pPr>
          </w:p>
          <w:p w14:paraId="093FBEDD" w14:textId="77777777" w:rsidR="00652AA5" w:rsidRDefault="00652AA5" w:rsidP="00652AA5">
            <w:pPr>
              <w:pStyle w:val="Normlny0"/>
              <w:ind w:left="-43" w:right="-43"/>
              <w:jc w:val="center"/>
              <w:rPr>
                <w:sz w:val="18"/>
                <w:szCs w:val="18"/>
              </w:rPr>
            </w:pPr>
          </w:p>
          <w:p w14:paraId="6D89E133" w14:textId="77777777" w:rsidR="00652AA5" w:rsidRDefault="00652AA5" w:rsidP="00652AA5">
            <w:pPr>
              <w:pStyle w:val="Normlny0"/>
              <w:ind w:left="-43" w:right="-43"/>
              <w:jc w:val="center"/>
              <w:rPr>
                <w:sz w:val="18"/>
                <w:szCs w:val="18"/>
              </w:rPr>
            </w:pPr>
          </w:p>
          <w:p w14:paraId="5D915537" w14:textId="77777777" w:rsidR="00652AA5" w:rsidRDefault="00652AA5" w:rsidP="00652AA5">
            <w:pPr>
              <w:pStyle w:val="Normlny0"/>
              <w:ind w:left="-43" w:right="-43"/>
              <w:jc w:val="center"/>
              <w:rPr>
                <w:sz w:val="18"/>
                <w:szCs w:val="18"/>
              </w:rPr>
            </w:pPr>
            <w:r>
              <w:rPr>
                <w:sz w:val="18"/>
                <w:szCs w:val="18"/>
              </w:rPr>
              <w:t>Čl. III</w:t>
            </w:r>
          </w:p>
          <w:p w14:paraId="2B7F0A34" w14:textId="77777777" w:rsidR="00652AA5" w:rsidRDefault="00652AA5" w:rsidP="00652AA5">
            <w:pPr>
              <w:pStyle w:val="Normlny0"/>
              <w:ind w:left="-43" w:right="-43"/>
              <w:jc w:val="center"/>
              <w:rPr>
                <w:sz w:val="18"/>
                <w:szCs w:val="18"/>
              </w:rPr>
            </w:pPr>
            <w:r>
              <w:rPr>
                <w:sz w:val="18"/>
                <w:szCs w:val="18"/>
              </w:rPr>
              <w:t>B: 2</w:t>
            </w:r>
          </w:p>
          <w:p w14:paraId="43B743F5" w14:textId="77777777" w:rsidR="00652AA5" w:rsidRDefault="00652AA5" w:rsidP="00652AA5">
            <w:pPr>
              <w:pStyle w:val="Normlny0"/>
              <w:ind w:left="-43" w:right="-43"/>
              <w:jc w:val="center"/>
              <w:rPr>
                <w:sz w:val="18"/>
                <w:szCs w:val="18"/>
              </w:rPr>
            </w:pPr>
            <w:r>
              <w:rPr>
                <w:sz w:val="18"/>
                <w:szCs w:val="18"/>
              </w:rPr>
              <w:t>§ 65c</w:t>
            </w:r>
          </w:p>
          <w:p w14:paraId="68B6EA63" w14:textId="77777777" w:rsidR="00652AA5" w:rsidRDefault="00652AA5" w:rsidP="00652AA5">
            <w:pPr>
              <w:pStyle w:val="Normlny0"/>
              <w:ind w:left="-43" w:right="-43"/>
              <w:jc w:val="center"/>
              <w:rPr>
                <w:sz w:val="18"/>
                <w:szCs w:val="18"/>
              </w:rPr>
            </w:pPr>
          </w:p>
          <w:p w14:paraId="4C4AD6BE" w14:textId="77777777" w:rsidR="00652AA5" w:rsidRDefault="00652AA5" w:rsidP="00652AA5">
            <w:pPr>
              <w:pStyle w:val="Normlny0"/>
              <w:ind w:left="-43" w:right="-43"/>
              <w:jc w:val="center"/>
              <w:rPr>
                <w:sz w:val="18"/>
                <w:szCs w:val="18"/>
              </w:rPr>
            </w:pPr>
          </w:p>
          <w:p w14:paraId="6E1D1DBF" w14:textId="77777777" w:rsidR="00652AA5" w:rsidRDefault="00652AA5" w:rsidP="00652AA5">
            <w:pPr>
              <w:pStyle w:val="Normlny0"/>
              <w:ind w:left="-43" w:right="-43"/>
              <w:jc w:val="center"/>
              <w:rPr>
                <w:sz w:val="18"/>
                <w:szCs w:val="18"/>
              </w:rPr>
            </w:pPr>
          </w:p>
          <w:p w14:paraId="6E0B29B6" w14:textId="77777777" w:rsidR="00652AA5" w:rsidRDefault="00652AA5" w:rsidP="00652AA5">
            <w:pPr>
              <w:pStyle w:val="Normlny0"/>
              <w:ind w:left="-43" w:right="-43"/>
              <w:jc w:val="center"/>
              <w:rPr>
                <w:sz w:val="18"/>
                <w:szCs w:val="18"/>
              </w:rPr>
            </w:pPr>
          </w:p>
          <w:p w14:paraId="3D4C18BD" w14:textId="77777777" w:rsidR="00652AA5" w:rsidRDefault="00652AA5" w:rsidP="00652AA5">
            <w:pPr>
              <w:pStyle w:val="Normlny0"/>
              <w:ind w:left="-43" w:right="-43"/>
              <w:jc w:val="center"/>
              <w:rPr>
                <w:sz w:val="18"/>
                <w:szCs w:val="18"/>
              </w:rPr>
            </w:pPr>
          </w:p>
          <w:p w14:paraId="2B5DDA9C" w14:textId="77777777" w:rsidR="00652AA5" w:rsidRDefault="00652AA5" w:rsidP="00652AA5">
            <w:pPr>
              <w:pStyle w:val="Normlny0"/>
              <w:ind w:left="-43" w:right="-43"/>
              <w:jc w:val="center"/>
              <w:rPr>
                <w:sz w:val="18"/>
                <w:szCs w:val="18"/>
              </w:rPr>
            </w:pPr>
          </w:p>
          <w:p w14:paraId="4A98653E" w14:textId="77777777" w:rsidR="00652AA5" w:rsidRDefault="00652AA5" w:rsidP="00652AA5">
            <w:pPr>
              <w:pStyle w:val="Normlny0"/>
              <w:ind w:left="-43" w:right="-43"/>
              <w:jc w:val="center"/>
              <w:rPr>
                <w:sz w:val="18"/>
                <w:szCs w:val="18"/>
              </w:rPr>
            </w:pPr>
          </w:p>
          <w:p w14:paraId="5370DBCE" w14:textId="77777777" w:rsidR="00652AA5" w:rsidRDefault="00652AA5" w:rsidP="00652AA5">
            <w:pPr>
              <w:pStyle w:val="Normlny0"/>
              <w:ind w:left="-43" w:right="-43"/>
              <w:jc w:val="center"/>
              <w:rPr>
                <w:sz w:val="18"/>
                <w:szCs w:val="18"/>
              </w:rPr>
            </w:pPr>
          </w:p>
          <w:p w14:paraId="2BAD5756" w14:textId="77777777" w:rsidR="00652AA5" w:rsidRDefault="00652AA5" w:rsidP="00652AA5">
            <w:pPr>
              <w:pStyle w:val="Normlny0"/>
              <w:ind w:left="-43" w:right="-43"/>
              <w:jc w:val="center"/>
              <w:rPr>
                <w:sz w:val="18"/>
                <w:szCs w:val="18"/>
              </w:rPr>
            </w:pPr>
          </w:p>
          <w:p w14:paraId="33FC4E7E" w14:textId="77777777" w:rsidR="00652AA5" w:rsidRDefault="00652AA5" w:rsidP="00652AA5">
            <w:pPr>
              <w:pStyle w:val="Normlny0"/>
              <w:ind w:left="-43" w:right="-43"/>
              <w:jc w:val="center"/>
              <w:rPr>
                <w:sz w:val="18"/>
                <w:szCs w:val="18"/>
              </w:rPr>
            </w:pPr>
          </w:p>
          <w:p w14:paraId="715BFFDA" w14:textId="77777777" w:rsidR="00652AA5" w:rsidRDefault="00652AA5" w:rsidP="00652AA5">
            <w:pPr>
              <w:pStyle w:val="Normlny0"/>
              <w:ind w:left="-43" w:right="-43"/>
              <w:jc w:val="center"/>
              <w:rPr>
                <w:sz w:val="18"/>
                <w:szCs w:val="18"/>
              </w:rPr>
            </w:pPr>
          </w:p>
          <w:p w14:paraId="7173445B" w14:textId="77777777" w:rsidR="00652AA5" w:rsidRDefault="00652AA5" w:rsidP="00652AA5">
            <w:pPr>
              <w:pStyle w:val="Normlny0"/>
              <w:ind w:left="-43" w:right="-43"/>
              <w:jc w:val="center"/>
              <w:rPr>
                <w:sz w:val="18"/>
                <w:szCs w:val="18"/>
              </w:rPr>
            </w:pPr>
          </w:p>
          <w:p w14:paraId="6E124221" w14:textId="77777777" w:rsidR="00652AA5" w:rsidRDefault="00652AA5" w:rsidP="00652AA5">
            <w:pPr>
              <w:pStyle w:val="Normlny0"/>
              <w:ind w:left="-43" w:right="-43"/>
              <w:jc w:val="center"/>
              <w:rPr>
                <w:sz w:val="18"/>
                <w:szCs w:val="18"/>
              </w:rPr>
            </w:pPr>
          </w:p>
          <w:p w14:paraId="4D7FDB8E" w14:textId="77777777" w:rsidR="00652AA5" w:rsidRDefault="00652AA5" w:rsidP="00652AA5">
            <w:pPr>
              <w:pStyle w:val="Normlny0"/>
              <w:ind w:left="-43" w:right="-43"/>
              <w:jc w:val="center"/>
              <w:rPr>
                <w:sz w:val="18"/>
                <w:szCs w:val="18"/>
              </w:rPr>
            </w:pPr>
          </w:p>
          <w:p w14:paraId="3D16C242" w14:textId="77777777" w:rsidR="00652AA5" w:rsidRDefault="00652AA5" w:rsidP="00652AA5">
            <w:pPr>
              <w:pStyle w:val="Normlny0"/>
              <w:ind w:left="-43" w:right="-43"/>
              <w:jc w:val="center"/>
              <w:rPr>
                <w:sz w:val="18"/>
                <w:szCs w:val="18"/>
              </w:rPr>
            </w:pPr>
            <w:r>
              <w:rPr>
                <w:sz w:val="18"/>
                <w:szCs w:val="18"/>
              </w:rPr>
              <w:lastRenderedPageBreak/>
              <w:t>Čl. IV</w:t>
            </w:r>
          </w:p>
          <w:p w14:paraId="2D27387E" w14:textId="77777777" w:rsidR="00652AA5" w:rsidRDefault="00652AA5" w:rsidP="00652AA5">
            <w:pPr>
              <w:pStyle w:val="Normlny0"/>
              <w:ind w:left="-43" w:right="-43"/>
              <w:jc w:val="center"/>
              <w:rPr>
                <w:sz w:val="18"/>
                <w:szCs w:val="18"/>
              </w:rPr>
            </w:pPr>
            <w:r>
              <w:rPr>
                <w:sz w:val="18"/>
                <w:szCs w:val="18"/>
              </w:rPr>
              <w:t>B: 1</w:t>
            </w:r>
          </w:p>
          <w:p w14:paraId="0314921F" w14:textId="54AEFD6F"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1CCB3C5" w14:textId="0149DE30" w:rsidR="00D1133A" w:rsidRDefault="00D1133A" w:rsidP="00D1133A">
            <w:pPr>
              <w:tabs>
                <w:tab w:val="left" w:pos="1134"/>
              </w:tabs>
              <w:autoSpaceDE/>
              <w:autoSpaceDN/>
              <w:jc w:val="both"/>
              <w:rPr>
                <w:sz w:val="18"/>
                <w:szCs w:val="18"/>
              </w:rPr>
            </w:pPr>
            <w:r w:rsidRPr="00584859">
              <w:rPr>
                <w:sz w:val="18"/>
                <w:szCs w:val="18"/>
              </w:rPr>
              <w:lastRenderedPageBreak/>
              <w:t>Ak má úrad spolupráce pochybnosti, či nie je dôvod na postup podľa odseku 5, bezodkladne požiada členský štát Európskej únie o spresnenie a doplnenie žiadosti. Lehoty podľa odseku 3 v takom prípade neplynú od okamihu požiadania o spresnenie a doplnenie žiadosti až do okamihu poskytnutia spresnenia a doplnenia žiadosti.</w:t>
            </w:r>
          </w:p>
          <w:p w14:paraId="09DD958F" w14:textId="43FD77E4" w:rsidR="000C5951" w:rsidRDefault="000C5951" w:rsidP="00D1133A">
            <w:pPr>
              <w:tabs>
                <w:tab w:val="left" w:pos="1134"/>
              </w:tabs>
              <w:autoSpaceDE/>
              <w:autoSpaceDN/>
              <w:jc w:val="both"/>
              <w:rPr>
                <w:sz w:val="18"/>
                <w:szCs w:val="18"/>
              </w:rPr>
            </w:pPr>
          </w:p>
          <w:p w14:paraId="3750B55D"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E4A7053" w14:textId="77777777" w:rsidR="00401BE4" w:rsidRPr="006140F3" w:rsidRDefault="00401BE4" w:rsidP="00401BE4">
            <w:pPr>
              <w:pStyle w:val="Normlny0"/>
              <w:jc w:val="both"/>
              <w:rPr>
                <w:sz w:val="18"/>
                <w:szCs w:val="18"/>
              </w:rPr>
            </w:pPr>
          </w:p>
          <w:p w14:paraId="78C3FB30"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18854E1" w14:textId="77777777" w:rsidR="00401BE4" w:rsidRPr="006140F3" w:rsidRDefault="00401BE4" w:rsidP="00401BE4">
            <w:pPr>
              <w:pStyle w:val="Normlny0"/>
              <w:jc w:val="both"/>
              <w:rPr>
                <w:sz w:val="18"/>
                <w:szCs w:val="18"/>
              </w:rPr>
            </w:pPr>
          </w:p>
          <w:p w14:paraId="362CF9B4"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674508B" w14:textId="77777777" w:rsidR="00401BE4" w:rsidRDefault="00401BE4" w:rsidP="00401BE4">
            <w:pPr>
              <w:pStyle w:val="Normlny0"/>
              <w:jc w:val="both"/>
              <w:rPr>
                <w:sz w:val="18"/>
                <w:szCs w:val="18"/>
              </w:rPr>
            </w:pPr>
          </w:p>
          <w:p w14:paraId="6742E2C0"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C01BC24" w14:textId="77777777" w:rsidR="00401BE4" w:rsidRPr="006140F3" w:rsidRDefault="00401BE4" w:rsidP="00401BE4">
            <w:pPr>
              <w:pStyle w:val="Normlny0"/>
              <w:jc w:val="both"/>
              <w:rPr>
                <w:sz w:val="18"/>
                <w:szCs w:val="18"/>
              </w:rPr>
            </w:pPr>
          </w:p>
          <w:p w14:paraId="399B6322"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936CFB8" w14:textId="77777777" w:rsidR="00401BE4" w:rsidRPr="006140F3" w:rsidRDefault="00401BE4" w:rsidP="00401BE4">
            <w:pPr>
              <w:pStyle w:val="Normlny0"/>
              <w:jc w:val="both"/>
              <w:rPr>
                <w:sz w:val="18"/>
                <w:szCs w:val="18"/>
              </w:rPr>
            </w:pPr>
          </w:p>
          <w:p w14:paraId="66CB7A71"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7252E86" w14:textId="77777777" w:rsidR="00401BE4" w:rsidRDefault="00401BE4" w:rsidP="00401BE4">
            <w:pPr>
              <w:pStyle w:val="Normlny0"/>
              <w:jc w:val="both"/>
              <w:rPr>
                <w:sz w:val="18"/>
                <w:szCs w:val="18"/>
              </w:rPr>
            </w:pPr>
          </w:p>
          <w:p w14:paraId="58768C9E" w14:textId="77777777" w:rsidR="00401BE4" w:rsidRPr="006140F3" w:rsidRDefault="00401BE4" w:rsidP="00401BE4">
            <w:pPr>
              <w:pStyle w:val="Normlny0"/>
              <w:jc w:val="both"/>
              <w:rPr>
                <w:sz w:val="18"/>
                <w:szCs w:val="18"/>
              </w:rPr>
            </w:pPr>
            <w:r>
              <w:rPr>
                <w:sz w:val="18"/>
                <w:szCs w:val="18"/>
              </w:rPr>
              <w:lastRenderedPageBreak/>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6FD5D3E" w14:textId="77777777" w:rsidR="00401BE4" w:rsidRPr="006140F3" w:rsidRDefault="00401BE4" w:rsidP="00401BE4">
            <w:pPr>
              <w:pStyle w:val="Normlny0"/>
              <w:jc w:val="both"/>
              <w:rPr>
                <w:sz w:val="18"/>
                <w:szCs w:val="18"/>
              </w:rPr>
            </w:pPr>
          </w:p>
          <w:p w14:paraId="50EEF72D"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A8D6983" w14:textId="77777777" w:rsidR="00401BE4" w:rsidRPr="006140F3" w:rsidRDefault="00401BE4" w:rsidP="00401BE4">
            <w:pPr>
              <w:pStyle w:val="Normlny0"/>
              <w:jc w:val="both"/>
              <w:rPr>
                <w:sz w:val="18"/>
                <w:szCs w:val="18"/>
              </w:rPr>
            </w:pPr>
          </w:p>
          <w:p w14:paraId="1E15C393"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7366F53" w14:textId="3C46EEE0" w:rsidR="00D1133A" w:rsidRPr="00584859" w:rsidRDefault="00401BE4" w:rsidP="00471561">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E59A89C" w14:textId="09981FE3"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0A630E8"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484C722" w14:textId="77777777" w:rsidR="00D1133A" w:rsidRPr="00584859" w:rsidRDefault="00D1133A" w:rsidP="00D1133A">
            <w:pPr>
              <w:pStyle w:val="Normlny0"/>
              <w:jc w:val="center"/>
              <w:rPr>
                <w:sz w:val="18"/>
                <w:szCs w:val="18"/>
              </w:rPr>
            </w:pPr>
            <w:r w:rsidRPr="00584859">
              <w:rPr>
                <w:sz w:val="18"/>
                <w:szCs w:val="18"/>
              </w:rPr>
              <w:t>GP - N</w:t>
            </w:r>
          </w:p>
          <w:p w14:paraId="22AEEBA8"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B93486D" w14:textId="77777777" w:rsidR="00D1133A" w:rsidRPr="00584859" w:rsidRDefault="00D1133A" w:rsidP="00D1133A">
            <w:pPr>
              <w:pStyle w:val="Normlny0"/>
              <w:jc w:val="both"/>
              <w:rPr>
                <w:sz w:val="18"/>
                <w:szCs w:val="18"/>
              </w:rPr>
            </w:pPr>
          </w:p>
        </w:tc>
      </w:tr>
      <w:tr w:rsidR="00D1133A" w:rsidRPr="00584859" w14:paraId="2A56B208" w14:textId="77777777" w:rsidTr="00D7339B">
        <w:tc>
          <w:tcPr>
            <w:tcW w:w="195" w:type="pct"/>
            <w:tcBorders>
              <w:top w:val="single" w:sz="4" w:space="0" w:color="auto"/>
              <w:left w:val="single" w:sz="4" w:space="0" w:color="auto"/>
              <w:bottom w:val="single" w:sz="4" w:space="0" w:color="auto"/>
              <w:right w:val="single" w:sz="4" w:space="0" w:color="auto"/>
            </w:tcBorders>
          </w:tcPr>
          <w:p w14:paraId="710D9CEE" w14:textId="77777777" w:rsidR="00D1133A" w:rsidRPr="00584859" w:rsidRDefault="00D1133A" w:rsidP="00D1133A">
            <w:pPr>
              <w:pStyle w:val="Normlny0"/>
              <w:ind w:left="-70" w:right="-43"/>
              <w:jc w:val="center"/>
              <w:rPr>
                <w:sz w:val="18"/>
                <w:szCs w:val="18"/>
              </w:rPr>
            </w:pPr>
            <w:r w:rsidRPr="00584859">
              <w:rPr>
                <w:sz w:val="18"/>
                <w:szCs w:val="18"/>
              </w:rPr>
              <w:lastRenderedPageBreak/>
              <w:t>Č: 6</w:t>
            </w:r>
          </w:p>
          <w:p w14:paraId="324A5145" w14:textId="77777777" w:rsidR="00D1133A" w:rsidRPr="00584859" w:rsidRDefault="00D1133A" w:rsidP="00D1133A">
            <w:pPr>
              <w:pStyle w:val="Normlny0"/>
              <w:ind w:left="-70" w:right="-43"/>
              <w:jc w:val="center"/>
              <w:rPr>
                <w:sz w:val="18"/>
                <w:szCs w:val="18"/>
              </w:rPr>
            </w:pPr>
            <w:r w:rsidRPr="00584859">
              <w:rPr>
                <w:sz w:val="18"/>
                <w:szCs w:val="18"/>
              </w:rPr>
              <w:t>O: 3</w:t>
            </w:r>
          </w:p>
          <w:p w14:paraId="681C92D0" w14:textId="77777777" w:rsidR="00D1133A" w:rsidRPr="00584859" w:rsidRDefault="00D1133A" w:rsidP="00D1133A">
            <w:pPr>
              <w:pStyle w:val="Normlny0"/>
              <w:ind w:left="-70" w:right="-43"/>
              <w:jc w:val="center"/>
              <w:rPr>
                <w:sz w:val="18"/>
                <w:szCs w:val="18"/>
              </w:rPr>
            </w:pPr>
            <w:r w:rsidRPr="00584859">
              <w:rPr>
                <w:sz w:val="18"/>
                <w:szCs w:val="18"/>
              </w:rPr>
              <w:t>V: 2</w:t>
            </w:r>
          </w:p>
        </w:tc>
        <w:tc>
          <w:tcPr>
            <w:tcW w:w="1178" w:type="pct"/>
            <w:tcBorders>
              <w:top w:val="single" w:sz="4" w:space="0" w:color="auto"/>
              <w:left w:val="single" w:sz="4" w:space="0" w:color="auto"/>
              <w:bottom w:val="single" w:sz="4" w:space="0" w:color="auto"/>
              <w:right w:val="single" w:sz="4" w:space="0" w:color="auto"/>
            </w:tcBorders>
          </w:tcPr>
          <w:p w14:paraId="2B393218" w14:textId="77777777" w:rsidR="00D1133A" w:rsidRPr="00584859" w:rsidRDefault="00D1133A" w:rsidP="00D1133A">
            <w:pPr>
              <w:pStyle w:val="Normlny0"/>
              <w:jc w:val="both"/>
              <w:rPr>
                <w:sz w:val="18"/>
                <w:szCs w:val="18"/>
              </w:rPr>
            </w:pPr>
            <w:r w:rsidRPr="00584859">
              <w:rPr>
                <w:rFonts w:eastAsiaTheme="minorHAnsi"/>
                <w:sz w:val="18"/>
                <w:szCs w:val="18"/>
              </w:rPr>
              <w:t>Plynutie lehôt stanovených v článku 5 ods. 1 sa prerušuje od okamihu, keď jednotné kontaktné miesto alebo prípadne určený príslušný orgán presadzovania práva žiadajúceho členského štátu dostane žiadosť o objasnenie alebo špecifikácie až do okamihu poskytnutia požadovaného objasnenia alebo špecifikácií.</w:t>
            </w:r>
          </w:p>
        </w:tc>
        <w:tc>
          <w:tcPr>
            <w:tcW w:w="149" w:type="pct"/>
            <w:tcBorders>
              <w:top w:val="single" w:sz="4" w:space="0" w:color="auto"/>
              <w:left w:val="single" w:sz="4" w:space="0" w:color="auto"/>
              <w:bottom w:val="single" w:sz="4" w:space="0" w:color="auto"/>
              <w:right w:val="single" w:sz="4" w:space="0" w:color="auto"/>
            </w:tcBorders>
          </w:tcPr>
          <w:p w14:paraId="4C439836"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833331F" w14:textId="22FA9E33"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5E56B79" w14:textId="77777777" w:rsidR="00D1133A" w:rsidRDefault="00D1133A" w:rsidP="00D1133A">
            <w:pPr>
              <w:pStyle w:val="Normlny0"/>
              <w:ind w:left="-43" w:right="-43"/>
              <w:jc w:val="center"/>
              <w:rPr>
                <w:sz w:val="18"/>
                <w:szCs w:val="18"/>
              </w:rPr>
            </w:pPr>
            <w:r w:rsidRPr="00584859">
              <w:rPr>
                <w:sz w:val="18"/>
                <w:szCs w:val="18"/>
              </w:rPr>
              <w:t>§ 69gd O: 8</w:t>
            </w:r>
          </w:p>
          <w:p w14:paraId="517507D8" w14:textId="77777777" w:rsidR="00652AA5" w:rsidRDefault="00652AA5" w:rsidP="00D1133A">
            <w:pPr>
              <w:pStyle w:val="Normlny0"/>
              <w:ind w:left="-43" w:right="-43"/>
              <w:jc w:val="center"/>
              <w:rPr>
                <w:sz w:val="18"/>
                <w:szCs w:val="18"/>
              </w:rPr>
            </w:pPr>
          </w:p>
          <w:p w14:paraId="6D2C56A8" w14:textId="77777777" w:rsidR="00652AA5" w:rsidRDefault="00652AA5" w:rsidP="00D1133A">
            <w:pPr>
              <w:pStyle w:val="Normlny0"/>
              <w:ind w:left="-43" w:right="-43"/>
              <w:jc w:val="center"/>
              <w:rPr>
                <w:sz w:val="18"/>
                <w:szCs w:val="18"/>
              </w:rPr>
            </w:pPr>
          </w:p>
          <w:p w14:paraId="64CA1AD5" w14:textId="77777777" w:rsidR="00652AA5" w:rsidRDefault="00652AA5" w:rsidP="00D1133A">
            <w:pPr>
              <w:pStyle w:val="Normlny0"/>
              <w:ind w:left="-43" w:right="-43"/>
              <w:jc w:val="center"/>
              <w:rPr>
                <w:sz w:val="18"/>
                <w:szCs w:val="18"/>
              </w:rPr>
            </w:pPr>
          </w:p>
          <w:p w14:paraId="6A6C9BD8" w14:textId="77777777" w:rsidR="00652AA5" w:rsidRDefault="00652AA5" w:rsidP="00D1133A">
            <w:pPr>
              <w:pStyle w:val="Normlny0"/>
              <w:ind w:left="-43" w:right="-43"/>
              <w:jc w:val="center"/>
              <w:rPr>
                <w:sz w:val="18"/>
                <w:szCs w:val="18"/>
              </w:rPr>
            </w:pPr>
          </w:p>
          <w:p w14:paraId="5558804F" w14:textId="77777777" w:rsidR="00652AA5" w:rsidRDefault="00652AA5" w:rsidP="00652AA5">
            <w:pPr>
              <w:pStyle w:val="Normlny0"/>
              <w:ind w:left="-43" w:right="-43"/>
              <w:jc w:val="center"/>
              <w:rPr>
                <w:sz w:val="18"/>
                <w:szCs w:val="18"/>
              </w:rPr>
            </w:pPr>
            <w:r>
              <w:rPr>
                <w:sz w:val="18"/>
                <w:szCs w:val="18"/>
              </w:rPr>
              <w:t>Čl. II</w:t>
            </w:r>
          </w:p>
          <w:p w14:paraId="3F3F34E2" w14:textId="77777777" w:rsidR="00652AA5" w:rsidRDefault="00652AA5" w:rsidP="00652AA5">
            <w:pPr>
              <w:pStyle w:val="Normlny0"/>
              <w:ind w:left="-43" w:right="-43"/>
              <w:jc w:val="center"/>
              <w:rPr>
                <w:sz w:val="18"/>
                <w:szCs w:val="18"/>
              </w:rPr>
            </w:pPr>
            <w:r>
              <w:rPr>
                <w:sz w:val="18"/>
                <w:szCs w:val="18"/>
              </w:rPr>
              <w:t>B: 2</w:t>
            </w:r>
          </w:p>
          <w:p w14:paraId="76DCA84D" w14:textId="77777777" w:rsidR="00652AA5" w:rsidRDefault="00652AA5" w:rsidP="00652AA5">
            <w:pPr>
              <w:pStyle w:val="Normlny0"/>
              <w:ind w:left="-43" w:right="-43"/>
              <w:jc w:val="center"/>
              <w:rPr>
                <w:sz w:val="18"/>
                <w:szCs w:val="18"/>
              </w:rPr>
            </w:pPr>
            <w:r>
              <w:rPr>
                <w:sz w:val="18"/>
                <w:szCs w:val="18"/>
              </w:rPr>
              <w:t>§ 35ga</w:t>
            </w:r>
          </w:p>
          <w:p w14:paraId="0A3188E3" w14:textId="77777777" w:rsidR="00652AA5" w:rsidRDefault="00652AA5" w:rsidP="00652AA5">
            <w:pPr>
              <w:pStyle w:val="Normlny0"/>
              <w:ind w:left="-43" w:right="-43"/>
              <w:jc w:val="center"/>
              <w:rPr>
                <w:sz w:val="18"/>
                <w:szCs w:val="18"/>
              </w:rPr>
            </w:pPr>
          </w:p>
          <w:p w14:paraId="295D2A22" w14:textId="77777777" w:rsidR="00652AA5" w:rsidRDefault="00652AA5" w:rsidP="00652AA5">
            <w:pPr>
              <w:pStyle w:val="Normlny0"/>
              <w:ind w:left="-43" w:right="-43"/>
              <w:jc w:val="center"/>
              <w:rPr>
                <w:sz w:val="18"/>
                <w:szCs w:val="18"/>
              </w:rPr>
            </w:pPr>
          </w:p>
          <w:p w14:paraId="762620A2" w14:textId="77777777" w:rsidR="00652AA5" w:rsidRDefault="00652AA5" w:rsidP="00652AA5">
            <w:pPr>
              <w:pStyle w:val="Normlny0"/>
              <w:ind w:left="-43" w:right="-43"/>
              <w:jc w:val="center"/>
              <w:rPr>
                <w:sz w:val="18"/>
                <w:szCs w:val="18"/>
              </w:rPr>
            </w:pPr>
          </w:p>
          <w:p w14:paraId="2FBECF3A" w14:textId="77777777" w:rsidR="00652AA5" w:rsidRDefault="00652AA5" w:rsidP="00652AA5">
            <w:pPr>
              <w:pStyle w:val="Normlny0"/>
              <w:ind w:left="-43" w:right="-43"/>
              <w:jc w:val="center"/>
              <w:rPr>
                <w:sz w:val="18"/>
                <w:szCs w:val="18"/>
              </w:rPr>
            </w:pPr>
          </w:p>
          <w:p w14:paraId="4620BEF5" w14:textId="77777777" w:rsidR="00652AA5" w:rsidRDefault="00652AA5" w:rsidP="00652AA5">
            <w:pPr>
              <w:pStyle w:val="Normlny0"/>
              <w:ind w:left="-43" w:right="-43"/>
              <w:jc w:val="center"/>
              <w:rPr>
                <w:sz w:val="18"/>
                <w:szCs w:val="18"/>
              </w:rPr>
            </w:pPr>
          </w:p>
          <w:p w14:paraId="714AA381" w14:textId="77777777" w:rsidR="00652AA5" w:rsidRDefault="00652AA5" w:rsidP="00652AA5">
            <w:pPr>
              <w:pStyle w:val="Normlny0"/>
              <w:ind w:left="-43" w:right="-43"/>
              <w:jc w:val="center"/>
              <w:rPr>
                <w:sz w:val="18"/>
                <w:szCs w:val="18"/>
              </w:rPr>
            </w:pPr>
          </w:p>
          <w:p w14:paraId="576F7849" w14:textId="77777777" w:rsidR="00652AA5" w:rsidRDefault="00652AA5" w:rsidP="00652AA5">
            <w:pPr>
              <w:pStyle w:val="Normlny0"/>
              <w:ind w:left="-43" w:right="-43"/>
              <w:jc w:val="center"/>
              <w:rPr>
                <w:sz w:val="18"/>
                <w:szCs w:val="18"/>
              </w:rPr>
            </w:pPr>
          </w:p>
          <w:p w14:paraId="6A665C10" w14:textId="77777777" w:rsidR="00652AA5" w:rsidRDefault="00652AA5" w:rsidP="00652AA5">
            <w:pPr>
              <w:pStyle w:val="Normlny0"/>
              <w:ind w:left="-43" w:right="-43"/>
              <w:jc w:val="center"/>
              <w:rPr>
                <w:sz w:val="18"/>
                <w:szCs w:val="18"/>
              </w:rPr>
            </w:pPr>
          </w:p>
          <w:p w14:paraId="73E6BFF4" w14:textId="77777777" w:rsidR="00652AA5" w:rsidRDefault="00652AA5" w:rsidP="00652AA5">
            <w:pPr>
              <w:pStyle w:val="Normlny0"/>
              <w:ind w:left="-43" w:right="-43"/>
              <w:jc w:val="center"/>
              <w:rPr>
                <w:sz w:val="18"/>
                <w:szCs w:val="18"/>
              </w:rPr>
            </w:pPr>
          </w:p>
          <w:p w14:paraId="765EF44A" w14:textId="77777777" w:rsidR="00652AA5" w:rsidRDefault="00652AA5" w:rsidP="00652AA5">
            <w:pPr>
              <w:pStyle w:val="Normlny0"/>
              <w:ind w:left="-43" w:right="-43"/>
              <w:jc w:val="center"/>
              <w:rPr>
                <w:sz w:val="18"/>
                <w:szCs w:val="18"/>
              </w:rPr>
            </w:pPr>
          </w:p>
          <w:p w14:paraId="33CEB671" w14:textId="77777777" w:rsidR="00652AA5" w:rsidRDefault="00652AA5" w:rsidP="00652AA5">
            <w:pPr>
              <w:pStyle w:val="Normlny0"/>
              <w:ind w:left="-43" w:right="-43"/>
              <w:jc w:val="center"/>
              <w:rPr>
                <w:sz w:val="18"/>
                <w:szCs w:val="18"/>
              </w:rPr>
            </w:pPr>
          </w:p>
          <w:p w14:paraId="1C39D4C2" w14:textId="77777777" w:rsidR="00652AA5" w:rsidRDefault="00652AA5" w:rsidP="00652AA5">
            <w:pPr>
              <w:pStyle w:val="Normlny0"/>
              <w:ind w:left="-43" w:right="-43"/>
              <w:jc w:val="center"/>
              <w:rPr>
                <w:sz w:val="18"/>
                <w:szCs w:val="18"/>
              </w:rPr>
            </w:pPr>
          </w:p>
          <w:p w14:paraId="71A3E9CB" w14:textId="77777777" w:rsidR="00652AA5" w:rsidRDefault="00652AA5" w:rsidP="00652AA5">
            <w:pPr>
              <w:pStyle w:val="Normlny0"/>
              <w:ind w:left="-43" w:right="-43"/>
              <w:jc w:val="center"/>
              <w:rPr>
                <w:sz w:val="18"/>
                <w:szCs w:val="18"/>
              </w:rPr>
            </w:pPr>
          </w:p>
          <w:p w14:paraId="384D105A" w14:textId="77777777" w:rsidR="00652AA5" w:rsidRDefault="00652AA5" w:rsidP="00652AA5">
            <w:pPr>
              <w:pStyle w:val="Normlny0"/>
              <w:ind w:left="-43" w:right="-43"/>
              <w:jc w:val="center"/>
              <w:rPr>
                <w:sz w:val="18"/>
                <w:szCs w:val="18"/>
              </w:rPr>
            </w:pPr>
            <w:r>
              <w:rPr>
                <w:sz w:val="18"/>
                <w:szCs w:val="18"/>
              </w:rPr>
              <w:t>Čl. III</w:t>
            </w:r>
          </w:p>
          <w:p w14:paraId="7F790D0E" w14:textId="77777777" w:rsidR="00652AA5" w:rsidRDefault="00652AA5" w:rsidP="00652AA5">
            <w:pPr>
              <w:pStyle w:val="Normlny0"/>
              <w:ind w:left="-43" w:right="-43"/>
              <w:jc w:val="center"/>
              <w:rPr>
                <w:sz w:val="18"/>
                <w:szCs w:val="18"/>
              </w:rPr>
            </w:pPr>
            <w:r>
              <w:rPr>
                <w:sz w:val="18"/>
                <w:szCs w:val="18"/>
              </w:rPr>
              <w:t>B: 2</w:t>
            </w:r>
          </w:p>
          <w:p w14:paraId="61F6D369" w14:textId="77777777" w:rsidR="00652AA5" w:rsidRDefault="00652AA5" w:rsidP="00652AA5">
            <w:pPr>
              <w:pStyle w:val="Normlny0"/>
              <w:ind w:left="-43" w:right="-43"/>
              <w:jc w:val="center"/>
              <w:rPr>
                <w:sz w:val="18"/>
                <w:szCs w:val="18"/>
              </w:rPr>
            </w:pPr>
            <w:r>
              <w:rPr>
                <w:sz w:val="18"/>
                <w:szCs w:val="18"/>
              </w:rPr>
              <w:t>§ 65c</w:t>
            </w:r>
          </w:p>
          <w:p w14:paraId="551950C3" w14:textId="77777777" w:rsidR="00652AA5" w:rsidRDefault="00652AA5" w:rsidP="00652AA5">
            <w:pPr>
              <w:pStyle w:val="Normlny0"/>
              <w:ind w:left="-43" w:right="-43"/>
              <w:jc w:val="center"/>
              <w:rPr>
                <w:sz w:val="18"/>
                <w:szCs w:val="18"/>
              </w:rPr>
            </w:pPr>
          </w:p>
          <w:p w14:paraId="473C3F14" w14:textId="77777777" w:rsidR="00652AA5" w:rsidRDefault="00652AA5" w:rsidP="00652AA5">
            <w:pPr>
              <w:pStyle w:val="Normlny0"/>
              <w:ind w:left="-43" w:right="-43"/>
              <w:jc w:val="center"/>
              <w:rPr>
                <w:sz w:val="18"/>
                <w:szCs w:val="18"/>
              </w:rPr>
            </w:pPr>
          </w:p>
          <w:p w14:paraId="6D4CADDE" w14:textId="77777777" w:rsidR="00652AA5" w:rsidRDefault="00652AA5" w:rsidP="00652AA5">
            <w:pPr>
              <w:pStyle w:val="Normlny0"/>
              <w:ind w:left="-43" w:right="-43"/>
              <w:jc w:val="center"/>
              <w:rPr>
                <w:sz w:val="18"/>
                <w:szCs w:val="18"/>
              </w:rPr>
            </w:pPr>
          </w:p>
          <w:p w14:paraId="31B7020E" w14:textId="77777777" w:rsidR="00652AA5" w:rsidRDefault="00652AA5" w:rsidP="00652AA5">
            <w:pPr>
              <w:pStyle w:val="Normlny0"/>
              <w:ind w:left="-43" w:right="-43"/>
              <w:jc w:val="center"/>
              <w:rPr>
                <w:sz w:val="18"/>
                <w:szCs w:val="18"/>
              </w:rPr>
            </w:pPr>
          </w:p>
          <w:p w14:paraId="54D695D9" w14:textId="77777777" w:rsidR="00652AA5" w:rsidRDefault="00652AA5" w:rsidP="00652AA5">
            <w:pPr>
              <w:pStyle w:val="Normlny0"/>
              <w:ind w:left="-43" w:right="-43"/>
              <w:jc w:val="center"/>
              <w:rPr>
                <w:sz w:val="18"/>
                <w:szCs w:val="18"/>
              </w:rPr>
            </w:pPr>
          </w:p>
          <w:p w14:paraId="473F799A" w14:textId="77777777" w:rsidR="00652AA5" w:rsidRDefault="00652AA5" w:rsidP="00652AA5">
            <w:pPr>
              <w:pStyle w:val="Normlny0"/>
              <w:ind w:left="-43" w:right="-43"/>
              <w:jc w:val="center"/>
              <w:rPr>
                <w:sz w:val="18"/>
                <w:szCs w:val="18"/>
              </w:rPr>
            </w:pPr>
          </w:p>
          <w:p w14:paraId="6928E5A1" w14:textId="77777777" w:rsidR="00652AA5" w:rsidRDefault="00652AA5" w:rsidP="00652AA5">
            <w:pPr>
              <w:pStyle w:val="Normlny0"/>
              <w:ind w:left="-43" w:right="-43"/>
              <w:jc w:val="center"/>
              <w:rPr>
                <w:sz w:val="18"/>
                <w:szCs w:val="18"/>
              </w:rPr>
            </w:pPr>
          </w:p>
          <w:p w14:paraId="60FE45C6" w14:textId="77777777" w:rsidR="00652AA5" w:rsidRDefault="00652AA5" w:rsidP="00652AA5">
            <w:pPr>
              <w:pStyle w:val="Normlny0"/>
              <w:ind w:left="-43" w:right="-43"/>
              <w:jc w:val="center"/>
              <w:rPr>
                <w:sz w:val="18"/>
                <w:szCs w:val="18"/>
              </w:rPr>
            </w:pPr>
          </w:p>
          <w:p w14:paraId="15C7B98A" w14:textId="77777777" w:rsidR="00652AA5" w:rsidRDefault="00652AA5" w:rsidP="00652AA5">
            <w:pPr>
              <w:pStyle w:val="Normlny0"/>
              <w:ind w:left="-43" w:right="-43"/>
              <w:jc w:val="center"/>
              <w:rPr>
                <w:sz w:val="18"/>
                <w:szCs w:val="18"/>
              </w:rPr>
            </w:pPr>
          </w:p>
          <w:p w14:paraId="2A25993C" w14:textId="77777777" w:rsidR="00652AA5" w:rsidRDefault="00652AA5" w:rsidP="00652AA5">
            <w:pPr>
              <w:pStyle w:val="Normlny0"/>
              <w:ind w:left="-43" w:right="-43"/>
              <w:jc w:val="center"/>
              <w:rPr>
                <w:sz w:val="18"/>
                <w:szCs w:val="18"/>
              </w:rPr>
            </w:pPr>
          </w:p>
          <w:p w14:paraId="7F744BD0" w14:textId="77777777" w:rsidR="00652AA5" w:rsidRDefault="00652AA5" w:rsidP="00652AA5">
            <w:pPr>
              <w:pStyle w:val="Normlny0"/>
              <w:ind w:left="-43" w:right="-43"/>
              <w:jc w:val="center"/>
              <w:rPr>
                <w:sz w:val="18"/>
                <w:szCs w:val="18"/>
              </w:rPr>
            </w:pPr>
          </w:p>
          <w:p w14:paraId="2B8D7388" w14:textId="77777777" w:rsidR="00652AA5" w:rsidRDefault="00652AA5" w:rsidP="00652AA5">
            <w:pPr>
              <w:pStyle w:val="Normlny0"/>
              <w:ind w:left="-43" w:right="-43"/>
              <w:jc w:val="center"/>
              <w:rPr>
                <w:sz w:val="18"/>
                <w:szCs w:val="18"/>
              </w:rPr>
            </w:pPr>
          </w:p>
          <w:p w14:paraId="6C9603BE" w14:textId="77777777" w:rsidR="00652AA5" w:rsidRDefault="00652AA5" w:rsidP="00652AA5">
            <w:pPr>
              <w:pStyle w:val="Normlny0"/>
              <w:ind w:left="-43" w:right="-43"/>
              <w:jc w:val="center"/>
              <w:rPr>
                <w:sz w:val="18"/>
                <w:szCs w:val="18"/>
              </w:rPr>
            </w:pPr>
          </w:p>
          <w:p w14:paraId="521A79F9" w14:textId="77777777" w:rsidR="00652AA5" w:rsidRDefault="00652AA5" w:rsidP="00652AA5">
            <w:pPr>
              <w:pStyle w:val="Normlny0"/>
              <w:ind w:left="-43" w:right="-43"/>
              <w:jc w:val="center"/>
              <w:rPr>
                <w:sz w:val="18"/>
                <w:szCs w:val="18"/>
              </w:rPr>
            </w:pPr>
          </w:p>
          <w:p w14:paraId="5CC6194D" w14:textId="77777777" w:rsidR="00652AA5" w:rsidRDefault="00652AA5" w:rsidP="00652AA5">
            <w:pPr>
              <w:pStyle w:val="Normlny0"/>
              <w:ind w:left="-43" w:right="-43"/>
              <w:jc w:val="center"/>
              <w:rPr>
                <w:sz w:val="18"/>
                <w:szCs w:val="18"/>
              </w:rPr>
            </w:pPr>
            <w:r>
              <w:rPr>
                <w:sz w:val="18"/>
                <w:szCs w:val="18"/>
              </w:rPr>
              <w:t>Čl. IV</w:t>
            </w:r>
          </w:p>
          <w:p w14:paraId="36C582A1" w14:textId="77777777" w:rsidR="00652AA5" w:rsidRDefault="00652AA5" w:rsidP="00652AA5">
            <w:pPr>
              <w:pStyle w:val="Normlny0"/>
              <w:ind w:left="-43" w:right="-43"/>
              <w:jc w:val="center"/>
              <w:rPr>
                <w:sz w:val="18"/>
                <w:szCs w:val="18"/>
              </w:rPr>
            </w:pPr>
            <w:r>
              <w:rPr>
                <w:sz w:val="18"/>
                <w:szCs w:val="18"/>
              </w:rPr>
              <w:t>B: 1</w:t>
            </w:r>
          </w:p>
          <w:p w14:paraId="3F3D0E7E" w14:textId="5231244B"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9556259" w14:textId="77AF730B" w:rsidR="00D1133A" w:rsidRDefault="00D1133A" w:rsidP="00D1133A">
            <w:pPr>
              <w:tabs>
                <w:tab w:val="left" w:pos="1134"/>
              </w:tabs>
              <w:autoSpaceDE/>
              <w:autoSpaceDN/>
              <w:jc w:val="both"/>
              <w:rPr>
                <w:sz w:val="18"/>
                <w:szCs w:val="18"/>
              </w:rPr>
            </w:pPr>
            <w:r w:rsidRPr="00584859">
              <w:rPr>
                <w:sz w:val="18"/>
                <w:szCs w:val="18"/>
              </w:rPr>
              <w:lastRenderedPageBreak/>
              <w:t>Ak má úrad spolupráce pochybnosti, či nie je dôvod na postup podľa odseku 5, bezodkladne požiada členský štát Európskej únie o spresnenie a doplnenie žiadosti. Lehoty podľa odseku 3 v takom prípade neplynú od okamihu požiadania o spresnenie a doplnenie žiadosti až do okamihu poskytnutia spresnenia a doplnenia žiadosti.</w:t>
            </w:r>
          </w:p>
          <w:p w14:paraId="20DD5752" w14:textId="55254562" w:rsidR="000C5951" w:rsidRDefault="000C5951" w:rsidP="00D1133A">
            <w:pPr>
              <w:tabs>
                <w:tab w:val="left" w:pos="1134"/>
              </w:tabs>
              <w:autoSpaceDE/>
              <w:autoSpaceDN/>
              <w:jc w:val="both"/>
              <w:rPr>
                <w:sz w:val="18"/>
                <w:szCs w:val="18"/>
              </w:rPr>
            </w:pPr>
          </w:p>
          <w:p w14:paraId="045C7EE4"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B7CA9B2" w14:textId="77777777" w:rsidR="00401BE4" w:rsidRPr="006140F3" w:rsidRDefault="00401BE4" w:rsidP="00401BE4">
            <w:pPr>
              <w:pStyle w:val="Normlny0"/>
              <w:jc w:val="both"/>
              <w:rPr>
                <w:sz w:val="18"/>
                <w:szCs w:val="18"/>
              </w:rPr>
            </w:pPr>
          </w:p>
          <w:p w14:paraId="28870CB3"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FFEEC64" w14:textId="77777777" w:rsidR="00401BE4" w:rsidRPr="006140F3" w:rsidRDefault="00401BE4" w:rsidP="00401BE4">
            <w:pPr>
              <w:pStyle w:val="Normlny0"/>
              <w:jc w:val="both"/>
              <w:rPr>
                <w:sz w:val="18"/>
                <w:szCs w:val="18"/>
              </w:rPr>
            </w:pPr>
          </w:p>
          <w:p w14:paraId="51BFAF77"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1BB3ABA" w14:textId="77777777" w:rsidR="00401BE4" w:rsidRDefault="00401BE4" w:rsidP="00401BE4">
            <w:pPr>
              <w:pStyle w:val="Normlny0"/>
              <w:jc w:val="both"/>
              <w:rPr>
                <w:sz w:val="18"/>
                <w:szCs w:val="18"/>
              </w:rPr>
            </w:pPr>
          </w:p>
          <w:p w14:paraId="46C8CAE2"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w:t>
            </w:r>
            <w:r w:rsidRPr="006140F3">
              <w:rPr>
                <w:sz w:val="18"/>
                <w:szCs w:val="18"/>
              </w:rPr>
              <w:lastRenderedPageBreak/>
              <w:t>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01C2DB9" w14:textId="77777777" w:rsidR="00401BE4" w:rsidRPr="006140F3" w:rsidRDefault="00401BE4" w:rsidP="00401BE4">
            <w:pPr>
              <w:pStyle w:val="Normlny0"/>
              <w:jc w:val="both"/>
              <w:rPr>
                <w:sz w:val="18"/>
                <w:szCs w:val="18"/>
              </w:rPr>
            </w:pPr>
          </w:p>
          <w:p w14:paraId="7412E214"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3780B3C" w14:textId="77777777" w:rsidR="00401BE4" w:rsidRPr="006140F3" w:rsidRDefault="00401BE4" w:rsidP="00401BE4">
            <w:pPr>
              <w:pStyle w:val="Normlny0"/>
              <w:jc w:val="both"/>
              <w:rPr>
                <w:sz w:val="18"/>
                <w:szCs w:val="18"/>
              </w:rPr>
            </w:pPr>
          </w:p>
          <w:p w14:paraId="7F53BAE9"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A366CBD" w14:textId="77777777" w:rsidR="00401BE4" w:rsidRDefault="00401BE4" w:rsidP="00401BE4">
            <w:pPr>
              <w:pStyle w:val="Normlny0"/>
              <w:jc w:val="both"/>
              <w:rPr>
                <w:sz w:val="18"/>
                <w:szCs w:val="18"/>
              </w:rPr>
            </w:pPr>
          </w:p>
          <w:p w14:paraId="24F65E50"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A8CD9C3" w14:textId="77777777" w:rsidR="00401BE4" w:rsidRPr="006140F3" w:rsidRDefault="00401BE4" w:rsidP="00401BE4">
            <w:pPr>
              <w:pStyle w:val="Normlny0"/>
              <w:jc w:val="both"/>
              <w:rPr>
                <w:sz w:val="18"/>
                <w:szCs w:val="18"/>
              </w:rPr>
            </w:pPr>
          </w:p>
          <w:p w14:paraId="288AD83F"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196AA85" w14:textId="77777777" w:rsidR="00401BE4" w:rsidRPr="006140F3" w:rsidRDefault="00401BE4" w:rsidP="00401BE4">
            <w:pPr>
              <w:pStyle w:val="Normlny0"/>
              <w:jc w:val="both"/>
              <w:rPr>
                <w:sz w:val="18"/>
                <w:szCs w:val="18"/>
              </w:rPr>
            </w:pPr>
          </w:p>
          <w:p w14:paraId="3C18B504"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461D6A2" w14:textId="3D31F554" w:rsidR="00D1133A" w:rsidRPr="00584859" w:rsidRDefault="00401BE4" w:rsidP="00D1133A">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873DD0A" w14:textId="2C0BF3E6"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FF3C0D1"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4D83698" w14:textId="77777777" w:rsidR="00D1133A" w:rsidRPr="00584859" w:rsidRDefault="00D1133A" w:rsidP="00D1133A">
            <w:pPr>
              <w:pStyle w:val="Normlny0"/>
              <w:jc w:val="center"/>
              <w:rPr>
                <w:sz w:val="18"/>
                <w:szCs w:val="18"/>
              </w:rPr>
            </w:pPr>
            <w:r w:rsidRPr="00584859">
              <w:rPr>
                <w:sz w:val="18"/>
                <w:szCs w:val="18"/>
              </w:rPr>
              <w:t>GP - N</w:t>
            </w:r>
          </w:p>
          <w:p w14:paraId="7538F940"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5BEF8AC" w14:textId="77777777" w:rsidR="00D1133A" w:rsidRPr="00584859" w:rsidRDefault="00D1133A" w:rsidP="00D1133A">
            <w:pPr>
              <w:pStyle w:val="Normlny0"/>
              <w:jc w:val="both"/>
              <w:rPr>
                <w:sz w:val="18"/>
                <w:szCs w:val="18"/>
              </w:rPr>
            </w:pPr>
          </w:p>
        </w:tc>
      </w:tr>
      <w:tr w:rsidR="00D1133A" w:rsidRPr="00584859" w14:paraId="4DC9AC7E" w14:textId="77777777" w:rsidTr="00D7339B">
        <w:tc>
          <w:tcPr>
            <w:tcW w:w="195" w:type="pct"/>
            <w:tcBorders>
              <w:top w:val="single" w:sz="4" w:space="0" w:color="auto"/>
              <w:left w:val="single" w:sz="4" w:space="0" w:color="auto"/>
              <w:bottom w:val="single" w:sz="4" w:space="0" w:color="auto"/>
              <w:right w:val="single" w:sz="4" w:space="0" w:color="auto"/>
            </w:tcBorders>
          </w:tcPr>
          <w:p w14:paraId="5AF8A4B0" w14:textId="77777777" w:rsidR="00D1133A" w:rsidRPr="00584859" w:rsidRDefault="00D1133A" w:rsidP="00D1133A">
            <w:pPr>
              <w:pStyle w:val="Normlny0"/>
              <w:ind w:left="-70" w:right="-43"/>
              <w:jc w:val="center"/>
              <w:rPr>
                <w:sz w:val="18"/>
                <w:szCs w:val="18"/>
              </w:rPr>
            </w:pPr>
            <w:r w:rsidRPr="00584859">
              <w:rPr>
                <w:sz w:val="18"/>
                <w:szCs w:val="18"/>
              </w:rPr>
              <w:t>Č: 6</w:t>
            </w:r>
          </w:p>
          <w:p w14:paraId="0FD2CE3B" w14:textId="77777777" w:rsidR="00D1133A" w:rsidRPr="00584859" w:rsidRDefault="00D1133A" w:rsidP="00D1133A">
            <w:pPr>
              <w:pStyle w:val="Normlny0"/>
              <w:ind w:left="-70" w:right="-43"/>
              <w:jc w:val="center"/>
              <w:rPr>
                <w:sz w:val="18"/>
                <w:szCs w:val="18"/>
              </w:rPr>
            </w:pPr>
            <w:r w:rsidRPr="00584859">
              <w:rPr>
                <w:sz w:val="18"/>
                <w:szCs w:val="18"/>
              </w:rPr>
              <w:t>O: 4</w:t>
            </w:r>
          </w:p>
        </w:tc>
        <w:tc>
          <w:tcPr>
            <w:tcW w:w="1178" w:type="pct"/>
            <w:tcBorders>
              <w:top w:val="single" w:sz="4" w:space="0" w:color="auto"/>
              <w:left w:val="single" w:sz="4" w:space="0" w:color="auto"/>
              <w:bottom w:val="single" w:sz="4" w:space="0" w:color="auto"/>
              <w:right w:val="single" w:sz="4" w:space="0" w:color="auto"/>
            </w:tcBorders>
          </w:tcPr>
          <w:p w14:paraId="253E5C31" w14:textId="19822691" w:rsidR="00D1133A" w:rsidRPr="00584859" w:rsidRDefault="00D1133A" w:rsidP="00D1133A">
            <w:pPr>
              <w:pStyle w:val="Normlny0"/>
              <w:jc w:val="both"/>
              <w:rPr>
                <w:sz w:val="18"/>
                <w:szCs w:val="18"/>
              </w:rPr>
            </w:pPr>
            <w:r w:rsidRPr="00584859">
              <w:rPr>
                <w:rFonts w:eastAsiaTheme="minorHAnsi"/>
                <w:sz w:val="18"/>
                <w:szCs w:val="18"/>
              </w:rPr>
              <w:t>Zamietnutia žiadostí o informácie, dôvody takýchto zamietnutí, žiadosti o objasnenie alebo špecifikácie a objasnenie alebo špecifikácie uvedené v odseku 3 tohoto článku, ako aj akákoľvek iná komunikácia súvisiaca so žiadosťami o informácie predloženými jednotnému kontaktnému miestu iného členského štátu sa poskytujú v jazyku, v ktorom bola žiadosť predložená v súlade s článkom 4 ods. 6</w:t>
            </w:r>
          </w:p>
        </w:tc>
        <w:tc>
          <w:tcPr>
            <w:tcW w:w="149" w:type="pct"/>
            <w:tcBorders>
              <w:top w:val="single" w:sz="4" w:space="0" w:color="auto"/>
              <w:left w:val="single" w:sz="4" w:space="0" w:color="auto"/>
              <w:bottom w:val="single" w:sz="4" w:space="0" w:color="auto"/>
              <w:right w:val="single" w:sz="4" w:space="0" w:color="auto"/>
            </w:tcBorders>
          </w:tcPr>
          <w:p w14:paraId="64638476"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8DD99B4" w14:textId="69CAC049"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9545907" w14:textId="003418D3" w:rsidR="00D1133A" w:rsidRPr="00584859" w:rsidRDefault="00D1133A" w:rsidP="00D1133A">
            <w:pPr>
              <w:pStyle w:val="Normlny0"/>
              <w:ind w:left="-43" w:right="-43"/>
              <w:jc w:val="center"/>
              <w:rPr>
                <w:sz w:val="18"/>
                <w:szCs w:val="18"/>
              </w:rPr>
            </w:pPr>
            <w:r w:rsidRPr="00584859">
              <w:rPr>
                <w:sz w:val="18"/>
                <w:szCs w:val="18"/>
              </w:rPr>
              <w:t>§ 69gd O: 1</w:t>
            </w:r>
          </w:p>
          <w:p w14:paraId="357752D0" w14:textId="77777777" w:rsidR="00D1133A" w:rsidRDefault="00D1133A" w:rsidP="00D1133A">
            <w:pPr>
              <w:pStyle w:val="Normlny0"/>
              <w:ind w:left="-43" w:right="-43"/>
              <w:jc w:val="center"/>
              <w:rPr>
                <w:sz w:val="18"/>
                <w:szCs w:val="18"/>
              </w:rPr>
            </w:pPr>
            <w:r w:rsidRPr="00584859">
              <w:rPr>
                <w:sz w:val="18"/>
                <w:szCs w:val="18"/>
              </w:rPr>
              <w:t>V: 3</w:t>
            </w:r>
          </w:p>
          <w:p w14:paraId="01BA6624" w14:textId="77777777" w:rsidR="00652AA5" w:rsidRDefault="00652AA5" w:rsidP="00D1133A">
            <w:pPr>
              <w:pStyle w:val="Normlny0"/>
              <w:ind w:left="-43" w:right="-43"/>
              <w:jc w:val="center"/>
              <w:rPr>
                <w:sz w:val="18"/>
                <w:szCs w:val="18"/>
              </w:rPr>
            </w:pPr>
          </w:p>
          <w:p w14:paraId="33DBDE95" w14:textId="77777777" w:rsidR="00652AA5" w:rsidRDefault="00652AA5" w:rsidP="00D1133A">
            <w:pPr>
              <w:pStyle w:val="Normlny0"/>
              <w:ind w:left="-43" w:right="-43"/>
              <w:jc w:val="center"/>
              <w:rPr>
                <w:sz w:val="18"/>
                <w:szCs w:val="18"/>
              </w:rPr>
            </w:pPr>
          </w:p>
          <w:p w14:paraId="0874B569" w14:textId="77777777" w:rsidR="00652AA5" w:rsidRDefault="00652AA5" w:rsidP="00D1133A">
            <w:pPr>
              <w:pStyle w:val="Normlny0"/>
              <w:ind w:left="-43" w:right="-43"/>
              <w:jc w:val="center"/>
              <w:rPr>
                <w:sz w:val="18"/>
                <w:szCs w:val="18"/>
              </w:rPr>
            </w:pPr>
          </w:p>
          <w:p w14:paraId="40CCF466" w14:textId="77777777" w:rsidR="00652AA5" w:rsidRDefault="00652AA5" w:rsidP="00652AA5">
            <w:pPr>
              <w:pStyle w:val="Normlny0"/>
              <w:ind w:left="-43" w:right="-43"/>
              <w:jc w:val="center"/>
              <w:rPr>
                <w:sz w:val="18"/>
                <w:szCs w:val="18"/>
              </w:rPr>
            </w:pPr>
            <w:r>
              <w:rPr>
                <w:sz w:val="18"/>
                <w:szCs w:val="18"/>
              </w:rPr>
              <w:t>Čl. II</w:t>
            </w:r>
          </w:p>
          <w:p w14:paraId="11C8BEA8" w14:textId="77777777" w:rsidR="00652AA5" w:rsidRDefault="00652AA5" w:rsidP="00652AA5">
            <w:pPr>
              <w:pStyle w:val="Normlny0"/>
              <w:ind w:left="-43" w:right="-43"/>
              <w:jc w:val="center"/>
              <w:rPr>
                <w:sz w:val="18"/>
                <w:szCs w:val="18"/>
              </w:rPr>
            </w:pPr>
            <w:r>
              <w:rPr>
                <w:sz w:val="18"/>
                <w:szCs w:val="18"/>
              </w:rPr>
              <w:t>B: 2</w:t>
            </w:r>
          </w:p>
          <w:p w14:paraId="5D46DF16" w14:textId="77777777" w:rsidR="00652AA5" w:rsidRDefault="00652AA5" w:rsidP="00652AA5">
            <w:pPr>
              <w:pStyle w:val="Normlny0"/>
              <w:ind w:left="-43" w:right="-43"/>
              <w:jc w:val="center"/>
              <w:rPr>
                <w:sz w:val="18"/>
                <w:szCs w:val="18"/>
              </w:rPr>
            </w:pPr>
            <w:r>
              <w:rPr>
                <w:sz w:val="18"/>
                <w:szCs w:val="18"/>
              </w:rPr>
              <w:t>§ 35ga</w:t>
            </w:r>
          </w:p>
          <w:p w14:paraId="02E947B5" w14:textId="77777777" w:rsidR="00652AA5" w:rsidRDefault="00652AA5" w:rsidP="00652AA5">
            <w:pPr>
              <w:pStyle w:val="Normlny0"/>
              <w:ind w:left="-43" w:right="-43"/>
              <w:jc w:val="center"/>
              <w:rPr>
                <w:sz w:val="18"/>
                <w:szCs w:val="18"/>
              </w:rPr>
            </w:pPr>
          </w:p>
          <w:p w14:paraId="4A708FC5" w14:textId="77777777" w:rsidR="00652AA5" w:rsidRDefault="00652AA5" w:rsidP="00652AA5">
            <w:pPr>
              <w:pStyle w:val="Normlny0"/>
              <w:ind w:left="-43" w:right="-43"/>
              <w:jc w:val="center"/>
              <w:rPr>
                <w:sz w:val="18"/>
                <w:szCs w:val="18"/>
              </w:rPr>
            </w:pPr>
          </w:p>
          <w:p w14:paraId="5B484811" w14:textId="77777777" w:rsidR="00652AA5" w:rsidRDefault="00652AA5" w:rsidP="00652AA5">
            <w:pPr>
              <w:pStyle w:val="Normlny0"/>
              <w:ind w:left="-43" w:right="-43"/>
              <w:jc w:val="center"/>
              <w:rPr>
                <w:sz w:val="18"/>
                <w:szCs w:val="18"/>
              </w:rPr>
            </w:pPr>
          </w:p>
          <w:p w14:paraId="7F019A4D" w14:textId="77777777" w:rsidR="00652AA5" w:rsidRDefault="00652AA5" w:rsidP="00652AA5">
            <w:pPr>
              <w:pStyle w:val="Normlny0"/>
              <w:ind w:left="-43" w:right="-43"/>
              <w:jc w:val="center"/>
              <w:rPr>
                <w:sz w:val="18"/>
                <w:szCs w:val="18"/>
              </w:rPr>
            </w:pPr>
          </w:p>
          <w:p w14:paraId="7B896BEA" w14:textId="77777777" w:rsidR="00652AA5" w:rsidRDefault="00652AA5" w:rsidP="00652AA5">
            <w:pPr>
              <w:pStyle w:val="Normlny0"/>
              <w:ind w:left="-43" w:right="-43"/>
              <w:jc w:val="center"/>
              <w:rPr>
                <w:sz w:val="18"/>
                <w:szCs w:val="18"/>
              </w:rPr>
            </w:pPr>
          </w:p>
          <w:p w14:paraId="61FDD83B" w14:textId="77777777" w:rsidR="00652AA5" w:rsidRDefault="00652AA5" w:rsidP="00652AA5">
            <w:pPr>
              <w:pStyle w:val="Normlny0"/>
              <w:ind w:left="-43" w:right="-43"/>
              <w:jc w:val="center"/>
              <w:rPr>
                <w:sz w:val="18"/>
                <w:szCs w:val="18"/>
              </w:rPr>
            </w:pPr>
          </w:p>
          <w:p w14:paraId="625D42BF" w14:textId="77777777" w:rsidR="00652AA5" w:rsidRDefault="00652AA5" w:rsidP="00652AA5">
            <w:pPr>
              <w:pStyle w:val="Normlny0"/>
              <w:ind w:left="-43" w:right="-43"/>
              <w:jc w:val="center"/>
              <w:rPr>
                <w:sz w:val="18"/>
                <w:szCs w:val="18"/>
              </w:rPr>
            </w:pPr>
          </w:p>
          <w:p w14:paraId="2ED68822" w14:textId="77777777" w:rsidR="00652AA5" w:rsidRDefault="00652AA5" w:rsidP="00652AA5">
            <w:pPr>
              <w:pStyle w:val="Normlny0"/>
              <w:ind w:left="-43" w:right="-43"/>
              <w:jc w:val="center"/>
              <w:rPr>
                <w:sz w:val="18"/>
                <w:szCs w:val="18"/>
              </w:rPr>
            </w:pPr>
          </w:p>
          <w:p w14:paraId="773145A8" w14:textId="77777777" w:rsidR="00652AA5" w:rsidRDefault="00652AA5" w:rsidP="00652AA5">
            <w:pPr>
              <w:pStyle w:val="Normlny0"/>
              <w:ind w:left="-43" w:right="-43"/>
              <w:jc w:val="center"/>
              <w:rPr>
                <w:sz w:val="18"/>
                <w:szCs w:val="18"/>
              </w:rPr>
            </w:pPr>
          </w:p>
          <w:p w14:paraId="384A3EE9" w14:textId="77777777" w:rsidR="00652AA5" w:rsidRDefault="00652AA5" w:rsidP="00652AA5">
            <w:pPr>
              <w:pStyle w:val="Normlny0"/>
              <w:ind w:left="-43" w:right="-43"/>
              <w:jc w:val="center"/>
              <w:rPr>
                <w:sz w:val="18"/>
                <w:szCs w:val="18"/>
              </w:rPr>
            </w:pPr>
          </w:p>
          <w:p w14:paraId="135C344F" w14:textId="77777777" w:rsidR="00652AA5" w:rsidRDefault="00652AA5" w:rsidP="00652AA5">
            <w:pPr>
              <w:pStyle w:val="Normlny0"/>
              <w:ind w:left="-43" w:right="-43"/>
              <w:jc w:val="center"/>
              <w:rPr>
                <w:sz w:val="18"/>
                <w:szCs w:val="18"/>
              </w:rPr>
            </w:pPr>
          </w:p>
          <w:p w14:paraId="534F6F00" w14:textId="77777777" w:rsidR="00652AA5" w:rsidRDefault="00652AA5" w:rsidP="00652AA5">
            <w:pPr>
              <w:pStyle w:val="Normlny0"/>
              <w:ind w:left="-43" w:right="-43"/>
              <w:jc w:val="center"/>
              <w:rPr>
                <w:sz w:val="18"/>
                <w:szCs w:val="18"/>
              </w:rPr>
            </w:pPr>
          </w:p>
          <w:p w14:paraId="29622499" w14:textId="77777777" w:rsidR="00652AA5" w:rsidRDefault="00652AA5" w:rsidP="00652AA5">
            <w:pPr>
              <w:pStyle w:val="Normlny0"/>
              <w:ind w:left="-43" w:right="-43"/>
              <w:jc w:val="center"/>
              <w:rPr>
                <w:sz w:val="18"/>
                <w:szCs w:val="18"/>
              </w:rPr>
            </w:pPr>
          </w:p>
          <w:p w14:paraId="3522D401" w14:textId="77777777" w:rsidR="00652AA5" w:rsidRDefault="00652AA5" w:rsidP="00652AA5">
            <w:pPr>
              <w:pStyle w:val="Normlny0"/>
              <w:ind w:left="-43" w:right="-43"/>
              <w:jc w:val="center"/>
              <w:rPr>
                <w:sz w:val="18"/>
                <w:szCs w:val="18"/>
              </w:rPr>
            </w:pPr>
            <w:r>
              <w:rPr>
                <w:sz w:val="18"/>
                <w:szCs w:val="18"/>
              </w:rPr>
              <w:t>Čl. III</w:t>
            </w:r>
          </w:p>
          <w:p w14:paraId="142BFCB6" w14:textId="77777777" w:rsidR="00652AA5" w:rsidRDefault="00652AA5" w:rsidP="00652AA5">
            <w:pPr>
              <w:pStyle w:val="Normlny0"/>
              <w:ind w:left="-43" w:right="-43"/>
              <w:jc w:val="center"/>
              <w:rPr>
                <w:sz w:val="18"/>
                <w:szCs w:val="18"/>
              </w:rPr>
            </w:pPr>
            <w:r>
              <w:rPr>
                <w:sz w:val="18"/>
                <w:szCs w:val="18"/>
              </w:rPr>
              <w:t>B: 2</w:t>
            </w:r>
          </w:p>
          <w:p w14:paraId="768A9D7E" w14:textId="77777777" w:rsidR="00652AA5" w:rsidRDefault="00652AA5" w:rsidP="00652AA5">
            <w:pPr>
              <w:pStyle w:val="Normlny0"/>
              <w:ind w:left="-43" w:right="-43"/>
              <w:jc w:val="center"/>
              <w:rPr>
                <w:sz w:val="18"/>
                <w:szCs w:val="18"/>
              </w:rPr>
            </w:pPr>
            <w:r>
              <w:rPr>
                <w:sz w:val="18"/>
                <w:szCs w:val="18"/>
              </w:rPr>
              <w:t>§ 65c</w:t>
            </w:r>
          </w:p>
          <w:p w14:paraId="3EC8E0A3" w14:textId="77777777" w:rsidR="00652AA5" w:rsidRDefault="00652AA5" w:rsidP="00652AA5">
            <w:pPr>
              <w:pStyle w:val="Normlny0"/>
              <w:ind w:left="-43" w:right="-43"/>
              <w:jc w:val="center"/>
              <w:rPr>
                <w:sz w:val="18"/>
                <w:szCs w:val="18"/>
              </w:rPr>
            </w:pPr>
          </w:p>
          <w:p w14:paraId="3B5E9C6A" w14:textId="77777777" w:rsidR="00652AA5" w:rsidRDefault="00652AA5" w:rsidP="00652AA5">
            <w:pPr>
              <w:pStyle w:val="Normlny0"/>
              <w:ind w:left="-43" w:right="-43"/>
              <w:jc w:val="center"/>
              <w:rPr>
                <w:sz w:val="18"/>
                <w:szCs w:val="18"/>
              </w:rPr>
            </w:pPr>
          </w:p>
          <w:p w14:paraId="37A3681F" w14:textId="77777777" w:rsidR="00652AA5" w:rsidRDefault="00652AA5" w:rsidP="00652AA5">
            <w:pPr>
              <w:pStyle w:val="Normlny0"/>
              <w:ind w:left="-43" w:right="-43"/>
              <w:jc w:val="center"/>
              <w:rPr>
                <w:sz w:val="18"/>
                <w:szCs w:val="18"/>
              </w:rPr>
            </w:pPr>
          </w:p>
          <w:p w14:paraId="12DE5065" w14:textId="77777777" w:rsidR="00652AA5" w:rsidRDefault="00652AA5" w:rsidP="00652AA5">
            <w:pPr>
              <w:pStyle w:val="Normlny0"/>
              <w:ind w:left="-43" w:right="-43"/>
              <w:jc w:val="center"/>
              <w:rPr>
                <w:sz w:val="18"/>
                <w:szCs w:val="18"/>
              </w:rPr>
            </w:pPr>
          </w:p>
          <w:p w14:paraId="75BEF214" w14:textId="77777777" w:rsidR="00652AA5" w:rsidRDefault="00652AA5" w:rsidP="00652AA5">
            <w:pPr>
              <w:pStyle w:val="Normlny0"/>
              <w:ind w:left="-43" w:right="-43"/>
              <w:jc w:val="center"/>
              <w:rPr>
                <w:sz w:val="18"/>
                <w:szCs w:val="18"/>
              </w:rPr>
            </w:pPr>
          </w:p>
          <w:p w14:paraId="3959DCBB" w14:textId="77777777" w:rsidR="00652AA5" w:rsidRDefault="00652AA5" w:rsidP="00652AA5">
            <w:pPr>
              <w:pStyle w:val="Normlny0"/>
              <w:ind w:left="-43" w:right="-43"/>
              <w:jc w:val="center"/>
              <w:rPr>
                <w:sz w:val="18"/>
                <w:szCs w:val="18"/>
              </w:rPr>
            </w:pPr>
          </w:p>
          <w:p w14:paraId="4775C853" w14:textId="77777777" w:rsidR="00652AA5" w:rsidRDefault="00652AA5" w:rsidP="00652AA5">
            <w:pPr>
              <w:pStyle w:val="Normlny0"/>
              <w:ind w:left="-43" w:right="-43"/>
              <w:jc w:val="center"/>
              <w:rPr>
                <w:sz w:val="18"/>
                <w:szCs w:val="18"/>
              </w:rPr>
            </w:pPr>
          </w:p>
          <w:p w14:paraId="0C93028E" w14:textId="77777777" w:rsidR="00652AA5" w:rsidRDefault="00652AA5" w:rsidP="00652AA5">
            <w:pPr>
              <w:pStyle w:val="Normlny0"/>
              <w:ind w:left="-43" w:right="-43"/>
              <w:jc w:val="center"/>
              <w:rPr>
                <w:sz w:val="18"/>
                <w:szCs w:val="18"/>
              </w:rPr>
            </w:pPr>
          </w:p>
          <w:p w14:paraId="7ED5B25C" w14:textId="77777777" w:rsidR="00652AA5" w:rsidRDefault="00652AA5" w:rsidP="00652AA5">
            <w:pPr>
              <w:pStyle w:val="Normlny0"/>
              <w:ind w:left="-43" w:right="-43"/>
              <w:jc w:val="center"/>
              <w:rPr>
                <w:sz w:val="18"/>
                <w:szCs w:val="18"/>
              </w:rPr>
            </w:pPr>
          </w:p>
          <w:p w14:paraId="67287D23" w14:textId="77777777" w:rsidR="00652AA5" w:rsidRDefault="00652AA5" w:rsidP="00652AA5">
            <w:pPr>
              <w:pStyle w:val="Normlny0"/>
              <w:ind w:left="-43" w:right="-43"/>
              <w:jc w:val="center"/>
              <w:rPr>
                <w:sz w:val="18"/>
                <w:szCs w:val="18"/>
              </w:rPr>
            </w:pPr>
          </w:p>
          <w:p w14:paraId="1755A286" w14:textId="77777777" w:rsidR="00652AA5" w:rsidRDefault="00652AA5" w:rsidP="00652AA5">
            <w:pPr>
              <w:pStyle w:val="Normlny0"/>
              <w:ind w:left="-43" w:right="-43"/>
              <w:jc w:val="center"/>
              <w:rPr>
                <w:sz w:val="18"/>
                <w:szCs w:val="18"/>
              </w:rPr>
            </w:pPr>
          </w:p>
          <w:p w14:paraId="4B48BD5B" w14:textId="77777777" w:rsidR="00652AA5" w:rsidRDefault="00652AA5" w:rsidP="00652AA5">
            <w:pPr>
              <w:pStyle w:val="Normlny0"/>
              <w:ind w:left="-43" w:right="-43"/>
              <w:jc w:val="center"/>
              <w:rPr>
                <w:sz w:val="18"/>
                <w:szCs w:val="18"/>
              </w:rPr>
            </w:pPr>
          </w:p>
          <w:p w14:paraId="40951B42" w14:textId="77777777" w:rsidR="00652AA5" w:rsidRDefault="00652AA5" w:rsidP="00652AA5">
            <w:pPr>
              <w:pStyle w:val="Normlny0"/>
              <w:ind w:left="-43" w:right="-43"/>
              <w:jc w:val="center"/>
              <w:rPr>
                <w:sz w:val="18"/>
                <w:szCs w:val="18"/>
              </w:rPr>
            </w:pPr>
          </w:p>
          <w:p w14:paraId="33438C98" w14:textId="77777777" w:rsidR="00652AA5" w:rsidRDefault="00652AA5" w:rsidP="00652AA5">
            <w:pPr>
              <w:pStyle w:val="Normlny0"/>
              <w:ind w:left="-43" w:right="-43"/>
              <w:jc w:val="center"/>
              <w:rPr>
                <w:sz w:val="18"/>
                <w:szCs w:val="18"/>
              </w:rPr>
            </w:pPr>
          </w:p>
          <w:p w14:paraId="41755FFC" w14:textId="77777777" w:rsidR="00652AA5" w:rsidRDefault="00652AA5" w:rsidP="00652AA5">
            <w:pPr>
              <w:pStyle w:val="Normlny0"/>
              <w:ind w:left="-43" w:right="-43"/>
              <w:jc w:val="center"/>
              <w:rPr>
                <w:sz w:val="18"/>
                <w:szCs w:val="18"/>
              </w:rPr>
            </w:pPr>
            <w:r>
              <w:rPr>
                <w:sz w:val="18"/>
                <w:szCs w:val="18"/>
              </w:rPr>
              <w:t>Čl. IV</w:t>
            </w:r>
          </w:p>
          <w:p w14:paraId="4EF02C4D" w14:textId="77777777" w:rsidR="00652AA5" w:rsidRDefault="00652AA5" w:rsidP="00652AA5">
            <w:pPr>
              <w:pStyle w:val="Normlny0"/>
              <w:ind w:left="-43" w:right="-43"/>
              <w:jc w:val="center"/>
              <w:rPr>
                <w:sz w:val="18"/>
                <w:szCs w:val="18"/>
              </w:rPr>
            </w:pPr>
            <w:r>
              <w:rPr>
                <w:sz w:val="18"/>
                <w:szCs w:val="18"/>
              </w:rPr>
              <w:t>B: 1</w:t>
            </w:r>
          </w:p>
          <w:p w14:paraId="485E6B60" w14:textId="6EE05312"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0D45A808" w14:textId="288323FE" w:rsidR="004D243C" w:rsidRDefault="004D243C" w:rsidP="004D243C">
            <w:pPr>
              <w:pStyle w:val="Normlny0"/>
              <w:jc w:val="both"/>
              <w:rPr>
                <w:sz w:val="18"/>
                <w:szCs w:val="18"/>
                <w:lang w:eastAsia="sk-SK"/>
              </w:rPr>
            </w:pPr>
            <w:r w:rsidRPr="00584859">
              <w:rPr>
                <w:sz w:val="18"/>
                <w:szCs w:val="18"/>
                <w:lang w:eastAsia="sk-SK"/>
              </w:rPr>
              <w:lastRenderedPageBreak/>
              <w:t xml:space="preserve">Úrad spolupráce poskytuje informácie inému členskému štátu Európskej únie v slovenskom jazyku alebo anglickom jazyku; to platí aj na žiadosti o spresnenie a doplnenie žiadosti podľa odseku 8 a na zamietnutie žiadosti a informovanie o dôvodoch zamietnutia žiadosti podľa odseku 5. </w:t>
            </w:r>
          </w:p>
          <w:p w14:paraId="4A089D11" w14:textId="19511197" w:rsidR="000C5951" w:rsidRDefault="000C5951" w:rsidP="004D243C">
            <w:pPr>
              <w:pStyle w:val="Normlny0"/>
              <w:jc w:val="both"/>
              <w:rPr>
                <w:sz w:val="18"/>
                <w:szCs w:val="18"/>
                <w:lang w:eastAsia="sk-SK"/>
              </w:rPr>
            </w:pPr>
          </w:p>
          <w:p w14:paraId="5684C8D4"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w:t>
            </w:r>
            <w:r w:rsidRPr="006140F3">
              <w:rPr>
                <w:sz w:val="18"/>
                <w:szCs w:val="18"/>
              </w:rPr>
              <w:lastRenderedPageBreak/>
              <w:t xml:space="preserve">členskému štátu prostredníctvom úradu medzinárodnej spolupráce Prezídia Policajného zboru. </w:t>
            </w:r>
          </w:p>
          <w:p w14:paraId="3F1945F5" w14:textId="77777777" w:rsidR="00401BE4" w:rsidRPr="006140F3" w:rsidRDefault="00401BE4" w:rsidP="00401BE4">
            <w:pPr>
              <w:pStyle w:val="Normlny0"/>
              <w:jc w:val="both"/>
              <w:rPr>
                <w:sz w:val="18"/>
                <w:szCs w:val="18"/>
              </w:rPr>
            </w:pPr>
          </w:p>
          <w:p w14:paraId="479D92C8"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314E724" w14:textId="77777777" w:rsidR="00401BE4" w:rsidRPr="006140F3" w:rsidRDefault="00401BE4" w:rsidP="00401BE4">
            <w:pPr>
              <w:pStyle w:val="Normlny0"/>
              <w:jc w:val="both"/>
              <w:rPr>
                <w:sz w:val="18"/>
                <w:szCs w:val="18"/>
              </w:rPr>
            </w:pPr>
          </w:p>
          <w:p w14:paraId="53F3F372"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0CF2C11" w14:textId="77777777" w:rsidR="00401BE4" w:rsidRDefault="00401BE4" w:rsidP="00401BE4">
            <w:pPr>
              <w:pStyle w:val="Normlny0"/>
              <w:jc w:val="both"/>
              <w:rPr>
                <w:sz w:val="18"/>
                <w:szCs w:val="18"/>
              </w:rPr>
            </w:pPr>
          </w:p>
          <w:p w14:paraId="36DA55E1"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11D5A13" w14:textId="77777777" w:rsidR="00401BE4" w:rsidRPr="006140F3" w:rsidRDefault="00401BE4" w:rsidP="00401BE4">
            <w:pPr>
              <w:pStyle w:val="Normlny0"/>
              <w:jc w:val="both"/>
              <w:rPr>
                <w:sz w:val="18"/>
                <w:szCs w:val="18"/>
              </w:rPr>
            </w:pPr>
          </w:p>
          <w:p w14:paraId="0E1573BB"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80584E7" w14:textId="77777777" w:rsidR="00401BE4" w:rsidRPr="006140F3" w:rsidRDefault="00401BE4" w:rsidP="00401BE4">
            <w:pPr>
              <w:pStyle w:val="Normlny0"/>
              <w:jc w:val="both"/>
              <w:rPr>
                <w:sz w:val="18"/>
                <w:szCs w:val="18"/>
              </w:rPr>
            </w:pPr>
          </w:p>
          <w:p w14:paraId="36C8860F"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5CBB5C1" w14:textId="77777777" w:rsidR="00401BE4" w:rsidRDefault="00401BE4" w:rsidP="00401BE4">
            <w:pPr>
              <w:pStyle w:val="Normlny0"/>
              <w:jc w:val="both"/>
              <w:rPr>
                <w:sz w:val="18"/>
                <w:szCs w:val="18"/>
              </w:rPr>
            </w:pPr>
          </w:p>
          <w:p w14:paraId="330891D1"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ACEDD8F" w14:textId="77777777" w:rsidR="00401BE4" w:rsidRPr="006140F3" w:rsidRDefault="00401BE4" w:rsidP="00401BE4">
            <w:pPr>
              <w:pStyle w:val="Normlny0"/>
              <w:jc w:val="both"/>
              <w:rPr>
                <w:sz w:val="18"/>
                <w:szCs w:val="18"/>
              </w:rPr>
            </w:pPr>
          </w:p>
          <w:p w14:paraId="1D16A09A"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81BEBEC" w14:textId="77777777" w:rsidR="00401BE4" w:rsidRPr="006140F3" w:rsidRDefault="00401BE4" w:rsidP="00401BE4">
            <w:pPr>
              <w:pStyle w:val="Normlny0"/>
              <w:jc w:val="both"/>
              <w:rPr>
                <w:sz w:val="18"/>
                <w:szCs w:val="18"/>
              </w:rPr>
            </w:pPr>
          </w:p>
          <w:p w14:paraId="32366426"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61C884C" w14:textId="6BACCE1C" w:rsidR="000C5951" w:rsidRPr="00584859" w:rsidRDefault="00401BE4" w:rsidP="00401BE4">
            <w:pPr>
              <w:pStyle w:val="Normlny0"/>
              <w:jc w:val="both"/>
              <w:rPr>
                <w:sz w:val="18"/>
                <w:szCs w:val="18"/>
                <w:lang w:eastAsia="sk-SK"/>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694A2BAC" w14:textId="11A54B47" w:rsidR="00D1133A" w:rsidRPr="00584859" w:rsidRDefault="00D1133A" w:rsidP="00D1133A">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5D7A519B" w14:textId="61988D61"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8998545"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5B35DDA" w14:textId="77777777" w:rsidR="00D1133A" w:rsidRPr="00584859" w:rsidRDefault="00D1133A" w:rsidP="00D1133A">
            <w:pPr>
              <w:pStyle w:val="Normlny0"/>
              <w:jc w:val="center"/>
              <w:rPr>
                <w:sz w:val="18"/>
                <w:szCs w:val="18"/>
              </w:rPr>
            </w:pPr>
            <w:r w:rsidRPr="00584859">
              <w:rPr>
                <w:sz w:val="18"/>
                <w:szCs w:val="18"/>
              </w:rPr>
              <w:t>GP - N</w:t>
            </w:r>
          </w:p>
          <w:p w14:paraId="749A795C"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52EC1B2" w14:textId="77777777" w:rsidR="00D1133A" w:rsidRPr="00584859" w:rsidRDefault="00D1133A" w:rsidP="00D1133A">
            <w:pPr>
              <w:pStyle w:val="Normlny0"/>
              <w:jc w:val="both"/>
              <w:rPr>
                <w:sz w:val="18"/>
                <w:szCs w:val="18"/>
              </w:rPr>
            </w:pPr>
          </w:p>
        </w:tc>
      </w:tr>
      <w:tr w:rsidR="00D1133A" w:rsidRPr="00584859" w14:paraId="0C2FA196" w14:textId="77777777" w:rsidTr="00D7339B">
        <w:trPr>
          <w:trHeight w:val="1314"/>
        </w:trPr>
        <w:tc>
          <w:tcPr>
            <w:tcW w:w="195" w:type="pct"/>
            <w:tcBorders>
              <w:top w:val="single" w:sz="4" w:space="0" w:color="auto"/>
              <w:left w:val="single" w:sz="4" w:space="0" w:color="auto"/>
              <w:bottom w:val="single" w:sz="4" w:space="0" w:color="auto"/>
              <w:right w:val="single" w:sz="4" w:space="0" w:color="auto"/>
            </w:tcBorders>
          </w:tcPr>
          <w:p w14:paraId="4CEB4E04" w14:textId="1EBA0187" w:rsidR="00D1133A" w:rsidRPr="00584859" w:rsidRDefault="000C5951" w:rsidP="00D1133A">
            <w:pPr>
              <w:pStyle w:val="Normlny0"/>
              <w:ind w:left="-70" w:right="-43"/>
              <w:jc w:val="center"/>
              <w:rPr>
                <w:sz w:val="18"/>
                <w:szCs w:val="18"/>
              </w:rPr>
            </w:pPr>
            <w:r>
              <w:lastRenderedPageBreak/>
              <w:br w:type="page"/>
            </w:r>
            <w:r w:rsidR="00D1133A" w:rsidRPr="00584859">
              <w:rPr>
                <w:sz w:val="18"/>
                <w:szCs w:val="18"/>
              </w:rPr>
              <w:t>Č: 7</w:t>
            </w:r>
          </w:p>
          <w:p w14:paraId="7A1CCD09" w14:textId="77777777" w:rsidR="00D1133A" w:rsidRPr="00584859" w:rsidRDefault="00D1133A" w:rsidP="00D1133A">
            <w:pPr>
              <w:pStyle w:val="Normlny0"/>
              <w:ind w:left="-70" w:right="-43"/>
              <w:jc w:val="center"/>
              <w:rPr>
                <w:sz w:val="18"/>
                <w:szCs w:val="18"/>
              </w:rPr>
            </w:pPr>
            <w:r w:rsidRPr="00584859">
              <w:rPr>
                <w:sz w:val="18"/>
                <w:szCs w:val="18"/>
              </w:rPr>
              <w:t>O: 1</w:t>
            </w:r>
          </w:p>
          <w:p w14:paraId="3DF2CD74"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26C0A64C" w14:textId="77777777" w:rsidR="00D1133A" w:rsidRPr="00584859" w:rsidRDefault="00D1133A" w:rsidP="00D1133A">
            <w:pPr>
              <w:adjustRightInd w:val="0"/>
              <w:rPr>
                <w:rFonts w:eastAsiaTheme="minorHAnsi"/>
                <w:sz w:val="18"/>
                <w:szCs w:val="18"/>
                <w:lang w:eastAsia="en-US"/>
              </w:rPr>
            </w:pPr>
            <w:r w:rsidRPr="00584859">
              <w:rPr>
                <w:rFonts w:eastAsiaTheme="minorHAnsi"/>
                <w:b/>
                <w:bCs/>
                <w:sz w:val="18"/>
                <w:szCs w:val="18"/>
                <w:lang w:eastAsia="en-US"/>
              </w:rPr>
              <w:t>Poskytovanie informácií z vlastného podnetu</w:t>
            </w:r>
          </w:p>
          <w:p w14:paraId="47B86C34" w14:textId="77777777" w:rsidR="00D1133A" w:rsidRPr="00584859" w:rsidRDefault="00D1133A" w:rsidP="00D1133A">
            <w:pPr>
              <w:pStyle w:val="Normlny0"/>
              <w:jc w:val="both"/>
              <w:rPr>
                <w:sz w:val="18"/>
                <w:szCs w:val="18"/>
              </w:rPr>
            </w:pPr>
            <w:r w:rsidRPr="00584859">
              <w:rPr>
                <w:rFonts w:eastAsiaTheme="minorHAnsi"/>
                <w:sz w:val="18"/>
                <w:szCs w:val="18"/>
              </w:rPr>
              <w:t>Členské štáty môžu z vlastného podnetu prostredníctvom svojho jednotného kontaktného miesta alebo prostredníctvom svojich príslušných orgánov presadzovania práva poskytnúť informácie, ktoré sú im dostupné, jednotným kontaktným miestam alebo príslušným orgánom presadzovania práva iných členských štátov, ak existujú objektívne dôvody domnievať sa, že takéto informácie by mohli byť relevantné pre tieto iné členské štáty na účely predchádzania trestným činom, ich odhaľovania alebo vyšetrovania.</w:t>
            </w:r>
          </w:p>
        </w:tc>
        <w:tc>
          <w:tcPr>
            <w:tcW w:w="149" w:type="pct"/>
            <w:tcBorders>
              <w:top w:val="single" w:sz="4" w:space="0" w:color="auto"/>
              <w:left w:val="single" w:sz="4" w:space="0" w:color="auto"/>
              <w:bottom w:val="single" w:sz="4" w:space="0" w:color="auto"/>
              <w:right w:val="single" w:sz="4" w:space="0" w:color="auto"/>
            </w:tcBorders>
          </w:tcPr>
          <w:p w14:paraId="091BE262" w14:textId="77777777" w:rsidR="00D1133A" w:rsidRPr="00584859" w:rsidRDefault="00D1133A" w:rsidP="00D1133A">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0DC874C3" w14:textId="4A1F5E6C"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96D0BA0" w14:textId="77777777" w:rsidR="00D1133A" w:rsidRDefault="00D1133A" w:rsidP="00D1133A">
            <w:pPr>
              <w:pStyle w:val="Normlny0"/>
              <w:ind w:left="-43" w:right="-43"/>
              <w:jc w:val="center"/>
              <w:rPr>
                <w:sz w:val="18"/>
                <w:szCs w:val="18"/>
              </w:rPr>
            </w:pPr>
            <w:r w:rsidRPr="00584859">
              <w:rPr>
                <w:sz w:val="18"/>
                <w:szCs w:val="18"/>
              </w:rPr>
              <w:t>§ 69ge O: 1</w:t>
            </w:r>
          </w:p>
          <w:p w14:paraId="22E0F805" w14:textId="77777777" w:rsidR="00652AA5" w:rsidRDefault="00652AA5" w:rsidP="00D1133A">
            <w:pPr>
              <w:pStyle w:val="Normlny0"/>
              <w:ind w:left="-43" w:right="-43"/>
              <w:jc w:val="center"/>
              <w:rPr>
                <w:sz w:val="18"/>
                <w:szCs w:val="18"/>
              </w:rPr>
            </w:pPr>
          </w:p>
          <w:p w14:paraId="55C1FE50" w14:textId="77777777" w:rsidR="00652AA5" w:rsidRDefault="00652AA5" w:rsidP="00D1133A">
            <w:pPr>
              <w:pStyle w:val="Normlny0"/>
              <w:ind w:left="-43" w:right="-43"/>
              <w:jc w:val="center"/>
              <w:rPr>
                <w:sz w:val="18"/>
                <w:szCs w:val="18"/>
              </w:rPr>
            </w:pPr>
          </w:p>
          <w:p w14:paraId="493C9148" w14:textId="77777777" w:rsidR="00652AA5" w:rsidRDefault="00652AA5" w:rsidP="00D1133A">
            <w:pPr>
              <w:pStyle w:val="Normlny0"/>
              <w:ind w:left="-43" w:right="-43"/>
              <w:jc w:val="center"/>
              <w:rPr>
                <w:sz w:val="18"/>
                <w:szCs w:val="18"/>
              </w:rPr>
            </w:pPr>
          </w:p>
          <w:p w14:paraId="12F98E7B" w14:textId="77777777" w:rsidR="00652AA5" w:rsidRDefault="00652AA5" w:rsidP="00D1133A">
            <w:pPr>
              <w:pStyle w:val="Normlny0"/>
              <w:ind w:left="-43" w:right="-43"/>
              <w:jc w:val="center"/>
              <w:rPr>
                <w:sz w:val="18"/>
                <w:szCs w:val="18"/>
              </w:rPr>
            </w:pPr>
          </w:p>
          <w:p w14:paraId="06D10C34" w14:textId="77777777" w:rsidR="00652AA5" w:rsidRDefault="00652AA5" w:rsidP="00652AA5">
            <w:pPr>
              <w:pStyle w:val="Normlny0"/>
              <w:ind w:left="-43" w:right="-43"/>
              <w:jc w:val="center"/>
              <w:rPr>
                <w:sz w:val="18"/>
                <w:szCs w:val="18"/>
              </w:rPr>
            </w:pPr>
            <w:r>
              <w:rPr>
                <w:sz w:val="18"/>
                <w:szCs w:val="18"/>
              </w:rPr>
              <w:t>Čl. II</w:t>
            </w:r>
          </w:p>
          <w:p w14:paraId="1CCDE515" w14:textId="77777777" w:rsidR="00652AA5" w:rsidRDefault="00652AA5" w:rsidP="00652AA5">
            <w:pPr>
              <w:pStyle w:val="Normlny0"/>
              <w:ind w:left="-43" w:right="-43"/>
              <w:jc w:val="center"/>
              <w:rPr>
                <w:sz w:val="18"/>
                <w:szCs w:val="18"/>
              </w:rPr>
            </w:pPr>
            <w:r>
              <w:rPr>
                <w:sz w:val="18"/>
                <w:szCs w:val="18"/>
              </w:rPr>
              <w:t>B: 2</w:t>
            </w:r>
          </w:p>
          <w:p w14:paraId="21DA2754" w14:textId="77777777" w:rsidR="00652AA5" w:rsidRDefault="00652AA5" w:rsidP="00652AA5">
            <w:pPr>
              <w:pStyle w:val="Normlny0"/>
              <w:ind w:left="-43" w:right="-43"/>
              <w:jc w:val="center"/>
              <w:rPr>
                <w:sz w:val="18"/>
                <w:szCs w:val="18"/>
              </w:rPr>
            </w:pPr>
            <w:r>
              <w:rPr>
                <w:sz w:val="18"/>
                <w:szCs w:val="18"/>
              </w:rPr>
              <w:t>§ 35ga</w:t>
            </w:r>
          </w:p>
          <w:p w14:paraId="49238D0B" w14:textId="77777777" w:rsidR="00652AA5" w:rsidRDefault="00652AA5" w:rsidP="00652AA5">
            <w:pPr>
              <w:pStyle w:val="Normlny0"/>
              <w:ind w:left="-43" w:right="-43"/>
              <w:jc w:val="center"/>
              <w:rPr>
                <w:sz w:val="18"/>
                <w:szCs w:val="18"/>
              </w:rPr>
            </w:pPr>
          </w:p>
          <w:p w14:paraId="73E6BC6E" w14:textId="77777777" w:rsidR="00652AA5" w:rsidRDefault="00652AA5" w:rsidP="00652AA5">
            <w:pPr>
              <w:pStyle w:val="Normlny0"/>
              <w:ind w:left="-43" w:right="-43"/>
              <w:jc w:val="center"/>
              <w:rPr>
                <w:sz w:val="18"/>
                <w:szCs w:val="18"/>
              </w:rPr>
            </w:pPr>
          </w:p>
          <w:p w14:paraId="75D7B534" w14:textId="77777777" w:rsidR="00652AA5" w:rsidRDefault="00652AA5" w:rsidP="00652AA5">
            <w:pPr>
              <w:pStyle w:val="Normlny0"/>
              <w:ind w:left="-43" w:right="-43"/>
              <w:jc w:val="center"/>
              <w:rPr>
                <w:sz w:val="18"/>
                <w:szCs w:val="18"/>
              </w:rPr>
            </w:pPr>
          </w:p>
          <w:p w14:paraId="6F4F85CC" w14:textId="77777777" w:rsidR="00652AA5" w:rsidRDefault="00652AA5" w:rsidP="00652AA5">
            <w:pPr>
              <w:pStyle w:val="Normlny0"/>
              <w:ind w:left="-43" w:right="-43"/>
              <w:jc w:val="center"/>
              <w:rPr>
                <w:sz w:val="18"/>
                <w:szCs w:val="18"/>
              </w:rPr>
            </w:pPr>
          </w:p>
          <w:p w14:paraId="58CCD154" w14:textId="77777777" w:rsidR="00652AA5" w:rsidRDefault="00652AA5" w:rsidP="00652AA5">
            <w:pPr>
              <w:pStyle w:val="Normlny0"/>
              <w:ind w:left="-43" w:right="-43"/>
              <w:jc w:val="center"/>
              <w:rPr>
                <w:sz w:val="18"/>
                <w:szCs w:val="18"/>
              </w:rPr>
            </w:pPr>
          </w:p>
          <w:p w14:paraId="448764D9" w14:textId="77777777" w:rsidR="00652AA5" w:rsidRDefault="00652AA5" w:rsidP="00652AA5">
            <w:pPr>
              <w:pStyle w:val="Normlny0"/>
              <w:ind w:left="-43" w:right="-43"/>
              <w:jc w:val="center"/>
              <w:rPr>
                <w:sz w:val="18"/>
                <w:szCs w:val="18"/>
              </w:rPr>
            </w:pPr>
          </w:p>
          <w:p w14:paraId="1934B0CD" w14:textId="77777777" w:rsidR="00652AA5" w:rsidRDefault="00652AA5" w:rsidP="00652AA5">
            <w:pPr>
              <w:pStyle w:val="Normlny0"/>
              <w:ind w:left="-43" w:right="-43"/>
              <w:jc w:val="center"/>
              <w:rPr>
                <w:sz w:val="18"/>
                <w:szCs w:val="18"/>
              </w:rPr>
            </w:pPr>
          </w:p>
          <w:p w14:paraId="156F6564" w14:textId="77777777" w:rsidR="00652AA5" w:rsidRDefault="00652AA5" w:rsidP="00652AA5">
            <w:pPr>
              <w:pStyle w:val="Normlny0"/>
              <w:ind w:left="-43" w:right="-43"/>
              <w:jc w:val="center"/>
              <w:rPr>
                <w:sz w:val="18"/>
                <w:szCs w:val="18"/>
              </w:rPr>
            </w:pPr>
          </w:p>
          <w:p w14:paraId="6D917AA7" w14:textId="77777777" w:rsidR="00652AA5" w:rsidRDefault="00652AA5" w:rsidP="00652AA5">
            <w:pPr>
              <w:pStyle w:val="Normlny0"/>
              <w:ind w:left="-43" w:right="-43"/>
              <w:jc w:val="center"/>
              <w:rPr>
                <w:sz w:val="18"/>
                <w:szCs w:val="18"/>
              </w:rPr>
            </w:pPr>
          </w:p>
          <w:p w14:paraId="011B43E5" w14:textId="77777777" w:rsidR="00652AA5" w:rsidRDefault="00652AA5" w:rsidP="00652AA5">
            <w:pPr>
              <w:pStyle w:val="Normlny0"/>
              <w:ind w:left="-43" w:right="-43"/>
              <w:jc w:val="center"/>
              <w:rPr>
                <w:sz w:val="18"/>
                <w:szCs w:val="18"/>
              </w:rPr>
            </w:pPr>
          </w:p>
          <w:p w14:paraId="0E0858F9" w14:textId="77777777" w:rsidR="00652AA5" w:rsidRDefault="00652AA5" w:rsidP="00652AA5">
            <w:pPr>
              <w:pStyle w:val="Normlny0"/>
              <w:ind w:left="-43" w:right="-43"/>
              <w:jc w:val="center"/>
              <w:rPr>
                <w:sz w:val="18"/>
                <w:szCs w:val="18"/>
              </w:rPr>
            </w:pPr>
          </w:p>
          <w:p w14:paraId="714A0572" w14:textId="77777777" w:rsidR="00652AA5" w:rsidRDefault="00652AA5" w:rsidP="00652AA5">
            <w:pPr>
              <w:pStyle w:val="Normlny0"/>
              <w:ind w:left="-43" w:right="-43"/>
              <w:jc w:val="center"/>
              <w:rPr>
                <w:sz w:val="18"/>
                <w:szCs w:val="18"/>
              </w:rPr>
            </w:pPr>
          </w:p>
          <w:p w14:paraId="3FBFEC93" w14:textId="77777777" w:rsidR="00652AA5" w:rsidRDefault="00652AA5" w:rsidP="00652AA5">
            <w:pPr>
              <w:pStyle w:val="Normlny0"/>
              <w:ind w:left="-43" w:right="-43"/>
              <w:jc w:val="center"/>
              <w:rPr>
                <w:sz w:val="18"/>
                <w:szCs w:val="18"/>
              </w:rPr>
            </w:pPr>
          </w:p>
          <w:p w14:paraId="40E392E7" w14:textId="77777777" w:rsidR="00652AA5" w:rsidRDefault="00652AA5" w:rsidP="00652AA5">
            <w:pPr>
              <w:pStyle w:val="Normlny0"/>
              <w:ind w:left="-43" w:right="-43"/>
              <w:jc w:val="center"/>
              <w:rPr>
                <w:sz w:val="18"/>
                <w:szCs w:val="18"/>
              </w:rPr>
            </w:pPr>
            <w:r>
              <w:rPr>
                <w:sz w:val="18"/>
                <w:szCs w:val="18"/>
              </w:rPr>
              <w:t>Čl. III</w:t>
            </w:r>
          </w:p>
          <w:p w14:paraId="7587770A" w14:textId="77777777" w:rsidR="00652AA5" w:rsidRDefault="00652AA5" w:rsidP="00652AA5">
            <w:pPr>
              <w:pStyle w:val="Normlny0"/>
              <w:ind w:left="-43" w:right="-43"/>
              <w:jc w:val="center"/>
              <w:rPr>
                <w:sz w:val="18"/>
                <w:szCs w:val="18"/>
              </w:rPr>
            </w:pPr>
            <w:r>
              <w:rPr>
                <w:sz w:val="18"/>
                <w:szCs w:val="18"/>
              </w:rPr>
              <w:t>B: 2</w:t>
            </w:r>
          </w:p>
          <w:p w14:paraId="68EEB3A4" w14:textId="77777777" w:rsidR="00652AA5" w:rsidRDefault="00652AA5" w:rsidP="00652AA5">
            <w:pPr>
              <w:pStyle w:val="Normlny0"/>
              <w:ind w:left="-43" w:right="-43"/>
              <w:jc w:val="center"/>
              <w:rPr>
                <w:sz w:val="18"/>
                <w:szCs w:val="18"/>
              </w:rPr>
            </w:pPr>
            <w:r>
              <w:rPr>
                <w:sz w:val="18"/>
                <w:szCs w:val="18"/>
              </w:rPr>
              <w:t>§ 65c</w:t>
            </w:r>
          </w:p>
          <w:p w14:paraId="286E81E8" w14:textId="77777777" w:rsidR="00652AA5" w:rsidRDefault="00652AA5" w:rsidP="00652AA5">
            <w:pPr>
              <w:pStyle w:val="Normlny0"/>
              <w:ind w:left="-43" w:right="-43"/>
              <w:jc w:val="center"/>
              <w:rPr>
                <w:sz w:val="18"/>
                <w:szCs w:val="18"/>
              </w:rPr>
            </w:pPr>
          </w:p>
          <w:p w14:paraId="327A6744" w14:textId="77777777" w:rsidR="00652AA5" w:rsidRDefault="00652AA5" w:rsidP="00652AA5">
            <w:pPr>
              <w:pStyle w:val="Normlny0"/>
              <w:ind w:left="-43" w:right="-43"/>
              <w:jc w:val="center"/>
              <w:rPr>
                <w:sz w:val="18"/>
                <w:szCs w:val="18"/>
              </w:rPr>
            </w:pPr>
          </w:p>
          <w:p w14:paraId="1CD86835" w14:textId="77777777" w:rsidR="00652AA5" w:rsidRDefault="00652AA5" w:rsidP="00652AA5">
            <w:pPr>
              <w:pStyle w:val="Normlny0"/>
              <w:ind w:left="-43" w:right="-43"/>
              <w:jc w:val="center"/>
              <w:rPr>
                <w:sz w:val="18"/>
                <w:szCs w:val="18"/>
              </w:rPr>
            </w:pPr>
          </w:p>
          <w:p w14:paraId="35227E30" w14:textId="77777777" w:rsidR="00652AA5" w:rsidRDefault="00652AA5" w:rsidP="00652AA5">
            <w:pPr>
              <w:pStyle w:val="Normlny0"/>
              <w:ind w:left="-43" w:right="-43"/>
              <w:jc w:val="center"/>
              <w:rPr>
                <w:sz w:val="18"/>
                <w:szCs w:val="18"/>
              </w:rPr>
            </w:pPr>
          </w:p>
          <w:p w14:paraId="074FD57A" w14:textId="77777777" w:rsidR="00652AA5" w:rsidRDefault="00652AA5" w:rsidP="00652AA5">
            <w:pPr>
              <w:pStyle w:val="Normlny0"/>
              <w:ind w:left="-43" w:right="-43"/>
              <w:jc w:val="center"/>
              <w:rPr>
                <w:sz w:val="18"/>
                <w:szCs w:val="18"/>
              </w:rPr>
            </w:pPr>
          </w:p>
          <w:p w14:paraId="1CBD5B3A" w14:textId="77777777" w:rsidR="00652AA5" w:rsidRDefault="00652AA5" w:rsidP="00652AA5">
            <w:pPr>
              <w:pStyle w:val="Normlny0"/>
              <w:ind w:left="-43" w:right="-43"/>
              <w:jc w:val="center"/>
              <w:rPr>
                <w:sz w:val="18"/>
                <w:szCs w:val="18"/>
              </w:rPr>
            </w:pPr>
          </w:p>
          <w:p w14:paraId="27617280" w14:textId="77777777" w:rsidR="00652AA5" w:rsidRDefault="00652AA5" w:rsidP="00652AA5">
            <w:pPr>
              <w:pStyle w:val="Normlny0"/>
              <w:ind w:left="-43" w:right="-43"/>
              <w:jc w:val="center"/>
              <w:rPr>
                <w:sz w:val="18"/>
                <w:szCs w:val="18"/>
              </w:rPr>
            </w:pPr>
          </w:p>
          <w:p w14:paraId="60725557" w14:textId="77777777" w:rsidR="00652AA5" w:rsidRDefault="00652AA5" w:rsidP="00652AA5">
            <w:pPr>
              <w:pStyle w:val="Normlny0"/>
              <w:ind w:left="-43" w:right="-43"/>
              <w:jc w:val="center"/>
              <w:rPr>
                <w:sz w:val="18"/>
                <w:szCs w:val="18"/>
              </w:rPr>
            </w:pPr>
          </w:p>
          <w:p w14:paraId="1D40D754" w14:textId="77777777" w:rsidR="00652AA5" w:rsidRDefault="00652AA5" w:rsidP="00652AA5">
            <w:pPr>
              <w:pStyle w:val="Normlny0"/>
              <w:ind w:left="-43" w:right="-43"/>
              <w:jc w:val="center"/>
              <w:rPr>
                <w:sz w:val="18"/>
                <w:szCs w:val="18"/>
              </w:rPr>
            </w:pPr>
          </w:p>
          <w:p w14:paraId="5B917A7F" w14:textId="77777777" w:rsidR="00652AA5" w:rsidRDefault="00652AA5" w:rsidP="00652AA5">
            <w:pPr>
              <w:pStyle w:val="Normlny0"/>
              <w:ind w:left="-43" w:right="-43"/>
              <w:jc w:val="center"/>
              <w:rPr>
                <w:sz w:val="18"/>
                <w:szCs w:val="18"/>
              </w:rPr>
            </w:pPr>
          </w:p>
          <w:p w14:paraId="771530D3" w14:textId="77777777" w:rsidR="00652AA5" w:rsidRDefault="00652AA5" w:rsidP="00652AA5">
            <w:pPr>
              <w:pStyle w:val="Normlny0"/>
              <w:ind w:left="-43" w:right="-43"/>
              <w:jc w:val="center"/>
              <w:rPr>
                <w:sz w:val="18"/>
                <w:szCs w:val="18"/>
              </w:rPr>
            </w:pPr>
          </w:p>
          <w:p w14:paraId="02FF14EE" w14:textId="77777777" w:rsidR="00652AA5" w:rsidRDefault="00652AA5" w:rsidP="00652AA5">
            <w:pPr>
              <w:pStyle w:val="Normlny0"/>
              <w:ind w:left="-43" w:right="-43"/>
              <w:jc w:val="center"/>
              <w:rPr>
                <w:sz w:val="18"/>
                <w:szCs w:val="18"/>
              </w:rPr>
            </w:pPr>
          </w:p>
          <w:p w14:paraId="0ED28EC2" w14:textId="77777777" w:rsidR="00652AA5" w:rsidRDefault="00652AA5" w:rsidP="00652AA5">
            <w:pPr>
              <w:pStyle w:val="Normlny0"/>
              <w:ind w:left="-43" w:right="-43"/>
              <w:jc w:val="center"/>
              <w:rPr>
                <w:sz w:val="18"/>
                <w:szCs w:val="18"/>
              </w:rPr>
            </w:pPr>
          </w:p>
          <w:p w14:paraId="3EBB66F8" w14:textId="77777777" w:rsidR="00652AA5" w:rsidRDefault="00652AA5" w:rsidP="00652AA5">
            <w:pPr>
              <w:pStyle w:val="Normlny0"/>
              <w:ind w:left="-43" w:right="-43"/>
              <w:jc w:val="center"/>
              <w:rPr>
                <w:sz w:val="18"/>
                <w:szCs w:val="18"/>
              </w:rPr>
            </w:pPr>
          </w:p>
          <w:p w14:paraId="366A154E" w14:textId="77777777" w:rsidR="00652AA5" w:rsidRDefault="00652AA5" w:rsidP="00652AA5">
            <w:pPr>
              <w:pStyle w:val="Normlny0"/>
              <w:ind w:left="-43" w:right="-43"/>
              <w:jc w:val="center"/>
              <w:rPr>
                <w:sz w:val="18"/>
                <w:szCs w:val="18"/>
              </w:rPr>
            </w:pPr>
            <w:r>
              <w:rPr>
                <w:sz w:val="18"/>
                <w:szCs w:val="18"/>
              </w:rPr>
              <w:t>Čl. IV</w:t>
            </w:r>
          </w:p>
          <w:p w14:paraId="1EC029AE" w14:textId="77777777" w:rsidR="00652AA5" w:rsidRDefault="00652AA5" w:rsidP="00652AA5">
            <w:pPr>
              <w:pStyle w:val="Normlny0"/>
              <w:ind w:left="-43" w:right="-43"/>
              <w:jc w:val="center"/>
              <w:rPr>
                <w:sz w:val="18"/>
                <w:szCs w:val="18"/>
              </w:rPr>
            </w:pPr>
            <w:r>
              <w:rPr>
                <w:sz w:val="18"/>
                <w:szCs w:val="18"/>
              </w:rPr>
              <w:t>B: 1</w:t>
            </w:r>
          </w:p>
          <w:p w14:paraId="5E34284B" w14:textId="4D0BB19B"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BD862F1" w14:textId="49F6B471" w:rsidR="00D1133A" w:rsidRDefault="00D1133A" w:rsidP="00D1133A">
            <w:pPr>
              <w:tabs>
                <w:tab w:val="left" w:pos="1134"/>
              </w:tabs>
              <w:autoSpaceDE/>
              <w:autoSpaceDN/>
              <w:jc w:val="both"/>
              <w:rPr>
                <w:sz w:val="18"/>
                <w:szCs w:val="18"/>
              </w:rPr>
            </w:pPr>
            <w:r w:rsidRPr="00584859">
              <w:rPr>
                <w:sz w:val="18"/>
                <w:szCs w:val="18"/>
              </w:rPr>
              <w:t>Úrad spolupráce môže poskytnúť informácie inému členskému štátu Európskej únie z vlastného podnetu alebo z podnetu orgánu presadzovania práva, ak existujú objektívne dôvody domnievať sa, že takéto informácie by mohli byť relevantné pre členský štát Európskej únie na účely podľa § 69ga ods. 1.</w:t>
            </w:r>
          </w:p>
          <w:p w14:paraId="18752A7F" w14:textId="18719A93" w:rsidR="000C5951" w:rsidRDefault="000C5951" w:rsidP="00D1133A">
            <w:pPr>
              <w:tabs>
                <w:tab w:val="left" w:pos="1134"/>
              </w:tabs>
              <w:autoSpaceDE/>
              <w:autoSpaceDN/>
              <w:jc w:val="both"/>
              <w:rPr>
                <w:sz w:val="18"/>
                <w:szCs w:val="18"/>
              </w:rPr>
            </w:pPr>
          </w:p>
          <w:p w14:paraId="20D75A7C"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0B7113B" w14:textId="77777777" w:rsidR="00401BE4" w:rsidRPr="006140F3" w:rsidRDefault="00401BE4" w:rsidP="00401BE4">
            <w:pPr>
              <w:pStyle w:val="Normlny0"/>
              <w:jc w:val="both"/>
              <w:rPr>
                <w:sz w:val="18"/>
                <w:szCs w:val="18"/>
              </w:rPr>
            </w:pPr>
          </w:p>
          <w:p w14:paraId="0A1CB12B"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9C582F6" w14:textId="77777777" w:rsidR="00401BE4" w:rsidRPr="006140F3" w:rsidRDefault="00401BE4" w:rsidP="00401BE4">
            <w:pPr>
              <w:pStyle w:val="Normlny0"/>
              <w:jc w:val="both"/>
              <w:rPr>
                <w:sz w:val="18"/>
                <w:szCs w:val="18"/>
              </w:rPr>
            </w:pPr>
          </w:p>
          <w:p w14:paraId="793DC927"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25AE50D" w14:textId="77777777" w:rsidR="00401BE4" w:rsidRDefault="00401BE4" w:rsidP="00401BE4">
            <w:pPr>
              <w:pStyle w:val="Normlny0"/>
              <w:jc w:val="both"/>
              <w:rPr>
                <w:sz w:val="18"/>
                <w:szCs w:val="18"/>
              </w:rPr>
            </w:pPr>
          </w:p>
          <w:p w14:paraId="0411F9F8"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0AF5531" w14:textId="77777777" w:rsidR="00401BE4" w:rsidRPr="006140F3" w:rsidRDefault="00401BE4" w:rsidP="00401BE4">
            <w:pPr>
              <w:pStyle w:val="Normlny0"/>
              <w:jc w:val="both"/>
              <w:rPr>
                <w:sz w:val="18"/>
                <w:szCs w:val="18"/>
              </w:rPr>
            </w:pPr>
          </w:p>
          <w:p w14:paraId="21641830"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800A5AF" w14:textId="77777777" w:rsidR="00401BE4" w:rsidRPr="006140F3" w:rsidRDefault="00401BE4" w:rsidP="00401BE4">
            <w:pPr>
              <w:pStyle w:val="Normlny0"/>
              <w:jc w:val="both"/>
              <w:rPr>
                <w:sz w:val="18"/>
                <w:szCs w:val="18"/>
              </w:rPr>
            </w:pPr>
          </w:p>
          <w:p w14:paraId="6BE0DF8C"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CECE7CF" w14:textId="77777777" w:rsidR="00401BE4" w:rsidRDefault="00401BE4" w:rsidP="00401BE4">
            <w:pPr>
              <w:pStyle w:val="Normlny0"/>
              <w:jc w:val="both"/>
              <w:rPr>
                <w:sz w:val="18"/>
                <w:szCs w:val="18"/>
              </w:rPr>
            </w:pPr>
          </w:p>
          <w:p w14:paraId="1785C40C"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 xml:space="preserve">Finančná správa je na účely predchádzania a odhaľovania trestných činov, za ktoré možno uložiť trest odňatia slobody v trvaní viac ako jeden rok, zisťovania páchateľov týchto trestných činov a </w:t>
            </w:r>
            <w:r w:rsidRPr="006140F3">
              <w:rPr>
                <w:sz w:val="18"/>
                <w:szCs w:val="18"/>
              </w:rPr>
              <w:lastRenderedPageBreak/>
              <w:t>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1BEBDA8" w14:textId="77777777" w:rsidR="00401BE4" w:rsidRPr="006140F3" w:rsidRDefault="00401BE4" w:rsidP="00401BE4">
            <w:pPr>
              <w:pStyle w:val="Normlny0"/>
              <w:jc w:val="both"/>
              <w:rPr>
                <w:sz w:val="18"/>
                <w:szCs w:val="18"/>
              </w:rPr>
            </w:pPr>
          </w:p>
          <w:p w14:paraId="0D7E797A"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806ED94" w14:textId="77777777" w:rsidR="00401BE4" w:rsidRPr="006140F3" w:rsidRDefault="00401BE4" w:rsidP="00401BE4">
            <w:pPr>
              <w:pStyle w:val="Normlny0"/>
              <w:jc w:val="both"/>
              <w:rPr>
                <w:sz w:val="18"/>
                <w:szCs w:val="18"/>
              </w:rPr>
            </w:pPr>
          </w:p>
          <w:p w14:paraId="4CD51058"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D664169" w14:textId="24E0E80C" w:rsidR="000C5951" w:rsidRPr="00584859" w:rsidRDefault="00401BE4" w:rsidP="00401BE4">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11FA9BB7" w14:textId="77777777" w:rsidR="00D1133A" w:rsidRPr="00584859" w:rsidRDefault="00D1133A" w:rsidP="00D1133A">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5634867C" w14:textId="34749F60"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8181611"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D245EF7" w14:textId="77777777" w:rsidR="00D1133A" w:rsidRPr="00584859" w:rsidRDefault="00D1133A" w:rsidP="00D1133A">
            <w:pPr>
              <w:pStyle w:val="Normlny0"/>
              <w:jc w:val="center"/>
              <w:rPr>
                <w:sz w:val="18"/>
                <w:szCs w:val="18"/>
              </w:rPr>
            </w:pPr>
            <w:r w:rsidRPr="00584859">
              <w:rPr>
                <w:sz w:val="18"/>
                <w:szCs w:val="18"/>
              </w:rPr>
              <w:t>GP - N</w:t>
            </w:r>
          </w:p>
          <w:p w14:paraId="0F136DE9"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76C2E0D" w14:textId="77777777" w:rsidR="00D1133A" w:rsidRPr="00584859" w:rsidRDefault="00D1133A" w:rsidP="00D1133A">
            <w:pPr>
              <w:pStyle w:val="Normlny0"/>
              <w:jc w:val="both"/>
              <w:rPr>
                <w:sz w:val="18"/>
                <w:szCs w:val="18"/>
              </w:rPr>
            </w:pPr>
          </w:p>
        </w:tc>
      </w:tr>
      <w:tr w:rsidR="00D1133A" w:rsidRPr="00584859" w14:paraId="5541095D" w14:textId="77777777" w:rsidTr="00D7339B">
        <w:tc>
          <w:tcPr>
            <w:tcW w:w="195" w:type="pct"/>
            <w:tcBorders>
              <w:top w:val="single" w:sz="4" w:space="0" w:color="auto"/>
              <w:left w:val="single" w:sz="4" w:space="0" w:color="auto"/>
              <w:bottom w:val="single" w:sz="4" w:space="0" w:color="auto"/>
              <w:right w:val="single" w:sz="4" w:space="0" w:color="auto"/>
            </w:tcBorders>
          </w:tcPr>
          <w:p w14:paraId="1A56AA85" w14:textId="16A23E56" w:rsidR="00D1133A" w:rsidRPr="00584859" w:rsidRDefault="000C5951" w:rsidP="00D1133A">
            <w:pPr>
              <w:pStyle w:val="Normlny0"/>
              <w:ind w:left="-70" w:right="-43"/>
              <w:jc w:val="center"/>
              <w:rPr>
                <w:sz w:val="18"/>
                <w:szCs w:val="18"/>
              </w:rPr>
            </w:pPr>
            <w:r>
              <w:br w:type="page"/>
            </w:r>
            <w:r w:rsidR="00D1133A" w:rsidRPr="00584859">
              <w:rPr>
                <w:sz w:val="18"/>
                <w:szCs w:val="18"/>
              </w:rPr>
              <w:t>Č: 7</w:t>
            </w:r>
          </w:p>
          <w:p w14:paraId="09D87E8C" w14:textId="77777777" w:rsidR="00D1133A" w:rsidRPr="00584859" w:rsidRDefault="00D1133A" w:rsidP="00D1133A">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517B663F" w14:textId="310E3AF4" w:rsidR="00D1133A" w:rsidRPr="00584859" w:rsidRDefault="00D1133A" w:rsidP="00D1133A">
            <w:pPr>
              <w:adjustRightInd w:val="0"/>
              <w:jc w:val="both"/>
              <w:rPr>
                <w:sz w:val="18"/>
                <w:szCs w:val="18"/>
              </w:rPr>
            </w:pPr>
            <w:r w:rsidRPr="00584859">
              <w:rPr>
                <w:rFonts w:eastAsiaTheme="minorHAnsi"/>
                <w:sz w:val="18"/>
                <w:szCs w:val="18"/>
              </w:rPr>
              <w:t>Členské štáty zabezpečia, aby ich jednotné kontaktné miesto alebo ich príslušné orgány presadzovania práva poskytli z vlastného podnetu jednotným kontaktným miestam alebo príslušným orgánom presadzovania práva iných členských štátov informácie, ktoré majú k dispozícii, ak existujú objektívne dôvody domnievať sa, že takéto informácie by mohli byť relevantné pre uvedené iné členské štáty na účel predchádzania trestným činom, ich odhaľovania alebo vyšetrovania. Takáto povinnosť však neexistuje, pokiaľ sa v súvislosti s takýmito informáciami uplatňujú dôvody uvedené v článku 6 ods. 1 písm. c) alebo f).</w:t>
            </w:r>
          </w:p>
        </w:tc>
        <w:tc>
          <w:tcPr>
            <w:tcW w:w="149" w:type="pct"/>
            <w:tcBorders>
              <w:top w:val="single" w:sz="4" w:space="0" w:color="auto"/>
              <w:left w:val="single" w:sz="4" w:space="0" w:color="auto"/>
              <w:bottom w:val="single" w:sz="4" w:space="0" w:color="auto"/>
              <w:right w:val="single" w:sz="4" w:space="0" w:color="auto"/>
            </w:tcBorders>
          </w:tcPr>
          <w:p w14:paraId="060E713B"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31A9EF3" w14:textId="0DA01719"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8F86588" w14:textId="77777777" w:rsidR="00D1133A" w:rsidRDefault="00D1133A" w:rsidP="00D1133A">
            <w:pPr>
              <w:pStyle w:val="Normlny0"/>
              <w:ind w:left="-43" w:right="-43"/>
              <w:jc w:val="center"/>
              <w:rPr>
                <w:sz w:val="18"/>
                <w:szCs w:val="18"/>
              </w:rPr>
            </w:pPr>
            <w:r w:rsidRPr="00584859">
              <w:rPr>
                <w:sz w:val="18"/>
                <w:szCs w:val="18"/>
              </w:rPr>
              <w:t>§ 69ge O: 2</w:t>
            </w:r>
          </w:p>
          <w:p w14:paraId="13F5AEF2" w14:textId="77777777" w:rsidR="00652AA5" w:rsidRDefault="00652AA5" w:rsidP="00D1133A">
            <w:pPr>
              <w:pStyle w:val="Normlny0"/>
              <w:ind w:left="-43" w:right="-43"/>
              <w:jc w:val="center"/>
              <w:rPr>
                <w:sz w:val="18"/>
                <w:szCs w:val="18"/>
              </w:rPr>
            </w:pPr>
          </w:p>
          <w:p w14:paraId="154100C5" w14:textId="77777777" w:rsidR="00652AA5" w:rsidRDefault="00652AA5" w:rsidP="00D1133A">
            <w:pPr>
              <w:pStyle w:val="Normlny0"/>
              <w:ind w:left="-43" w:right="-43"/>
              <w:jc w:val="center"/>
              <w:rPr>
                <w:sz w:val="18"/>
                <w:szCs w:val="18"/>
              </w:rPr>
            </w:pPr>
          </w:p>
          <w:p w14:paraId="37936297" w14:textId="77777777" w:rsidR="00652AA5" w:rsidRDefault="00652AA5" w:rsidP="00D1133A">
            <w:pPr>
              <w:pStyle w:val="Normlny0"/>
              <w:ind w:left="-43" w:right="-43"/>
              <w:jc w:val="center"/>
              <w:rPr>
                <w:sz w:val="18"/>
                <w:szCs w:val="18"/>
              </w:rPr>
            </w:pPr>
          </w:p>
          <w:p w14:paraId="2E28A463" w14:textId="77777777" w:rsidR="00652AA5" w:rsidRDefault="00652AA5" w:rsidP="00D1133A">
            <w:pPr>
              <w:pStyle w:val="Normlny0"/>
              <w:ind w:left="-43" w:right="-43"/>
              <w:jc w:val="center"/>
              <w:rPr>
                <w:sz w:val="18"/>
                <w:szCs w:val="18"/>
              </w:rPr>
            </w:pPr>
          </w:p>
          <w:p w14:paraId="269B8E1D" w14:textId="77777777" w:rsidR="00652AA5" w:rsidRDefault="00652AA5" w:rsidP="00D1133A">
            <w:pPr>
              <w:pStyle w:val="Normlny0"/>
              <w:ind w:left="-43" w:right="-43"/>
              <w:jc w:val="center"/>
              <w:rPr>
                <w:sz w:val="18"/>
                <w:szCs w:val="18"/>
              </w:rPr>
            </w:pPr>
          </w:p>
          <w:p w14:paraId="0544DA34" w14:textId="710FA88A" w:rsidR="00652AA5" w:rsidRDefault="00652AA5" w:rsidP="00D1133A">
            <w:pPr>
              <w:pStyle w:val="Normlny0"/>
              <w:ind w:left="-43" w:right="-43"/>
              <w:jc w:val="center"/>
              <w:rPr>
                <w:sz w:val="18"/>
                <w:szCs w:val="18"/>
              </w:rPr>
            </w:pPr>
          </w:p>
          <w:p w14:paraId="00C1ABED" w14:textId="3FC7E58B" w:rsidR="00E23FD9" w:rsidRDefault="00E23FD9" w:rsidP="00D1133A">
            <w:pPr>
              <w:pStyle w:val="Normlny0"/>
              <w:ind w:left="-43" w:right="-43"/>
              <w:jc w:val="center"/>
              <w:rPr>
                <w:sz w:val="18"/>
                <w:szCs w:val="18"/>
              </w:rPr>
            </w:pPr>
          </w:p>
          <w:p w14:paraId="72BDD4D8" w14:textId="77777777" w:rsidR="00E23FD9" w:rsidRDefault="00E23FD9" w:rsidP="00D1133A">
            <w:pPr>
              <w:pStyle w:val="Normlny0"/>
              <w:ind w:left="-43" w:right="-43"/>
              <w:jc w:val="center"/>
              <w:rPr>
                <w:sz w:val="18"/>
                <w:szCs w:val="18"/>
              </w:rPr>
            </w:pPr>
          </w:p>
          <w:p w14:paraId="71BB9881" w14:textId="77777777" w:rsidR="00652AA5" w:rsidRDefault="00652AA5" w:rsidP="00652AA5">
            <w:pPr>
              <w:pStyle w:val="Normlny0"/>
              <w:ind w:left="-43" w:right="-43"/>
              <w:jc w:val="center"/>
              <w:rPr>
                <w:sz w:val="18"/>
                <w:szCs w:val="18"/>
              </w:rPr>
            </w:pPr>
            <w:r>
              <w:rPr>
                <w:sz w:val="18"/>
                <w:szCs w:val="18"/>
              </w:rPr>
              <w:t>Čl. II</w:t>
            </w:r>
          </w:p>
          <w:p w14:paraId="44D67251" w14:textId="77777777" w:rsidR="00652AA5" w:rsidRDefault="00652AA5" w:rsidP="00652AA5">
            <w:pPr>
              <w:pStyle w:val="Normlny0"/>
              <w:ind w:left="-43" w:right="-43"/>
              <w:jc w:val="center"/>
              <w:rPr>
                <w:sz w:val="18"/>
                <w:szCs w:val="18"/>
              </w:rPr>
            </w:pPr>
            <w:r>
              <w:rPr>
                <w:sz w:val="18"/>
                <w:szCs w:val="18"/>
              </w:rPr>
              <w:t>B: 2</w:t>
            </w:r>
          </w:p>
          <w:p w14:paraId="71EC652A" w14:textId="77777777" w:rsidR="00652AA5" w:rsidRDefault="00652AA5" w:rsidP="00652AA5">
            <w:pPr>
              <w:pStyle w:val="Normlny0"/>
              <w:ind w:left="-43" w:right="-43"/>
              <w:jc w:val="center"/>
              <w:rPr>
                <w:sz w:val="18"/>
                <w:szCs w:val="18"/>
              </w:rPr>
            </w:pPr>
            <w:r>
              <w:rPr>
                <w:sz w:val="18"/>
                <w:szCs w:val="18"/>
              </w:rPr>
              <w:t>§ 35ga</w:t>
            </w:r>
          </w:p>
          <w:p w14:paraId="14F1F100" w14:textId="77777777" w:rsidR="00652AA5" w:rsidRDefault="00652AA5" w:rsidP="00652AA5">
            <w:pPr>
              <w:pStyle w:val="Normlny0"/>
              <w:ind w:left="-43" w:right="-43"/>
              <w:jc w:val="center"/>
              <w:rPr>
                <w:sz w:val="18"/>
                <w:szCs w:val="18"/>
              </w:rPr>
            </w:pPr>
          </w:p>
          <w:p w14:paraId="20B7407A" w14:textId="77777777" w:rsidR="00652AA5" w:rsidRDefault="00652AA5" w:rsidP="00652AA5">
            <w:pPr>
              <w:pStyle w:val="Normlny0"/>
              <w:ind w:left="-43" w:right="-43"/>
              <w:jc w:val="center"/>
              <w:rPr>
                <w:sz w:val="18"/>
                <w:szCs w:val="18"/>
              </w:rPr>
            </w:pPr>
          </w:p>
          <w:p w14:paraId="313159FE" w14:textId="77777777" w:rsidR="00652AA5" w:rsidRDefault="00652AA5" w:rsidP="00652AA5">
            <w:pPr>
              <w:pStyle w:val="Normlny0"/>
              <w:ind w:left="-43" w:right="-43"/>
              <w:jc w:val="center"/>
              <w:rPr>
                <w:sz w:val="18"/>
                <w:szCs w:val="18"/>
              </w:rPr>
            </w:pPr>
          </w:p>
          <w:p w14:paraId="4D563EAA" w14:textId="77777777" w:rsidR="00652AA5" w:rsidRDefault="00652AA5" w:rsidP="00652AA5">
            <w:pPr>
              <w:pStyle w:val="Normlny0"/>
              <w:ind w:left="-43" w:right="-43"/>
              <w:jc w:val="center"/>
              <w:rPr>
                <w:sz w:val="18"/>
                <w:szCs w:val="18"/>
              </w:rPr>
            </w:pPr>
          </w:p>
          <w:p w14:paraId="00AECDFD" w14:textId="77777777" w:rsidR="00652AA5" w:rsidRDefault="00652AA5" w:rsidP="00652AA5">
            <w:pPr>
              <w:pStyle w:val="Normlny0"/>
              <w:ind w:left="-43" w:right="-43"/>
              <w:jc w:val="center"/>
              <w:rPr>
                <w:sz w:val="18"/>
                <w:szCs w:val="18"/>
              </w:rPr>
            </w:pPr>
          </w:p>
          <w:p w14:paraId="4D21084D" w14:textId="77777777" w:rsidR="00652AA5" w:rsidRDefault="00652AA5" w:rsidP="00652AA5">
            <w:pPr>
              <w:pStyle w:val="Normlny0"/>
              <w:ind w:left="-43" w:right="-43"/>
              <w:jc w:val="center"/>
              <w:rPr>
                <w:sz w:val="18"/>
                <w:szCs w:val="18"/>
              </w:rPr>
            </w:pPr>
          </w:p>
          <w:p w14:paraId="07483DF4" w14:textId="77777777" w:rsidR="00652AA5" w:rsidRDefault="00652AA5" w:rsidP="00652AA5">
            <w:pPr>
              <w:pStyle w:val="Normlny0"/>
              <w:ind w:left="-43" w:right="-43"/>
              <w:jc w:val="center"/>
              <w:rPr>
                <w:sz w:val="18"/>
                <w:szCs w:val="18"/>
              </w:rPr>
            </w:pPr>
          </w:p>
          <w:p w14:paraId="797D7F9F" w14:textId="77777777" w:rsidR="00652AA5" w:rsidRDefault="00652AA5" w:rsidP="00652AA5">
            <w:pPr>
              <w:pStyle w:val="Normlny0"/>
              <w:ind w:left="-43" w:right="-43"/>
              <w:jc w:val="center"/>
              <w:rPr>
                <w:sz w:val="18"/>
                <w:szCs w:val="18"/>
              </w:rPr>
            </w:pPr>
          </w:p>
          <w:p w14:paraId="5E95E9A0" w14:textId="77777777" w:rsidR="00652AA5" w:rsidRDefault="00652AA5" w:rsidP="00652AA5">
            <w:pPr>
              <w:pStyle w:val="Normlny0"/>
              <w:ind w:left="-43" w:right="-43"/>
              <w:jc w:val="center"/>
              <w:rPr>
                <w:sz w:val="18"/>
                <w:szCs w:val="18"/>
              </w:rPr>
            </w:pPr>
          </w:p>
          <w:p w14:paraId="38308A7F" w14:textId="77777777" w:rsidR="00652AA5" w:rsidRDefault="00652AA5" w:rsidP="00652AA5">
            <w:pPr>
              <w:pStyle w:val="Normlny0"/>
              <w:ind w:left="-43" w:right="-43"/>
              <w:jc w:val="center"/>
              <w:rPr>
                <w:sz w:val="18"/>
                <w:szCs w:val="18"/>
              </w:rPr>
            </w:pPr>
          </w:p>
          <w:p w14:paraId="393E0F24" w14:textId="77777777" w:rsidR="00652AA5" w:rsidRDefault="00652AA5" w:rsidP="00652AA5">
            <w:pPr>
              <w:pStyle w:val="Normlny0"/>
              <w:ind w:left="-43" w:right="-43"/>
              <w:jc w:val="center"/>
              <w:rPr>
                <w:sz w:val="18"/>
                <w:szCs w:val="18"/>
              </w:rPr>
            </w:pPr>
          </w:p>
          <w:p w14:paraId="1CD7AC3A" w14:textId="77777777" w:rsidR="00652AA5" w:rsidRDefault="00652AA5" w:rsidP="00652AA5">
            <w:pPr>
              <w:pStyle w:val="Normlny0"/>
              <w:ind w:left="-43" w:right="-43"/>
              <w:jc w:val="center"/>
              <w:rPr>
                <w:sz w:val="18"/>
                <w:szCs w:val="18"/>
              </w:rPr>
            </w:pPr>
          </w:p>
          <w:p w14:paraId="18F6DFE0" w14:textId="77777777" w:rsidR="00652AA5" w:rsidRDefault="00652AA5" w:rsidP="00652AA5">
            <w:pPr>
              <w:pStyle w:val="Normlny0"/>
              <w:ind w:left="-43" w:right="-43"/>
              <w:jc w:val="center"/>
              <w:rPr>
                <w:sz w:val="18"/>
                <w:szCs w:val="18"/>
              </w:rPr>
            </w:pPr>
          </w:p>
          <w:p w14:paraId="51F74DB2" w14:textId="77777777" w:rsidR="00652AA5" w:rsidRDefault="00652AA5" w:rsidP="00652AA5">
            <w:pPr>
              <w:pStyle w:val="Normlny0"/>
              <w:ind w:left="-43" w:right="-43"/>
              <w:jc w:val="center"/>
              <w:rPr>
                <w:sz w:val="18"/>
                <w:szCs w:val="18"/>
              </w:rPr>
            </w:pPr>
            <w:r>
              <w:rPr>
                <w:sz w:val="18"/>
                <w:szCs w:val="18"/>
              </w:rPr>
              <w:t>Čl. III</w:t>
            </w:r>
          </w:p>
          <w:p w14:paraId="176C7DC8" w14:textId="77777777" w:rsidR="00652AA5" w:rsidRDefault="00652AA5" w:rsidP="00652AA5">
            <w:pPr>
              <w:pStyle w:val="Normlny0"/>
              <w:ind w:left="-43" w:right="-43"/>
              <w:jc w:val="center"/>
              <w:rPr>
                <w:sz w:val="18"/>
                <w:szCs w:val="18"/>
              </w:rPr>
            </w:pPr>
            <w:r>
              <w:rPr>
                <w:sz w:val="18"/>
                <w:szCs w:val="18"/>
              </w:rPr>
              <w:t>B: 2</w:t>
            </w:r>
          </w:p>
          <w:p w14:paraId="38222C83" w14:textId="77777777" w:rsidR="00652AA5" w:rsidRDefault="00652AA5" w:rsidP="00652AA5">
            <w:pPr>
              <w:pStyle w:val="Normlny0"/>
              <w:ind w:left="-43" w:right="-43"/>
              <w:jc w:val="center"/>
              <w:rPr>
                <w:sz w:val="18"/>
                <w:szCs w:val="18"/>
              </w:rPr>
            </w:pPr>
            <w:r>
              <w:rPr>
                <w:sz w:val="18"/>
                <w:szCs w:val="18"/>
              </w:rPr>
              <w:lastRenderedPageBreak/>
              <w:t>§ 65c</w:t>
            </w:r>
          </w:p>
          <w:p w14:paraId="121262AD" w14:textId="77777777" w:rsidR="00652AA5" w:rsidRDefault="00652AA5" w:rsidP="00652AA5">
            <w:pPr>
              <w:pStyle w:val="Normlny0"/>
              <w:ind w:left="-43" w:right="-43"/>
              <w:jc w:val="center"/>
              <w:rPr>
                <w:sz w:val="18"/>
                <w:szCs w:val="18"/>
              </w:rPr>
            </w:pPr>
          </w:p>
          <w:p w14:paraId="66604C74" w14:textId="77777777" w:rsidR="00652AA5" w:rsidRDefault="00652AA5" w:rsidP="00652AA5">
            <w:pPr>
              <w:pStyle w:val="Normlny0"/>
              <w:ind w:left="-43" w:right="-43"/>
              <w:jc w:val="center"/>
              <w:rPr>
                <w:sz w:val="18"/>
                <w:szCs w:val="18"/>
              </w:rPr>
            </w:pPr>
          </w:p>
          <w:p w14:paraId="1761F488" w14:textId="77777777" w:rsidR="00652AA5" w:rsidRDefault="00652AA5" w:rsidP="00652AA5">
            <w:pPr>
              <w:pStyle w:val="Normlny0"/>
              <w:ind w:left="-43" w:right="-43"/>
              <w:jc w:val="center"/>
              <w:rPr>
                <w:sz w:val="18"/>
                <w:szCs w:val="18"/>
              </w:rPr>
            </w:pPr>
          </w:p>
          <w:p w14:paraId="23EEB896" w14:textId="77777777" w:rsidR="00652AA5" w:rsidRDefault="00652AA5" w:rsidP="00652AA5">
            <w:pPr>
              <w:pStyle w:val="Normlny0"/>
              <w:ind w:left="-43" w:right="-43"/>
              <w:jc w:val="center"/>
              <w:rPr>
                <w:sz w:val="18"/>
                <w:szCs w:val="18"/>
              </w:rPr>
            </w:pPr>
          </w:p>
          <w:p w14:paraId="182C084B" w14:textId="77777777" w:rsidR="00652AA5" w:rsidRDefault="00652AA5" w:rsidP="00652AA5">
            <w:pPr>
              <w:pStyle w:val="Normlny0"/>
              <w:ind w:left="-43" w:right="-43"/>
              <w:jc w:val="center"/>
              <w:rPr>
                <w:sz w:val="18"/>
                <w:szCs w:val="18"/>
              </w:rPr>
            </w:pPr>
          </w:p>
          <w:p w14:paraId="6C46E8C1" w14:textId="77777777" w:rsidR="00652AA5" w:rsidRDefault="00652AA5" w:rsidP="00652AA5">
            <w:pPr>
              <w:pStyle w:val="Normlny0"/>
              <w:ind w:left="-43" w:right="-43"/>
              <w:jc w:val="center"/>
              <w:rPr>
                <w:sz w:val="18"/>
                <w:szCs w:val="18"/>
              </w:rPr>
            </w:pPr>
          </w:p>
          <w:p w14:paraId="775C2733" w14:textId="77777777" w:rsidR="00652AA5" w:rsidRDefault="00652AA5" w:rsidP="00652AA5">
            <w:pPr>
              <w:pStyle w:val="Normlny0"/>
              <w:ind w:left="-43" w:right="-43"/>
              <w:jc w:val="center"/>
              <w:rPr>
                <w:sz w:val="18"/>
                <w:szCs w:val="18"/>
              </w:rPr>
            </w:pPr>
          </w:p>
          <w:p w14:paraId="2558CFBB" w14:textId="77777777" w:rsidR="00652AA5" w:rsidRDefault="00652AA5" w:rsidP="00652AA5">
            <w:pPr>
              <w:pStyle w:val="Normlny0"/>
              <w:ind w:left="-43" w:right="-43"/>
              <w:jc w:val="center"/>
              <w:rPr>
                <w:sz w:val="18"/>
                <w:szCs w:val="18"/>
              </w:rPr>
            </w:pPr>
          </w:p>
          <w:p w14:paraId="5B260AAE" w14:textId="77777777" w:rsidR="00652AA5" w:rsidRDefault="00652AA5" w:rsidP="00652AA5">
            <w:pPr>
              <w:pStyle w:val="Normlny0"/>
              <w:ind w:left="-43" w:right="-43"/>
              <w:jc w:val="center"/>
              <w:rPr>
                <w:sz w:val="18"/>
                <w:szCs w:val="18"/>
              </w:rPr>
            </w:pPr>
          </w:p>
          <w:p w14:paraId="5D749591" w14:textId="77777777" w:rsidR="00652AA5" w:rsidRDefault="00652AA5" w:rsidP="00652AA5">
            <w:pPr>
              <w:pStyle w:val="Normlny0"/>
              <w:ind w:left="-43" w:right="-43"/>
              <w:jc w:val="center"/>
              <w:rPr>
                <w:sz w:val="18"/>
                <w:szCs w:val="18"/>
              </w:rPr>
            </w:pPr>
          </w:p>
          <w:p w14:paraId="5C9ACC24" w14:textId="77777777" w:rsidR="00652AA5" w:rsidRDefault="00652AA5" w:rsidP="00652AA5">
            <w:pPr>
              <w:pStyle w:val="Normlny0"/>
              <w:ind w:left="-43" w:right="-43"/>
              <w:jc w:val="center"/>
              <w:rPr>
                <w:sz w:val="18"/>
                <w:szCs w:val="18"/>
              </w:rPr>
            </w:pPr>
          </w:p>
          <w:p w14:paraId="39967392" w14:textId="77777777" w:rsidR="00652AA5" w:rsidRDefault="00652AA5" w:rsidP="00652AA5">
            <w:pPr>
              <w:pStyle w:val="Normlny0"/>
              <w:ind w:left="-43" w:right="-43"/>
              <w:jc w:val="center"/>
              <w:rPr>
                <w:sz w:val="18"/>
                <w:szCs w:val="18"/>
              </w:rPr>
            </w:pPr>
          </w:p>
          <w:p w14:paraId="5BDC707E" w14:textId="77777777" w:rsidR="00652AA5" w:rsidRDefault="00652AA5" w:rsidP="00652AA5">
            <w:pPr>
              <w:pStyle w:val="Normlny0"/>
              <w:ind w:left="-43" w:right="-43"/>
              <w:jc w:val="center"/>
              <w:rPr>
                <w:sz w:val="18"/>
                <w:szCs w:val="18"/>
              </w:rPr>
            </w:pPr>
          </w:p>
          <w:p w14:paraId="32D4846A" w14:textId="77777777" w:rsidR="00652AA5" w:rsidRDefault="00652AA5" w:rsidP="00652AA5">
            <w:pPr>
              <w:pStyle w:val="Normlny0"/>
              <w:ind w:left="-43" w:right="-43"/>
              <w:jc w:val="center"/>
              <w:rPr>
                <w:sz w:val="18"/>
                <w:szCs w:val="18"/>
              </w:rPr>
            </w:pPr>
          </w:p>
          <w:p w14:paraId="1DE8ACE7" w14:textId="77777777" w:rsidR="00652AA5" w:rsidRDefault="00652AA5" w:rsidP="00652AA5">
            <w:pPr>
              <w:pStyle w:val="Normlny0"/>
              <w:ind w:left="-43" w:right="-43"/>
              <w:jc w:val="center"/>
              <w:rPr>
                <w:sz w:val="18"/>
                <w:szCs w:val="18"/>
              </w:rPr>
            </w:pPr>
            <w:r>
              <w:rPr>
                <w:sz w:val="18"/>
                <w:szCs w:val="18"/>
              </w:rPr>
              <w:t>Čl. IV</w:t>
            </w:r>
          </w:p>
          <w:p w14:paraId="023DDDF5" w14:textId="77777777" w:rsidR="00652AA5" w:rsidRDefault="00652AA5" w:rsidP="00652AA5">
            <w:pPr>
              <w:pStyle w:val="Normlny0"/>
              <w:ind w:left="-43" w:right="-43"/>
              <w:jc w:val="center"/>
              <w:rPr>
                <w:sz w:val="18"/>
                <w:szCs w:val="18"/>
              </w:rPr>
            </w:pPr>
            <w:r>
              <w:rPr>
                <w:sz w:val="18"/>
                <w:szCs w:val="18"/>
              </w:rPr>
              <w:t>B: 1</w:t>
            </w:r>
          </w:p>
          <w:p w14:paraId="5F50CB28" w14:textId="1A78B0C9"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406FD02" w14:textId="4B385C8A" w:rsidR="00D1133A" w:rsidRDefault="00D1133A" w:rsidP="00D1133A">
            <w:pPr>
              <w:tabs>
                <w:tab w:val="left" w:pos="1134"/>
              </w:tabs>
              <w:autoSpaceDE/>
              <w:autoSpaceDN/>
              <w:jc w:val="both"/>
              <w:rPr>
                <w:sz w:val="18"/>
                <w:szCs w:val="18"/>
              </w:rPr>
            </w:pPr>
            <w:r w:rsidRPr="00584859">
              <w:rPr>
                <w:sz w:val="18"/>
                <w:szCs w:val="18"/>
              </w:rPr>
              <w:lastRenderedPageBreak/>
              <w:t>Úrad spolupráce poskytne informácie inému členskému štátu Európskej únie z vlastného podnetu alebo podnetu orgánu presadzovania práva, ak existujú objektívne dôvody domnievať sa, že takéto informácie by mohli byť relevantné pre tento členský štát Európskej únie na účely podľa § 69ga ods. 1 a ide o trestný čin, pre ktorý možno vydať európsky zatýkací rozkaz;</w:t>
            </w:r>
            <w:r w:rsidRPr="00584859">
              <w:rPr>
                <w:sz w:val="18"/>
                <w:szCs w:val="18"/>
                <w:vertAlign w:val="superscript"/>
              </w:rPr>
              <w:t>27ebf</w:t>
            </w:r>
            <w:r w:rsidRPr="00584859">
              <w:rPr>
                <w:sz w:val="18"/>
                <w:szCs w:val="18"/>
              </w:rPr>
              <w:t>) to neplatí ak existujú dôvody podľa § 69gd ods. 5 písm. c) alebo písm. f).</w:t>
            </w:r>
          </w:p>
          <w:p w14:paraId="4C430A73" w14:textId="54A2D022" w:rsidR="00E23FD9" w:rsidRDefault="00E23FD9" w:rsidP="00D1133A">
            <w:pPr>
              <w:tabs>
                <w:tab w:val="left" w:pos="1134"/>
              </w:tabs>
              <w:autoSpaceDE/>
              <w:autoSpaceDN/>
              <w:jc w:val="both"/>
              <w:rPr>
                <w:sz w:val="18"/>
                <w:szCs w:val="18"/>
              </w:rPr>
            </w:pPr>
          </w:p>
          <w:p w14:paraId="7A7FF7E4" w14:textId="77777777" w:rsidR="00E23FD9" w:rsidRDefault="00E23FD9" w:rsidP="00E23FD9">
            <w:pPr>
              <w:jc w:val="both"/>
              <w:rPr>
                <w:sz w:val="18"/>
                <w:szCs w:val="18"/>
              </w:rPr>
            </w:pPr>
            <w:r w:rsidRPr="00E23FD9">
              <w:rPr>
                <w:sz w:val="18"/>
                <w:szCs w:val="18"/>
                <w:vertAlign w:val="superscript"/>
              </w:rPr>
              <w:t>27ebf</w:t>
            </w:r>
            <w:r w:rsidRPr="00E23FD9">
              <w:rPr>
                <w:sz w:val="18"/>
                <w:szCs w:val="18"/>
              </w:rPr>
              <w:t>) § 4 ods. 4 zákona č. 154/2010 Z. z.</w:t>
            </w:r>
          </w:p>
          <w:p w14:paraId="0093904A" w14:textId="34422F91" w:rsidR="000C5951" w:rsidRDefault="000C5951" w:rsidP="00D1133A">
            <w:pPr>
              <w:tabs>
                <w:tab w:val="left" w:pos="1134"/>
              </w:tabs>
              <w:autoSpaceDE/>
              <w:autoSpaceDN/>
              <w:jc w:val="both"/>
              <w:rPr>
                <w:sz w:val="18"/>
                <w:szCs w:val="18"/>
              </w:rPr>
            </w:pPr>
          </w:p>
          <w:p w14:paraId="2D007E5E"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6FCB1DF" w14:textId="77777777" w:rsidR="00401BE4" w:rsidRPr="006140F3" w:rsidRDefault="00401BE4" w:rsidP="00401BE4">
            <w:pPr>
              <w:pStyle w:val="Normlny0"/>
              <w:jc w:val="both"/>
              <w:rPr>
                <w:sz w:val="18"/>
                <w:szCs w:val="18"/>
              </w:rPr>
            </w:pPr>
          </w:p>
          <w:p w14:paraId="274063B2"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C3D7988" w14:textId="77777777" w:rsidR="00401BE4" w:rsidRPr="006140F3" w:rsidRDefault="00401BE4" w:rsidP="00401BE4">
            <w:pPr>
              <w:pStyle w:val="Normlny0"/>
              <w:jc w:val="both"/>
              <w:rPr>
                <w:sz w:val="18"/>
                <w:szCs w:val="18"/>
              </w:rPr>
            </w:pPr>
          </w:p>
          <w:p w14:paraId="0D6C3665"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0B6F6808" w14:textId="77777777" w:rsidR="00401BE4" w:rsidRDefault="00401BE4" w:rsidP="00401BE4">
            <w:pPr>
              <w:pStyle w:val="Normlny0"/>
              <w:jc w:val="both"/>
              <w:rPr>
                <w:sz w:val="18"/>
                <w:szCs w:val="18"/>
              </w:rPr>
            </w:pPr>
          </w:p>
          <w:p w14:paraId="4BF6BC3E"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w:t>
            </w:r>
            <w:r w:rsidRPr="006140F3">
              <w:rPr>
                <w:sz w:val="18"/>
                <w:szCs w:val="18"/>
              </w:rPr>
              <w:lastRenderedPageBreak/>
              <w:t>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3A07F59" w14:textId="77777777" w:rsidR="00401BE4" w:rsidRPr="006140F3" w:rsidRDefault="00401BE4" w:rsidP="00401BE4">
            <w:pPr>
              <w:pStyle w:val="Normlny0"/>
              <w:jc w:val="both"/>
              <w:rPr>
                <w:sz w:val="18"/>
                <w:szCs w:val="18"/>
              </w:rPr>
            </w:pPr>
          </w:p>
          <w:p w14:paraId="4F425797"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F272907" w14:textId="77777777" w:rsidR="00401BE4" w:rsidRPr="006140F3" w:rsidRDefault="00401BE4" w:rsidP="00401BE4">
            <w:pPr>
              <w:pStyle w:val="Normlny0"/>
              <w:jc w:val="both"/>
              <w:rPr>
                <w:sz w:val="18"/>
                <w:szCs w:val="18"/>
              </w:rPr>
            </w:pPr>
          </w:p>
          <w:p w14:paraId="5C5DBDF8"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34DB76D" w14:textId="77777777" w:rsidR="00401BE4" w:rsidRDefault="00401BE4" w:rsidP="00401BE4">
            <w:pPr>
              <w:pStyle w:val="Normlny0"/>
              <w:jc w:val="both"/>
              <w:rPr>
                <w:sz w:val="18"/>
                <w:szCs w:val="18"/>
              </w:rPr>
            </w:pPr>
          </w:p>
          <w:p w14:paraId="27828C64"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650B038" w14:textId="77777777" w:rsidR="00401BE4" w:rsidRPr="006140F3" w:rsidRDefault="00401BE4" w:rsidP="00401BE4">
            <w:pPr>
              <w:pStyle w:val="Normlny0"/>
              <w:jc w:val="both"/>
              <w:rPr>
                <w:sz w:val="18"/>
                <w:szCs w:val="18"/>
              </w:rPr>
            </w:pPr>
          </w:p>
          <w:p w14:paraId="708530A7"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0A86E7B" w14:textId="77777777" w:rsidR="00401BE4" w:rsidRPr="006140F3" w:rsidRDefault="00401BE4" w:rsidP="00401BE4">
            <w:pPr>
              <w:pStyle w:val="Normlny0"/>
              <w:jc w:val="both"/>
              <w:rPr>
                <w:sz w:val="18"/>
                <w:szCs w:val="18"/>
              </w:rPr>
            </w:pPr>
          </w:p>
          <w:p w14:paraId="18A3293F"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FB98426" w14:textId="46721114" w:rsidR="000C5951" w:rsidRPr="00584859" w:rsidRDefault="00401BE4" w:rsidP="00401BE4">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398EB98A" w14:textId="77777777" w:rsidR="00D1133A" w:rsidRPr="00584859" w:rsidRDefault="00D1133A" w:rsidP="00D1133A">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3370AE36" w14:textId="7912F73E"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4D8279C"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75C23B6" w14:textId="77777777" w:rsidR="00D1133A" w:rsidRPr="00584859" w:rsidRDefault="00D1133A" w:rsidP="00D1133A">
            <w:pPr>
              <w:pStyle w:val="Normlny0"/>
              <w:jc w:val="center"/>
              <w:rPr>
                <w:sz w:val="18"/>
                <w:szCs w:val="18"/>
              </w:rPr>
            </w:pPr>
            <w:r w:rsidRPr="00584859">
              <w:rPr>
                <w:sz w:val="18"/>
                <w:szCs w:val="18"/>
              </w:rPr>
              <w:t>GP - N</w:t>
            </w:r>
          </w:p>
          <w:p w14:paraId="737444EA"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E84BC85" w14:textId="77777777" w:rsidR="00D1133A" w:rsidRPr="00584859" w:rsidRDefault="00D1133A" w:rsidP="00D1133A">
            <w:pPr>
              <w:pStyle w:val="Normlny0"/>
              <w:jc w:val="both"/>
              <w:rPr>
                <w:sz w:val="18"/>
                <w:szCs w:val="18"/>
              </w:rPr>
            </w:pPr>
          </w:p>
        </w:tc>
      </w:tr>
      <w:tr w:rsidR="00D1133A" w:rsidRPr="00584859" w14:paraId="6C8D28A9" w14:textId="77777777" w:rsidTr="00D7339B">
        <w:tc>
          <w:tcPr>
            <w:tcW w:w="195" w:type="pct"/>
            <w:tcBorders>
              <w:top w:val="single" w:sz="4" w:space="0" w:color="auto"/>
              <w:left w:val="single" w:sz="4" w:space="0" w:color="auto"/>
              <w:bottom w:val="single" w:sz="4" w:space="0" w:color="auto"/>
              <w:right w:val="single" w:sz="4" w:space="0" w:color="auto"/>
            </w:tcBorders>
          </w:tcPr>
          <w:p w14:paraId="3B1126D4" w14:textId="77777777" w:rsidR="00D1133A" w:rsidRPr="00584859" w:rsidRDefault="00D1133A" w:rsidP="00D1133A">
            <w:pPr>
              <w:pStyle w:val="Normlny0"/>
              <w:ind w:left="-70" w:right="-43"/>
              <w:jc w:val="center"/>
              <w:rPr>
                <w:sz w:val="18"/>
                <w:szCs w:val="18"/>
              </w:rPr>
            </w:pPr>
            <w:r w:rsidRPr="00584859">
              <w:rPr>
                <w:sz w:val="18"/>
                <w:szCs w:val="18"/>
              </w:rPr>
              <w:t>Č: 7</w:t>
            </w:r>
          </w:p>
          <w:p w14:paraId="1C0B5807" w14:textId="77777777" w:rsidR="00D1133A" w:rsidRPr="00584859" w:rsidRDefault="00D1133A" w:rsidP="00D1133A">
            <w:pPr>
              <w:pStyle w:val="Normlny0"/>
              <w:ind w:left="-70" w:right="-43"/>
              <w:jc w:val="center"/>
              <w:rPr>
                <w:sz w:val="18"/>
                <w:szCs w:val="18"/>
              </w:rPr>
            </w:pPr>
            <w:r w:rsidRPr="00584859">
              <w:rPr>
                <w:sz w:val="18"/>
                <w:szCs w:val="18"/>
              </w:rPr>
              <w:t>O: 3</w:t>
            </w:r>
          </w:p>
          <w:p w14:paraId="7A3CC32E" w14:textId="77777777" w:rsidR="00D1133A" w:rsidRPr="00584859" w:rsidRDefault="00D1133A" w:rsidP="00D1133A">
            <w:pPr>
              <w:pStyle w:val="Normlny0"/>
              <w:ind w:left="-70" w:right="-43"/>
              <w:jc w:val="center"/>
              <w:rPr>
                <w:sz w:val="18"/>
                <w:szCs w:val="18"/>
              </w:rPr>
            </w:pPr>
            <w:r w:rsidRPr="00584859">
              <w:rPr>
                <w:sz w:val="18"/>
                <w:szCs w:val="18"/>
              </w:rPr>
              <w:t>V: 1</w:t>
            </w:r>
          </w:p>
        </w:tc>
        <w:tc>
          <w:tcPr>
            <w:tcW w:w="1178" w:type="pct"/>
            <w:tcBorders>
              <w:top w:val="single" w:sz="4" w:space="0" w:color="auto"/>
              <w:left w:val="single" w:sz="4" w:space="0" w:color="auto"/>
              <w:bottom w:val="single" w:sz="4" w:space="0" w:color="auto"/>
              <w:right w:val="single" w:sz="4" w:space="0" w:color="auto"/>
            </w:tcBorders>
          </w:tcPr>
          <w:p w14:paraId="0818B639" w14:textId="09F877EA" w:rsidR="00D1133A" w:rsidRPr="00584859" w:rsidRDefault="00D1133A" w:rsidP="00D1133A">
            <w:pPr>
              <w:adjustRightInd w:val="0"/>
              <w:jc w:val="both"/>
              <w:rPr>
                <w:rFonts w:eastAsiaTheme="minorHAnsi"/>
                <w:sz w:val="18"/>
                <w:szCs w:val="18"/>
              </w:rPr>
            </w:pPr>
            <w:r w:rsidRPr="00584859">
              <w:rPr>
                <w:rFonts w:eastAsiaTheme="minorHAnsi"/>
                <w:sz w:val="18"/>
                <w:szCs w:val="18"/>
                <w:lang w:eastAsia="en-US"/>
              </w:rPr>
              <w:t>Členské štáty zabezpečia, aby ich jednotné kontaktné miesto alebo ich príslušné orgány presadzovania práva v prípade, že poskytujú informácie z vlastného podnetu jednotnému kontaktnému miestu iného členského štátu v súlade s odsekmi 1 alebo 2, tak urobili v jednom z jazykov uvedených v zozname vytvorenom týmto iným členským štátom v súlade s článkom 11.</w:t>
            </w:r>
          </w:p>
        </w:tc>
        <w:tc>
          <w:tcPr>
            <w:tcW w:w="149" w:type="pct"/>
            <w:tcBorders>
              <w:top w:val="single" w:sz="4" w:space="0" w:color="auto"/>
              <w:left w:val="single" w:sz="4" w:space="0" w:color="auto"/>
              <w:bottom w:val="single" w:sz="4" w:space="0" w:color="auto"/>
              <w:right w:val="single" w:sz="4" w:space="0" w:color="auto"/>
            </w:tcBorders>
          </w:tcPr>
          <w:p w14:paraId="37135B96"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CAD49C7" w14:textId="6C3393AE"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EF451A7" w14:textId="2941D8D8" w:rsidR="00D1133A" w:rsidRPr="00584859" w:rsidRDefault="00D1133A" w:rsidP="00D1133A">
            <w:pPr>
              <w:pStyle w:val="Normlny0"/>
              <w:ind w:left="-43" w:right="-43"/>
              <w:jc w:val="center"/>
              <w:rPr>
                <w:sz w:val="18"/>
                <w:szCs w:val="18"/>
              </w:rPr>
            </w:pPr>
            <w:r w:rsidRPr="00584859">
              <w:rPr>
                <w:sz w:val="18"/>
                <w:szCs w:val="18"/>
              </w:rPr>
              <w:t>§ 69ge O: 4</w:t>
            </w:r>
          </w:p>
          <w:p w14:paraId="31959EFD" w14:textId="77777777" w:rsidR="00D1133A" w:rsidRPr="00584859" w:rsidRDefault="00D1133A" w:rsidP="00D1133A">
            <w:pPr>
              <w:pStyle w:val="Normlny0"/>
              <w:ind w:left="-43" w:right="-43"/>
              <w:jc w:val="center"/>
              <w:rPr>
                <w:sz w:val="18"/>
                <w:szCs w:val="18"/>
              </w:rPr>
            </w:pPr>
          </w:p>
          <w:p w14:paraId="61F79D22" w14:textId="77777777" w:rsidR="00D1133A" w:rsidRDefault="00D1133A" w:rsidP="00D1133A">
            <w:pPr>
              <w:pStyle w:val="Normlny0"/>
              <w:ind w:left="-43" w:right="-43"/>
              <w:jc w:val="center"/>
              <w:rPr>
                <w:sz w:val="18"/>
                <w:szCs w:val="18"/>
              </w:rPr>
            </w:pPr>
            <w:r w:rsidRPr="00584859">
              <w:rPr>
                <w:sz w:val="18"/>
                <w:szCs w:val="18"/>
              </w:rPr>
              <w:t>§ 69gc O: 5</w:t>
            </w:r>
          </w:p>
          <w:p w14:paraId="17A0DE7F" w14:textId="77777777" w:rsidR="00652AA5" w:rsidRDefault="00652AA5" w:rsidP="00D1133A">
            <w:pPr>
              <w:pStyle w:val="Normlny0"/>
              <w:ind w:left="-43" w:right="-43"/>
              <w:jc w:val="center"/>
              <w:rPr>
                <w:sz w:val="18"/>
                <w:szCs w:val="18"/>
              </w:rPr>
            </w:pPr>
          </w:p>
          <w:p w14:paraId="1D1485CD" w14:textId="77777777" w:rsidR="00652AA5" w:rsidRDefault="00652AA5" w:rsidP="00D1133A">
            <w:pPr>
              <w:pStyle w:val="Normlny0"/>
              <w:ind w:left="-43" w:right="-43"/>
              <w:jc w:val="center"/>
              <w:rPr>
                <w:sz w:val="18"/>
                <w:szCs w:val="18"/>
              </w:rPr>
            </w:pPr>
          </w:p>
          <w:p w14:paraId="26363FDE" w14:textId="77777777" w:rsidR="00652AA5" w:rsidRDefault="00652AA5" w:rsidP="00652AA5">
            <w:pPr>
              <w:pStyle w:val="Normlny0"/>
              <w:ind w:left="-43" w:right="-43"/>
              <w:jc w:val="center"/>
              <w:rPr>
                <w:sz w:val="18"/>
                <w:szCs w:val="18"/>
              </w:rPr>
            </w:pPr>
            <w:r>
              <w:rPr>
                <w:sz w:val="18"/>
                <w:szCs w:val="18"/>
              </w:rPr>
              <w:t>Čl. II</w:t>
            </w:r>
          </w:p>
          <w:p w14:paraId="0A3CF98C" w14:textId="77777777" w:rsidR="00652AA5" w:rsidRDefault="00652AA5" w:rsidP="00652AA5">
            <w:pPr>
              <w:pStyle w:val="Normlny0"/>
              <w:ind w:left="-43" w:right="-43"/>
              <w:jc w:val="center"/>
              <w:rPr>
                <w:sz w:val="18"/>
                <w:szCs w:val="18"/>
              </w:rPr>
            </w:pPr>
            <w:r>
              <w:rPr>
                <w:sz w:val="18"/>
                <w:szCs w:val="18"/>
              </w:rPr>
              <w:t>B: 2</w:t>
            </w:r>
          </w:p>
          <w:p w14:paraId="603E37CA" w14:textId="77777777" w:rsidR="00652AA5" w:rsidRDefault="00652AA5" w:rsidP="00652AA5">
            <w:pPr>
              <w:pStyle w:val="Normlny0"/>
              <w:ind w:left="-43" w:right="-43"/>
              <w:jc w:val="center"/>
              <w:rPr>
                <w:sz w:val="18"/>
                <w:szCs w:val="18"/>
              </w:rPr>
            </w:pPr>
            <w:r>
              <w:rPr>
                <w:sz w:val="18"/>
                <w:szCs w:val="18"/>
              </w:rPr>
              <w:t>§ 35ga</w:t>
            </w:r>
          </w:p>
          <w:p w14:paraId="4DEF289C" w14:textId="77777777" w:rsidR="00652AA5" w:rsidRDefault="00652AA5" w:rsidP="00652AA5">
            <w:pPr>
              <w:pStyle w:val="Normlny0"/>
              <w:ind w:left="-43" w:right="-43"/>
              <w:jc w:val="center"/>
              <w:rPr>
                <w:sz w:val="18"/>
                <w:szCs w:val="18"/>
              </w:rPr>
            </w:pPr>
          </w:p>
          <w:p w14:paraId="6AF5B58C" w14:textId="77777777" w:rsidR="00652AA5" w:rsidRDefault="00652AA5" w:rsidP="00652AA5">
            <w:pPr>
              <w:pStyle w:val="Normlny0"/>
              <w:ind w:left="-43" w:right="-43"/>
              <w:jc w:val="center"/>
              <w:rPr>
                <w:sz w:val="18"/>
                <w:szCs w:val="18"/>
              </w:rPr>
            </w:pPr>
          </w:p>
          <w:p w14:paraId="6F42A3A2" w14:textId="77777777" w:rsidR="00652AA5" w:rsidRDefault="00652AA5" w:rsidP="00652AA5">
            <w:pPr>
              <w:pStyle w:val="Normlny0"/>
              <w:ind w:left="-43" w:right="-43"/>
              <w:jc w:val="center"/>
              <w:rPr>
                <w:sz w:val="18"/>
                <w:szCs w:val="18"/>
              </w:rPr>
            </w:pPr>
          </w:p>
          <w:p w14:paraId="6A8C6DB8" w14:textId="77777777" w:rsidR="00652AA5" w:rsidRDefault="00652AA5" w:rsidP="00652AA5">
            <w:pPr>
              <w:pStyle w:val="Normlny0"/>
              <w:ind w:left="-43" w:right="-43"/>
              <w:jc w:val="center"/>
              <w:rPr>
                <w:sz w:val="18"/>
                <w:szCs w:val="18"/>
              </w:rPr>
            </w:pPr>
          </w:p>
          <w:p w14:paraId="285A0D07" w14:textId="77777777" w:rsidR="00652AA5" w:rsidRDefault="00652AA5" w:rsidP="00652AA5">
            <w:pPr>
              <w:pStyle w:val="Normlny0"/>
              <w:ind w:left="-43" w:right="-43"/>
              <w:jc w:val="center"/>
              <w:rPr>
                <w:sz w:val="18"/>
                <w:szCs w:val="18"/>
              </w:rPr>
            </w:pPr>
          </w:p>
          <w:p w14:paraId="21B28F93" w14:textId="77777777" w:rsidR="00652AA5" w:rsidRDefault="00652AA5" w:rsidP="00652AA5">
            <w:pPr>
              <w:pStyle w:val="Normlny0"/>
              <w:ind w:left="-43" w:right="-43"/>
              <w:jc w:val="center"/>
              <w:rPr>
                <w:sz w:val="18"/>
                <w:szCs w:val="18"/>
              </w:rPr>
            </w:pPr>
          </w:p>
          <w:p w14:paraId="5A3ABF8F" w14:textId="77777777" w:rsidR="00652AA5" w:rsidRDefault="00652AA5" w:rsidP="00652AA5">
            <w:pPr>
              <w:pStyle w:val="Normlny0"/>
              <w:ind w:left="-43" w:right="-43"/>
              <w:jc w:val="center"/>
              <w:rPr>
                <w:sz w:val="18"/>
                <w:szCs w:val="18"/>
              </w:rPr>
            </w:pPr>
          </w:p>
          <w:p w14:paraId="1AD3C3E4" w14:textId="77777777" w:rsidR="00652AA5" w:rsidRDefault="00652AA5" w:rsidP="00652AA5">
            <w:pPr>
              <w:pStyle w:val="Normlny0"/>
              <w:ind w:left="-43" w:right="-43"/>
              <w:jc w:val="center"/>
              <w:rPr>
                <w:sz w:val="18"/>
                <w:szCs w:val="18"/>
              </w:rPr>
            </w:pPr>
          </w:p>
          <w:p w14:paraId="490ECDBB" w14:textId="77777777" w:rsidR="00652AA5" w:rsidRDefault="00652AA5" w:rsidP="00652AA5">
            <w:pPr>
              <w:pStyle w:val="Normlny0"/>
              <w:ind w:left="-43" w:right="-43"/>
              <w:jc w:val="center"/>
              <w:rPr>
                <w:sz w:val="18"/>
                <w:szCs w:val="18"/>
              </w:rPr>
            </w:pPr>
          </w:p>
          <w:p w14:paraId="57F758D9" w14:textId="77777777" w:rsidR="00652AA5" w:rsidRDefault="00652AA5" w:rsidP="00652AA5">
            <w:pPr>
              <w:pStyle w:val="Normlny0"/>
              <w:ind w:left="-43" w:right="-43"/>
              <w:jc w:val="center"/>
              <w:rPr>
                <w:sz w:val="18"/>
                <w:szCs w:val="18"/>
              </w:rPr>
            </w:pPr>
          </w:p>
          <w:p w14:paraId="47185579" w14:textId="77777777" w:rsidR="00652AA5" w:rsidRDefault="00652AA5" w:rsidP="00652AA5">
            <w:pPr>
              <w:pStyle w:val="Normlny0"/>
              <w:ind w:left="-43" w:right="-43"/>
              <w:jc w:val="center"/>
              <w:rPr>
                <w:sz w:val="18"/>
                <w:szCs w:val="18"/>
              </w:rPr>
            </w:pPr>
          </w:p>
          <w:p w14:paraId="0B93D83B" w14:textId="77777777" w:rsidR="00652AA5" w:rsidRDefault="00652AA5" w:rsidP="00652AA5">
            <w:pPr>
              <w:pStyle w:val="Normlny0"/>
              <w:ind w:left="-43" w:right="-43"/>
              <w:jc w:val="center"/>
              <w:rPr>
                <w:sz w:val="18"/>
                <w:szCs w:val="18"/>
              </w:rPr>
            </w:pPr>
          </w:p>
          <w:p w14:paraId="41DAF7AC" w14:textId="77777777" w:rsidR="00652AA5" w:rsidRDefault="00652AA5" w:rsidP="00652AA5">
            <w:pPr>
              <w:pStyle w:val="Normlny0"/>
              <w:ind w:left="-43" w:right="-43"/>
              <w:jc w:val="center"/>
              <w:rPr>
                <w:sz w:val="18"/>
                <w:szCs w:val="18"/>
              </w:rPr>
            </w:pPr>
          </w:p>
          <w:p w14:paraId="085C49B8" w14:textId="77777777" w:rsidR="00652AA5" w:rsidRDefault="00652AA5" w:rsidP="00652AA5">
            <w:pPr>
              <w:pStyle w:val="Normlny0"/>
              <w:ind w:left="-43" w:right="-43"/>
              <w:jc w:val="center"/>
              <w:rPr>
                <w:sz w:val="18"/>
                <w:szCs w:val="18"/>
              </w:rPr>
            </w:pPr>
            <w:r>
              <w:rPr>
                <w:sz w:val="18"/>
                <w:szCs w:val="18"/>
              </w:rPr>
              <w:t>Čl. III</w:t>
            </w:r>
          </w:p>
          <w:p w14:paraId="5784CF37" w14:textId="77777777" w:rsidR="00652AA5" w:rsidRDefault="00652AA5" w:rsidP="00652AA5">
            <w:pPr>
              <w:pStyle w:val="Normlny0"/>
              <w:ind w:left="-43" w:right="-43"/>
              <w:jc w:val="center"/>
              <w:rPr>
                <w:sz w:val="18"/>
                <w:szCs w:val="18"/>
              </w:rPr>
            </w:pPr>
            <w:r>
              <w:rPr>
                <w:sz w:val="18"/>
                <w:szCs w:val="18"/>
              </w:rPr>
              <w:t>B: 2</w:t>
            </w:r>
          </w:p>
          <w:p w14:paraId="1D0E53BD" w14:textId="77777777" w:rsidR="00652AA5" w:rsidRDefault="00652AA5" w:rsidP="00652AA5">
            <w:pPr>
              <w:pStyle w:val="Normlny0"/>
              <w:ind w:left="-43" w:right="-43"/>
              <w:jc w:val="center"/>
              <w:rPr>
                <w:sz w:val="18"/>
                <w:szCs w:val="18"/>
              </w:rPr>
            </w:pPr>
            <w:r>
              <w:rPr>
                <w:sz w:val="18"/>
                <w:szCs w:val="18"/>
              </w:rPr>
              <w:t>§ 65c</w:t>
            </w:r>
          </w:p>
          <w:p w14:paraId="49AF3C92" w14:textId="77777777" w:rsidR="00652AA5" w:rsidRDefault="00652AA5" w:rsidP="00652AA5">
            <w:pPr>
              <w:pStyle w:val="Normlny0"/>
              <w:ind w:left="-43" w:right="-43"/>
              <w:jc w:val="center"/>
              <w:rPr>
                <w:sz w:val="18"/>
                <w:szCs w:val="18"/>
              </w:rPr>
            </w:pPr>
          </w:p>
          <w:p w14:paraId="62B38EBE" w14:textId="77777777" w:rsidR="00652AA5" w:rsidRDefault="00652AA5" w:rsidP="00652AA5">
            <w:pPr>
              <w:pStyle w:val="Normlny0"/>
              <w:ind w:left="-43" w:right="-43"/>
              <w:jc w:val="center"/>
              <w:rPr>
                <w:sz w:val="18"/>
                <w:szCs w:val="18"/>
              </w:rPr>
            </w:pPr>
          </w:p>
          <w:p w14:paraId="1D7809D5" w14:textId="77777777" w:rsidR="00652AA5" w:rsidRDefault="00652AA5" w:rsidP="00652AA5">
            <w:pPr>
              <w:pStyle w:val="Normlny0"/>
              <w:ind w:left="-43" w:right="-43"/>
              <w:jc w:val="center"/>
              <w:rPr>
                <w:sz w:val="18"/>
                <w:szCs w:val="18"/>
              </w:rPr>
            </w:pPr>
          </w:p>
          <w:p w14:paraId="211DFF0E" w14:textId="77777777" w:rsidR="00652AA5" w:rsidRDefault="00652AA5" w:rsidP="00652AA5">
            <w:pPr>
              <w:pStyle w:val="Normlny0"/>
              <w:ind w:left="-43" w:right="-43"/>
              <w:jc w:val="center"/>
              <w:rPr>
                <w:sz w:val="18"/>
                <w:szCs w:val="18"/>
              </w:rPr>
            </w:pPr>
          </w:p>
          <w:p w14:paraId="16CE8B4A" w14:textId="77777777" w:rsidR="00652AA5" w:rsidRDefault="00652AA5" w:rsidP="00652AA5">
            <w:pPr>
              <w:pStyle w:val="Normlny0"/>
              <w:ind w:left="-43" w:right="-43"/>
              <w:jc w:val="center"/>
              <w:rPr>
                <w:sz w:val="18"/>
                <w:szCs w:val="18"/>
              </w:rPr>
            </w:pPr>
          </w:p>
          <w:p w14:paraId="0CC24923" w14:textId="77777777" w:rsidR="00652AA5" w:rsidRDefault="00652AA5" w:rsidP="00652AA5">
            <w:pPr>
              <w:pStyle w:val="Normlny0"/>
              <w:ind w:left="-43" w:right="-43"/>
              <w:jc w:val="center"/>
              <w:rPr>
                <w:sz w:val="18"/>
                <w:szCs w:val="18"/>
              </w:rPr>
            </w:pPr>
          </w:p>
          <w:p w14:paraId="147C807C" w14:textId="77777777" w:rsidR="00652AA5" w:rsidRDefault="00652AA5" w:rsidP="00652AA5">
            <w:pPr>
              <w:pStyle w:val="Normlny0"/>
              <w:ind w:left="-43" w:right="-43"/>
              <w:jc w:val="center"/>
              <w:rPr>
                <w:sz w:val="18"/>
                <w:szCs w:val="18"/>
              </w:rPr>
            </w:pPr>
          </w:p>
          <w:p w14:paraId="0759D471" w14:textId="77777777" w:rsidR="00652AA5" w:rsidRDefault="00652AA5" w:rsidP="00652AA5">
            <w:pPr>
              <w:pStyle w:val="Normlny0"/>
              <w:ind w:left="-43" w:right="-43"/>
              <w:jc w:val="center"/>
              <w:rPr>
                <w:sz w:val="18"/>
                <w:szCs w:val="18"/>
              </w:rPr>
            </w:pPr>
          </w:p>
          <w:p w14:paraId="1C3799CB" w14:textId="77777777" w:rsidR="00652AA5" w:rsidRDefault="00652AA5" w:rsidP="00652AA5">
            <w:pPr>
              <w:pStyle w:val="Normlny0"/>
              <w:ind w:left="-43" w:right="-43"/>
              <w:jc w:val="center"/>
              <w:rPr>
                <w:sz w:val="18"/>
                <w:szCs w:val="18"/>
              </w:rPr>
            </w:pPr>
          </w:p>
          <w:p w14:paraId="1C13B0B4" w14:textId="77777777" w:rsidR="00652AA5" w:rsidRDefault="00652AA5" w:rsidP="00652AA5">
            <w:pPr>
              <w:pStyle w:val="Normlny0"/>
              <w:ind w:left="-43" w:right="-43"/>
              <w:jc w:val="center"/>
              <w:rPr>
                <w:sz w:val="18"/>
                <w:szCs w:val="18"/>
              </w:rPr>
            </w:pPr>
          </w:p>
          <w:p w14:paraId="3A6EA675" w14:textId="77777777" w:rsidR="00652AA5" w:rsidRDefault="00652AA5" w:rsidP="00652AA5">
            <w:pPr>
              <w:pStyle w:val="Normlny0"/>
              <w:ind w:left="-43" w:right="-43"/>
              <w:jc w:val="center"/>
              <w:rPr>
                <w:sz w:val="18"/>
                <w:szCs w:val="18"/>
              </w:rPr>
            </w:pPr>
          </w:p>
          <w:p w14:paraId="41F4B1C4" w14:textId="77777777" w:rsidR="00652AA5" w:rsidRDefault="00652AA5" w:rsidP="00652AA5">
            <w:pPr>
              <w:pStyle w:val="Normlny0"/>
              <w:ind w:left="-43" w:right="-43"/>
              <w:jc w:val="center"/>
              <w:rPr>
                <w:sz w:val="18"/>
                <w:szCs w:val="18"/>
              </w:rPr>
            </w:pPr>
          </w:p>
          <w:p w14:paraId="63548F2E" w14:textId="77777777" w:rsidR="00652AA5" w:rsidRDefault="00652AA5" w:rsidP="00652AA5">
            <w:pPr>
              <w:pStyle w:val="Normlny0"/>
              <w:ind w:left="-43" w:right="-43"/>
              <w:jc w:val="center"/>
              <w:rPr>
                <w:sz w:val="18"/>
                <w:szCs w:val="18"/>
              </w:rPr>
            </w:pPr>
          </w:p>
          <w:p w14:paraId="3E05D5E4" w14:textId="77777777" w:rsidR="00652AA5" w:rsidRDefault="00652AA5" w:rsidP="00652AA5">
            <w:pPr>
              <w:pStyle w:val="Normlny0"/>
              <w:ind w:left="-43" w:right="-43"/>
              <w:jc w:val="center"/>
              <w:rPr>
                <w:sz w:val="18"/>
                <w:szCs w:val="18"/>
              </w:rPr>
            </w:pPr>
          </w:p>
          <w:p w14:paraId="00EB612D" w14:textId="77777777" w:rsidR="00652AA5" w:rsidRDefault="00652AA5" w:rsidP="00652AA5">
            <w:pPr>
              <w:pStyle w:val="Normlny0"/>
              <w:ind w:left="-43" w:right="-43"/>
              <w:jc w:val="center"/>
              <w:rPr>
                <w:sz w:val="18"/>
                <w:szCs w:val="18"/>
              </w:rPr>
            </w:pPr>
            <w:r>
              <w:rPr>
                <w:sz w:val="18"/>
                <w:szCs w:val="18"/>
              </w:rPr>
              <w:t>Čl. IV</w:t>
            </w:r>
          </w:p>
          <w:p w14:paraId="60FBAA8D" w14:textId="77777777" w:rsidR="00652AA5" w:rsidRDefault="00652AA5" w:rsidP="00652AA5">
            <w:pPr>
              <w:pStyle w:val="Normlny0"/>
              <w:ind w:left="-43" w:right="-43"/>
              <w:jc w:val="center"/>
              <w:rPr>
                <w:sz w:val="18"/>
                <w:szCs w:val="18"/>
              </w:rPr>
            </w:pPr>
            <w:r>
              <w:rPr>
                <w:sz w:val="18"/>
                <w:szCs w:val="18"/>
              </w:rPr>
              <w:t>B: 1</w:t>
            </w:r>
          </w:p>
          <w:p w14:paraId="4AAE87CD" w14:textId="31CACDB3"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4BA0BA0" w14:textId="5DF77689" w:rsidR="00D1133A" w:rsidRPr="00584859" w:rsidRDefault="00D1133A" w:rsidP="00D1133A">
            <w:pPr>
              <w:tabs>
                <w:tab w:val="left" w:pos="1134"/>
              </w:tabs>
              <w:autoSpaceDE/>
              <w:autoSpaceDN/>
              <w:jc w:val="both"/>
              <w:rPr>
                <w:sz w:val="18"/>
                <w:szCs w:val="18"/>
              </w:rPr>
            </w:pPr>
            <w:r w:rsidRPr="00584859">
              <w:rPr>
                <w:sz w:val="18"/>
                <w:szCs w:val="18"/>
              </w:rPr>
              <w:lastRenderedPageBreak/>
              <w:t>Úrad spolupráce poskytuje informácie podľa odsekov 1 a 2 v jazyku podľa § 69gc ods.</w:t>
            </w:r>
            <w:r w:rsidR="006F5398" w:rsidRPr="00584859">
              <w:rPr>
                <w:sz w:val="18"/>
                <w:szCs w:val="18"/>
              </w:rPr>
              <w:t xml:space="preserve"> </w:t>
            </w:r>
            <w:r w:rsidRPr="00584859">
              <w:rPr>
                <w:sz w:val="18"/>
                <w:szCs w:val="18"/>
              </w:rPr>
              <w:t>5.</w:t>
            </w:r>
          </w:p>
          <w:p w14:paraId="4536BB5B" w14:textId="77777777" w:rsidR="00D1133A" w:rsidRPr="00584859" w:rsidRDefault="00D1133A" w:rsidP="00D1133A">
            <w:pPr>
              <w:pStyle w:val="Normlny0"/>
              <w:jc w:val="both"/>
              <w:rPr>
                <w:sz w:val="18"/>
                <w:szCs w:val="18"/>
              </w:rPr>
            </w:pPr>
          </w:p>
          <w:p w14:paraId="7514259F" w14:textId="77777777" w:rsidR="00D1133A" w:rsidRDefault="00A93078" w:rsidP="00D1133A">
            <w:pPr>
              <w:pStyle w:val="Normlny0"/>
              <w:jc w:val="both"/>
              <w:rPr>
                <w:sz w:val="18"/>
                <w:szCs w:val="18"/>
                <w:lang w:eastAsia="sk-SK"/>
              </w:rPr>
            </w:pPr>
            <w:r w:rsidRPr="00584859">
              <w:rPr>
                <w:sz w:val="18"/>
                <w:szCs w:val="18"/>
                <w:lang w:eastAsia="sk-SK"/>
              </w:rPr>
              <w:t xml:space="preserve">Úrad spolupráce žiadosť zasiela v jazyku určenom členským štátom Európskej únie, ktorý je uvedený v zozname zverejnenom Európskou komisiou. </w:t>
            </w:r>
          </w:p>
          <w:p w14:paraId="1FF63864" w14:textId="77777777" w:rsidR="000C5951" w:rsidRDefault="000C5951" w:rsidP="00D1133A">
            <w:pPr>
              <w:pStyle w:val="Normlny0"/>
              <w:jc w:val="both"/>
              <w:rPr>
                <w:sz w:val="18"/>
                <w:szCs w:val="18"/>
                <w:lang w:eastAsia="sk-SK"/>
              </w:rPr>
            </w:pPr>
          </w:p>
          <w:p w14:paraId="0DC71B9A"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 xml:space="preserve">Vojenská polícia je na účely predchádzania a odhaľovania trestných činov, za ktoré možno uložiť trest odňatia slobody v trvaní viac ako jeden rok, zisťovania páchateľov týchto trestných činov a </w:t>
            </w:r>
            <w:r w:rsidRPr="006140F3">
              <w:rPr>
                <w:sz w:val="18"/>
                <w:szCs w:val="18"/>
              </w:rPr>
              <w:lastRenderedPageBreak/>
              <w:t>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A7A92E7" w14:textId="77777777" w:rsidR="00401BE4" w:rsidRPr="006140F3" w:rsidRDefault="00401BE4" w:rsidP="00401BE4">
            <w:pPr>
              <w:pStyle w:val="Normlny0"/>
              <w:jc w:val="both"/>
              <w:rPr>
                <w:sz w:val="18"/>
                <w:szCs w:val="18"/>
              </w:rPr>
            </w:pPr>
          </w:p>
          <w:p w14:paraId="3B6264FC"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8C8F2CF" w14:textId="77777777" w:rsidR="00401BE4" w:rsidRPr="006140F3" w:rsidRDefault="00401BE4" w:rsidP="00401BE4">
            <w:pPr>
              <w:pStyle w:val="Normlny0"/>
              <w:jc w:val="both"/>
              <w:rPr>
                <w:sz w:val="18"/>
                <w:szCs w:val="18"/>
              </w:rPr>
            </w:pPr>
          </w:p>
          <w:p w14:paraId="6017D22E"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0CE70688" w14:textId="77777777" w:rsidR="00401BE4" w:rsidRDefault="00401BE4" w:rsidP="00401BE4">
            <w:pPr>
              <w:pStyle w:val="Normlny0"/>
              <w:jc w:val="both"/>
              <w:rPr>
                <w:sz w:val="18"/>
                <w:szCs w:val="18"/>
              </w:rPr>
            </w:pPr>
          </w:p>
          <w:p w14:paraId="15F23E64"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9503189" w14:textId="77777777" w:rsidR="00401BE4" w:rsidRPr="006140F3" w:rsidRDefault="00401BE4" w:rsidP="00401BE4">
            <w:pPr>
              <w:pStyle w:val="Normlny0"/>
              <w:jc w:val="both"/>
              <w:rPr>
                <w:sz w:val="18"/>
                <w:szCs w:val="18"/>
              </w:rPr>
            </w:pPr>
          </w:p>
          <w:p w14:paraId="648918E1"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A8C4DD8" w14:textId="77777777" w:rsidR="00401BE4" w:rsidRPr="006140F3" w:rsidRDefault="00401BE4" w:rsidP="00401BE4">
            <w:pPr>
              <w:pStyle w:val="Normlny0"/>
              <w:jc w:val="both"/>
              <w:rPr>
                <w:sz w:val="18"/>
                <w:szCs w:val="18"/>
              </w:rPr>
            </w:pPr>
          </w:p>
          <w:p w14:paraId="73935D10"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76629EB" w14:textId="77777777" w:rsidR="00401BE4" w:rsidRDefault="00401BE4" w:rsidP="00401BE4">
            <w:pPr>
              <w:pStyle w:val="Normlny0"/>
              <w:jc w:val="both"/>
              <w:rPr>
                <w:sz w:val="18"/>
                <w:szCs w:val="18"/>
              </w:rPr>
            </w:pPr>
          </w:p>
          <w:p w14:paraId="256306FF"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3102A65" w14:textId="77777777" w:rsidR="00401BE4" w:rsidRPr="006140F3" w:rsidRDefault="00401BE4" w:rsidP="00401BE4">
            <w:pPr>
              <w:pStyle w:val="Normlny0"/>
              <w:jc w:val="both"/>
              <w:rPr>
                <w:sz w:val="18"/>
                <w:szCs w:val="18"/>
              </w:rPr>
            </w:pPr>
          </w:p>
          <w:p w14:paraId="7E3742A6"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904D1F8" w14:textId="77777777" w:rsidR="00401BE4" w:rsidRPr="006140F3" w:rsidRDefault="00401BE4" w:rsidP="00401BE4">
            <w:pPr>
              <w:pStyle w:val="Normlny0"/>
              <w:jc w:val="both"/>
              <w:rPr>
                <w:sz w:val="18"/>
                <w:szCs w:val="18"/>
              </w:rPr>
            </w:pPr>
          </w:p>
          <w:p w14:paraId="38F7CDB8" w14:textId="77777777" w:rsidR="00401BE4" w:rsidRPr="006140F3" w:rsidRDefault="00401BE4" w:rsidP="00401BE4">
            <w:pPr>
              <w:pStyle w:val="Normlny0"/>
              <w:jc w:val="both"/>
              <w:rPr>
                <w:sz w:val="18"/>
                <w:szCs w:val="18"/>
              </w:rPr>
            </w:pPr>
            <w:r w:rsidRPr="006140F3">
              <w:rPr>
                <w:sz w:val="18"/>
                <w:szCs w:val="18"/>
                <w:vertAlign w:val="superscript"/>
              </w:rPr>
              <w:lastRenderedPageBreak/>
              <w:t>81</w:t>
            </w:r>
            <w:r w:rsidRPr="006140F3">
              <w:rPr>
                <w:sz w:val="18"/>
                <w:szCs w:val="18"/>
              </w:rPr>
              <w:t xml:space="preserve">) § 69gb písm. a) zákona Národnej rady Slovenskej republiky č. 171/1993 Z. z. v znení zákona č. .../2024 Z. z. </w:t>
            </w:r>
          </w:p>
          <w:p w14:paraId="249CAE3F" w14:textId="159BCF48" w:rsidR="000C5951" w:rsidRPr="00584859" w:rsidRDefault="00401BE4" w:rsidP="00401BE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9D57A82" w14:textId="67A40FC4"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7DC99BF9"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4D2F23C" w14:textId="77777777" w:rsidR="00D1133A" w:rsidRPr="00584859" w:rsidRDefault="00D1133A" w:rsidP="00D1133A">
            <w:pPr>
              <w:pStyle w:val="Normlny0"/>
              <w:jc w:val="center"/>
              <w:rPr>
                <w:sz w:val="18"/>
                <w:szCs w:val="18"/>
              </w:rPr>
            </w:pPr>
            <w:r w:rsidRPr="00584859">
              <w:rPr>
                <w:sz w:val="18"/>
                <w:szCs w:val="18"/>
              </w:rPr>
              <w:t>GP - N</w:t>
            </w:r>
          </w:p>
          <w:p w14:paraId="3A719BFD"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37A0E8E" w14:textId="77777777" w:rsidR="00D1133A" w:rsidRPr="00584859" w:rsidRDefault="00D1133A" w:rsidP="00D1133A">
            <w:pPr>
              <w:pStyle w:val="Normlny0"/>
              <w:jc w:val="both"/>
              <w:rPr>
                <w:sz w:val="18"/>
                <w:szCs w:val="18"/>
              </w:rPr>
            </w:pPr>
          </w:p>
        </w:tc>
      </w:tr>
      <w:tr w:rsidR="00D1133A" w:rsidRPr="00584859" w14:paraId="389AA3C7" w14:textId="77777777" w:rsidTr="00D7339B">
        <w:tc>
          <w:tcPr>
            <w:tcW w:w="195" w:type="pct"/>
            <w:tcBorders>
              <w:top w:val="single" w:sz="4" w:space="0" w:color="auto"/>
              <w:left w:val="single" w:sz="4" w:space="0" w:color="auto"/>
              <w:bottom w:val="single" w:sz="4" w:space="0" w:color="auto"/>
              <w:right w:val="single" w:sz="4" w:space="0" w:color="auto"/>
            </w:tcBorders>
          </w:tcPr>
          <w:p w14:paraId="7E5DDBBE" w14:textId="77777777" w:rsidR="00D1133A" w:rsidRPr="00584859" w:rsidRDefault="00D1133A" w:rsidP="00D1133A">
            <w:pPr>
              <w:pStyle w:val="Normlny0"/>
              <w:ind w:left="-70" w:right="-43"/>
              <w:jc w:val="center"/>
              <w:rPr>
                <w:sz w:val="18"/>
                <w:szCs w:val="18"/>
              </w:rPr>
            </w:pPr>
            <w:r w:rsidRPr="00584859">
              <w:rPr>
                <w:sz w:val="18"/>
                <w:szCs w:val="18"/>
              </w:rPr>
              <w:lastRenderedPageBreak/>
              <w:t>Č: 7</w:t>
            </w:r>
          </w:p>
          <w:p w14:paraId="71C40E11" w14:textId="77777777" w:rsidR="00D1133A" w:rsidRPr="00584859" w:rsidRDefault="00D1133A" w:rsidP="00D1133A">
            <w:pPr>
              <w:pStyle w:val="Normlny0"/>
              <w:ind w:left="-70" w:right="-43"/>
              <w:jc w:val="center"/>
              <w:rPr>
                <w:sz w:val="18"/>
                <w:szCs w:val="18"/>
              </w:rPr>
            </w:pPr>
            <w:r w:rsidRPr="00584859">
              <w:rPr>
                <w:sz w:val="18"/>
                <w:szCs w:val="18"/>
              </w:rPr>
              <w:t>O: 3</w:t>
            </w:r>
          </w:p>
          <w:p w14:paraId="095CA0BC" w14:textId="77777777" w:rsidR="00D1133A" w:rsidRPr="00584859" w:rsidRDefault="00D1133A" w:rsidP="00D1133A">
            <w:pPr>
              <w:pStyle w:val="Normlny0"/>
              <w:ind w:left="-70" w:right="-43"/>
              <w:jc w:val="center"/>
              <w:rPr>
                <w:sz w:val="18"/>
                <w:szCs w:val="18"/>
              </w:rPr>
            </w:pPr>
            <w:r w:rsidRPr="00584859">
              <w:rPr>
                <w:sz w:val="18"/>
                <w:szCs w:val="18"/>
              </w:rPr>
              <w:t>V: 2</w:t>
            </w:r>
          </w:p>
        </w:tc>
        <w:tc>
          <w:tcPr>
            <w:tcW w:w="1178" w:type="pct"/>
            <w:tcBorders>
              <w:top w:val="single" w:sz="4" w:space="0" w:color="auto"/>
              <w:left w:val="single" w:sz="4" w:space="0" w:color="auto"/>
              <w:bottom w:val="single" w:sz="4" w:space="0" w:color="auto"/>
              <w:right w:val="single" w:sz="4" w:space="0" w:color="auto"/>
            </w:tcBorders>
          </w:tcPr>
          <w:p w14:paraId="418EF7D5" w14:textId="77777777" w:rsidR="00D1133A" w:rsidRPr="00584859" w:rsidRDefault="00D1133A" w:rsidP="00D1133A">
            <w:pPr>
              <w:adjustRightInd w:val="0"/>
              <w:jc w:val="both"/>
              <w:rPr>
                <w:sz w:val="18"/>
                <w:szCs w:val="18"/>
                <w:shd w:val="clear" w:color="auto" w:fill="FFFFFF"/>
              </w:rPr>
            </w:pPr>
            <w:r w:rsidRPr="00584859">
              <w:rPr>
                <w:rFonts w:eastAsiaTheme="minorHAnsi"/>
                <w:sz w:val="18"/>
                <w:szCs w:val="18"/>
                <w:lang w:eastAsia="en-US"/>
              </w:rPr>
              <w:t>Členské štáty zabezpečia, aby ich jednotné kontaktné miesto v prípade, že poskytuje informácie z vlastného podnetu príslušnému orgánu presadzovania práva iného členského štátu, takisto súčasne zaslalo kópiu týchto informácií jednotnému kontaktnému miestu tohto iného členského štátu.</w:t>
            </w:r>
          </w:p>
        </w:tc>
        <w:tc>
          <w:tcPr>
            <w:tcW w:w="149" w:type="pct"/>
            <w:tcBorders>
              <w:top w:val="single" w:sz="4" w:space="0" w:color="auto"/>
              <w:left w:val="single" w:sz="4" w:space="0" w:color="auto"/>
              <w:bottom w:val="single" w:sz="4" w:space="0" w:color="auto"/>
              <w:right w:val="single" w:sz="4" w:space="0" w:color="auto"/>
            </w:tcBorders>
          </w:tcPr>
          <w:p w14:paraId="24C66E50"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B82B4EC" w14:textId="3B8FD880"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8696D1B" w14:textId="4841FC76" w:rsidR="00D1133A" w:rsidRPr="00584859" w:rsidRDefault="00D1133A" w:rsidP="00D1133A">
            <w:pPr>
              <w:pStyle w:val="Normlny0"/>
              <w:ind w:left="-43" w:right="-43"/>
              <w:jc w:val="center"/>
              <w:rPr>
                <w:sz w:val="18"/>
                <w:szCs w:val="18"/>
              </w:rPr>
            </w:pPr>
            <w:r w:rsidRPr="00584859">
              <w:rPr>
                <w:sz w:val="18"/>
                <w:szCs w:val="18"/>
              </w:rPr>
              <w:t>§ 69ge O: 3</w:t>
            </w:r>
          </w:p>
          <w:p w14:paraId="2B38F381" w14:textId="77777777" w:rsidR="00D1133A" w:rsidRDefault="00D1133A" w:rsidP="00D1133A">
            <w:pPr>
              <w:pStyle w:val="Normlny0"/>
              <w:ind w:left="-43" w:right="-43"/>
              <w:jc w:val="center"/>
              <w:rPr>
                <w:sz w:val="18"/>
                <w:szCs w:val="18"/>
              </w:rPr>
            </w:pPr>
            <w:r w:rsidRPr="00584859">
              <w:rPr>
                <w:sz w:val="18"/>
                <w:szCs w:val="18"/>
              </w:rPr>
              <w:t>V: 1</w:t>
            </w:r>
          </w:p>
          <w:p w14:paraId="6163E6D5" w14:textId="77777777" w:rsidR="00652AA5" w:rsidRDefault="00652AA5" w:rsidP="00D1133A">
            <w:pPr>
              <w:pStyle w:val="Normlny0"/>
              <w:ind w:left="-43" w:right="-43"/>
              <w:jc w:val="center"/>
              <w:rPr>
                <w:sz w:val="18"/>
                <w:szCs w:val="18"/>
              </w:rPr>
            </w:pPr>
          </w:p>
          <w:p w14:paraId="4C418AF0" w14:textId="77777777" w:rsidR="00652AA5" w:rsidRDefault="00652AA5" w:rsidP="00D1133A">
            <w:pPr>
              <w:pStyle w:val="Normlny0"/>
              <w:ind w:left="-43" w:right="-43"/>
              <w:jc w:val="center"/>
              <w:rPr>
                <w:sz w:val="18"/>
                <w:szCs w:val="18"/>
              </w:rPr>
            </w:pPr>
          </w:p>
          <w:p w14:paraId="6BFBCF43" w14:textId="77777777" w:rsidR="00652AA5" w:rsidRDefault="00652AA5" w:rsidP="00652AA5">
            <w:pPr>
              <w:pStyle w:val="Normlny0"/>
              <w:ind w:left="-43" w:right="-43"/>
              <w:jc w:val="center"/>
              <w:rPr>
                <w:sz w:val="18"/>
                <w:szCs w:val="18"/>
              </w:rPr>
            </w:pPr>
            <w:r>
              <w:rPr>
                <w:sz w:val="18"/>
                <w:szCs w:val="18"/>
              </w:rPr>
              <w:t>Čl. II</w:t>
            </w:r>
          </w:p>
          <w:p w14:paraId="364B336E" w14:textId="77777777" w:rsidR="00652AA5" w:rsidRDefault="00652AA5" w:rsidP="00652AA5">
            <w:pPr>
              <w:pStyle w:val="Normlny0"/>
              <w:ind w:left="-43" w:right="-43"/>
              <w:jc w:val="center"/>
              <w:rPr>
                <w:sz w:val="18"/>
                <w:szCs w:val="18"/>
              </w:rPr>
            </w:pPr>
            <w:r>
              <w:rPr>
                <w:sz w:val="18"/>
                <w:szCs w:val="18"/>
              </w:rPr>
              <w:t>B: 2</w:t>
            </w:r>
          </w:p>
          <w:p w14:paraId="7E00C0A0" w14:textId="77777777" w:rsidR="00652AA5" w:rsidRDefault="00652AA5" w:rsidP="00652AA5">
            <w:pPr>
              <w:pStyle w:val="Normlny0"/>
              <w:ind w:left="-43" w:right="-43"/>
              <w:jc w:val="center"/>
              <w:rPr>
                <w:sz w:val="18"/>
                <w:szCs w:val="18"/>
              </w:rPr>
            </w:pPr>
            <w:r>
              <w:rPr>
                <w:sz w:val="18"/>
                <w:szCs w:val="18"/>
              </w:rPr>
              <w:t>§ 35ga</w:t>
            </w:r>
          </w:p>
          <w:p w14:paraId="7DEAA6C5" w14:textId="77777777" w:rsidR="00652AA5" w:rsidRDefault="00652AA5" w:rsidP="00652AA5">
            <w:pPr>
              <w:pStyle w:val="Normlny0"/>
              <w:ind w:left="-43" w:right="-43"/>
              <w:jc w:val="center"/>
              <w:rPr>
                <w:sz w:val="18"/>
                <w:szCs w:val="18"/>
              </w:rPr>
            </w:pPr>
          </w:p>
          <w:p w14:paraId="2E0CBC18" w14:textId="77777777" w:rsidR="00652AA5" w:rsidRDefault="00652AA5" w:rsidP="00652AA5">
            <w:pPr>
              <w:pStyle w:val="Normlny0"/>
              <w:ind w:left="-43" w:right="-43"/>
              <w:jc w:val="center"/>
              <w:rPr>
                <w:sz w:val="18"/>
                <w:szCs w:val="18"/>
              </w:rPr>
            </w:pPr>
          </w:p>
          <w:p w14:paraId="3998A72E" w14:textId="77777777" w:rsidR="00652AA5" w:rsidRDefault="00652AA5" w:rsidP="00652AA5">
            <w:pPr>
              <w:pStyle w:val="Normlny0"/>
              <w:ind w:left="-43" w:right="-43"/>
              <w:jc w:val="center"/>
              <w:rPr>
                <w:sz w:val="18"/>
                <w:szCs w:val="18"/>
              </w:rPr>
            </w:pPr>
          </w:p>
          <w:p w14:paraId="30526DF9" w14:textId="77777777" w:rsidR="00652AA5" w:rsidRDefault="00652AA5" w:rsidP="00652AA5">
            <w:pPr>
              <w:pStyle w:val="Normlny0"/>
              <w:ind w:left="-43" w:right="-43"/>
              <w:jc w:val="center"/>
              <w:rPr>
                <w:sz w:val="18"/>
                <w:szCs w:val="18"/>
              </w:rPr>
            </w:pPr>
          </w:p>
          <w:p w14:paraId="6551B043" w14:textId="77777777" w:rsidR="00652AA5" w:rsidRDefault="00652AA5" w:rsidP="00652AA5">
            <w:pPr>
              <w:pStyle w:val="Normlny0"/>
              <w:ind w:left="-43" w:right="-43"/>
              <w:jc w:val="center"/>
              <w:rPr>
                <w:sz w:val="18"/>
                <w:szCs w:val="18"/>
              </w:rPr>
            </w:pPr>
          </w:p>
          <w:p w14:paraId="09E3ED22" w14:textId="77777777" w:rsidR="00652AA5" w:rsidRDefault="00652AA5" w:rsidP="00652AA5">
            <w:pPr>
              <w:pStyle w:val="Normlny0"/>
              <w:ind w:left="-43" w:right="-43"/>
              <w:jc w:val="center"/>
              <w:rPr>
                <w:sz w:val="18"/>
                <w:szCs w:val="18"/>
              </w:rPr>
            </w:pPr>
          </w:p>
          <w:p w14:paraId="080CEF52" w14:textId="77777777" w:rsidR="00652AA5" w:rsidRDefault="00652AA5" w:rsidP="00652AA5">
            <w:pPr>
              <w:pStyle w:val="Normlny0"/>
              <w:ind w:left="-43" w:right="-43"/>
              <w:jc w:val="center"/>
              <w:rPr>
                <w:sz w:val="18"/>
                <w:szCs w:val="18"/>
              </w:rPr>
            </w:pPr>
          </w:p>
          <w:p w14:paraId="7345D894" w14:textId="77777777" w:rsidR="00652AA5" w:rsidRDefault="00652AA5" w:rsidP="00652AA5">
            <w:pPr>
              <w:pStyle w:val="Normlny0"/>
              <w:ind w:left="-43" w:right="-43"/>
              <w:jc w:val="center"/>
              <w:rPr>
                <w:sz w:val="18"/>
                <w:szCs w:val="18"/>
              </w:rPr>
            </w:pPr>
          </w:p>
          <w:p w14:paraId="5992A405" w14:textId="77777777" w:rsidR="00652AA5" w:rsidRDefault="00652AA5" w:rsidP="00652AA5">
            <w:pPr>
              <w:pStyle w:val="Normlny0"/>
              <w:ind w:left="-43" w:right="-43"/>
              <w:jc w:val="center"/>
              <w:rPr>
                <w:sz w:val="18"/>
                <w:szCs w:val="18"/>
              </w:rPr>
            </w:pPr>
          </w:p>
          <w:p w14:paraId="69AB3033" w14:textId="77777777" w:rsidR="00652AA5" w:rsidRDefault="00652AA5" w:rsidP="00652AA5">
            <w:pPr>
              <w:pStyle w:val="Normlny0"/>
              <w:ind w:left="-43" w:right="-43"/>
              <w:jc w:val="center"/>
              <w:rPr>
                <w:sz w:val="18"/>
                <w:szCs w:val="18"/>
              </w:rPr>
            </w:pPr>
          </w:p>
          <w:p w14:paraId="6765134E" w14:textId="77777777" w:rsidR="00652AA5" w:rsidRDefault="00652AA5" w:rsidP="00652AA5">
            <w:pPr>
              <w:pStyle w:val="Normlny0"/>
              <w:ind w:left="-43" w:right="-43"/>
              <w:jc w:val="center"/>
              <w:rPr>
                <w:sz w:val="18"/>
                <w:szCs w:val="18"/>
              </w:rPr>
            </w:pPr>
          </w:p>
          <w:p w14:paraId="2BA27E10" w14:textId="77777777" w:rsidR="00652AA5" w:rsidRDefault="00652AA5" w:rsidP="00652AA5">
            <w:pPr>
              <w:pStyle w:val="Normlny0"/>
              <w:ind w:left="-43" w:right="-43"/>
              <w:jc w:val="center"/>
              <w:rPr>
                <w:sz w:val="18"/>
                <w:szCs w:val="18"/>
              </w:rPr>
            </w:pPr>
          </w:p>
          <w:p w14:paraId="13CB06C7" w14:textId="77777777" w:rsidR="00652AA5" w:rsidRDefault="00652AA5" w:rsidP="00652AA5">
            <w:pPr>
              <w:pStyle w:val="Normlny0"/>
              <w:ind w:left="-43" w:right="-43"/>
              <w:jc w:val="center"/>
              <w:rPr>
                <w:sz w:val="18"/>
                <w:szCs w:val="18"/>
              </w:rPr>
            </w:pPr>
          </w:p>
          <w:p w14:paraId="6ECFC766" w14:textId="77777777" w:rsidR="00652AA5" w:rsidRDefault="00652AA5" w:rsidP="00652AA5">
            <w:pPr>
              <w:pStyle w:val="Normlny0"/>
              <w:ind w:left="-43" w:right="-43"/>
              <w:jc w:val="center"/>
              <w:rPr>
                <w:sz w:val="18"/>
                <w:szCs w:val="18"/>
              </w:rPr>
            </w:pPr>
            <w:r>
              <w:rPr>
                <w:sz w:val="18"/>
                <w:szCs w:val="18"/>
              </w:rPr>
              <w:t>Čl. III</w:t>
            </w:r>
          </w:p>
          <w:p w14:paraId="34217C5B" w14:textId="77777777" w:rsidR="00652AA5" w:rsidRDefault="00652AA5" w:rsidP="00652AA5">
            <w:pPr>
              <w:pStyle w:val="Normlny0"/>
              <w:ind w:left="-43" w:right="-43"/>
              <w:jc w:val="center"/>
              <w:rPr>
                <w:sz w:val="18"/>
                <w:szCs w:val="18"/>
              </w:rPr>
            </w:pPr>
            <w:r>
              <w:rPr>
                <w:sz w:val="18"/>
                <w:szCs w:val="18"/>
              </w:rPr>
              <w:t>B: 2</w:t>
            </w:r>
          </w:p>
          <w:p w14:paraId="03AC82E8" w14:textId="77777777" w:rsidR="00652AA5" w:rsidRDefault="00652AA5" w:rsidP="00652AA5">
            <w:pPr>
              <w:pStyle w:val="Normlny0"/>
              <w:ind w:left="-43" w:right="-43"/>
              <w:jc w:val="center"/>
              <w:rPr>
                <w:sz w:val="18"/>
                <w:szCs w:val="18"/>
              </w:rPr>
            </w:pPr>
            <w:r>
              <w:rPr>
                <w:sz w:val="18"/>
                <w:szCs w:val="18"/>
              </w:rPr>
              <w:t>§ 65c</w:t>
            </w:r>
          </w:p>
          <w:p w14:paraId="0C26BB93" w14:textId="77777777" w:rsidR="00652AA5" w:rsidRDefault="00652AA5" w:rsidP="00652AA5">
            <w:pPr>
              <w:pStyle w:val="Normlny0"/>
              <w:ind w:left="-43" w:right="-43"/>
              <w:jc w:val="center"/>
              <w:rPr>
                <w:sz w:val="18"/>
                <w:szCs w:val="18"/>
              </w:rPr>
            </w:pPr>
          </w:p>
          <w:p w14:paraId="44F6C035" w14:textId="77777777" w:rsidR="00652AA5" w:rsidRDefault="00652AA5" w:rsidP="00652AA5">
            <w:pPr>
              <w:pStyle w:val="Normlny0"/>
              <w:ind w:left="-43" w:right="-43"/>
              <w:jc w:val="center"/>
              <w:rPr>
                <w:sz w:val="18"/>
                <w:szCs w:val="18"/>
              </w:rPr>
            </w:pPr>
          </w:p>
          <w:p w14:paraId="493887DF" w14:textId="77777777" w:rsidR="00652AA5" w:rsidRDefault="00652AA5" w:rsidP="00652AA5">
            <w:pPr>
              <w:pStyle w:val="Normlny0"/>
              <w:ind w:left="-43" w:right="-43"/>
              <w:jc w:val="center"/>
              <w:rPr>
                <w:sz w:val="18"/>
                <w:szCs w:val="18"/>
              </w:rPr>
            </w:pPr>
          </w:p>
          <w:p w14:paraId="18C14EF4" w14:textId="77777777" w:rsidR="00652AA5" w:rsidRDefault="00652AA5" w:rsidP="00652AA5">
            <w:pPr>
              <w:pStyle w:val="Normlny0"/>
              <w:ind w:left="-43" w:right="-43"/>
              <w:jc w:val="center"/>
              <w:rPr>
                <w:sz w:val="18"/>
                <w:szCs w:val="18"/>
              </w:rPr>
            </w:pPr>
          </w:p>
          <w:p w14:paraId="4AFEB16B" w14:textId="77777777" w:rsidR="00652AA5" w:rsidRDefault="00652AA5" w:rsidP="00652AA5">
            <w:pPr>
              <w:pStyle w:val="Normlny0"/>
              <w:ind w:left="-43" w:right="-43"/>
              <w:jc w:val="center"/>
              <w:rPr>
                <w:sz w:val="18"/>
                <w:szCs w:val="18"/>
              </w:rPr>
            </w:pPr>
          </w:p>
          <w:p w14:paraId="27E93A5A" w14:textId="77777777" w:rsidR="00652AA5" w:rsidRDefault="00652AA5" w:rsidP="00652AA5">
            <w:pPr>
              <w:pStyle w:val="Normlny0"/>
              <w:ind w:left="-43" w:right="-43"/>
              <w:jc w:val="center"/>
              <w:rPr>
                <w:sz w:val="18"/>
                <w:szCs w:val="18"/>
              </w:rPr>
            </w:pPr>
          </w:p>
          <w:p w14:paraId="3970586D" w14:textId="77777777" w:rsidR="00652AA5" w:rsidRDefault="00652AA5" w:rsidP="00652AA5">
            <w:pPr>
              <w:pStyle w:val="Normlny0"/>
              <w:ind w:left="-43" w:right="-43"/>
              <w:jc w:val="center"/>
              <w:rPr>
                <w:sz w:val="18"/>
                <w:szCs w:val="18"/>
              </w:rPr>
            </w:pPr>
          </w:p>
          <w:p w14:paraId="25FD1D40" w14:textId="77777777" w:rsidR="00652AA5" w:rsidRDefault="00652AA5" w:rsidP="00652AA5">
            <w:pPr>
              <w:pStyle w:val="Normlny0"/>
              <w:ind w:left="-43" w:right="-43"/>
              <w:jc w:val="center"/>
              <w:rPr>
                <w:sz w:val="18"/>
                <w:szCs w:val="18"/>
              </w:rPr>
            </w:pPr>
          </w:p>
          <w:p w14:paraId="7A57D6F2" w14:textId="77777777" w:rsidR="00652AA5" w:rsidRDefault="00652AA5" w:rsidP="00652AA5">
            <w:pPr>
              <w:pStyle w:val="Normlny0"/>
              <w:ind w:left="-43" w:right="-43"/>
              <w:jc w:val="center"/>
              <w:rPr>
                <w:sz w:val="18"/>
                <w:szCs w:val="18"/>
              </w:rPr>
            </w:pPr>
          </w:p>
          <w:p w14:paraId="16DDF2AF" w14:textId="77777777" w:rsidR="00652AA5" w:rsidRDefault="00652AA5" w:rsidP="00652AA5">
            <w:pPr>
              <w:pStyle w:val="Normlny0"/>
              <w:ind w:left="-43" w:right="-43"/>
              <w:jc w:val="center"/>
              <w:rPr>
                <w:sz w:val="18"/>
                <w:szCs w:val="18"/>
              </w:rPr>
            </w:pPr>
          </w:p>
          <w:p w14:paraId="5BB3E549" w14:textId="77777777" w:rsidR="00652AA5" w:rsidRDefault="00652AA5" w:rsidP="00652AA5">
            <w:pPr>
              <w:pStyle w:val="Normlny0"/>
              <w:ind w:left="-43" w:right="-43"/>
              <w:jc w:val="center"/>
              <w:rPr>
                <w:sz w:val="18"/>
                <w:szCs w:val="18"/>
              </w:rPr>
            </w:pPr>
          </w:p>
          <w:p w14:paraId="1F7006D3" w14:textId="77777777" w:rsidR="00652AA5" w:rsidRDefault="00652AA5" w:rsidP="00652AA5">
            <w:pPr>
              <w:pStyle w:val="Normlny0"/>
              <w:ind w:left="-43" w:right="-43"/>
              <w:jc w:val="center"/>
              <w:rPr>
                <w:sz w:val="18"/>
                <w:szCs w:val="18"/>
              </w:rPr>
            </w:pPr>
          </w:p>
          <w:p w14:paraId="27C2964F" w14:textId="77777777" w:rsidR="00652AA5" w:rsidRDefault="00652AA5" w:rsidP="00652AA5">
            <w:pPr>
              <w:pStyle w:val="Normlny0"/>
              <w:ind w:left="-43" w:right="-43"/>
              <w:jc w:val="center"/>
              <w:rPr>
                <w:sz w:val="18"/>
                <w:szCs w:val="18"/>
              </w:rPr>
            </w:pPr>
          </w:p>
          <w:p w14:paraId="6F0D1D61" w14:textId="2A4AD120" w:rsidR="00652AA5" w:rsidRDefault="00652AA5" w:rsidP="00652AA5">
            <w:pPr>
              <w:pStyle w:val="Normlny0"/>
              <w:ind w:left="-43" w:right="-43"/>
              <w:jc w:val="center"/>
              <w:rPr>
                <w:sz w:val="18"/>
                <w:szCs w:val="18"/>
              </w:rPr>
            </w:pPr>
          </w:p>
          <w:p w14:paraId="13457A31" w14:textId="77777777" w:rsidR="00471561" w:rsidRDefault="00471561" w:rsidP="00652AA5">
            <w:pPr>
              <w:pStyle w:val="Normlny0"/>
              <w:ind w:left="-43" w:right="-43"/>
              <w:jc w:val="center"/>
              <w:rPr>
                <w:sz w:val="18"/>
                <w:szCs w:val="18"/>
              </w:rPr>
            </w:pPr>
          </w:p>
          <w:p w14:paraId="652CF36B" w14:textId="77777777" w:rsidR="00652AA5" w:rsidRDefault="00652AA5" w:rsidP="00652AA5">
            <w:pPr>
              <w:pStyle w:val="Normlny0"/>
              <w:ind w:left="-43" w:right="-43"/>
              <w:jc w:val="center"/>
              <w:rPr>
                <w:sz w:val="18"/>
                <w:szCs w:val="18"/>
              </w:rPr>
            </w:pPr>
            <w:r>
              <w:rPr>
                <w:sz w:val="18"/>
                <w:szCs w:val="18"/>
              </w:rPr>
              <w:lastRenderedPageBreak/>
              <w:t>Čl. IV</w:t>
            </w:r>
          </w:p>
          <w:p w14:paraId="08834058" w14:textId="77777777" w:rsidR="00652AA5" w:rsidRDefault="00652AA5" w:rsidP="00652AA5">
            <w:pPr>
              <w:pStyle w:val="Normlny0"/>
              <w:ind w:left="-43" w:right="-43"/>
              <w:jc w:val="center"/>
              <w:rPr>
                <w:sz w:val="18"/>
                <w:szCs w:val="18"/>
              </w:rPr>
            </w:pPr>
            <w:r>
              <w:rPr>
                <w:sz w:val="18"/>
                <w:szCs w:val="18"/>
              </w:rPr>
              <w:t>B: 1</w:t>
            </w:r>
          </w:p>
          <w:p w14:paraId="1063B4FA" w14:textId="2E4815B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8270DBA" w14:textId="77777777" w:rsidR="00D1133A" w:rsidRDefault="003C63B4" w:rsidP="003C63B4">
            <w:pPr>
              <w:pStyle w:val="Normlny0"/>
              <w:jc w:val="both"/>
              <w:rPr>
                <w:sz w:val="18"/>
                <w:szCs w:val="18"/>
              </w:rPr>
            </w:pPr>
            <w:r w:rsidRPr="00584859">
              <w:rPr>
                <w:sz w:val="18"/>
                <w:szCs w:val="18"/>
              </w:rPr>
              <w:lastRenderedPageBreak/>
              <w:t>Ak úrad spolupráce poskytuje informácie z vlastného podnetu orgánu presadzovania práva členského štátu, bezodkladne o tom informuje jednotné kontaktné miesto tohto členského štátu Európskej únie;</w:t>
            </w:r>
          </w:p>
          <w:p w14:paraId="3506436B" w14:textId="77777777" w:rsidR="000C5951" w:rsidRDefault="000C5951" w:rsidP="003C63B4">
            <w:pPr>
              <w:pStyle w:val="Normlny0"/>
              <w:jc w:val="both"/>
              <w:rPr>
                <w:sz w:val="18"/>
                <w:szCs w:val="18"/>
              </w:rPr>
            </w:pPr>
          </w:p>
          <w:p w14:paraId="14E5E27C"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522E6B97" w14:textId="77777777" w:rsidR="00401BE4" w:rsidRPr="006140F3" w:rsidRDefault="00401BE4" w:rsidP="00401BE4">
            <w:pPr>
              <w:pStyle w:val="Normlny0"/>
              <w:jc w:val="both"/>
              <w:rPr>
                <w:sz w:val="18"/>
                <w:szCs w:val="18"/>
              </w:rPr>
            </w:pPr>
          </w:p>
          <w:p w14:paraId="59E250B4"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A3EE2DB" w14:textId="77777777" w:rsidR="00401BE4" w:rsidRPr="006140F3" w:rsidRDefault="00401BE4" w:rsidP="00401BE4">
            <w:pPr>
              <w:pStyle w:val="Normlny0"/>
              <w:jc w:val="both"/>
              <w:rPr>
                <w:sz w:val="18"/>
                <w:szCs w:val="18"/>
              </w:rPr>
            </w:pPr>
          </w:p>
          <w:p w14:paraId="3991C0C1"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79C73BF" w14:textId="77777777" w:rsidR="00401BE4" w:rsidRDefault="00401BE4" w:rsidP="00401BE4">
            <w:pPr>
              <w:pStyle w:val="Normlny0"/>
              <w:jc w:val="both"/>
              <w:rPr>
                <w:sz w:val="18"/>
                <w:szCs w:val="18"/>
              </w:rPr>
            </w:pPr>
          </w:p>
          <w:p w14:paraId="381132BD"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6D45A06" w14:textId="77777777" w:rsidR="00401BE4" w:rsidRPr="006140F3" w:rsidRDefault="00401BE4" w:rsidP="00401BE4">
            <w:pPr>
              <w:pStyle w:val="Normlny0"/>
              <w:jc w:val="both"/>
              <w:rPr>
                <w:sz w:val="18"/>
                <w:szCs w:val="18"/>
              </w:rPr>
            </w:pPr>
          </w:p>
          <w:p w14:paraId="1B8E581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ED6683C" w14:textId="77777777" w:rsidR="00401BE4" w:rsidRPr="006140F3" w:rsidRDefault="00401BE4" w:rsidP="00401BE4">
            <w:pPr>
              <w:pStyle w:val="Normlny0"/>
              <w:jc w:val="both"/>
              <w:rPr>
                <w:sz w:val="18"/>
                <w:szCs w:val="18"/>
              </w:rPr>
            </w:pPr>
          </w:p>
          <w:p w14:paraId="4269A5A1"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A03F78A" w14:textId="77777777" w:rsidR="00401BE4" w:rsidRDefault="00401BE4" w:rsidP="00401BE4">
            <w:pPr>
              <w:pStyle w:val="Normlny0"/>
              <w:jc w:val="both"/>
              <w:rPr>
                <w:sz w:val="18"/>
                <w:szCs w:val="18"/>
              </w:rPr>
            </w:pPr>
          </w:p>
          <w:p w14:paraId="353C521C" w14:textId="77777777" w:rsidR="00401BE4" w:rsidRPr="006140F3" w:rsidRDefault="00401BE4" w:rsidP="00401BE4">
            <w:pPr>
              <w:pStyle w:val="Normlny0"/>
              <w:jc w:val="both"/>
              <w:rPr>
                <w:sz w:val="18"/>
                <w:szCs w:val="18"/>
              </w:rPr>
            </w:pPr>
            <w:r>
              <w:rPr>
                <w:sz w:val="18"/>
                <w:szCs w:val="18"/>
              </w:rPr>
              <w:lastRenderedPageBreak/>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626C201" w14:textId="77777777" w:rsidR="00401BE4" w:rsidRPr="006140F3" w:rsidRDefault="00401BE4" w:rsidP="00401BE4">
            <w:pPr>
              <w:pStyle w:val="Normlny0"/>
              <w:jc w:val="both"/>
              <w:rPr>
                <w:sz w:val="18"/>
                <w:szCs w:val="18"/>
              </w:rPr>
            </w:pPr>
          </w:p>
          <w:p w14:paraId="77ED854A"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E1F5B6B" w14:textId="77777777" w:rsidR="00401BE4" w:rsidRPr="006140F3" w:rsidRDefault="00401BE4" w:rsidP="00401BE4">
            <w:pPr>
              <w:pStyle w:val="Normlny0"/>
              <w:jc w:val="both"/>
              <w:rPr>
                <w:sz w:val="18"/>
                <w:szCs w:val="18"/>
              </w:rPr>
            </w:pPr>
          </w:p>
          <w:p w14:paraId="44031BAC"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C229C62" w14:textId="46495C71" w:rsidR="000C5951" w:rsidRPr="00584859" w:rsidRDefault="00401BE4" w:rsidP="00401BE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36D632F8" w14:textId="1BFDB0FD"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26E25FD"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BA3979A" w14:textId="77777777" w:rsidR="00D1133A" w:rsidRPr="00584859" w:rsidRDefault="00D1133A" w:rsidP="00D1133A">
            <w:pPr>
              <w:pStyle w:val="Normlny0"/>
              <w:jc w:val="center"/>
              <w:rPr>
                <w:sz w:val="18"/>
                <w:szCs w:val="18"/>
              </w:rPr>
            </w:pPr>
            <w:r w:rsidRPr="00584859">
              <w:rPr>
                <w:sz w:val="18"/>
                <w:szCs w:val="18"/>
              </w:rPr>
              <w:t>GP - N</w:t>
            </w:r>
          </w:p>
          <w:p w14:paraId="66B44934"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D69381E" w14:textId="77777777" w:rsidR="00D1133A" w:rsidRPr="00584859" w:rsidRDefault="00D1133A" w:rsidP="00D1133A">
            <w:pPr>
              <w:pStyle w:val="Normlny0"/>
              <w:jc w:val="both"/>
              <w:rPr>
                <w:sz w:val="18"/>
                <w:szCs w:val="18"/>
              </w:rPr>
            </w:pPr>
          </w:p>
        </w:tc>
      </w:tr>
      <w:tr w:rsidR="00D1133A" w:rsidRPr="00584859" w14:paraId="7FFC67C8" w14:textId="77777777" w:rsidTr="00D7339B">
        <w:tc>
          <w:tcPr>
            <w:tcW w:w="195" w:type="pct"/>
            <w:tcBorders>
              <w:top w:val="single" w:sz="4" w:space="0" w:color="auto"/>
              <w:left w:val="single" w:sz="4" w:space="0" w:color="auto"/>
              <w:bottom w:val="single" w:sz="4" w:space="0" w:color="auto"/>
              <w:right w:val="single" w:sz="4" w:space="0" w:color="auto"/>
            </w:tcBorders>
          </w:tcPr>
          <w:p w14:paraId="1F89CAB5" w14:textId="77777777" w:rsidR="00D1133A" w:rsidRPr="00584859" w:rsidRDefault="00D1133A" w:rsidP="00D1133A">
            <w:pPr>
              <w:pStyle w:val="Normlny0"/>
              <w:ind w:left="-70" w:right="-43"/>
              <w:jc w:val="center"/>
              <w:rPr>
                <w:sz w:val="18"/>
                <w:szCs w:val="18"/>
              </w:rPr>
            </w:pPr>
            <w:r w:rsidRPr="00584859">
              <w:rPr>
                <w:sz w:val="18"/>
                <w:szCs w:val="18"/>
              </w:rPr>
              <w:lastRenderedPageBreak/>
              <w:t>Č: 7</w:t>
            </w:r>
          </w:p>
          <w:p w14:paraId="04324B30" w14:textId="77777777" w:rsidR="00D1133A" w:rsidRPr="00584859" w:rsidRDefault="00D1133A" w:rsidP="00D1133A">
            <w:pPr>
              <w:pStyle w:val="Normlny0"/>
              <w:ind w:left="-70" w:right="-43"/>
              <w:jc w:val="center"/>
              <w:rPr>
                <w:sz w:val="18"/>
                <w:szCs w:val="18"/>
              </w:rPr>
            </w:pPr>
            <w:r w:rsidRPr="00584859">
              <w:rPr>
                <w:sz w:val="18"/>
                <w:szCs w:val="18"/>
              </w:rPr>
              <w:t>O: 3</w:t>
            </w:r>
          </w:p>
          <w:p w14:paraId="187B2437" w14:textId="77777777" w:rsidR="00D1133A" w:rsidRPr="00584859" w:rsidRDefault="00D1133A" w:rsidP="00D1133A">
            <w:pPr>
              <w:pStyle w:val="Normlny0"/>
              <w:ind w:left="-70" w:right="-43"/>
              <w:jc w:val="center"/>
              <w:rPr>
                <w:sz w:val="18"/>
                <w:szCs w:val="18"/>
              </w:rPr>
            </w:pPr>
            <w:r w:rsidRPr="00584859">
              <w:rPr>
                <w:sz w:val="18"/>
                <w:szCs w:val="18"/>
              </w:rPr>
              <w:t>V: 3</w:t>
            </w:r>
          </w:p>
        </w:tc>
        <w:tc>
          <w:tcPr>
            <w:tcW w:w="1178" w:type="pct"/>
            <w:tcBorders>
              <w:top w:val="single" w:sz="4" w:space="0" w:color="auto"/>
              <w:left w:val="single" w:sz="4" w:space="0" w:color="auto"/>
              <w:bottom w:val="single" w:sz="4" w:space="0" w:color="auto"/>
              <w:right w:val="single" w:sz="4" w:space="0" w:color="auto"/>
            </w:tcBorders>
          </w:tcPr>
          <w:p w14:paraId="4729192A" w14:textId="77777777" w:rsidR="00D1133A" w:rsidRPr="00584859" w:rsidRDefault="00D1133A" w:rsidP="00D1133A">
            <w:pPr>
              <w:pStyle w:val="Normlny0"/>
              <w:jc w:val="both"/>
              <w:rPr>
                <w:sz w:val="18"/>
                <w:szCs w:val="18"/>
                <w:shd w:val="clear" w:color="auto" w:fill="FFFFFF"/>
              </w:rPr>
            </w:pPr>
            <w:r w:rsidRPr="00584859">
              <w:rPr>
                <w:rFonts w:eastAsiaTheme="minorHAnsi"/>
                <w:sz w:val="18"/>
                <w:szCs w:val="18"/>
              </w:rPr>
              <w:t>Členské štáty zabezpečia, že ak ich príslušné orgány presadzovania práva poskytujú informácie z vlastného podnetu inému členskému štátu, takisto súčasne zašlú kópiu týchto informácií jednotnému kontaktnému miestu ich členského štátu a prípadne jednotnému kontaktnému miestu tohto iného členského štátu.</w:t>
            </w:r>
          </w:p>
        </w:tc>
        <w:tc>
          <w:tcPr>
            <w:tcW w:w="149" w:type="pct"/>
            <w:tcBorders>
              <w:top w:val="single" w:sz="4" w:space="0" w:color="auto"/>
              <w:left w:val="single" w:sz="4" w:space="0" w:color="auto"/>
              <w:bottom w:val="single" w:sz="4" w:space="0" w:color="auto"/>
              <w:right w:val="single" w:sz="4" w:space="0" w:color="auto"/>
            </w:tcBorders>
          </w:tcPr>
          <w:p w14:paraId="0EB7292B" w14:textId="6133392F" w:rsidR="00D1133A" w:rsidRPr="00584859" w:rsidRDefault="00BF2E10"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07BFA4A" w14:textId="77777777" w:rsidR="00D1133A" w:rsidRPr="00584859" w:rsidRDefault="00D1133A" w:rsidP="00D1133A">
            <w:pPr>
              <w:pStyle w:val="Normlny0"/>
              <w:jc w:val="center"/>
              <w:rPr>
                <w:sz w:val="18"/>
                <w:szCs w:val="18"/>
              </w:rPr>
            </w:pPr>
          </w:p>
          <w:p w14:paraId="23B2FFFC" w14:textId="245A56E6" w:rsidR="00D1133A" w:rsidRPr="00584859" w:rsidRDefault="00D1133A" w:rsidP="00D1133A">
            <w:pPr>
              <w:pStyle w:val="Normlny0"/>
              <w:rPr>
                <w:sz w:val="18"/>
                <w:szCs w:val="18"/>
              </w:rPr>
            </w:pPr>
            <w:r w:rsidRPr="00584859">
              <w:rPr>
                <w:sz w:val="18"/>
                <w:szCs w:val="18"/>
              </w:rPr>
              <w:t>.</w:t>
            </w:r>
          </w:p>
        </w:tc>
        <w:tc>
          <w:tcPr>
            <w:tcW w:w="195" w:type="pct"/>
            <w:tcBorders>
              <w:top w:val="single" w:sz="4" w:space="0" w:color="auto"/>
              <w:left w:val="single" w:sz="4" w:space="0" w:color="auto"/>
              <w:bottom w:val="single" w:sz="4" w:space="0" w:color="auto"/>
              <w:right w:val="single" w:sz="4" w:space="0" w:color="auto"/>
            </w:tcBorders>
          </w:tcPr>
          <w:p w14:paraId="3A29F4CD" w14:textId="77777777" w:rsidR="00D1133A" w:rsidRPr="00584859" w:rsidRDefault="00D1133A" w:rsidP="00D1133A">
            <w:pPr>
              <w:pStyle w:val="Normlny0"/>
              <w:ind w:left="-43" w:right="-43"/>
              <w:rPr>
                <w:sz w:val="18"/>
                <w:szCs w:val="18"/>
              </w:rPr>
            </w:pPr>
          </w:p>
          <w:p w14:paraId="25132437" w14:textId="261A0AB8" w:rsidR="00D1133A" w:rsidRPr="00584859" w:rsidRDefault="00D1133A" w:rsidP="00D1133A">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A611843" w14:textId="082AAEA2" w:rsidR="00D1133A" w:rsidRPr="00584859" w:rsidRDefault="00D1133A" w:rsidP="00D1133A">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29ECAAB7" w14:textId="15BE64A1" w:rsidR="00D1133A" w:rsidRPr="00584859" w:rsidRDefault="00BF2E10" w:rsidP="00D1133A">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775E094A" w14:textId="687A3A11" w:rsidR="00D1133A" w:rsidRPr="00584859" w:rsidRDefault="00D1133A" w:rsidP="00D1133A">
            <w:pPr>
              <w:pStyle w:val="Normlny0"/>
              <w:rPr>
                <w:sz w:val="18"/>
                <w:szCs w:val="18"/>
              </w:rPr>
            </w:pPr>
            <w:r w:rsidRPr="00584859">
              <w:rPr>
                <w:sz w:val="18"/>
                <w:szCs w:val="18"/>
              </w:rPr>
              <w:t>Netransponuje sa. SR využije možnosť danú smernicou a nebude komunikovať prostredníctvom „určených orgánov presadzovania práva“, ale iba prostredníctvom jednotného kontaktného miesta – úrad medzinárodnej policajnej spolupráce PPZ.</w:t>
            </w:r>
          </w:p>
        </w:tc>
        <w:tc>
          <w:tcPr>
            <w:tcW w:w="244" w:type="pct"/>
            <w:tcBorders>
              <w:top w:val="single" w:sz="4" w:space="0" w:color="auto"/>
              <w:left w:val="single" w:sz="4" w:space="0" w:color="auto"/>
              <w:bottom w:val="single" w:sz="4" w:space="0" w:color="auto"/>
              <w:right w:val="single" w:sz="4" w:space="0" w:color="auto"/>
            </w:tcBorders>
          </w:tcPr>
          <w:p w14:paraId="3DFBC470" w14:textId="77777777" w:rsidR="00D1133A" w:rsidRPr="00584859" w:rsidRDefault="00D1133A" w:rsidP="00D1133A">
            <w:pPr>
              <w:pStyle w:val="Normlny0"/>
              <w:jc w:val="center"/>
              <w:rPr>
                <w:sz w:val="18"/>
                <w:szCs w:val="18"/>
              </w:rPr>
            </w:pPr>
            <w:r w:rsidRPr="00584859">
              <w:rPr>
                <w:sz w:val="18"/>
                <w:szCs w:val="18"/>
              </w:rPr>
              <w:t>GP - N</w:t>
            </w:r>
          </w:p>
          <w:p w14:paraId="6D9761C7"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38EFFE9" w14:textId="77777777" w:rsidR="00D1133A" w:rsidRPr="00584859" w:rsidRDefault="00D1133A" w:rsidP="00D1133A">
            <w:pPr>
              <w:pStyle w:val="Normlny0"/>
              <w:jc w:val="both"/>
              <w:rPr>
                <w:sz w:val="18"/>
                <w:szCs w:val="18"/>
              </w:rPr>
            </w:pPr>
          </w:p>
        </w:tc>
      </w:tr>
      <w:tr w:rsidR="00D1133A" w:rsidRPr="00584859" w14:paraId="0BE9566E" w14:textId="77777777" w:rsidTr="00D7339B">
        <w:tc>
          <w:tcPr>
            <w:tcW w:w="195" w:type="pct"/>
            <w:tcBorders>
              <w:top w:val="single" w:sz="4" w:space="0" w:color="auto"/>
              <w:left w:val="single" w:sz="4" w:space="0" w:color="auto"/>
              <w:bottom w:val="single" w:sz="4" w:space="0" w:color="auto"/>
              <w:right w:val="single" w:sz="4" w:space="0" w:color="auto"/>
            </w:tcBorders>
          </w:tcPr>
          <w:p w14:paraId="11265134" w14:textId="77777777" w:rsidR="00D1133A" w:rsidRPr="00584859" w:rsidRDefault="00D1133A" w:rsidP="00D1133A">
            <w:pPr>
              <w:pStyle w:val="Normlny0"/>
              <w:ind w:left="-70" w:right="-43"/>
              <w:jc w:val="center"/>
              <w:rPr>
                <w:sz w:val="18"/>
                <w:szCs w:val="18"/>
              </w:rPr>
            </w:pPr>
            <w:r w:rsidRPr="00584859">
              <w:rPr>
                <w:sz w:val="18"/>
                <w:szCs w:val="18"/>
              </w:rPr>
              <w:t>Č: 7</w:t>
            </w:r>
          </w:p>
          <w:p w14:paraId="060600F3" w14:textId="77777777" w:rsidR="00D1133A" w:rsidRPr="00584859" w:rsidRDefault="00D1133A" w:rsidP="00D1133A">
            <w:pPr>
              <w:pStyle w:val="Normlny0"/>
              <w:ind w:left="-70" w:right="-43"/>
              <w:jc w:val="center"/>
              <w:rPr>
                <w:sz w:val="18"/>
                <w:szCs w:val="18"/>
              </w:rPr>
            </w:pPr>
            <w:r w:rsidRPr="00584859">
              <w:rPr>
                <w:sz w:val="18"/>
                <w:szCs w:val="18"/>
              </w:rPr>
              <w:t>O: 4</w:t>
            </w:r>
          </w:p>
          <w:p w14:paraId="2F5F2193" w14:textId="04995A9A" w:rsidR="00D1133A" w:rsidRPr="00584859" w:rsidRDefault="00D1133A" w:rsidP="00BF2E10">
            <w:pPr>
              <w:pStyle w:val="Normlny0"/>
              <w:ind w:left="-70" w:right="-43"/>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6F97E030" w14:textId="1C1CF43F" w:rsidR="00D1133A" w:rsidRPr="00584859" w:rsidRDefault="00D1133A" w:rsidP="00D1133A">
            <w:pPr>
              <w:pStyle w:val="Normlny0"/>
              <w:jc w:val="both"/>
              <w:rPr>
                <w:rFonts w:eastAsiaTheme="minorHAnsi"/>
                <w:sz w:val="18"/>
                <w:szCs w:val="18"/>
              </w:rPr>
            </w:pPr>
            <w:r w:rsidRPr="00584859">
              <w:rPr>
                <w:rFonts w:eastAsiaTheme="minorHAnsi"/>
                <w:sz w:val="18"/>
                <w:szCs w:val="18"/>
              </w:rPr>
              <w:t xml:space="preserve">Členské štáty môžu povoliť svojim príslušným orgánom presadzovania práva, aby súčasne s poskytovaním informácií jednotnému kontaktnému miestu alebo príslušným orgánom presadzovania práva iného členského štátu v súlade s týmto článkom neposlali kópiu týchto informácií jednotnému kontaktnému miestu svojho členského štátu alebo jednotnému kontaktnému miestu tohto </w:t>
            </w:r>
            <w:r w:rsidRPr="00584859">
              <w:rPr>
                <w:rFonts w:eastAsiaTheme="minorHAnsi"/>
                <w:sz w:val="18"/>
                <w:szCs w:val="18"/>
              </w:rPr>
              <w:lastRenderedPageBreak/>
              <w:t>iného členského štátu, ak by to ohrozilo niektoré z týchto skutočností:</w:t>
            </w:r>
          </w:p>
          <w:p w14:paraId="3D08AFF1" w14:textId="1F0B0944" w:rsidR="00D1133A" w:rsidRPr="00584859" w:rsidRDefault="00BF2E10" w:rsidP="00BF2E10">
            <w:pPr>
              <w:pStyle w:val="Normlny0"/>
              <w:jc w:val="both"/>
              <w:rPr>
                <w:rFonts w:eastAsiaTheme="minorHAnsi"/>
                <w:sz w:val="18"/>
                <w:szCs w:val="18"/>
              </w:rPr>
            </w:pPr>
            <w:r w:rsidRPr="00584859">
              <w:rPr>
                <w:rFonts w:eastAsiaTheme="minorHAnsi"/>
                <w:sz w:val="18"/>
                <w:szCs w:val="18"/>
              </w:rPr>
              <w:t xml:space="preserve">a) </w:t>
            </w:r>
            <w:r w:rsidR="00D1133A" w:rsidRPr="00584859">
              <w:rPr>
                <w:rFonts w:eastAsiaTheme="minorHAnsi"/>
                <w:sz w:val="18"/>
                <w:szCs w:val="18"/>
              </w:rPr>
              <w:t>prebiehajúce veľmi citlivé vyšetrovanie, pri ktorom si spracovanie informácií vyžaduje primeranú úroveň dôvernosti;</w:t>
            </w:r>
          </w:p>
          <w:p w14:paraId="6320CB1E" w14:textId="64D8DE15" w:rsidR="00BF2E10" w:rsidRPr="00584859" w:rsidRDefault="00BF2E10" w:rsidP="00BF2E10">
            <w:pPr>
              <w:pStyle w:val="Normlny0"/>
              <w:jc w:val="both"/>
              <w:rPr>
                <w:rFonts w:eastAsiaTheme="minorHAnsi"/>
                <w:sz w:val="18"/>
                <w:szCs w:val="18"/>
              </w:rPr>
            </w:pPr>
            <w:r w:rsidRPr="00584859">
              <w:rPr>
                <w:rFonts w:eastAsiaTheme="minorHAnsi"/>
                <w:sz w:val="18"/>
                <w:szCs w:val="18"/>
              </w:rPr>
              <w:t>b) prípady terorizmu, ktoré nezahŕňajú núdzové situácie ani situácie krízového riadenia;</w:t>
            </w:r>
          </w:p>
          <w:p w14:paraId="7182CDDC" w14:textId="52FD4585" w:rsidR="00BF2E10" w:rsidRPr="00584859" w:rsidRDefault="00BF2E10" w:rsidP="00BF2E10">
            <w:pPr>
              <w:pStyle w:val="Normlny0"/>
              <w:jc w:val="both"/>
              <w:rPr>
                <w:rFonts w:eastAsiaTheme="minorHAnsi"/>
                <w:sz w:val="18"/>
                <w:szCs w:val="18"/>
              </w:rPr>
            </w:pPr>
            <w:r w:rsidRPr="00584859">
              <w:rPr>
                <w:rFonts w:eastAsiaTheme="minorHAnsi"/>
                <w:sz w:val="18"/>
                <w:szCs w:val="18"/>
              </w:rPr>
              <w:t>c) bezpečnosť fyzickej osoby.</w:t>
            </w:r>
          </w:p>
          <w:p w14:paraId="30807ED6" w14:textId="1AC61B0E" w:rsidR="00BF2E10" w:rsidRPr="00584859" w:rsidRDefault="00BF2E10" w:rsidP="00D1133A">
            <w:pPr>
              <w:pStyle w:val="Normlny0"/>
              <w:jc w:val="both"/>
              <w:rPr>
                <w:rFonts w:eastAsiaTheme="minorHAnsi"/>
                <w:sz w:val="18"/>
                <w:szCs w:val="18"/>
              </w:rPr>
            </w:pPr>
          </w:p>
        </w:tc>
        <w:tc>
          <w:tcPr>
            <w:tcW w:w="149" w:type="pct"/>
            <w:tcBorders>
              <w:top w:val="single" w:sz="4" w:space="0" w:color="auto"/>
              <w:left w:val="single" w:sz="4" w:space="0" w:color="auto"/>
              <w:bottom w:val="single" w:sz="4" w:space="0" w:color="auto"/>
              <w:right w:val="single" w:sz="4" w:space="0" w:color="auto"/>
            </w:tcBorders>
          </w:tcPr>
          <w:p w14:paraId="4C8E92B6" w14:textId="0176F162" w:rsidR="00D1133A" w:rsidRPr="00584859" w:rsidRDefault="00BF2E10" w:rsidP="00D1133A">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149F2816" w14:textId="77777777" w:rsidR="00D1133A" w:rsidRPr="00584859" w:rsidRDefault="00D1133A" w:rsidP="00D1133A">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8D190E9" w14:textId="77777777" w:rsidR="00D1133A" w:rsidRPr="00584859" w:rsidRDefault="00D1133A" w:rsidP="00D1133A">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5AB107F8" w14:textId="4542F4C5" w:rsidR="002F0560" w:rsidRPr="00584859" w:rsidRDefault="002F0560" w:rsidP="00D1133A">
            <w:pPr>
              <w:pStyle w:val="Normlny0"/>
              <w:jc w:val="both"/>
              <w:rPr>
                <w:sz w:val="18"/>
                <w:szCs w:val="18"/>
              </w:rPr>
            </w:pPr>
          </w:p>
          <w:p w14:paraId="3293017A" w14:textId="77777777" w:rsidR="002F0560" w:rsidRPr="00584859" w:rsidRDefault="002F0560" w:rsidP="002F0560">
            <w:pPr>
              <w:rPr>
                <w:sz w:val="18"/>
                <w:szCs w:val="18"/>
                <w:lang w:eastAsia="en-US"/>
              </w:rPr>
            </w:pPr>
          </w:p>
          <w:p w14:paraId="0FB403C9" w14:textId="77777777" w:rsidR="002F0560" w:rsidRPr="00584859" w:rsidRDefault="002F0560" w:rsidP="002F0560">
            <w:pPr>
              <w:rPr>
                <w:sz w:val="18"/>
                <w:szCs w:val="18"/>
                <w:lang w:eastAsia="en-US"/>
              </w:rPr>
            </w:pPr>
          </w:p>
          <w:p w14:paraId="4F21FF62" w14:textId="77777777" w:rsidR="002F0560" w:rsidRPr="00584859" w:rsidRDefault="002F0560" w:rsidP="002F0560">
            <w:pPr>
              <w:rPr>
                <w:sz w:val="18"/>
                <w:szCs w:val="18"/>
                <w:lang w:eastAsia="en-US"/>
              </w:rPr>
            </w:pPr>
          </w:p>
          <w:p w14:paraId="05BF245B" w14:textId="77777777" w:rsidR="002F0560" w:rsidRPr="00584859" w:rsidRDefault="002F0560" w:rsidP="002F0560">
            <w:pPr>
              <w:rPr>
                <w:sz w:val="18"/>
                <w:szCs w:val="18"/>
                <w:lang w:eastAsia="en-US"/>
              </w:rPr>
            </w:pPr>
          </w:p>
          <w:p w14:paraId="5AFDE5D8" w14:textId="77777777" w:rsidR="002F0560" w:rsidRPr="00584859" w:rsidRDefault="002F0560" w:rsidP="002F0560">
            <w:pPr>
              <w:rPr>
                <w:sz w:val="18"/>
                <w:szCs w:val="18"/>
                <w:lang w:eastAsia="en-US"/>
              </w:rPr>
            </w:pPr>
          </w:p>
          <w:p w14:paraId="6F87AA23" w14:textId="77777777" w:rsidR="002F0560" w:rsidRPr="00584859" w:rsidRDefault="002F0560" w:rsidP="002F0560">
            <w:pPr>
              <w:rPr>
                <w:sz w:val="18"/>
                <w:szCs w:val="18"/>
                <w:lang w:eastAsia="en-US"/>
              </w:rPr>
            </w:pPr>
          </w:p>
          <w:p w14:paraId="3208D75D" w14:textId="77777777" w:rsidR="002F0560" w:rsidRPr="00584859" w:rsidRDefault="002F0560" w:rsidP="002F0560">
            <w:pPr>
              <w:rPr>
                <w:sz w:val="18"/>
                <w:szCs w:val="18"/>
                <w:lang w:eastAsia="en-US"/>
              </w:rPr>
            </w:pPr>
          </w:p>
          <w:p w14:paraId="34B513E4" w14:textId="08449DDF" w:rsidR="002F0560" w:rsidRPr="00584859" w:rsidRDefault="002F0560" w:rsidP="002F0560">
            <w:pPr>
              <w:rPr>
                <w:sz w:val="18"/>
                <w:szCs w:val="18"/>
                <w:lang w:eastAsia="en-US"/>
              </w:rPr>
            </w:pPr>
          </w:p>
          <w:p w14:paraId="4B692072" w14:textId="77777777" w:rsidR="00D1133A" w:rsidRPr="00584859" w:rsidRDefault="00D1133A" w:rsidP="002F0560">
            <w:pPr>
              <w:rPr>
                <w:sz w:val="18"/>
                <w:szCs w:val="18"/>
                <w:lang w:eastAsia="en-US"/>
              </w:rPr>
            </w:pPr>
          </w:p>
        </w:tc>
        <w:tc>
          <w:tcPr>
            <w:tcW w:w="160" w:type="pct"/>
            <w:tcBorders>
              <w:top w:val="single" w:sz="4" w:space="0" w:color="auto"/>
              <w:left w:val="single" w:sz="4" w:space="0" w:color="auto"/>
              <w:bottom w:val="single" w:sz="4" w:space="0" w:color="auto"/>
              <w:right w:val="single" w:sz="4" w:space="0" w:color="auto"/>
            </w:tcBorders>
          </w:tcPr>
          <w:p w14:paraId="548BA051" w14:textId="6BAC38E2" w:rsidR="00D1133A" w:rsidRPr="00584859" w:rsidRDefault="00BF2E10" w:rsidP="00D1133A">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2C9E37F0" w14:textId="77777777" w:rsidR="00D1133A" w:rsidRPr="00584859" w:rsidRDefault="00D1133A" w:rsidP="00D1133A">
            <w:pPr>
              <w:pStyle w:val="Normlny0"/>
              <w:rPr>
                <w:sz w:val="18"/>
                <w:szCs w:val="18"/>
              </w:rPr>
            </w:pPr>
            <w:r w:rsidRPr="00584859">
              <w:rPr>
                <w:sz w:val="18"/>
                <w:szCs w:val="18"/>
              </w:rPr>
              <w:t xml:space="preserve">Netransponuje sa. SR využije možnosť danú smernicou a nebude komunikovať prostredníctvom „určených orgánov presadzovania práva“, ale iba prostredníctvom </w:t>
            </w:r>
            <w:r w:rsidRPr="00584859">
              <w:rPr>
                <w:sz w:val="18"/>
                <w:szCs w:val="18"/>
              </w:rPr>
              <w:lastRenderedPageBreak/>
              <w:t>jednotného kontaktného miesta – úrad medzinárodnej policajnej spolupráce PPZ.</w:t>
            </w:r>
          </w:p>
          <w:p w14:paraId="0B921A7F" w14:textId="77777777" w:rsidR="00D1133A" w:rsidRPr="00584859" w:rsidRDefault="00D1133A" w:rsidP="00D1133A">
            <w:pPr>
              <w:pStyle w:val="Normlny0"/>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EABE030" w14:textId="77777777" w:rsidR="00D1133A" w:rsidRPr="00584859" w:rsidRDefault="00D1133A" w:rsidP="00D1133A">
            <w:pPr>
              <w:pStyle w:val="Normlny0"/>
              <w:jc w:val="center"/>
              <w:rPr>
                <w:sz w:val="18"/>
                <w:szCs w:val="18"/>
              </w:rPr>
            </w:pPr>
            <w:r w:rsidRPr="00584859">
              <w:rPr>
                <w:sz w:val="18"/>
                <w:szCs w:val="18"/>
              </w:rPr>
              <w:lastRenderedPageBreak/>
              <w:t>GP - N</w:t>
            </w:r>
          </w:p>
          <w:p w14:paraId="7F0F3028"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4B76D50" w14:textId="77777777" w:rsidR="00D1133A" w:rsidRPr="00584859" w:rsidRDefault="00D1133A" w:rsidP="00D1133A">
            <w:pPr>
              <w:pStyle w:val="Normlny0"/>
              <w:jc w:val="both"/>
              <w:rPr>
                <w:sz w:val="18"/>
                <w:szCs w:val="18"/>
              </w:rPr>
            </w:pPr>
          </w:p>
        </w:tc>
      </w:tr>
      <w:tr w:rsidR="00D1133A" w:rsidRPr="00584859" w14:paraId="4EE68379" w14:textId="77777777" w:rsidTr="00D7339B">
        <w:tc>
          <w:tcPr>
            <w:tcW w:w="195" w:type="pct"/>
            <w:tcBorders>
              <w:top w:val="single" w:sz="4" w:space="0" w:color="auto"/>
              <w:left w:val="single" w:sz="4" w:space="0" w:color="auto"/>
              <w:bottom w:val="single" w:sz="4" w:space="0" w:color="auto"/>
              <w:right w:val="single" w:sz="4" w:space="0" w:color="auto"/>
            </w:tcBorders>
          </w:tcPr>
          <w:p w14:paraId="6D2A4447" w14:textId="77777777" w:rsidR="00D1133A" w:rsidRPr="00584859" w:rsidRDefault="00D1133A" w:rsidP="00D1133A">
            <w:pPr>
              <w:pStyle w:val="Normlny0"/>
              <w:ind w:left="-70" w:right="-43"/>
              <w:jc w:val="center"/>
              <w:rPr>
                <w:sz w:val="18"/>
                <w:szCs w:val="18"/>
              </w:rPr>
            </w:pPr>
            <w:r w:rsidRPr="00584859">
              <w:rPr>
                <w:sz w:val="18"/>
                <w:szCs w:val="18"/>
              </w:rPr>
              <w:t>Č: 8</w:t>
            </w:r>
          </w:p>
          <w:p w14:paraId="143ABC23" w14:textId="77777777" w:rsidR="00D1133A" w:rsidRPr="00584859" w:rsidRDefault="00D1133A" w:rsidP="00D1133A">
            <w:pPr>
              <w:pStyle w:val="Normlny0"/>
              <w:ind w:left="-70" w:right="-43"/>
              <w:jc w:val="center"/>
              <w:rPr>
                <w:sz w:val="18"/>
                <w:szCs w:val="18"/>
              </w:rPr>
            </w:pPr>
            <w:r w:rsidRPr="00584859">
              <w:rPr>
                <w:sz w:val="18"/>
                <w:szCs w:val="18"/>
              </w:rPr>
              <w:t>O: 1</w:t>
            </w:r>
          </w:p>
          <w:p w14:paraId="1021901E" w14:textId="77777777" w:rsidR="00D1133A" w:rsidRPr="00584859" w:rsidRDefault="00D1133A" w:rsidP="00D1133A">
            <w:pPr>
              <w:pStyle w:val="Normlny0"/>
              <w:ind w:left="-70" w:right="-43"/>
              <w:jc w:val="center"/>
              <w:rPr>
                <w:sz w:val="18"/>
                <w:szCs w:val="18"/>
              </w:rPr>
            </w:pPr>
          </w:p>
          <w:p w14:paraId="03749876" w14:textId="77777777" w:rsidR="00D1133A" w:rsidRPr="00584859" w:rsidRDefault="00D1133A" w:rsidP="00D1133A">
            <w:pPr>
              <w:pStyle w:val="Normlny0"/>
              <w:ind w:left="-70" w:right="-43"/>
              <w:jc w:val="center"/>
              <w:rPr>
                <w:sz w:val="18"/>
                <w:szCs w:val="18"/>
              </w:rPr>
            </w:pPr>
            <w:r w:rsidRPr="00584859">
              <w:rPr>
                <w:sz w:val="18"/>
                <w:szCs w:val="18"/>
              </w:rPr>
              <w:t>V:1</w:t>
            </w:r>
          </w:p>
          <w:p w14:paraId="287ECA25" w14:textId="77777777" w:rsidR="00D1133A" w:rsidRPr="00584859" w:rsidRDefault="00D1133A" w:rsidP="00D1133A">
            <w:pPr>
              <w:pStyle w:val="Normlny0"/>
              <w:ind w:left="-70" w:right="-43"/>
              <w:jc w:val="center"/>
              <w:rPr>
                <w:sz w:val="18"/>
                <w:szCs w:val="18"/>
              </w:rPr>
            </w:pPr>
          </w:p>
          <w:p w14:paraId="469B7C0A" w14:textId="77777777" w:rsidR="00D1133A" w:rsidRPr="00584859" w:rsidRDefault="00D1133A" w:rsidP="00D1133A">
            <w:pPr>
              <w:pStyle w:val="Normlny0"/>
              <w:ind w:left="-70" w:right="-43"/>
              <w:jc w:val="center"/>
              <w:rPr>
                <w:sz w:val="18"/>
                <w:szCs w:val="18"/>
              </w:rPr>
            </w:pPr>
          </w:p>
          <w:p w14:paraId="4CE6FEC1" w14:textId="77777777" w:rsidR="00D1133A" w:rsidRPr="00584859" w:rsidRDefault="00D1133A" w:rsidP="00D1133A">
            <w:pPr>
              <w:pStyle w:val="Normlny0"/>
              <w:ind w:left="-70" w:right="-43"/>
              <w:jc w:val="center"/>
              <w:rPr>
                <w:sz w:val="18"/>
                <w:szCs w:val="18"/>
              </w:rPr>
            </w:pPr>
          </w:p>
          <w:p w14:paraId="17B37602" w14:textId="77777777" w:rsidR="00D1133A" w:rsidRPr="00584859" w:rsidRDefault="00D1133A" w:rsidP="00D1133A">
            <w:pPr>
              <w:pStyle w:val="Normlny0"/>
              <w:ind w:left="-70" w:right="-43"/>
              <w:jc w:val="center"/>
              <w:rPr>
                <w:sz w:val="18"/>
                <w:szCs w:val="18"/>
              </w:rPr>
            </w:pPr>
          </w:p>
          <w:p w14:paraId="01D5F6ED" w14:textId="77777777" w:rsidR="00D1133A" w:rsidRPr="00584859" w:rsidRDefault="00D1133A" w:rsidP="00D1133A">
            <w:pPr>
              <w:pStyle w:val="Normlny0"/>
              <w:ind w:left="-70" w:right="-43"/>
              <w:jc w:val="center"/>
              <w:rPr>
                <w:sz w:val="18"/>
                <w:szCs w:val="18"/>
              </w:rPr>
            </w:pPr>
          </w:p>
          <w:p w14:paraId="174464DF" w14:textId="77777777" w:rsidR="00D1133A" w:rsidRPr="00584859" w:rsidRDefault="00D1133A" w:rsidP="00D1133A">
            <w:pPr>
              <w:pStyle w:val="Normlny0"/>
              <w:ind w:left="-70" w:right="-43"/>
              <w:jc w:val="center"/>
              <w:rPr>
                <w:sz w:val="18"/>
                <w:szCs w:val="18"/>
              </w:rPr>
            </w:pPr>
          </w:p>
          <w:p w14:paraId="31AF7D0C" w14:textId="77777777" w:rsidR="00D1133A" w:rsidRPr="00584859" w:rsidRDefault="00D1133A" w:rsidP="00D1133A">
            <w:pPr>
              <w:pStyle w:val="Normlny0"/>
              <w:ind w:left="-70" w:right="-43"/>
              <w:jc w:val="center"/>
              <w:rPr>
                <w:sz w:val="18"/>
                <w:szCs w:val="18"/>
              </w:rPr>
            </w:pPr>
          </w:p>
          <w:p w14:paraId="098A535A" w14:textId="5E78FDBC" w:rsidR="00D1133A" w:rsidRPr="00584859" w:rsidRDefault="00D1133A" w:rsidP="00D1133A">
            <w:pPr>
              <w:pStyle w:val="Normlny0"/>
              <w:ind w:left="-70" w:right="-43"/>
              <w:jc w:val="center"/>
              <w:rPr>
                <w:sz w:val="18"/>
                <w:szCs w:val="18"/>
              </w:rPr>
            </w:pPr>
            <w:r w:rsidRPr="00584859">
              <w:rPr>
                <w:sz w:val="18"/>
                <w:szCs w:val="18"/>
              </w:rPr>
              <w:t>V: 2</w:t>
            </w:r>
          </w:p>
        </w:tc>
        <w:tc>
          <w:tcPr>
            <w:tcW w:w="1178" w:type="pct"/>
            <w:tcBorders>
              <w:top w:val="single" w:sz="4" w:space="0" w:color="auto"/>
              <w:left w:val="single" w:sz="4" w:space="0" w:color="auto"/>
              <w:bottom w:val="single" w:sz="4" w:space="0" w:color="auto"/>
              <w:right w:val="single" w:sz="4" w:space="0" w:color="auto"/>
            </w:tcBorders>
          </w:tcPr>
          <w:p w14:paraId="1AAC6B67" w14:textId="77777777" w:rsidR="00D1133A" w:rsidRPr="00584859" w:rsidRDefault="00D1133A" w:rsidP="00D1133A">
            <w:pPr>
              <w:adjustRightInd w:val="0"/>
              <w:jc w:val="both"/>
              <w:rPr>
                <w:rFonts w:eastAsiaTheme="minorHAnsi"/>
                <w:sz w:val="18"/>
                <w:szCs w:val="18"/>
                <w:lang w:eastAsia="en-US"/>
              </w:rPr>
            </w:pPr>
            <w:r w:rsidRPr="00584859">
              <w:rPr>
                <w:rFonts w:eastAsiaTheme="minorHAnsi"/>
                <w:b/>
                <w:bCs/>
                <w:sz w:val="18"/>
                <w:szCs w:val="18"/>
                <w:lang w:eastAsia="en-US"/>
              </w:rPr>
              <w:t>Výmena informácií na základe žiadostí predložených priamo príslušným orgánom presadzovania práva</w:t>
            </w:r>
          </w:p>
          <w:p w14:paraId="5DDE00A7" w14:textId="2A0D9596" w:rsidR="00D1133A" w:rsidRPr="00584859" w:rsidRDefault="00D1133A" w:rsidP="00D1133A">
            <w:pPr>
              <w:pStyle w:val="oj-normal"/>
              <w:shd w:val="clear" w:color="auto" w:fill="FFFFFF"/>
              <w:spacing w:before="0" w:beforeAutospacing="0" w:after="0" w:afterAutospacing="0"/>
              <w:jc w:val="both"/>
              <w:rPr>
                <w:rFonts w:eastAsiaTheme="minorHAnsi"/>
                <w:sz w:val="18"/>
                <w:szCs w:val="18"/>
                <w:lang w:eastAsia="en-US"/>
              </w:rPr>
            </w:pPr>
            <w:r w:rsidRPr="00584859">
              <w:rPr>
                <w:rFonts w:eastAsiaTheme="minorHAnsi"/>
                <w:sz w:val="18"/>
                <w:szCs w:val="18"/>
                <w:lang w:eastAsia="en-US"/>
              </w:rPr>
              <w:t xml:space="preserve">Členské štáty zabezpečia, aby ich jednotné kontaktné miesto v prípade, že predkladá žiadosť o informácie priamo príslušnému orgánu presadzovania práva iného členského štátu, súčasne zaslalo kópiu tejto žiadosti jednotnému kontaktnému miestu tohto iného členského štátu. </w:t>
            </w:r>
          </w:p>
          <w:p w14:paraId="4C1155A6" w14:textId="77777777" w:rsidR="00D1133A" w:rsidRPr="00584859" w:rsidRDefault="00D1133A" w:rsidP="00D1133A">
            <w:pPr>
              <w:pStyle w:val="oj-normal"/>
              <w:shd w:val="clear" w:color="auto" w:fill="FFFFFF"/>
              <w:spacing w:before="0" w:beforeAutospacing="0" w:after="0" w:afterAutospacing="0"/>
              <w:jc w:val="both"/>
              <w:rPr>
                <w:rFonts w:eastAsiaTheme="minorHAnsi"/>
                <w:sz w:val="18"/>
                <w:szCs w:val="18"/>
                <w:lang w:eastAsia="en-US"/>
              </w:rPr>
            </w:pPr>
          </w:p>
          <w:p w14:paraId="63A121BD" w14:textId="6CB3E2D1" w:rsidR="00D1133A" w:rsidRPr="00584859" w:rsidRDefault="00D1133A" w:rsidP="00D1133A">
            <w:pPr>
              <w:pStyle w:val="oj-normal"/>
              <w:shd w:val="clear" w:color="auto" w:fill="FFFFFF"/>
              <w:spacing w:before="0" w:beforeAutospacing="0" w:after="0" w:afterAutospacing="0"/>
              <w:jc w:val="both"/>
              <w:rPr>
                <w:sz w:val="18"/>
                <w:szCs w:val="18"/>
              </w:rPr>
            </w:pPr>
            <w:r w:rsidRPr="00584859">
              <w:rPr>
                <w:rFonts w:eastAsiaTheme="minorHAnsi"/>
                <w:sz w:val="18"/>
                <w:szCs w:val="18"/>
                <w:lang w:eastAsia="en-US"/>
              </w:rPr>
              <w:t>Členské štáty zabezpečia, aby v prípade, že niektorý z ich orgánov presadzovania práva poskytuje informácie na základe takejto žiadosti, súčasne zaslal kópiu týchto informácií jednotnému kontaktnému miestu svojho členského štátu.</w:t>
            </w:r>
          </w:p>
        </w:tc>
        <w:tc>
          <w:tcPr>
            <w:tcW w:w="149" w:type="pct"/>
            <w:tcBorders>
              <w:top w:val="single" w:sz="4" w:space="0" w:color="auto"/>
              <w:left w:val="single" w:sz="4" w:space="0" w:color="auto"/>
              <w:bottom w:val="single" w:sz="4" w:space="0" w:color="auto"/>
              <w:right w:val="single" w:sz="4" w:space="0" w:color="auto"/>
            </w:tcBorders>
          </w:tcPr>
          <w:p w14:paraId="5673578B" w14:textId="77777777" w:rsidR="00D1133A" w:rsidRPr="00584859" w:rsidRDefault="00D1133A" w:rsidP="00D1133A">
            <w:pPr>
              <w:pStyle w:val="Normlny0"/>
              <w:ind w:left="-43" w:right="-41"/>
              <w:jc w:val="center"/>
              <w:rPr>
                <w:sz w:val="18"/>
                <w:szCs w:val="18"/>
              </w:rPr>
            </w:pPr>
            <w:r w:rsidRPr="00584859">
              <w:rPr>
                <w:sz w:val="18"/>
                <w:szCs w:val="18"/>
              </w:rPr>
              <w:t>N</w:t>
            </w:r>
          </w:p>
          <w:p w14:paraId="6A3E7405" w14:textId="77777777" w:rsidR="00D1133A" w:rsidRPr="00584859" w:rsidRDefault="00D1133A" w:rsidP="00D1133A">
            <w:pPr>
              <w:pStyle w:val="Normlny0"/>
              <w:ind w:left="-43" w:right="-41"/>
              <w:jc w:val="center"/>
              <w:rPr>
                <w:sz w:val="18"/>
                <w:szCs w:val="18"/>
              </w:rPr>
            </w:pPr>
          </w:p>
          <w:p w14:paraId="096DA5B2" w14:textId="77777777" w:rsidR="00D1133A" w:rsidRPr="00584859" w:rsidRDefault="00D1133A" w:rsidP="00D1133A">
            <w:pPr>
              <w:pStyle w:val="Normlny0"/>
              <w:ind w:left="-43" w:right="-41"/>
              <w:jc w:val="center"/>
              <w:rPr>
                <w:sz w:val="18"/>
                <w:szCs w:val="18"/>
              </w:rPr>
            </w:pPr>
          </w:p>
          <w:p w14:paraId="44067514" w14:textId="77777777" w:rsidR="00D1133A" w:rsidRPr="00584859" w:rsidRDefault="00D1133A" w:rsidP="00D1133A">
            <w:pPr>
              <w:pStyle w:val="Normlny0"/>
              <w:ind w:left="-43" w:right="-41"/>
              <w:jc w:val="center"/>
              <w:rPr>
                <w:sz w:val="18"/>
                <w:szCs w:val="18"/>
              </w:rPr>
            </w:pPr>
          </w:p>
          <w:p w14:paraId="44AEF622" w14:textId="77777777" w:rsidR="00D1133A" w:rsidRPr="00584859" w:rsidRDefault="00D1133A" w:rsidP="00D1133A">
            <w:pPr>
              <w:pStyle w:val="Normlny0"/>
              <w:ind w:left="-43" w:right="-41"/>
              <w:jc w:val="center"/>
              <w:rPr>
                <w:sz w:val="18"/>
                <w:szCs w:val="18"/>
              </w:rPr>
            </w:pPr>
          </w:p>
          <w:p w14:paraId="3D207DDF" w14:textId="77777777" w:rsidR="00D1133A" w:rsidRPr="00584859" w:rsidRDefault="00D1133A" w:rsidP="00D1133A">
            <w:pPr>
              <w:pStyle w:val="Normlny0"/>
              <w:ind w:left="-43" w:right="-41"/>
              <w:jc w:val="center"/>
              <w:rPr>
                <w:sz w:val="18"/>
                <w:szCs w:val="18"/>
              </w:rPr>
            </w:pPr>
          </w:p>
          <w:p w14:paraId="14CE6DAB" w14:textId="77777777" w:rsidR="00D1133A" w:rsidRPr="00584859" w:rsidRDefault="00D1133A" w:rsidP="00D1133A">
            <w:pPr>
              <w:pStyle w:val="Normlny0"/>
              <w:ind w:left="-43" w:right="-41"/>
              <w:jc w:val="center"/>
              <w:rPr>
                <w:sz w:val="18"/>
                <w:szCs w:val="18"/>
              </w:rPr>
            </w:pPr>
          </w:p>
          <w:p w14:paraId="36844B8D" w14:textId="77777777" w:rsidR="00D1133A" w:rsidRPr="00584859" w:rsidRDefault="00D1133A" w:rsidP="00D1133A">
            <w:pPr>
              <w:pStyle w:val="Normlny0"/>
              <w:ind w:left="-43" w:right="-41"/>
              <w:jc w:val="center"/>
              <w:rPr>
                <w:sz w:val="18"/>
                <w:szCs w:val="18"/>
              </w:rPr>
            </w:pPr>
          </w:p>
          <w:p w14:paraId="6D29E90A" w14:textId="77777777" w:rsidR="00D1133A" w:rsidRPr="00584859" w:rsidRDefault="00D1133A" w:rsidP="00D1133A">
            <w:pPr>
              <w:pStyle w:val="Normlny0"/>
              <w:ind w:left="-43" w:right="-41"/>
              <w:jc w:val="center"/>
              <w:rPr>
                <w:sz w:val="18"/>
                <w:szCs w:val="18"/>
              </w:rPr>
            </w:pPr>
          </w:p>
          <w:p w14:paraId="0F9D6C84" w14:textId="77777777" w:rsidR="00D1133A" w:rsidRPr="00584859" w:rsidRDefault="00D1133A" w:rsidP="00D1133A">
            <w:pPr>
              <w:pStyle w:val="Normlny0"/>
              <w:ind w:left="-43" w:right="-41"/>
              <w:jc w:val="center"/>
              <w:rPr>
                <w:sz w:val="18"/>
                <w:szCs w:val="18"/>
              </w:rPr>
            </w:pPr>
          </w:p>
          <w:p w14:paraId="58BDFA68" w14:textId="77777777" w:rsidR="00D1133A" w:rsidRPr="00584859" w:rsidRDefault="00D1133A" w:rsidP="00D1133A">
            <w:pPr>
              <w:pStyle w:val="Normlny0"/>
              <w:ind w:left="-43" w:right="-41"/>
              <w:jc w:val="center"/>
              <w:rPr>
                <w:sz w:val="18"/>
                <w:szCs w:val="18"/>
              </w:rPr>
            </w:pPr>
          </w:p>
          <w:p w14:paraId="379828E7" w14:textId="47E71867" w:rsidR="00D1133A" w:rsidRPr="00584859" w:rsidRDefault="002F0560"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365E634" w14:textId="233CCE97"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F5C60A1" w14:textId="1D8CB057" w:rsidR="00D1133A" w:rsidRPr="00584859" w:rsidRDefault="00D1133A" w:rsidP="00D1133A">
            <w:pPr>
              <w:pStyle w:val="Normlny0"/>
              <w:ind w:left="-43" w:right="-43"/>
              <w:jc w:val="center"/>
              <w:rPr>
                <w:sz w:val="18"/>
                <w:szCs w:val="18"/>
              </w:rPr>
            </w:pPr>
            <w:r w:rsidRPr="00584859">
              <w:rPr>
                <w:sz w:val="18"/>
                <w:szCs w:val="18"/>
              </w:rPr>
              <w:t>§ 69gc</w:t>
            </w:r>
          </w:p>
          <w:p w14:paraId="3ED9827D" w14:textId="77777777" w:rsidR="00D1133A" w:rsidRPr="00584859" w:rsidRDefault="00D1133A" w:rsidP="00D1133A">
            <w:pPr>
              <w:pStyle w:val="Normlny0"/>
              <w:ind w:left="-43" w:right="-43"/>
              <w:jc w:val="center"/>
              <w:rPr>
                <w:sz w:val="18"/>
                <w:szCs w:val="18"/>
              </w:rPr>
            </w:pPr>
            <w:r w:rsidRPr="00584859">
              <w:rPr>
                <w:sz w:val="18"/>
                <w:szCs w:val="18"/>
              </w:rPr>
              <w:t>O: 6</w:t>
            </w:r>
          </w:p>
          <w:p w14:paraId="22155814" w14:textId="77777777" w:rsidR="00D1133A" w:rsidRDefault="00D1133A" w:rsidP="00D1133A">
            <w:pPr>
              <w:pStyle w:val="Normlny0"/>
              <w:ind w:left="-43" w:right="-43"/>
              <w:jc w:val="center"/>
              <w:rPr>
                <w:sz w:val="18"/>
                <w:szCs w:val="18"/>
              </w:rPr>
            </w:pPr>
            <w:r w:rsidRPr="00584859">
              <w:rPr>
                <w:sz w:val="18"/>
                <w:szCs w:val="18"/>
              </w:rPr>
              <w:t>V: 1</w:t>
            </w:r>
          </w:p>
          <w:p w14:paraId="5E055F45" w14:textId="77777777" w:rsidR="00652AA5" w:rsidRDefault="00652AA5" w:rsidP="00D1133A">
            <w:pPr>
              <w:pStyle w:val="Normlny0"/>
              <w:ind w:left="-43" w:right="-43"/>
              <w:jc w:val="center"/>
              <w:rPr>
                <w:sz w:val="18"/>
                <w:szCs w:val="18"/>
              </w:rPr>
            </w:pPr>
          </w:p>
          <w:p w14:paraId="299D4CA9" w14:textId="77777777" w:rsidR="00652AA5" w:rsidRDefault="00652AA5" w:rsidP="00652AA5">
            <w:pPr>
              <w:pStyle w:val="Normlny0"/>
              <w:ind w:left="-43" w:right="-43"/>
              <w:jc w:val="center"/>
              <w:rPr>
                <w:sz w:val="18"/>
                <w:szCs w:val="18"/>
              </w:rPr>
            </w:pPr>
            <w:r>
              <w:rPr>
                <w:sz w:val="18"/>
                <w:szCs w:val="18"/>
              </w:rPr>
              <w:t>Čl. II</w:t>
            </w:r>
          </w:p>
          <w:p w14:paraId="1292BBD3" w14:textId="77777777" w:rsidR="00652AA5" w:rsidRDefault="00652AA5" w:rsidP="00652AA5">
            <w:pPr>
              <w:pStyle w:val="Normlny0"/>
              <w:ind w:left="-43" w:right="-43"/>
              <w:jc w:val="center"/>
              <w:rPr>
                <w:sz w:val="18"/>
                <w:szCs w:val="18"/>
              </w:rPr>
            </w:pPr>
            <w:r>
              <w:rPr>
                <w:sz w:val="18"/>
                <w:szCs w:val="18"/>
              </w:rPr>
              <w:t>B: 2</w:t>
            </w:r>
          </w:p>
          <w:p w14:paraId="223C4B9F" w14:textId="77777777" w:rsidR="00652AA5" w:rsidRDefault="00652AA5" w:rsidP="00652AA5">
            <w:pPr>
              <w:pStyle w:val="Normlny0"/>
              <w:ind w:left="-43" w:right="-43"/>
              <w:jc w:val="center"/>
              <w:rPr>
                <w:sz w:val="18"/>
                <w:szCs w:val="18"/>
              </w:rPr>
            </w:pPr>
            <w:r>
              <w:rPr>
                <w:sz w:val="18"/>
                <w:szCs w:val="18"/>
              </w:rPr>
              <w:t>§ 35ga</w:t>
            </w:r>
          </w:p>
          <w:p w14:paraId="7E2DCE8D" w14:textId="77777777" w:rsidR="00652AA5" w:rsidRDefault="00652AA5" w:rsidP="00652AA5">
            <w:pPr>
              <w:pStyle w:val="Normlny0"/>
              <w:ind w:left="-43" w:right="-43"/>
              <w:jc w:val="center"/>
              <w:rPr>
                <w:sz w:val="18"/>
                <w:szCs w:val="18"/>
              </w:rPr>
            </w:pPr>
          </w:p>
          <w:p w14:paraId="3E59F57A" w14:textId="77777777" w:rsidR="00652AA5" w:rsidRDefault="00652AA5" w:rsidP="00652AA5">
            <w:pPr>
              <w:pStyle w:val="Normlny0"/>
              <w:ind w:left="-43" w:right="-43"/>
              <w:jc w:val="center"/>
              <w:rPr>
                <w:sz w:val="18"/>
                <w:szCs w:val="18"/>
              </w:rPr>
            </w:pPr>
          </w:p>
          <w:p w14:paraId="1C2B25B6" w14:textId="77777777" w:rsidR="00652AA5" w:rsidRDefault="00652AA5" w:rsidP="00652AA5">
            <w:pPr>
              <w:pStyle w:val="Normlny0"/>
              <w:ind w:left="-43" w:right="-43"/>
              <w:jc w:val="center"/>
              <w:rPr>
                <w:sz w:val="18"/>
                <w:szCs w:val="18"/>
              </w:rPr>
            </w:pPr>
          </w:p>
          <w:p w14:paraId="3E52692B" w14:textId="77777777" w:rsidR="00652AA5" w:rsidRDefault="00652AA5" w:rsidP="00652AA5">
            <w:pPr>
              <w:pStyle w:val="Normlny0"/>
              <w:ind w:left="-43" w:right="-43"/>
              <w:jc w:val="center"/>
              <w:rPr>
                <w:sz w:val="18"/>
                <w:szCs w:val="18"/>
              </w:rPr>
            </w:pPr>
          </w:p>
          <w:p w14:paraId="7A997D58" w14:textId="77777777" w:rsidR="00652AA5" w:rsidRDefault="00652AA5" w:rsidP="00652AA5">
            <w:pPr>
              <w:pStyle w:val="Normlny0"/>
              <w:ind w:left="-43" w:right="-43"/>
              <w:jc w:val="center"/>
              <w:rPr>
                <w:sz w:val="18"/>
                <w:szCs w:val="18"/>
              </w:rPr>
            </w:pPr>
          </w:p>
          <w:p w14:paraId="6D6A9A4B" w14:textId="77777777" w:rsidR="00652AA5" w:rsidRDefault="00652AA5" w:rsidP="00652AA5">
            <w:pPr>
              <w:pStyle w:val="Normlny0"/>
              <w:ind w:left="-43" w:right="-43"/>
              <w:jc w:val="center"/>
              <w:rPr>
                <w:sz w:val="18"/>
                <w:szCs w:val="18"/>
              </w:rPr>
            </w:pPr>
          </w:p>
          <w:p w14:paraId="2DAE1CDE" w14:textId="77777777" w:rsidR="00652AA5" w:rsidRDefault="00652AA5" w:rsidP="00652AA5">
            <w:pPr>
              <w:pStyle w:val="Normlny0"/>
              <w:ind w:left="-43" w:right="-43"/>
              <w:jc w:val="center"/>
              <w:rPr>
                <w:sz w:val="18"/>
                <w:szCs w:val="18"/>
              </w:rPr>
            </w:pPr>
          </w:p>
          <w:p w14:paraId="0B96409A" w14:textId="77777777" w:rsidR="00652AA5" w:rsidRDefault="00652AA5" w:rsidP="00652AA5">
            <w:pPr>
              <w:pStyle w:val="Normlny0"/>
              <w:ind w:left="-43" w:right="-43"/>
              <w:jc w:val="center"/>
              <w:rPr>
                <w:sz w:val="18"/>
                <w:szCs w:val="18"/>
              </w:rPr>
            </w:pPr>
          </w:p>
          <w:p w14:paraId="1E390028" w14:textId="77777777" w:rsidR="00652AA5" w:rsidRDefault="00652AA5" w:rsidP="00652AA5">
            <w:pPr>
              <w:pStyle w:val="Normlny0"/>
              <w:ind w:left="-43" w:right="-43"/>
              <w:jc w:val="center"/>
              <w:rPr>
                <w:sz w:val="18"/>
                <w:szCs w:val="18"/>
              </w:rPr>
            </w:pPr>
          </w:p>
          <w:p w14:paraId="0BC7B874" w14:textId="77777777" w:rsidR="00652AA5" w:rsidRDefault="00652AA5" w:rsidP="00652AA5">
            <w:pPr>
              <w:pStyle w:val="Normlny0"/>
              <w:ind w:left="-43" w:right="-43"/>
              <w:jc w:val="center"/>
              <w:rPr>
                <w:sz w:val="18"/>
                <w:szCs w:val="18"/>
              </w:rPr>
            </w:pPr>
          </w:p>
          <w:p w14:paraId="07FBFD48" w14:textId="77777777" w:rsidR="00652AA5" w:rsidRDefault="00652AA5" w:rsidP="00652AA5">
            <w:pPr>
              <w:pStyle w:val="Normlny0"/>
              <w:ind w:left="-43" w:right="-43"/>
              <w:jc w:val="center"/>
              <w:rPr>
                <w:sz w:val="18"/>
                <w:szCs w:val="18"/>
              </w:rPr>
            </w:pPr>
          </w:p>
          <w:p w14:paraId="69305D0A" w14:textId="77777777" w:rsidR="00652AA5" w:rsidRDefault="00652AA5" w:rsidP="00652AA5">
            <w:pPr>
              <w:pStyle w:val="Normlny0"/>
              <w:ind w:left="-43" w:right="-43"/>
              <w:jc w:val="center"/>
              <w:rPr>
                <w:sz w:val="18"/>
                <w:szCs w:val="18"/>
              </w:rPr>
            </w:pPr>
          </w:p>
          <w:p w14:paraId="7F6E3713" w14:textId="77777777" w:rsidR="00652AA5" w:rsidRDefault="00652AA5" w:rsidP="00652AA5">
            <w:pPr>
              <w:pStyle w:val="Normlny0"/>
              <w:ind w:left="-43" w:right="-43"/>
              <w:jc w:val="center"/>
              <w:rPr>
                <w:sz w:val="18"/>
                <w:szCs w:val="18"/>
              </w:rPr>
            </w:pPr>
          </w:p>
          <w:p w14:paraId="4243CA10" w14:textId="77777777" w:rsidR="00652AA5" w:rsidRDefault="00652AA5" w:rsidP="00652AA5">
            <w:pPr>
              <w:pStyle w:val="Normlny0"/>
              <w:ind w:left="-43" w:right="-43"/>
              <w:jc w:val="center"/>
              <w:rPr>
                <w:sz w:val="18"/>
                <w:szCs w:val="18"/>
              </w:rPr>
            </w:pPr>
            <w:r>
              <w:rPr>
                <w:sz w:val="18"/>
                <w:szCs w:val="18"/>
              </w:rPr>
              <w:t>Čl. III</w:t>
            </w:r>
          </w:p>
          <w:p w14:paraId="3DABB2E3" w14:textId="77777777" w:rsidR="00652AA5" w:rsidRDefault="00652AA5" w:rsidP="00652AA5">
            <w:pPr>
              <w:pStyle w:val="Normlny0"/>
              <w:ind w:left="-43" w:right="-43"/>
              <w:jc w:val="center"/>
              <w:rPr>
                <w:sz w:val="18"/>
                <w:szCs w:val="18"/>
              </w:rPr>
            </w:pPr>
            <w:r>
              <w:rPr>
                <w:sz w:val="18"/>
                <w:szCs w:val="18"/>
              </w:rPr>
              <w:t>B: 2</w:t>
            </w:r>
          </w:p>
          <w:p w14:paraId="7EFA7797" w14:textId="77777777" w:rsidR="00652AA5" w:rsidRDefault="00652AA5" w:rsidP="00652AA5">
            <w:pPr>
              <w:pStyle w:val="Normlny0"/>
              <w:ind w:left="-43" w:right="-43"/>
              <w:jc w:val="center"/>
              <w:rPr>
                <w:sz w:val="18"/>
                <w:szCs w:val="18"/>
              </w:rPr>
            </w:pPr>
            <w:r>
              <w:rPr>
                <w:sz w:val="18"/>
                <w:szCs w:val="18"/>
              </w:rPr>
              <w:t>§ 65c</w:t>
            </w:r>
          </w:p>
          <w:p w14:paraId="69CAE6D8" w14:textId="77777777" w:rsidR="00652AA5" w:rsidRDefault="00652AA5" w:rsidP="00652AA5">
            <w:pPr>
              <w:pStyle w:val="Normlny0"/>
              <w:ind w:left="-43" w:right="-43"/>
              <w:jc w:val="center"/>
              <w:rPr>
                <w:sz w:val="18"/>
                <w:szCs w:val="18"/>
              </w:rPr>
            </w:pPr>
          </w:p>
          <w:p w14:paraId="2806EA93" w14:textId="77777777" w:rsidR="00652AA5" w:rsidRDefault="00652AA5" w:rsidP="00652AA5">
            <w:pPr>
              <w:pStyle w:val="Normlny0"/>
              <w:ind w:left="-43" w:right="-43"/>
              <w:jc w:val="center"/>
              <w:rPr>
                <w:sz w:val="18"/>
                <w:szCs w:val="18"/>
              </w:rPr>
            </w:pPr>
          </w:p>
          <w:p w14:paraId="2C61D7C7" w14:textId="77777777" w:rsidR="00652AA5" w:rsidRDefault="00652AA5" w:rsidP="00652AA5">
            <w:pPr>
              <w:pStyle w:val="Normlny0"/>
              <w:ind w:left="-43" w:right="-43"/>
              <w:jc w:val="center"/>
              <w:rPr>
                <w:sz w:val="18"/>
                <w:szCs w:val="18"/>
              </w:rPr>
            </w:pPr>
          </w:p>
          <w:p w14:paraId="409FC6FC" w14:textId="77777777" w:rsidR="00652AA5" w:rsidRDefault="00652AA5" w:rsidP="00652AA5">
            <w:pPr>
              <w:pStyle w:val="Normlny0"/>
              <w:ind w:left="-43" w:right="-43"/>
              <w:jc w:val="center"/>
              <w:rPr>
                <w:sz w:val="18"/>
                <w:szCs w:val="18"/>
              </w:rPr>
            </w:pPr>
          </w:p>
          <w:p w14:paraId="4CA17548" w14:textId="77777777" w:rsidR="00652AA5" w:rsidRDefault="00652AA5" w:rsidP="00652AA5">
            <w:pPr>
              <w:pStyle w:val="Normlny0"/>
              <w:ind w:left="-43" w:right="-43"/>
              <w:jc w:val="center"/>
              <w:rPr>
                <w:sz w:val="18"/>
                <w:szCs w:val="18"/>
              </w:rPr>
            </w:pPr>
          </w:p>
          <w:p w14:paraId="691D2CC9" w14:textId="77777777" w:rsidR="00652AA5" w:rsidRDefault="00652AA5" w:rsidP="00652AA5">
            <w:pPr>
              <w:pStyle w:val="Normlny0"/>
              <w:ind w:left="-43" w:right="-43"/>
              <w:jc w:val="center"/>
              <w:rPr>
                <w:sz w:val="18"/>
                <w:szCs w:val="18"/>
              </w:rPr>
            </w:pPr>
          </w:p>
          <w:p w14:paraId="1F4C0EDC" w14:textId="77777777" w:rsidR="00652AA5" w:rsidRDefault="00652AA5" w:rsidP="00652AA5">
            <w:pPr>
              <w:pStyle w:val="Normlny0"/>
              <w:ind w:left="-43" w:right="-43"/>
              <w:jc w:val="center"/>
              <w:rPr>
                <w:sz w:val="18"/>
                <w:szCs w:val="18"/>
              </w:rPr>
            </w:pPr>
          </w:p>
          <w:p w14:paraId="43E2E0B8" w14:textId="77777777" w:rsidR="00652AA5" w:rsidRDefault="00652AA5" w:rsidP="00652AA5">
            <w:pPr>
              <w:pStyle w:val="Normlny0"/>
              <w:ind w:left="-43" w:right="-43"/>
              <w:jc w:val="center"/>
              <w:rPr>
                <w:sz w:val="18"/>
                <w:szCs w:val="18"/>
              </w:rPr>
            </w:pPr>
          </w:p>
          <w:p w14:paraId="71D3C1AA" w14:textId="77777777" w:rsidR="00652AA5" w:rsidRDefault="00652AA5" w:rsidP="00652AA5">
            <w:pPr>
              <w:pStyle w:val="Normlny0"/>
              <w:ind w:left="-43" w:right="-43"/>
              <w:jc w:val="center"/>
              <w:rPr>
                <w:sz w:val="18"/>
                <w:szCs w:val="18"/>
              </w:rPr>
            </w:pPr>
          </w:p>
          <w:p w14:paraId="63B99A41" w14:textId="77777777" w:rsidR="00652AA5" w:rsidRDefault="00652AA5" w:rsidP="00652AA5">
            <w:pPr>
              <w:pStyle w:val="Normlny0"/>
              <w:ind w:left="-43" w:right="-43"/>
              <w:jc w:val="center"/>
              <w:rPr>
                <w:sz w:val="18"/>
                <w:szCs w:val="18"/>
              </w:rPr>
            </w:pPr>
          </w:p>
          <w:p w14:paraId="625FA76C" w14:textId="77777777" w:rsidR="00652AA5" w:rsidRDefault="00652AA5" w:rsidP="00652AA5">
            <w:pPr>
              <w:pStyle w:val="Normlny0"/>
              <w:ind w:left="-43" w:right="-43"/>
              <w:jc w:val="center"/>
              <w:rPr>
                <w:sz w:val="18"/>
                <w:szCs w:val="18"/>
              </w:rPr>
            </w:pPr>
          </w:p>
          <w:p w14:paraId="0AA6C516" w14:textId="77777777" w:rsidR="00652AA5" w:rsidRDefault="00652AA5" w:rsidP="00652AA5">
            <w:pPr>
              <w:pStyle w:val="Normlny0"/>
              <w:ind w:left="-43" w:right="-43"/>
              <w:jc w:val="center"/>
              <w:rPr>
                <w:sz w:val="18"/>
                <w:szCs w:val="18"/>
              </w:rPr>
            </w:pPr>
          </w:p>
          <w:p w14:paraId="3AE39138" w14:textId="77777777" w:rsidR="00652AA5" w:rsidRDefault="00652AA5" w:rsidP="00652AA5">
            <w:pPr>
              <w:pStyle w:val="Normlny0"/>
              <w:ind w:left="-43" w:right="-43"/>
              <w:jc w:val="center"/>
              <w:rPr>
                <w:sz w:val="18"/>
                <w:szCs w:val="18"/>
              </w:rPr>
            </w:pPr>
          </w:p>
          <w:p w14:paraId="4746DBF9" w14:textId="77777777" w:rsidR="00652AA5" w:rsidRDefault="00652AA5" w:rsidP="00652AA5">
            <w:pPr>
              <w:pStyle w:val="Normlny0"/>
              <w:ind w:left="-43" w:right="-43"/>
              <w:jc w:val="center"/>
              <w:rPr>
                <w:sz w:val="18"/>
                <w:szCs w:val="18"/>
              </w:rPr>
            </w:pPr>
          </w:p>
          <w:p w14:paraId="0471B601" w14:textId="77777777" w:rsidR="00652AA5" w:rsidRDefault="00652AA5" w:rsidP="00652AA5">
            <w:pPr>
              <w:pStyle w:val="Normlny0"/>
              <w:ind w:left="-43" w:right="-43"/>
              <w:jc w:val="center"/>
              <w:rPr>
                <w:sz w:val="18"/>
                <w:szCs w:val="18"/>
              </w:rPr>
            </w:pPr>
            <w:r>
              <w:rPr>
                <w:sz w:val="18"/>
                <w:szCs w:val="18"/>
              </w:rPr>
              <w:t>Čl. IV</w:t>
            </w:r>
          </w:p>
          <w:p w14:paraId="195FEFF9" w14:textId="77777777" w:rsidR="00652AA5" w:rsidRDefault="00652AA5" w:rsidP="00652AA5">
            <w:pPr>
              <w:pStyle w:val="Normlny0"/>
              <w:ind w:left="-43" w:right="-43"/>
              <w:jc w:val="center"/>
              <w:rPr>
                <w:sz w:val="18"/>
                <w:szCs w:val="18"/>
              </w:rPr>
            </w:pPr>
            <w:r>
              <w:rPr>
                <w:sz w:val="18"/>
                <w:szCs w:val="18"/>
              </w:rPr>
              <w:t>B: 1</w:t>
            </w:r>
          </w:p>
          <w:p w14:paraId="573D533F" w14:textId="1085F25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7BA2F96" w14:textId="50B779AD" w:rsidR="00AA4290" w:rsidRPr="00584859" w:rsidRDefault="00AA4290" w:rsidP="00D1133A">
            <w:pPr>
              <w:tabs>
                <w:tab w:val="left" w:pos="1134"/>
              </w:tabs>
              <w:autoSpaceDE/>
              <w:autoSpaceDN/>
              <w:jc w:val="both"/>
              <w:rPr>
                <w:sz w:val="18"/>
                <w:szCs w:val="18"/>
              </w:rPr>
            </w:pPr>
            <w:r w:rsidRPr="00584859">
              <w:rPr>
                <w:sz w:val="18"/>
                <w:szCs w:val="18"/>
              </w:rPr>
              <w:lastRenderedPageBreak/>
              <w:t>Ak úrad spolupráce zasiela žiadosť orgánu presadzovania práva členského štátu, súčasne zašle kópiu tejto žiadosti jednotnému kontaktnému miestu tohto členského štátu Európskej únie;</w:t>
            </w:r>
          </w:p>
          <w:p w14:paraId="4DE74D8C" w14:textId="03282F75" w:rsidR="00D1133A" w:rsidRDefault="00D1133A" w:rsidP="00D1133A">
            <w:pPr>
              <w:pStyle w:val="Normlny0"/>
              <w:jc w:val="both"/>
              <w:rPr>
                <w:sz w:val="18"/>
                <w:szCs w:val="18"/>
              </w:rPr>
            </w:pPr>
          </w:p>
          <w:p w14:paraId="5C3E9E15"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9436983" w14:textId="77777777" w:rsidR="00401BE4" w:rsidRPr="006140F3" w:rsidRDefault="00401BE4" w:rsidP="00401BE4">
            <w:pPr>
              <w:pStyle w:val="Normlny0"/>
              <w:jc w:val="both"/>
              <w:rPr>
                <w:sz w:val="18"/>
                <w:szCs w:val="18"/>
              </w:rPr>
            </w:pPr>
          </w:p>
          <w:p w14:paraId="5A33B748"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D0B2631" w14:textId="77777777" w:rsidR="00401BE4" w:rsidRPr="006140F3" w:rsidRDefault="00401BE4" w:rsidP="00401BE4">
            <w:pPr>
              <w:pStyle w:val="Normlny0"/>
              <w:jc w:val="both"/>
              <w:rPr>
                <w:sz w:val="18"/>
                <w:szCs w:val="18"/>
              </w:rPr>
            </w:pPr>
          </w:p>
          <w:p w14:paraId="7FC4E1E4"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F1ADB98" w14:textId="77777777" w:rsidR="00401BE4" w:rsidRDefault="00401BE4" w:rsidP="00401BE4">
            <w:pPr>
              <w:pStyle w:val="Normlny0"/>
              <w:jc w:val="both"/>
              <w:rPr>
                <w:sz w:val="18"/>
                <w:szCs w:val="18"/>
              </w:rPr>
            </w:pPr>
          </w:p>
          <w:p w14:paraId="04672220"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0394D92E" w14:textId="77777777" w:rsidR="00401BE4" w:rsidRPr="006140F3" w:rsidRDefault="00401BE4" w:rsidP="00401BE4">
            <w:pPr>
              <w:pStyle w:val="Normlny0"/>
              <w:jc w:val="both"/>
              <w:rPr>
                <w:sz w:val="18"/>
                <w:szCs w:val="18"/>
              </w:rPr>
            </w:pPr>
          </w:p>
          <w:p w14:paraId="005C6BFE"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4A79E2D" w14:textId="77777777" w:rsidR="00401BE4" w:rsidRPr="006140F3" w:rsidRDefault="00401BE4" w:rsidP="00401BE4">
            <w:pPr>
              <w:pStyle w:val="Normlny0"/>
              <w:jc w:val="both"/>
              <w:rPr>
                <w:sz w:val="18"/>
                <w:szCs w:val="18"/>
              </w:rPr>
            </w:pPr>
          </w:p>
          <w:p w14:paraId="5D6C1950"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713E8C2" w14:textId="77777777" w:rsidR="00401BE4" w:rsidRDefault="00401BE4" w:rsidP="00401BE4">
            <w:pPr>
              <w:pStyle w:val="Normlny0"/>
              <w:jc w:val="both"/>
              <w:rPr>
                <w:sz w:val="18"/>
                <w:szCs w:val="18"/>
              </w:rPr>
            </w:pPr>
          </w:p>
          <w:p w14:paraId="71D51405"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66DF0D7" w14:textId="77777777" w:rsidR="00401BE4" w:rsidRPr="006140F3" w:rsidRDefault="00401BE4" w:rsidP="00401BE4">
            <w:pPr>
              <w:pStyle w:val="Normlny0"/>
              <w:jc w:val="both"/>
              <w:rPr>
                <w:sz w:val="18"/>
                <w:szCs w:val="18"/>
              </w:rPr>
            </w:pPr>
          </w:p>
          <w:p w14:paraId="12BD26AC"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D8161A8" w14:textId="77777777" w:rsidR="00401BE4" w:rsidRPr="006140F3" w:rsidRDefault="00401BE4" w:rsidP="00401BE4">
            <w:pPr>
              <w:pStyle w:val="Normlny0"/>
              <w:jc w:val="both"/>
              <w:rPr>
                <w:sz w:val="18"/>
                <w:szCs w:val="18"/>
              </w:rPr>
            </w:pPr>
          </w:p>
          <w:p w14:paraId="678C6DAE"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6AF897A" w14:textId="3F4DDDD3" w:rsidR="00D1133A" w:rsidRPr="00584859" w:rsidRDefault="00401BE4" w:rsidP="00D1133A">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3383766" w14:textId="77777777" w:rsidR="00D1133A" w:rsidRPr="00584859" w:rsidRDefault="00D1133A" w:rsidP="00D1133A">
            <w:pPr>
              <w:pStyle w:val="Normlny0"/>
              <w:ind w:left="-43" w:right="-43"/>
              <w:jc w:val="center"/>
              <w:rPr>
                <w:sz w:val="18"/>
                <w:szCs w:val="18"/>
              </w:rPr>
            </w:pPr>
            <w:r w:rsidRPr="00584859">
              <w:rPr>
                <w:sz w:val="18"/>
                <w:szCs w:val="18"/>
              </w:rPr>
              <w:lastRenderedPageBreak/>
              <w:t>Ú</w:t>
            </w:r>
          </w:p>
          <w:p w14:paraId="21412DA2" w14:textId="77777777" w:rsidR="002F0560" w:rsidRPr="00584859" w:rsidRDefault="002F0560" w:rsidP="00D1133A">
            <w:pPr>
              <w:pStyle w:val="Normlny0"/>
              <w:ind w:left="-43" w:right="-43"/>
              <w:jc w:val="center"/>
              <w:rPr>
                <w:sz w:val="18"/>
                <w:szCs w:val="18"/>
              </w:rPr>
            </w:pPr>
          </w:p>
          <w:p w14:paraId="4DE7D0A7" w14:textId="77777777" w:rsidR="002F0560" w:rsidRPr="00584859" w:rsidRDefault="002F0560" w:rsidP="00D1133A">
            <w:pPr>
              <w:pStyle w:val="Normlny0"/>
              <w:ind w:left="-43" w:right="-43"/>
              <w:jc w:val="center"/>
              <w:rPr>
                <w:sz w:val="18"/>
                <w:szCs w:val="18"/>
              </w:rPr>
            </w:pPr>
          </w:p>
          <w:p w14:paraId="62319CB9" w14:textId="77777777" w:rsidR="002F0560" w:rsidRPr="00584859" w:rsidRDefault="002F0560" w:rsidP="00D1133A">
            <w:pPr>
              <w:pStyle w:val="Normlny0"/>
              <w:ind w:left="-43" w:right="-43"/>
              <w:jc w:val="center"/>
              <w:rPr>
                <w:sz w:val="18"/>
                <w:szCs w:val="18"/>
              </w:rPr>
            </w:pPr>
          </w:p>
          <w:p w14:paraId="55E8FF61" w14:textId="77777777" w:rsidR="002F0560" w:rsidRPr="00584859" w:rsidRDefault="002F0560" w:rsidP="00D1133A">
            <w:pPr>
              <w:pStyle w:val="Normlny0"/>
              <w:ind w:left="-43" w:right="-43"/>
              <w:jc w:val="center"/>
              <w:rPr>
                <w:sz w:val="18"/>
                <w:szCs w:val="18"/>
              </w:rPr>
            </w:pPr>
          </w:p>
          <w:p w14:paraId="43C88BBD" w14:textId="77777777" w:rsidR="002F0560" w:rsidRPr="00584859" w:rsidRDefault="002F0560" w:rsidP="00D1133A">
            <w:pPr>
              <w:pStyle w:val="Normlny0"/>
              <w:ind w:left="-43" w:right="-43"/>
              <w:jc w:val="center"/>
              <w:rPr>
                <w:sz w:val="18"/>
                <w:szCs w:val="18"/>
              </w:rPr>
            </w:pPr>
          </w:p>
          <w:p w14:paraId="31050D0B" w14:textId="77777777" w:rsidR="002F0560" w:rsidRPr="00584859" w:rsidRDefault="002F0560" w:rsidP="00D1133A">
            <w:pPr>
              <w:pStyle w:val="Normlny0"/>
              <w:ind w:left="-43" w:right="-43"/>
              <w:jc w:val="center"/>
              <w:rPr>
                <w:sz w:val="18"/>
                <w:szCs w:val="18"/>
              </w:rPr>
            </w:pPr>
          </w:p>
          <w:p w14:paraId="75762427" w14:textId="77777777" w:rsidR="002F0560" w:rsidRPr="00584859" w:rsidRDefault="002F0560" w:rsidP="00D1133A">
            <w:pPr>
              <w:pStyle w:val="Normlny0"/>
              <w:ind w:left="-43" w:right="-43"/>
              <w:jc w:val="center"/>
              <w:rPr>
                <w:sz w:val="18"/>
                <w:szCs w:val="18"/>
              </w:rPr>
            </w:pPr>
          </w:p>
          <w:p w14:paraId="24DD236B" w14:textId="77777777" w:rsidR="002F0560" w:rsidRPr="00584859" w:rsidRDefault="002F0560" w:rsidP="00D1133A">
            <w:pPr>
              <w:pStyle w:val="Normlny0"/>
              <w:ind w:left="-43" w:right="-43"/>
              <w:jc w:val="center"/>
              <w:rPr>
                <w:sz w:val="18"/>
                <w:szCs w:val="18"/>
              </w:rPr>
            </w:pPr>
          </w:p>
          <w:p w14:paraId="57309008" w14:textId="77777777" w:rsidR="002F0560" w:rsidRPr="00584859" w:rsidRDefault="002F0560" w:rsidP="00D1133A">
            <w:pPr>
              <w:pStyle w:val="Normlny0"/>
              <w:ind w:left="-43" w:right="-43"/>
              <w:jc w:val="center"/>
              <w:rPr>
                <w:sz w:val="18"/>
                <w:szCs w:val="18"/>
              </w:rPr>
            </w:pPr>
          </w:p>
          <w:p w14:paraId="0267A0C6" w14:textId="77777777" w:rsidR="002F0560" w:rsidRPr="00584859" w:rsidRDefault="002F0560" w:rsidP="00D1133A">
            <w:pPr>
              <w:pStyle w:val="Normlny0"/>
              <w:ind w:left="-43" w:right="-43"/>
              <w:jc w:val="center"/>
              <w:rPr>
                <w:sz w:val="18"/>
                <w:szCs w:val="18"/>
              </w:rPr>
            </w:pPr>
          </w:p>
          <w:p w14:paraId="758E6694" w14:textId="7DA3EE33" w:rsidR="002F0560" w:rsidRPr="00584859" w:rsidRDefault="002F0560" w:rsidP="00D1133A">
            <w:pPr>
              <w:pStyle w:val="Normlny0"/>
              <w:ind w:left="-43" w:right="-43"/>
              <w:jc w:val="center"/>
              <w:rPr>
                <w:sz w:val="18"/>
                <w:szCs w:val="18"/>
              </w:rPr>
            </w:pPr>
            <w:r w:rsidRPr="00584859">
              <w:rPr>
                <w:sz w:val="18"/>
                <w:szCs w:val="18"/>
              </w:rPr>
              <w:t>n. a.</w:t>
            </w:r>
          </w:p>
          <w:p w14:paraId="13D74C28" w14:textId="77777777" w:rsidR="002F0560" w:rsidRPr="00584859" w:rsidRDefault="002F0560" w:rsidP="00D1133A">
            <w:pPr>
              <w:pStyle w:val="Normlny0"/>
              <w:ind w:left="-43" w:right="-43"/>
              <w:jc w:val="center"/>
              <w:rPr>
                <w:sz w:val="18"/>
                <w:szCs w:val="18"/>
              </w:rPr>
            </w:pPr>
          </w:p>
          <w:p w14:paraId="3E72F5A4" w14:textId="77777777" w:rsidR="002F0560" w:rsidRPr="00584859" w:rsidRDefault="002F0560" w:rsidP="00D1133A">
            <w:pPr>
              <w:pStyle w:val="Normlny0"/>
              <w:ind w:left="-43" w:right="-43"/>
              <w:jc w:val="center"/>
              <w:rPr>
                <w:sz w:val="18"/>
                <w:szCs w:val="18"/>
              </w:rPr>
            </w:pPr>
          </w:p>
          <w:p w14:paraId="597290F2" w14:textId="77777777" w:rsidR="002F0560" w:rsidRPr="00584859" w:rsidRDefault="002F0560" w:rsidP="00D1133A">
            <w:pPr>
              <w:pStyle w:val="Normlny0"/>
              <w:ind w:left="-43" w:right="-43"/>
              <w:jc w:val="center"/>
              <w:rPr>
                <w:sz w:val="18"/>
                <w:szCs w:val="18"/>
              </w:rPr>
            </w:pPr>
          </w:p>
          <w:p w14:paraId="642F2A23" w14:textId="77777777" w:rsidR="002F0560" w:rsidRPr="00584859" w:rsidRDefault="002F0560" w:rsidP="00D1133A">
            <w:pPr>
              <w:pStyle w:val="Normlny0"/>
              <w:ind w:left="-43" w:right="-43"/>
              <w:jc w:val="center"/>
              <w:rPr>
                <w:sz w:val="18"/>
                <w:szCs w:val="18"/>
              </w:rPr>
            </w:pPr>
          </w:p>
          <w:p w14:paraId="50A9205F" w14:textId="77777777" w:rsidR="002F0560" w:rsidRPr="00584859" w:rsidRDefault="002F0560" w:rsidP="00D1133A">
            <w:pPr>
              <w:pStyle w:val="Normlny0"/>
              <w:ind w:left="-43" w:right="-43"/>
              <w:jc w:val="center"/>
              <w:rPr>
                <w:sz w:val="18"/>
                <w:szCs w:val="18"/>
              </w:rPr>
            </w:pPr>
          </w:p>
          <w:p w14:paraId="2FD5AF34" w14:textId="77777777" w:rsidR="002F0560" w:rsidRPr="00584859" w:rsidRDefault="002F0560" w:rsidP="00D1133A">
            <w:pPr>
              <w:pStyle w:val="Normlny0"/>
              <w:ind w:left="-43" w:right="-43"/>
              <w:jc w:val="center"/>
              <w:rPr>
                <w:sz w:val="18"/>
                <w:szCs w:val="18"/>
              </w:rPr>
            </w:pPr>
          </w:p>
          <w:p w14:paraId="0F1053D7" w14:textId="77777777" w:rsidR="002F0560" w:rsidRPr="00584859" w:rsidRDefault="002F0560" w:rsidP="00D1133A">
            <w:pPr>
              <w:pStyle w:val="Normlny0"/>
              <w:ind w:left="-43" w:right="-43"/>
              <w:jc w:val="center"/>
              <w:rPr>
                <w:sz w:val="18"/>
                <w:szCs w:val="18"/>
              </w:rPr>
            </w:pPr>
          </w:p>
          <w:p w14:paraId="69A8CD13" w14:textId="77777777" w:rsidR="002F0560" w:rsidRPr="00584859" w:rsidRDefault="002F0560" w:rsidP="00D1133A">
            <w:pPr>
              <w:pStyle w:val="Normlny0"/>
              <w:ind w:left="-43" w:right="-43"/>
              <w:jc w:val="center"/>
              <w:rPr>
                <w:sz w:val="18"/>
                <w:szCs w:val="18"/>
              </w:rPr>
            </w:pPr>
          </w:p>
          <w:p w14:paraId="7739F53E" w14:textId="56DFFAE3" w:rsidR="002F0560" w:rsidRPr="00584859" w:rsidRDefault="002F0560" w:rsidP="00D1133A">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741C45F2" w14:textId="77777777" w:rsidR="00D1133A" w:rsidRPr="00584859" w:rsidRDefault="00D1133A" w:rsidP="00D1133A">
            <w:pPr>
              <w:pStyle w:val="Normlny0"/>
              <w:jc w:val="both"/>
              <w:rPr>
                <w:sz w:val="18"/>
                <w:szCs w:val="18"/>
              </w:rPr>
            </w:pPr>
          </w:p>
          <w:p w14:paraId="7BB44A79" w14:textId="77777777" w:rsidR="00D1133A" w:rsidRPr="00584859" w:rsidRDefault="00D1133A" w:rsidP="00D1133A">
            <w:pPr>
              <w:pStyle w:val="Normlny0"/>
              <w:jc w:val="both"/>
              <w:rPr>
                <w:sz w:val="18"/>
                <w:szCs w:val="18"/>
              </w:rPr>
            </w:pPr>
          </w:p>
          <w:p w14:paraId="4E9A0402" w14:textId="77777777" w:rsidR="00D1133A" w:rsidRPr="00584859" w:rsidRDefault="00D1133A" w:rsidP="00D1133A">
            <w:pPr>
              <w:pStyle w:val="Normlny0"/>
              <w:jc w:val="both"/>
              <w:rPr>
                <w:sz w:val="18"/>
                <w:szCs w:val="18"/>
              </w:rPr>
            </w:pPr>
          </w:p>
          <w:p w14:paraId="0598AAE7" w14:textId="77777777" w:rsidR="00D1133A" w:rsidRPr="00584859" w:rsidRDefault="00D1133A" w:rsidP="00D1133A">
            <w:pPr>
              <w:pStyle w:val="Normlny0"/>
              <w:jc w:val="both"/>
              <w:rPr>
                <w:sz w:val="18"/>
                <w:szCs w:val="18"/>
              </w:rPr>
            </w:pPr>
          </w:p>
          <w:p w14:paraId="4CE12227" w14:textId="77777777" w:rsidR="00D1133A" w:rsidRPr="00584859" w:rsidRDefault="00D1133A" w:rsidP="00D1133A">
            <w:pPr>
              <w:pStyle w:val="Normlny0"/>
              <w:jc w:val="both"/>
              <w:rPr>
                <w:sz w:val="18"/>
                <w:szCs w:val="18"/>
              </w:rPr>
            </w:pPr>
          </w:p>
          <w:p w14:paraId="73E821E2" w14:textId="77777777" w:rsidR="00D1133A" w:rsidRPr="00584859" w:rsidRDefault="00D1133A" w:rsidP="00D1133A">
            <w:pPr>
              <w:pStyle w:val="Normlny0"/>
              <w:jc w:val="both"/>
              <w:rPr>
                <w:sz w:val="18"/>
                <w:szCs w:val="18"/>
              </w:rPr>
            </w:pPr>
          </w:p>
          <w:p w14:paraId="23CE4297" w14:textId="77777777" w:rsidR="00D1133A" w:rsidRPr="00584859" w:rsidRDefault="00D1133A" w:rsidP="00D1133A">
            <w:pPr>
              <w:pStyle w:val="Normlny0"/>
              <w:jc w:val="both"/>
              <w:rPr>
                <w:sz w:val="18"/>
                <w:szCs w:val="18"/>
              </w:rPr>
            </w:pPr>
          </w:p>
          <w:p w14:paraId="3ADD6602" w14:textId="77777777" w:rsidR="00D1133A" w:rsidRPr="00584859" w:rsidRDefault="00D1133A" w:rsidP="00D1133A">
            <w:pPr>
              <w:pStyle w:val="Normlny0"/>
              <w:jc w:val="both"/>
              <w:rPr>
                <w:sz w:val="18"/>
                <w:szCs w:val="18"/>
              </w:rPr>
            </w:pPr>
          </w:p>
          <w:p w14:paraId="5A9F3BAF" w14:textId="77777777" w:rsidR="00D1133A" w:rsidRPr="00584859" w:rsidRDefault="00D1133A" w:rsidP="00D1133A">
            <w:pPr>
              <w:pStyle w:val="Normlny0"/>
              <w:jc w:val="both"/>
              <w:rPr>
                <w:sz w:val="18"/>
                <w:szCs w:val="18"/>
              </w:rPr>
            </w:pPr>
          </w:p>
          <w:p w14:paraId="05824942" w14:textId="36F90652" w:rsidR="00D1133A" w:rsidRPr="00584859" w:rsidRDefault="00D1133A" w:rsidP="00D1133A">
            <w:pPr>
              <w:pStyle w:val="Normlny0"/>
              <w:jc w:val="both"/>
              <w:rPr>
                <w:sz w:val="18"/>
                <w:szCs w:val="18"/>
              </w:rPr>
            </w:pPr>
            <w:r w:rsidRPr="00584859">
              <w:rPr>
                <w:sz w:val="18"/>
                <w:szCs w:val="18"/>
              </w:rPr>
              <w:t>Netransponuje sa. SR využije možnosť danú smernicou a nebude komunikovať prostredníctvom „určených orgánov presadzovania práva“, ale iba prostredníctvom jednotného kontaktného miesta – úrad medzináro</w:t>
            </w:r>
            <w:r w:rsidR="006F5398" w:rsidRPr="00584859">
              <w:rPr>
                <w:sz w:val="18"/>
                <w:szCs w:val="18"/>
              </w:rPr>
              <w:t>dnej policajnej spolupráce PPZ.</w:t>
            </w:r>
          </w:p>
        </w:tc>
        <w:tc>
          <w:tcPr>
            <w:tcW w:w="244" w:type="pct"/>
            <w:tcBorders>
              <w:top w:val="single" w:sz="4" w:space="0" w:color="auto"/>
              <w:left w:val="single" w:sz="4" w:space="0" w:color="auto"/>
              <w:bottom w:val="single" w:sz="4" w:space="0" w:color="auto"/>
              <w:right w:val="single" w:sz="4" w:space="0" w:color="auto"/>
            </w:tcBorders>
          </w:tcPr>
          <w:p w14:paraId="2FA1B48E" w14:textId="77777777" w:rsidR="00D1133A" w:rsidRPr="00584859" w:rsidRDefault="00D1133A" w:rsidP="00D1133A">
            <w:pPr>
              <w:pStyle w:val="Normlny0"/>
              <w:jc w:val="center"/>
              <w:rPr>
                <w:sz w:val="18"/>
                <w:szCs w:val="18"/>
              </w:rPr>
            </w:pPr>
            <w:r w:rsidRPr="00584859">
              <w:rPr>
                <w:sz w:val="18"/>
                <w:szCs w:val="18"/>
              </w:rPr>
              <w:t xml:space="preserve"> GP - N</w:t>
            </w:r>
          </w:p>
          <w:p w14:paraId="05AA77E7" w14:textId="5DDE2E43" w:rsidR="00D1133A" w:rsidRPr="00584859" w:rsidRDefault="00D1133A" w:rsidP="00D1133A">
            <w:pPr>
              <w:pStyle w:val="Normlny0"/>
              <w:jc w:val="center"/>
              <w:rPr>
                <w:sz w:val="18"/>
                <w:szCs w:val="18"/>
              </w:rPr>
            </w:pPr>
          </w:p>
          <w:p w14:paraId="724114A8" w14:textId="41010459"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5C26D43" w14:textId="77777777" w:rsidR="00D1133A" w:rsidRPr="00584859" w:rsidRDefault="00D1133A" w:rsidP="00D1133A">
            <w:pPr>
              <w:pStyle w:val="Normlny0"/>
              <w:jc w:val="both"/>
              <w:rPr>
                <w:sz w:val="18"/>
                <w:szCs w:val="18"/>
              </w:rPr>
            </w:pPr>
          </w:p>
        </w:tc>
      </w:tr>
      <w:tr w:rsidR="00D1133A" w:rsidRPr="00584859" w14:paraId="1D395D72" w14:textId="77777777" w:rsidTr="00D7339B">
        <w:tc>
          <w:tcPr>
            <w:tcW w:w="195" w:type="pct"/>
            <w:tcBorders>
              <w:top w:val="single" w:sz="4" w:space="0" w:color="auto"/>
              <w:left w:val="single" w:sz="4" w:space="0" w:color="auto"/>
              <w:bottom w:val="single" w:sz="4" w:space="0" w:color="auto"/>
              <w:right w:val="single" w:sz="4" w:space="0" w:color="auto"/>
            </w:tcBorders>
          </w:tcPr>
          <w:p w14:paraId="7C4E9484" w14:textId="77777777" w:rsidR="00D1133A" w:rsidRPr="00584859" w:rsidRDefault="00D1133A" w:rsidP="00D1133A">
            <w:pPr>
              <w:pStyle w:val="Normlny0"/>
              <w:ind w:left="-70" w:right="-43"/>
              <w:jc w:val="center"/>
              <w:rPr>
                <w:sz w:val="18"/>
                <w:szCs w:val="18"/>
              </w:rPr>
            </w:pPr>
            <w:r w:rsidRPr="00584859">
              <w:rPr>
                <w:sz w:val="18"/>
                <w:szCs w:val="18"/>
              </w:rPr>
              <w:lastRenderedPageBreak/>
              <w:t>Č: 8</w:t>
            </w:r>
          </w:p>
          <w:p w14:paraId="6DA48ACE" w14:textId="77777777" w:rsidR="00D1133A" w:rsidRPr="00584859" w:rsidRDefault="00D1133A" w:rsidP="00D1133A">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5C6DEE9B" w14:textId="283F7E01" w:rsidR="00D1133A" w:rsidRPr="00584859" w:rsidRDefault="00D1133A" w:rsidP="00D1133A">
            <w:pPr>
              <w:adjustRightInd w:val="0"/>
              <w:jc w:val="both"/>
              <w:rPr>
                <w:bCs/>
                <w:sz w:val="18"/>
                <w:szCs w:val="18"/>
              </w:rPr>
            </w:pPr>
            <w:r w:rsidRPr="00584859">
              <w:rPr>
                <w:rFonts w:eastAsiaTheme="minorHAnsi"/>
                <w:sz w:val="18"/>
                <w:szCs w:val="18"/>
                <w:lang w:eastAsia="en-US"/>
              </w:rPr>
              <w:t>Členské štáty zabezpečia, aby v prípade, že niektorý z ich orgánov presadzovania práva predkladá žiadosť o informácie alebo poskytuje informácie na základe takejto žiadosti priamo orgánu presadzovania práva iného členského štátu, súčasne zaslal kópiu tejto žiadosti alebo týchto informácií jednotnému kontaktnému miestu vlastného členského štátu a jednotnému kontaktnému miestu tohto iného členského štátu.</w:t>
            </w:r>
          </w:p>
        </w:tc>
        <w:tc>
          <w:tcPr>
            <w:tcW w:w="149" w:type="pct"/>
            <w:tcBorders>
              <w:top w:val="single" w:sz="4" w:space="0" w:color="auto"/>
              <w:left w:val="single" w:sz="4" w:space="0" w:color="auto"/>
              <w:bottom w:val="single" w:sz="4" w:space="0" w:color="auto"/>
              <w:right w:val="single" w:sz="4" w:space="0" w:color="auto"/>
            </w:tcBorders>
          </w:tcPr>
          <w:p w14:paraId="00678E33" w14:textId="6523B0A1" w:rsidR="00D1133A" w:rsidRPr="00584859" w:rsidRDefault="002F0560"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FC6DE7F" w14:textId="77777777" w:rsidR="00D1133A" w:rsidRPr="00584859" w:rsidRDefault="00D1133A" w:rsidP="00D1133A">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2B5268CF" w14:textId="77777777" w:rsidR="00D1133A" w:rsidRPr="00584859" w:rsidRDefault="00D1133A" w:rsidP="00D1133A">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38B97AE" w14:textId="4A154D73" w:rsidR="00D1133A" w:rsidRPr="00584859" w:rsidRDefault="00D1133A" w:rsidP="00D1133A">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6D46B6D0" w14:textId="204EFCAF" w:rsidR="00D1133A" w:rsidRPr="00584859" w:rsidRDefault="002F0560" w:rsidP="00D1133A">
            <w:pPr>
              <w:pStyle w:val="Normlny0"/>
              <w:ind w:left="-43" w:right="-43"/>
              <w:jc w:val="center"/>
              <w:rPr>
                <w:sz w:val="18"/>
                <w:szCs w:val="18"/>
              </w:rPr>
            </w:pPr>
            <w:r w:rsidRPr="00584859">
              <w:rPr>
                <w:sz w:val="18"/>
                <w:szCs w:val="18"/>
              </w:rPr>
              <w:t>n. a.</w:t>
            </w:r>
          </w:p>
        </w:tc>
        <w:tc>
          <w:tcPr>
            <w:tcW w:w="540" w:type="pct"/>
            <w:tcBorders>
              <w:top w:val="single" w:sz="4" w:space="0" w:color="auto"/>
              <w:left w:val="single" w:sz="4" w:space="0" w:color="auto"/>
              <w:bottom w:val="single" w:sz="4" w:space="0" w:color="auto"/>
              <w:right w:val="single" w:sz="4" w:space="0" w:color="auto"/>
            </w:tcBorders>
          </w:tcPr>
          <w:p w14:paraId="4CE04A24" w14:textId="4C629130" w:rsidR="00D1133A" w:rsidRPr="00584859" w:rsidRDefault="00D1133A" w:rsidP="00D1133A">
            <w:pPr>
              <w:pStyle w:val="Normlny0"/>
              <w:jc w:val="both"/>
              <w:rPr>
                <w:sz w:val="18"/>
                <w:szCs w:val="18"/>
              </w:rPr>
            </w:pPr>
            <w:r w:rsidRPr="00584859">
              <w:rPr>
                <w:sz w:val="18"/>
                <w:szCs w:val="18"/>
              </w:rPr>
              <w:t>Netransponuje sa. SR využije možnosť danú smernicou a nebude komunikovať prostredníctvom „určených orgánov presadzovania práva“, ale iba prostredníctvom jednotného kontaktného miesta – úrad medzináro</w:t>
            </w:r>
            <w:r w:rsidR="006F5398" w:rsidRPr="00584859">
              <w:rPr>
                <w:sz w:val="18"/>
                <w:szCs w:val="18"/>
              </w:rPr>
              <w:t>dnej policajnej spolupráce PPZ.</w:t>
            </w:r>
          </w:p>
        </w:tc>
        <w:tc>
          <w:tcPr>
            <w:tcW w:w="244" w:type="pct"/>
            <w:tcBorders>
              <w:top w:val="single" w:sz="4" w:space="0" w:color="auto"/>
              <w:left w:val="single" w:sz="4" w:space="0" w:color="auto"/>
              <w:bottom w:val="single" w:sz="4" w:space="0" w:color="auto"/>
              <w:right w:val="single" w:sz="4" w:space="0" w:color="auto"/>
            </w:tcBorders>
          </w:tcPr>
          <w:p w14:paraId="5389153A"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D003D38" w14:textId="77777777" w:rsidR="00D1133A" w:rsidRPr="00584859" w:rsidRDefault="00D1133A" w:rsidP="00D1133A">
            <w:pPr>
              <w:pStyle w:val="Normlny0"/>
              <w:jc w:val="both"/>
              <w:rPr>
                <w:sz w:val="18"/>
                <w:szCs w:val="18"/>
              </w:rPr>
            </w:pPr>
          </w:p>
        </w:tc>
      </w:tr>
      <w:tr w:rsidR="00D1133A" w:rsidRPr="00584859" w14:paraId="70EC564C" w14:textId="77777777" w:rsidTr="00D7339B">
        <w:tc>
          <w:tcPr>
            <w:tcW w:w="195" w:type="pct"/>
            <w:tcBorders>
              <w:top w:val="single" w:sz="4" w:space="0" w:color="auto"/>
              <w:left w:val="single" w:sz="4" w:space="0" w:color="auto"/>
              <w:bottom w:val="single" w:sz="4" w:space="0" w:color="auto"/>
              <w:right w:val="single" w:sz="4" w:space="0" w:color="auto"/>
            </w:tcBorders>
          </w:tcPr>
          <w:p w14:paraId="3CC2988F" w14:textId="77777777" w:rsidR="00D1133A" w:rsidRPr="00584859" w:rsidRDefault="00D1133A" w:rsidP="00D1133A">
            <w:pPr>
              <w:pStyle w:val="Normlny0"/>
              <w:ind w:left="-70" w:right="-43"/>
              <w:jc w:val="center"/>
              <w:rPr>
                <w:sz w:val="18"/>
                <w:szCs w:val="18"/>
              </w:rPr>
            </w:pPr>
            <w:r w:rsidRPr="00584859">
              <w:rPr>
                <w:sz w:val="18"/>
                <w:szCs w:val="18"/>
              </w:rPr>
              <w:t>Č: 8</w:t>
            </w:r>
          </w:p>
          <w:p w14:paraId="10637DFE" w14:textId="77777777" w:rsidR="00D1133A" w:rsidRPr="00584859" w:rsidRDefault="00D1133A" w:rsidP="00D1133A">
            <w:pPr>
              <w:pStyle w:val="Normlny0"/>
              <w:ind w:left="-70" w:right="-43"/>
              <w:jc w:val="center"/>
              <w:rPr>
                <w:sz w:val="18"/>
                <w:szCs w:val="18"/>
              </w:rPr>
            </w:pPr>
            <w:r w:rsidRPr="00584859">
              <w:rPr>
                <w:sz w:val="18"/>
                <w:szCs w:val="18"/>
              </w:rPr>
              <w:t>O: 3</w:t>
            </w:r>
          </w:p>
          <w:p w14:paraId="53E53D28" w14:textId="77777777" w:rsidR="00D1133A" w:rsidRPr="00584859" w:rsidRDefault="00D1133A" w:rsidP="00D1133A">
            <w:pPr>
              <w:pStyle w:val="Normlny0"/>
              <w:ind w:left="-70" w:right="-43"/>
              <w:jc w:val="center"/>
              <w:rPr>
                <w:sz w:val="18"/>
                <w:szCs w:val="18"/>
              </w:rPr>
            </w:pPr>
          </w:p>
          <w:p w14:paraId="1C68171A" w14:textId="77777777" w:rsidR="00D1133A" w:rsidRPr="00584859" w:rsidRDefault="00D1133A" w:rsidP="00D1133A">
            <w:pPr>
              <w:pStyle w:val="Normlny0"/>
              <w:ind w:left="-70" w:right="-43"/>
              <w:jc w:val="center"/>
              <w:rPr>
                <w:sz w:val="18"/>
                <w:szCs w:val="18"/>
              </w:rPr>
            </w:pPr>
          </w:p>
          <w:p w14:paraId="604B05AD" w14:textId="77777777" w:rsidR="00D1133A" w:rsidRPr="00584859" w:rsidRDefault="00D1133A" w:rsidP="00D1133A">
            <w:pPr>
              <w:pStyle w:val="Normlny0"/>
              <w:ind w:left="-70" w:right="-43"/>
              <w:jc w:val="center"/>
              <w:rPr>
                <w:sz w:val="18"/>
                <w:szCs w:val="18"/>
              </w:rPr>
            </w:pPr>
          </w:p>
          <w:p w14:paraId="3925B7C2" w14:textId="77777777" w:rsidR="00D1133A" w:rsidRPr="00584859" w:rsidRDefault="00D1133A" w:rsidP="00D1133A">
            <w:pPr>
              <w:pStyle w:val="Normlny0"/>
              <w:ind w:left="-70" w:right="-43"/>
              <w:jc w:val="center"/>
              <w:rPr>
                <w:sz w:val="18"/>
                <w:szCs w:val="18"/>
              </w:rPr>
            </w:pPr>
          </w:p>
          <w:p w14:paraId="77075541" w14:textId="77777777" w:rsidR="00D1133A" w:rsidRPr="00584859" w:rsidRDefault="00D1133A" w:rsidP="00D1133A">
            <w:pPr>
              <w:pStyle w:val="Normlny0"/>
              <w:ind w:left="-70" w:right="-43"/>
              <w:jc w:val="center"/>
              <w:rPr>
                <w:sz w:val="18"/>
                <w:szCs w:val="18"/>
              </w:rPr>
            </w:pPr>
            <w:r w:rsidRPr="00584859">
              <w:rPr>
                <w:sz w:val="18"/>
                <w:szCs w:val="18"/>
              </w:rPr>
              <w:lastRenderedPageBreak/>
              <w:t>P: a</w:t>
            </w:r>
          </w:p>
        </w:tc>
        <w:tc>
          <w:tcPr>
            <w:tcW w:w="1178" w:type="pct"/>
            <w:tcBorders>
              <w:top w:val="single" w:sz="4" w:space="0" w:color="auto"/>
              <w:left w:val="single" w:sz="4" w:space="0" w:color="auto"/>
              <w:bottom w:val="single" w:sz="4" w:space="0" w:color="auto"/>
              <w:right w:val="single" w:sz="4" w:space="0" w:color="auto"/>
            </w:tcBorders>
          </w:tcPr>
          <w:p w14:paraId="75DEACFD" w14:textId="26D1BBF0" w:rsidR="00D1133A" w:rsidRPr="00584859" w:rsidRDefault="00D1133A" w:rsidP="00D1133A">
            <w:pPr>
              <w:adjustRightInd w:val="0"/>
              <w:jc w:val="both"/>
              <w:rPr>
                <w:rFonts w:eastAsiaTheme="minorHAnsi"/>
                <w:sz w:val="18"/>
                <w:szCs w:val="18"/>
                <w:lang w:eastAsia="en-US"/>
              </w:rPr>
            </w:pPr>
            <w:r w:rsidRPr="00584859">
              <w:rPr>
                <w:rFonts w:eastAsiaTheme="minorHAnsi"/>
                <w:sz w:val="18"/>
                <w:szCs w:val="18"/>
                <w:lang w:eastAsia="en-US"/>
              </w:rPr>
              <w:lastRenderedPageBreak/>
              <w:t>Členské štáty môžu povoliť svojim jednotným kontaktným miestam alebo príslušným orgánom presadzovania práva, aby nezasielali kópie žiadostí alebo informácií uvedených v odseku 1 alebo 2, ak by to ohrozilo jednu alebo viaceré z týchto skutočností:</w:t>
            </w:r>
          </w:p>
          <w:p w14:paraId="6F5E9F43" w14:textId="5723BC47" w:rsidR="00D1133A" w:rsidRPr="00584859" w:rsidRDefault="00D1133A" w:rsidP="00D1133A">
            <w:pPr>
              <w:adjustRightInd w:val="0"/>
              <w:jc w:val="both"/>
              <w:rPr>
                <w:bCs/>
                <w:sz w:val="18"/>
                <w:szCs w:val="18"/>
              </w:rPr>
            </w:pPr>
            <w:r w:rsidRPr="00584859">
              <w:rPr>
                <w:rFonts w:eastAsiaTheme="minorHAnsi"/>
                <w:sz w:val="18"/>
                <w:szCs w:val="18"/>
                <w:lang w:eastAsia="en-US"/>
              </w:rPr>
              <w:lastRenderedPageBreak/>
              <w:t>prebiehajúce veľmi citlivé vyšetrovanie, pri ktorom si spracovanie informácií vyžaduje primeranú úroveň dôvernosti;</w:t>
            </w:r>
          </w:p>
        </w:tc>
        <w:tc>
          <w:tcPr>
            <w:tcW w:w="149" w:type="pct"/>
            <w:tcBorders>
              <w:top w:val="single" w:sz="4" w:space="0" w:color="auto"/>
              <w:left w:val="single" w:sz="4" w:space="0" w:color="auto"/>
              <w:bottom w:val="single" w:sz="4" w:space="0" w:color="auto"/>
              <w:right w:val="single" w:sz="4" w:space="0" w:color="auto"/>
            </w:tcBorders>
          </w:tcPr>
          <w:p w14:paraId="1C10C8E6" w14:textId="77777777" w:rsidR="00D1133A" w:rsidRPr="00584859" w:rsidRDefault="00D1133A" w:rsidP="00D1133A">
            <w:pPr>
              <w:pStyle w:val="Normlny0"/>
              <w:ind w:left="-43" w:right="-41"/>
              <w:jc w:val="center"/>
              <w:rPr>
                <w:sz w:val="18"/>
                <w:szCs w:val="18"/>
              </w:rPr>
            </w:pPr>
            <w:r w:rsidRPr="00584859">
              <w:rPr>
                <w:sz w:val="18"/>
                <w:szCs w:val="18"/>
              </w:rPr>
              <w:lastRenderedPageBreak/>
              <w:t>D</w:t>
            </w:r>
          </w:p>
        </w:tc>
        <w:tc>
          <w:tcPr>
            <w:tcW w:w="244" w:type="pct"/>
            <w:tcBorders>
              <w:top w:val="single" w:sz="4" w:space="0" w:color="auto"/>
              <w:left w:val="single" w:sz="4" w:space="0" w:color="auto"/>
              <w:bottom w:val="single" w:sz="4" w:space="0" w:color="auto"/>
              <w:right w:val="single" w:sz="4" w:space="0" w:color="auto"/>
            </w:tcBorders>
          </w:tcPr>
          <w:p w14:paraId="4AF7E743" w14:textId="3DFA8736"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74CDAD8" w14:textId="05A1CF5C" w:rsidR="00D1133A" w:rsidRPr="00584859" w:rsidRDefault="00D1133A" w:rsidP="00D1133A">
            <w:pPr>
              <w:pStyle w:val="Normlny0"/>
              <w:ind w:left="-43" w:right="-43"/>
              <w:jc w:val="center"/>
              <w:rPr>
                <w:sz w:val="18"/>
                <w:szCs w:val="18"/>
              </w:rPr>
            </w:pPr>
            <w:r w:rsidRPr="00584859">
              <w:rPr>
                <w:sz w:val="18"/>
                <w:szCs w:val="18"/>
              </w:rPr>
              <w:t>§ 69gc</w:t>
            </w:r>
          </w:p>
          <w:p w14:paraId="4AE4D3A3" w14:textId="7D175C31" w:rsidR="00D1133A" w:rsidRPr="00584859" w:rsidRDefault="00D1133A" w:rsidP="00D1133A">
            <w:pPr>
              <w:pStyle w:val="Normlny0"/>
              <w:ind w:left="-43" w:right="-43"/>
              <w:jc w:val="center"/>
              <w:rPr>
                <w:sz w:val="18"/>
                <w:szCs w:val="18"/>
              </w:rPr>
            </w:pPr>
            <w:r w:rsidRPr="00584859">
              <w:rPr>
                <w:sz w:val="18"/>
                <w:szCs w:val="18"/>
              </w:rPr>
              <w:t>O: 6</w:t>
            </w:r>
          </w:p>
          <w:p w14:paraId="238B245A" w14:textId="77777777" w:rsidR="00480316" w:rsidRPr="00584859" w:rsidRDefault="00480316" w:rsidP="00D1133A">
            <w:pPr>
              <w:pStyle w:val="Normlny0"/>
              <w:ind w:left="-43" w:right="-43"/>
              <w:jc w:val="center"/>
              <w:rPr>
                <w:sz w:val="18"/>
                <w:szCs w:val="18"/>
              </w:rPr>
            </w:pPr>
          </w:p>
          <w:p w14:paraId="63E11614" w14:textId="77777777" w:rsidR="00480316" w:rsidRPr="00584859" w:rsidRDefault="00480316" w:rsidP="00D1133A">
            <w:pPr>
              <w:pStyle w:val="Normlny0"/>
              <w:ind w:left="-43" w:right="-43"/>
              <w:jc w:val="center"/>
              <w:rPr>
                <w:sz w:val="18"/>
                <w:szCs w:val="18"/>
              </w:rPr>
            </w:pPr>
          </w:p>
          <w:p w14:paraId="1C63A2E6" w14:textId="77777777" w:rsidR="00480316" w:rsidRPr="00584859" w:rsidRDefault="00480316" w:rsidP="00D1133A">
            <w:pPr>
              <w:pStyle w:val="Normlny0"/>
              <w:ind w:left="-43" w:right="-43"/>
              <w:jc w:val="center"/>
              <w:rPr>
                <w:sz w:val="18"/>
                <w:szCs w:val="18"/>
              </w:rPr>
            </w:pPr>
          </w:p>
          <w:p w14:paraId="66C9A237" w14:textId="77777777" w:rsidR="00480316" w:rsidRPr="00584859" w:rsidRDefault="00480316" w:rsidP="00D1133A">
            <w:pPr>
              <w:pStyle w:val="Normlny0"/>
              <w:ind w:left="-43" w:right="-43"/>
              <w:jc w:val="center"/>
              <w:rPr>
                <w:sz w:val="18"/>
                <w:szCs w:val="18"/>
              </w:rPr>
            </w:pPr>
          </w:p>
          <w:p w14:paraId="2B770AF8" w14:textId="6F3DEDA2" w:rsidR="00D1133A" w:rsidRPr="00584859" w:rsidRDefault="00D1133A" w:rsidP="00D1133A">
            <w:pPr>
              <w:pStyle w:val="Normlny0"/>
              <w:ind w:left="-43" w:right="-43"/>
              <w:jc w:val="center"/>
              <w:rPr>
                <w:sz w:val="18"/>
                <w:szCs w:val="18"/>
              </w:rPr>
            </w:pPr>
            <w:r w:rsidRPr="00584859">
              <w:rPr>
                <w:sz w:val="18"/>
                <w:szCs w:val="18"/>
              </w:rPr>
              <w:lastRenderedPageBreak/>
              <w:t>P: a)</w:t>
            </w:r>
          </w:p>
          <w:p w14:paraId="28DF746B" w14:textId="77777777" w:rsidR="00D1133A" w:rsidRPr="00584859" w:rsidRDefault="00D1133A" w:rsidP="00D1133A">
            <w:pPr>
              <w:pStyle w:val="Normlny0"/>
              <w:ind w:left="-43" w:right="-43"/>
              <w:jc w:val="center"/>
              <w:rPr>
                <w:sz w:val="18"/>
                <w:szCs w:val="18"/>
              </w:rPr>
            </w:pPr>
          </w:p>
          <w:p w14:paraId="0DAFAEDC" w14:textId="77777777" w:rsidR="00D1133A" w:rsidRPr="00584859" w:rsidRDefault="00D1133A" w:rsidP="00D1133A">
            <w:pPr>
              <w:pStyle w:val="Normlny0"/>
              <w:ind w:left="-43" w:right="-43"/>
              <w:jc w:val="center"/>
              <w:rPr>
                <w:sz w:val="18"/>
                <w:szCs w:val="18"/>
              </w:rPr>
            </w:pPr>
          </w:p>
          <w:p w14:paraId="72DA264D" w14:textId="31A8ED01" w:rsidR="00D1133A" w:rsidRPr="00584859" w:rsidRDefault="00D1133A" w:rsidP="00D1133A">
            <w:pPr>
              <w:pStyle w:val="Normlny0"/>
              <w:ind w:left="-43" w:right="-43"/>
              <w:jc w:val="center"/>
              <w:rPr>
                <w:sz w:val="18"/>
                <w:szCs w:val="18"/>
              </w:rPr>
            </w:pPr>
            <w:r w:rsidRPr="00584859">
              <w:rPr>
                <w:sz w:val="18"/>
                <w:szCs w:val="18"/>
              </w:rPr>
              <w:t>§ 69gd O: 4</w:t>
            </w:r>
          </w:p>
          <w:p w14:paraId="7F27BE2B" w14:textId="77777777" w:rsidR="00480316" w:rsidRPr="00584859" w:rsidRDefault="00480316" w:rsidP="00D1133A">
            <w:pPr>
              <w:pStyle w:val="Normlny0"/>
              <w:ind w:left="-43" w:right="-43"/>
              <w:jc w:val="center"/>
              <w:rPr>
                <w:sz w:val="18"/>
                <w:szCs w:val="18"/>
              </w:rPr>
            </w:pPr>
          </w:p>
          <w:p w14:paraId="56BA1FA3" w14:textId="77777777" w:rsidR="00480316" w:rsidRPr="00584859" w:rsidRDefault="00480316" w:rsidP="00D1133A">
            <w:pPr>
              <w:pStyle w:val="Normlny0"/>
              <w:ind w:left="-43" w:right="-43"/>
              <w:jc w:val="center"/>
              <w:rPr>
                <w:sz w:val="18"/>
                <w:szCs w:val="18"/>
              </w:rPr>
            </w:pPr>
          </w:p>
          <w:p w14:paraId="194352EF" w14:textId="77777777" w:rsidR="00480316" w:rsidRPr="00584859" w:rsidRDefault="00480316" w:rsidP="00D1133A">
            <w:pPr>
              <w:pStyle w:val="Normlny0"/>
              <w:ind w:left="-43" w:right="-43"/>
              <w:jc w:val="center"/>
              <w:rPr>
                <w:sz w:val="18"/>
                <w:szCs w:val="18"/>
              </w:rPr>
            </w:pPr>
          </w:p>
          <w:p w14:paraId="48B7B2CB" w14:textId="77777777" w:rsidR="00480316" w:rsidRPr="00584859" w:rsidRDefault="00480316" w:rsidP="00D1133A">
            <w:pPr>
              <w:pStyle w:val="Normlny0"/>
              <w:ind w:left="-43" w:right="-43"/>
              <w:jc w:val="center"/>
              <w:rPr>
                <w:sz w:val="18"/>
                <w:szCs w:val="18"/>
              </w:rPr>
            </w:pPr>
          </w:p>
          <w:p w14:paraId="236FC8AA" w14:textId="531E33D7" w:rsidR="00D1133A" w:rsidRPr="00584859" w:rsidRDefault="00D1133A" w:rsidP="00D1133A">
            <w:pPr>
              <w:pStyle w:val="Normlny0"/>
              <w:ind w:left="-43" w:right="-43"/>
              <w:jc w:val="center"/>
              <w:rPr>
                <w:sz w:val="18"/>
                <w:szCs w:val="18"/>
              </w:rPr>
            </w:pPr>
            <w:r w:rsidRPr="00584859">
              <w:rPr>
                <w:sz w:val="18"/>
                <w:szCs w:val="18"/>
              </w:rPr>
              <w:t>P: a)</w:t>
            </w:r>
          </w:p>
        </w:tc>
        <w:tc>
          <w:tcPr>
            <w:tcW w:w="1704" w:type="pct"/>
            <w:tcBorders>
              <w:top w:val="single" w:sz="4" w:space="0" w:color="auto"/>
              <w:left w:val="single" w:sz="4" w:space="0" w:color="auto"/>
              <w:bottom w:val="single" w:sz="4" w:space="0" w:color="auto"/>
              <w:right w:val="single" w:sz="4" w:space="0" w:color="auto"/>
            </w:tcBorders>
          </w:tcPr>
          <w:p w14:paraId="5A3352C7" w14:textId="5DFAFF91" w:rsidR="00AA4290" w:rsidRPr="00584859" w:rsidRDefault="00AA4290" w:rsidP="00D1133A">
            <w:pPr>
              <w:tabs>
                <w:tab w:val="left" w:pos="1134"/>
              </w:tabs>
              <w:autoSpaceDE/>
              <w:autoSpaceDN/>
              <w:jc w:val="both"/>
              <w:rPr>
                <w:sz w:val="18"/>
                <w:szCs w:val="18"/>
              </w:rPr>
            </w:pPr>
            <w:r w:rsidRPr="00584859">
              <w:rPr>
                <w:sz w:val="18"/>
                <w:szCs w:val="18"/>
              </w:rPr>
              <w:lastRenderedPageBreak/>
              <w:t>Ak úrad spolupráce zasiela žiadosť orgánu presadzovania práva členského štátu, súčasne zašle kópiu tejto žiadosti jednotnému kontaktnému miestu tohto členského štátu Európskej únie; to neplatí, ak úrad spolupráce má informáciu, že informovaním jednotného kontaktného miesta členského štátu Európskej únie by mohlo dôjsť k ohrozeniu</w:t>
            </w:r>
          </w:p>
          <w:p w14:paraId="173E6D0C" w14:textId="7B9B7279" w:rsidR="00D1133A" w:rsidRPr="00584859" w:rsidRDefault="00D1133A" w:rsidP="00D1133A">
            <w:pPr>
              <w:tabs>
                <w:tab w:val="left" w:pos="1134"/>
              </w:tabs>
              <w:autoSpaceDE/>
              <w:autoSpaceDN/>
              <w:jc w:val="both"/>
              <w:rPr>
                <w:sz w:val="18"/>
                <w:szCs w:val="18"/>
              </w:rPr>
            </w:pPr>
            <w:r w:rsidRPr="00584859">
              <w:rPr>
                <w:sz w:val="18"/>
                <w:szCs w:val="18"/>
              </w:rPr>
              <w:lastRenderedPageBreak/>
              <w:t>prebiehajúce</w:t>
            </w:r>
            <w:r w:rsidR="00AA4290" w:rsidRPr="00584859">
              <w:rPr>
                <w:sz w:val="18"/>
                <w:szCs w:val="18"/>
              </w:rPr>
              <w:t>ho</w:t>
            </w:r>
            <w:r w:rsidRPr="00584859">
              <w:rPr>
                <w:sz w:val="18"/>
                <w:szCs w:val="18"/>
              </w:rPr>
              <w:t xml:space="preserve"> vyšetrovani</w:t>
            </w:r>
            <w:r w:rsidR="00480316" w:rsidRPr="00584859">
              <w:rPr>
                <w:sz w:val="18"/>
                <w:szCs w:val="18"/>
              </w:rPr>
              <w:t>a</w:t>
            </w:r>
            <w:r w:rsidRPr="00584859">
              <w:rPr>
                <w:sz w:val="18"/>
                <w:szCs w:val="18"/>
              </w:rPr>
              <w:t>, pri ktorom si spracovanie informácií vyžaduje primeranú úroveň dôvernosti,</w:t>
            </w:r>
          </w:p>
          <w:p w14:paraId="4DA99CAC" w14:textId="77777777" w:rsidR="00D1133A" w:rsidRPr="00584859" w:rsidRDefault="00D1133A" w:rsidP="00D1133A">
            <w:pPr>
              <w:tabs>
                <w:tab w:val="left" w:pos="1134"/>
              </w:tabs>
              <w:autoSpaceDE/>
              <w:autoSpaceDN/>
              <w:jc w:val="both"/>
              <w:rPr>
                <w:sz w:val="18"/>
                <w:szCs w:val="18"/>
              </w:rPr>
            </w:pPr>
          </w:p>
          <w:p w14:paraId="3E178187" w14:textId="2495F00F" w:rsidR="00317E12" w:rsidRPr="00584859" w:rsidRDefault="00317E12" w:rsidP="00480316">
            <w:pPr>
              <w:tabs>
                <w:tab w:val="left" w:pos="1134"/>
              </w:tabs>
              <w:autoSpaceDE/>
              <w:autoSpaceDN/>
              <w:jc w:val="both"/>
              <w:rPr>
                <w:sz w:val="18"/>
                <w:szCs w:val="18"/>
              </w:rPr>
            </w:pPr>
            <w:r w:rsidRPr="00584859">
              <w:rPr>
                <w:sz w:val="18"/>
                <w:szCs w:val="18"/>
              </w:rPr>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 ohrozeniu</w:t>
            </w:r>
          </w:p>
          <w:p w14:paraId="1271D4A3" w14:textId="5ED21FB6" w:rsidR="00D1133A" w:rsidRPr="00584859" w:rsidRDefault="00D1133A" w:rsidP="00480316">
            <w:pPr>
              <w:tabs>
                <w:tab w:val="left" w:pos="1134"/>
              </w:tabs>
              <w:autoSpaceDE/>
              <w:autoSpaceDN/>
              <w:jc w:val="both"/>
              <w:rPr>
                <w:sz w:val="18"/>
                <w:szCs w:val="18"/>
              </w:rPr>
            </w:pPr>
            <w:r w:rsidRPr="00584859">
              <w:rPr>
                <w:sz w:val="18"/>
                <w:szCs w:val="18"/>
              </w:rPr>
              <w:t>prebiehajúce</w:t>
            </w:r>
            <w:r w:rsidR="00480316" w:rsidRPr="00584859">
              <w:rPr>
                <w:sz w:val="18"/>
                <w:szCs w:val="18"/>
              </w:rPr>
              <w:t>ho vyšetrovania</w:t>
            </w:r>
            <w:r w:rsidRPr="00584859">
              <w:rPr>
                <w:sz w:val="18"/>
                <w:szCs w:val="18"/>
              </w:rPr>
              <w:t>, pri ktorom si spracovanie informácií vyžadu</w:t>
            </w:r>
            <w:r w:rsidR="00480316" w:rsidRPr="00584859">
              <w:rPr>
                <w:sz w:val="18"/>
                <w:szCs w:val="18"/>
              </w:rPr>
              <w:t>je primeranú úroveň dôvernosti,</w:t>
            </w:r>
          </w:p>
        </w:tc>
        <w:tc>
          <w:tcPr>
            <w:tcW w:w="160" w:type="pct"/>
            <w:tcBorders>
              <w:top w:val="single" w:sz="4" w:space="0" w:color="auto"/>
              <w:left w:val="single" w:sz="4" w:space="0" w:color="auto"/>
              <w:bottom w:val="single" w:sz="4" w:space="0" w:color="auto"/>
              <w:right w:val="single" w:sz="4" w:space="0" w:color="auto"/>
            </w:tcBorders>
          </w:tcPr>
          <w:p w14:paraId="33F73181" w14:textId="1E624800"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D32F5DC"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9987ADC" w14:textId="77777777" w:rsidR="00D1133A" w:rsidRPr="00584859" w:rsidRDefault="00D1133A" w:rsidP="00D1133A">
            <w:pPr>
              <w:pStyle w:val="Normlny0"/>
              <w:jc w:val="center"/>
              <w:rPr>
                <w:sz w:val="18"/>
                <w:szCs w:val="18"/>
              </w:rPr>
            </w:pPr>
            <w:r w:rsidRPr="00584859">
              <w:rPr>
                <w:sz w:val="18"/>
                <w:szCs w:val="18"/>
              </w:rPr>
              <w:t>GP - N</w:t>
            </w:r>
          </w:p>
          <w:p w14:paraId="170EC427"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C87CDBB" w14:textId="77777777" w:rsidR="00D1133A" w:rsidRPr="00584859" w:rsidRDefault="00D1133A" w:rsidP="00D1133A">
            <w:pPr>
              <w:pStyle w:val="Normlny0"/>
              <w:jc w:val="both"/>
              <w:rPr>
                <w:sz w:val="18"/>
                <w:szCs w:val="18"/>
              </w:rPr>
            </w:pPr>
          </w:p>
        </w:tc>
      </w:tr>
      <w:tr w:rsidR="00D1133A" w:rsidRPr="00584859" w14:paraId="6A40AD1A" w14:textId="77777777" w:rsidTr="00D7339B">
        <w:tc>
          <w:tcPr>
            <w:tcW w:w="195" w:type="pct"/>
            <w:tcBorders>
              <w:top w:val="single" w:sz="4" w:space="0" w:color="auto"/>
              <w:left w:val="single" w:sz="4" w:space="0" w:color="auto"/>
              <w:bottom w:val="single" w:sz="4" w:space="0" w:color="auto"/>
              <w:right w:val="single" w:sz="4" w:space="0" w:color="auto"/>
            </w:tcBorders>
          </w:tcPr>
          <w:p w14:paraId="35B799DF" w14:textId="77777777" w:rsidR="00D1133A" w:rsidRPr="00584859" w:rsidRDefault="00D1133A" w:rsidP="00D1133A">
            <w:pPr>
              <w:pStyle w:val="Normlny0"/>
              <w:ind w:left="-70" w:right="-43"/>
              <w:jc w:val="center"/>
              <w:rPr>
                <w:sz w:val="18"/>
                <w:szCs w:val="18"/>
              </w:rPr>
            </w:pPr>
            <w:r w:rsidRPr="00584859">
              <w:rPr>
                <w:sz w:val="18"/>
                <w:szCs w:val="18"/>
              </w:rPr>
              <w:t>Č: 8</w:t>
            </w:r>
          </w:p>
          <w:p w14:paraId="5F96C804" w14:textId="77777777" w:rsidR="00D1133A" w:rsidRPr="00584859" w:rsidRDefault="00D1133A" w:rsidP="00D1133A">
            <w:pPr>
              <w:pStyle w:val="Normlny0"/>
              <w:ind w:left="-70" w:right="-43"/>
              <w:jc w:val="center"/>
              <w:rPr>
                <w:sz w:val="18"/>
                <w:szCs w:val="18"/>
              </w:rPr>
            </w:pPr>
            <w:r w:rsidRPr="00584859">
              <w:rPr>
                <w:sz w:val="18"/>
                <w:szCs w:val="18"/>
              </w:rPr>
              <w:t>O: 3</w:t>
            </w:r>
          </w:p>
          <w:p w14:paraId="368430A6" w14:textId="77777777" w:rsidR="00D1133A" w:rsidRPr="00584859" w:rsidRDefault="00D1133A" w:rsidP="00D1133A">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084B1910" w14:textId="10FAE4AF" w:rsidR="00D1133A" w:rsidRPr="00584859" w:rsidRDefault="00D1133A" w:rsidP="00D1133A">
            <w:pPr>
              <w:adjustRightInd w:val="0"/>
              <w:jc w:val="both"/>
              <w:rPr>
                <w:rFonts w:eastAsiaTheme="minorHAnsi"/>
                <w:sz w:val="18"/>
                <w:szCs w:val="18"/>
                <w:lang w:eastAsia="en-US"/>
              </w:rPr>
            </w:pPr>
            <w:r w:rsidRPr="00584859">
              <w:rPr>
                <w:rFonts w:eastAsiaTheme="minorHAnsi"/>
                <w:sz w:val="18"/>
                <w:szCs w:val="18"/>
                <w:lang w:eastAsia="en-US"/>
              </w:rPr>
              <w:t>prípady terorizmu, ktoré nezahŕňajú núdzové situácie ani situácie krízového riadenia;</w:t>
            </w:r>
          </w:p>
          <w:p w14:paraId="440D3C9A" w14:textId="77777777" w:rsidR="00D1133A" w:rsidRPr="00584859" w:rsidRDefault="00D1133A" w:rsidP="00D1133A">
            <w:pPr>
              <w:adjustRightInd w:val="0"/>
              <w:jc w:val="both"/>
              <w:rPr>
                <w:rFonts w:eastAsiaTheme="minorHAnsi"/>
                <w:sz w:val="18"/>
                <w:szCs w:val="18"/>
                <w:lang w:eastAsia="en-US"/>
              </w:rPr>
            </w:pPr>
          </w:p>
          <w:p w14:paraId="4ADAA5DA" w14:textId="77777777" w:rsidR="00D1133A" w:rsidRPr="00584859" w:rsidRDefault="00D1133A" w:rsidP="00D1133A">
            <w:pPr>
              <w:pStyle w:val="oj-sti-art"/>
              <w:shd w:val="clear" w:color="auto" w:fill="FFFFFF"/>
              <w:spacing w:before="0" w:beforeAutospacing="0" w:after="0" w:afterAutospacing="0"/>
              <w:jc w:val="both"/>
              <w:rPr>
                <w:bCs/>
                <w:sz w:val="18"/>
                <w:szCs w:val="18"/>
              </w:rPr>
            </w:pPr>
          </w:p>
        </w:tc>
        <w:tc>
          <w:tcPr>
            <w:tcW w:w="149" w:type="pct"/>
            <w:tcBorders>
              <w:top w:val="single" w:sz="4" w:space="0" w:color="auto"/>
              <w:left w:val="single" w:sz="4" w:space="0" w:color="auto"/>
              <w:bottom w:val="single" w:sz="4" w:space="0" w:color="auto"/>
              <w:right w:val="single" w:sz="4" w:space="0" w:color="auto"/>
            </w:tcBorders>
          </w:tcPr>
          <w:p w14:paraId="41198818" w14:textId="77777777" w:rsidR="00D1133A" w:rsidRPr="00584859" w:rsidRDefault="00D1133A" w:rsidP="00D1133A">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0B86C9C7" w14:textId="7F028804"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D548737" w14:textId="314CBEB2" w:rsidR="00D1133A" w:rsidRPr="00584859" w:rsidRDefault="00D1133A" w:rsidP="00D1133A">
            <w:pPr>
              <w:pStyle w:val="Normlny0"/>
              <w:ind w:left="-43" w:right="-43"/>
              <w:jc w:val="center"/>
              <w:rPr>
                <w:sz w:val="18"/>
                <w:szCs w:val="18"/>
              </w:rPr>
            </w:pPr>
            <w:r w:rsidRPr="00584859">
              <w:rPr>
                <w:sz w:val="18"/>
                <w:szCs w:val="18"/>
              </w:rPr>
              <w:t>§ 69gc</w:t>
            </w:r>
          </w:p>
          <w:p w14:paraId="4A37903F" w14:textId="281E7A4A" w:rsidR="00D1133A" w:rsidRPr="00584859" w:rsidRDefault="00D1133A" w:rsidP="00D1133A">
            <w:pPr>
              <w:pStyle w:val="Normlny0"/>
              <w:ind w:left="-43" w:right="-43"/>
              <w:jc w:val="center"/>
              <w:rPr>
                <w:sz w:val="18"/>
                <w:szCs w:val="18"/>
              </w:rPr>
            </w:pPr>
            <w:r w:rsidRPr="00584859">
              <w:rPr>
                <w:sz w:val="18"/>
                <w:szCs w:val="18"/>
              </w:rPr>
              <w:t>O: 6</w:t>
            </w:r>
          </w:p>
          <w:p w14:paraId="461EA516" w14:textId="77777777" w:rsidR="00480316" w:rsidRPr="00584859" w:rsidRDefault="00480316" w:rsidP="00D1133A">
            <w:pPr>
              <w:pStyle w:val="Normlny0"/>
              <w:ind w:left="-43" w:right="-43"/>
              <w:jc w:val="center"/>
              <w:rPr>
                <w:sz w:val="18"/>
                <w:szCs w:val="18"/>
              </w:rPr>
            </w:pPr>
          </w:p>
          <w:p w14:paraId="2DB841CC" w14:textId="77777777" w:rsidR="00480316" w:rsidRPr="00584859" w:rsidRDefault="00480316" w:rsidP="00D1133A">
            <w:pPr>
              <w:pStyle w:val="Normlny0"/>
              <w:ind w:left="-43" w:right="-43"/>
              <w:jc w:val="center"/>
              <w:rPr>
                <w:sz w:val="18"/>
                <w:szCs w:val="18"/>
              </w:rPr>
            </w:pPr>
          </w:p>
          <w:p w14:paraId="51CAD1B3" w14:textId="77777777" w:rsidR="00480316" w:rsidRPr="00584859" w:rsidRDefault="00480316" w:rsidP="00D1133A">
            <w:pPr>
              <w:pStyle w:val="Normlny0"/>
              <w:ind w:left="-43" w:right="-43"/>
              <w:jc w:val="center"/>
              <w:rPr>
                <w:sz w:val="18"/>
                <w:szCs w:val="18"/>
              </w:rPr>
            </w:pPr>
          </w:p>
          <w:p w14:paraId="49AC0D01" w14:textId="77777777" w:rsidR="00480316" w:rsidRPr="00584859" w:rsidRDefault="00480316" w:rsidP="00D1133A">
            <w:pPr>
              <w:pStyle w:val="Normlny0"/>
              <w:ind w:left="-43" w:right="-43"/>
              <w:jc w:val="center"/>
              <w:rPr>
                <w:sz w:val="18"/>
                <w:szCs w:val="18"/>
              </w:rPr>
            </w:pPr>
          </w:p>
          <w:p w14:paraId="34463802" w14:textId="08F56839" w:rsidR="00D1133A" w:rsidRPr="00584859" w:rsidRDefault="00D1133A" w:rsidP="00D1133A">
            <w:pPr>
              <w:pStyle w:val="Normlny0"/>
              <w:ind w:left="-43" w:right="-43"/>
              <w:jc w:val="center"/>
              <w:rPr>
                <w:sz w:val="18"/>
                <w:szCs w:val="18"/>
              </w:rPr>
            </w:pPr>
            <w:r w:rsidRPr="00584859">
              <w:rPr>
                <w:sz w:val="18"/>
                <w:szCs w:val="18"/>
              </w:rPr>
              <w:t>P: b)</w:t>
            </w:r>
          </w:p>
          <w:p w14:paraId="7D4A366F" w14:textId="5245AE59" w:rsidR="00D1133A" w:rsidRDefault="00D1133A" w:rsidP="00D1133A">
            <w:pPr>
              <w:pStyle w:val="Normlny0"/>
              <w:ind w:left="-43" w:right="-43"/>
              <w:jc w:val="center"/>
              <w:rPr>
                <w:sz w:val="18"/>
                <w:szCs w:val="18"/>
              </w:rPr>
            </w:pPr>
          </w:p>
          <w:p w14:paraId="563E6BDD" w14:textId="77777777" w:rsidR="00471561" w:rsidRPr="00584859" w:rsidRDefault="00471561" w:rsidP="00D1133A">
            <w:pPr>
              <w:pStyle w:val="Normlny0"/>
              <w:ind w:left="-43" w:right="-43"/>
              <w:jc w:val="center"/>
              <w:rPr>
                <w:sz w:val="18"/>
                <w:szCs w:val="18"/>
              </w:rPr>
            </w:pPr>
          </w:p>
          <w:p w14:paraId="15DADB57" w14:textId="3712F1E2" w:rsidR="00D1133A" w:rsidRPr="00584859" w:rsidRDefault="00D1133A" w:rsidP="00D1133A">
            <w:pPr>
              <w:pStyle w:val="Normlny0"/>
              <w:ind w:left="-43" w:right="-43"/>
              <w:jc w:val="center"/>
              <w:rPr>
                <w:sz w:val="18"/>
                <w:szCs w:val="18"/>
              </w:rPr>
            </w:pPr>
            <w:r w:rsidRPr="00584859">
              <w:rPr>
                <w:sz w:val="18"/>
                <w:szCs w:val="18"/>
              </w:rPr>
              <w:t>§ 69gd O: 4</w:t>
            </w:r>
          </w:p>
          <w:p w14:paraId="01E0EDAC" w14:textId="77777777" w:rsidR="00480316" w:rsidRPr="00584859" w:rsidRDefault="00480316" w:rsidP="00D1133A">
            <w:pPr>
              <w:pStyle w:val="Normlny0"/>
              <w:ind w:left="-43" w:right="-43"/>
              <w:jc w:val="center"/>
              <w:rPr>
                <w:sz w:val="18"/>
                <w:szCs w:val="18"/>
              </w:rPr>
            </w:pPr>
          </w:p>
          <w:p w14:paraId="25E0C177" w14:textId="75B49B16" w:rsidR="00480316" w:rsidRDefault="00480316" w:rsidP="00D1133A">
            <w:pPr>
              <w:pStyle w:val="Normlny0"/>
              <w:ind w:left="-43" w:right="-43"/>
              <w:jc w:val="center"/>
              <w:rPr>
                <w:sz w:val="18"/>
                <w:szCs w:val="18"/>
              </w:rPr>
            </w:pPr>
          </w:p>
          <w:p w14:paraId="2CAE7F9F" w14:textId="77777777" w:rsidR="00513765" w:rsidRPr="00584859" w:rsidRDefault="00513765" w:rsidP="00D1133A">
            <w:pPr>
              <w:pStyle w:val="Normlny0"/>
              <w:ind w:left="-43" w:right="-43"/>
              <w:jc w:val="center"/>
              <w:rPr>
                <w:sz w:val="18"/>
                <w:szCs w:val="18"/>
              </w:rPr>
            </w:pPr>
          </w:p>
          <w:p w14:paraId="72C9D8C9" w14:textId="02C0A237" w:rsidR="00513765" w:rsidRPr="00584859" w:rsidRDefault="00513765" w:rsidP="00D1133A">
            <w:pPr>
              <w:pStyle w:val="Normlny0"/>
              <w:ind w:left="-43" w:right="-43"/>
              <w:jc w:val="center"/>
              <w:rPr>
                <w:sz w:val="18"/>
                <w:szCs w:val="18"/>
              </w:rPr>
            </w:pPr>
          </w:p>
          <w:p w14:paraId="506D8F83" w14:textId="77777777" w:rsidR="00D1133A" w:rsidRDefault="00D1133A" w:rsidP="00D1133A">
            <w:pPr>
              <w:pStyle w:val="Normlny0"/>
              <w:ind w:left="-43" w:right="-43"/>
              <w:jc w:val="center"/>
              <w:rPr>
                <w:sz w:val="18"/>
                <w:szCs w:val="18"/>
              </w:rPr>
            </w:pPr>
            <w:r w:rsidRPr="00584859">
              <w:rPr>
                <w:sz w:val="18"/>
                <w:szCs w:val="18"/>
              </w:rPr>
              <w:t>P: b)</w:t>
            </w:r>
          </w:p>
          <w:p w14:paraId="6681EBAA" w14:textId="77777777" w:rsidR="00652AA5" w:rsidRDefault="00652AA5" w:rsidP="00D1133A">
            <w:pPr>
              <w:pStyle w:val="Normlny0"/>
              <w:ind w:left="-43" w:right="-43"/>
              <w:jc w:val="center"/>
              <w:rPr>
                <w:sz w:val="18"/>
                <w:szCs w:val="18"/>
              </w:rPr>
            </w:pPr>
          </w:p>
          <w:p w14:paraId="431B4D96" w14:textId="77777777" w:rsidR="00652AA5" w:rsidRDefault="00652AA5" w:rsidP="00D1133A">
            <w:pPr>
              <w:pStyle w:val="Normlny0"/>
              <w:ind w:left="-43" w:right="-43"/>
              <w:jc w:val="center"/>
              <w:rPr>
                <w:sz w:val="18"/>
                <w:szCs w:val="18"/>
              </w:rPr>
            </w:pPr>
          </w:p>
          <w:p w14:paraId="2581A72F" w14:textId="77777777" w:rsidR="00652AA5" w:rsidRDefault="00652AA5" w:rsidP="00652AA5">
            <w:pPr>
              <w:pStyle w:val="Normlny0"/>
              <w:ind w:left="-43" w:right="-43"/>
              <w:jc w:val="center"/>
              <w:rPr>
                <w:sz w:val="18"/>
                <w:szCs w:val="18"/>
              </w:rPr>
            </w:pPr>
            <w:r>
              <w:rPr>
                <w:sz w:val="18"/>
                <w:szCs w:val="18"/>
              </w:rPr>
              <w:t>Čl. II</w:t>
            </w:r>
          </w:p>
          <w:p w14:paraId="79F77A41" w14:textId="77777777" w:rsidR="00652AA5" w:rsidRDefault="00652AA5" w:rsidP="00652AA5">
            <w:pPr>
              <w:pStyle w:val="Normlny0"/>
              <w:ind w:left="-43" w:right="-43"/>
              <w:jc w:val="center"/>
              <w:rPr>
                <w:sz w:val="18"/>
                <w:szCs w:val="18"/>
              </w:rPr>
            </w:pPr>
            <w:r>
              <w:rPr>
                <w:sz w:val="18"/>
                <w:szCs w:val="18"/>
              </w:rPr>
              <w:t>B: 2</w:t>
            </w:r>
          </w:p>
          <w:p w14:paraId="261A1B0F" w14:textId="77777777" w:rsidR="00652AA5" w:rsidRDefault="00652AA5" w:rsidP="00652AA5">
            <w:pPr>
              <w:pStyle w:val="Normlny0"/>
              <w:ind w:left="-43" w:right="-43"/>
              <w:jc w:val="center"/>
              <w:rPr>
                <w:sz w:val="18"/>
                <w:szCs w:val="18"/>
              </w:rPr>
            </w:pPr>
            <w:r>
              <w:rPr>
                <w:sz w:val="18"/>
                <w:szCs w:val="18"/>
              </w:rPr>
              <w:t>§ 35ga</w:t>
            </w:r>
          </w:p>
          <w:p w14:paraId="528CC346" w14:textId="77777777" w:rsidR="00652AA5" w:rsidRDefault="00652AA5" w:rsidP="00652AA5">
            <w:pPr>
              <w:pStyle w:val="Normlny0"/>
              <w:ind w:left="-43" w:right="-43"/>
              <w:jc w:val="center"/>
              <w:rPr>
                <w:sz w:val="18"/>
                <w:szCs w:val="18"/>
              </w:rPr>
            </w:pPr>
          </w:p>
          <w:p w14:paraId="7D2C3070" w14:textId="77777777" w:rsidR="00652AA5" w:rsidRDefault="00652AA5" w:rsidP="00652AA5">
            <w:pPr>
              <w:pStyle w:val="Normlny0"/>
              <w:ind w:left="-43" w:right="-43"/>
              <w:jc w:val="center"/>
              <w:rPr>
                <w:sz w:val="18"/>
                <w:szCs w:val="18"/>
              </w:rPr>
            </w:pPr>
          </w:p>
          <w:p w14:paraId="234B3AFD" w14:textId="77777777" w:rsidR="00652AA5" w:rsidRDefault="00652AA5" w:rsidP="00652AA5">
            <w:pPr>
              <w:pStyle w:val="Normlny0"/>
              <w:ind w:left="-43" w:right="-43"/>
              <w:jc w:val="center"/>
              <w:rPr>
                <w:sz w:val="18"/>
                <w:szCs w:val="18"/>
              </w:rPr>
            </w:pPr>
          </w:p>
          <w:p w14:paraId="1822D0F5" w14:textId="77777777" w:rsidR="00652AA5" w:rsidRDefault="00652AA5" w:rsidP="00652AA5">
            <w:pPr>
              <w:pStyle w:val="Normlny0"/>
              <w:ind w:left="-43" w:right="-43"/>
              <w:jc w:val="center"/>
              <w:rPr>
                <w:sz w:val="18"/>
                <w:szCs w:val="18"/>
              </w:rPr>
            </w:pPr>
          </w:p>
          <w:p w14:paraId="0AB700B4" w14:textId="77777777" w:rsidR="00652AA5" w:rsidRDefault="00652AA5" w:rsidP="00652AA5">
            <w:pPr>
              <w:pStyle w:val="Normlny0"/>
              <w:ind w:left="-43" w:right="-43"/>
              <w:jc w:val="center"/>
              <w:rPr>
                <w:sz w:val="18"/>
                <w:szCs w:val="18"/>
              </w:rPr>
            </w:pPr>
          </w:p>
          <w:p w14:paraId="29A2A7A0" w14:textId="77777777" w:rsidR="00652AA5" w:rsidRDefault="00652AA5" w:rsidP="00652AA5">
            <w:pPr>
              <w:pStyle w:val="Normlny0"/>
              <w:ind w:left="-43" w:right="-43"/>
              <w:jc w:val="center"/>
              <w:rPr>
                <w:sz w:val="18"/>
                <w:szCs w:val="18"/>
              </w:rPr>
            </w:pPr>
          </w:p>
          <w:p w14:paraId="60055B5F" w14:textId="77777777" w:rsidR="00652AA5" w:rsidRDefault="00652AA5" w:rsidP="00652AA5">
            <w:pPr>
              <w:pStyle w:val="Normlny0"/>
              <w:ind w:left="-43" w:right="-43"/>
              <w:jc w:val="center"/>
              <w:rPr>
                <w:sz w:val="18"/>
                <w:szCs w:val="18"/>
              </w:rPr>
            </w:pPr>
          </w:p>
          <w:p w14:paraId="488F38D5" w14:textId="77777777" w:rsidR="00652AA5" w:rsidRDefault="00652AA5" w:rsidP="00652AA5">
            <w:pPr>
              <w:pStyle w:val="Normlny0"/>
              <w:ind w:left="-43" w:right="-43"/>
              <w:jc w:val="center"/>
              <w:rPr>
                <w:sz w:val="18"/>
                <w:szCs w:val="18"/>
              </w:rPr>
            </w:pPr>
          </w:p>
          <w:p w14:paraId="39841DBE" w14:textId="77777777" w:rsidR="00652AA5" w:rsidRDefault="00652AA5" w:rsidP="00652AA5">
            <w:pPr>
              <w:pStyle w:val="Normlny0"/>
              <w:ind w:left="-43" w:right="-43"/>
              <w:jc w:val="center"/>
              <w:rPr>
                <w:sz w:val="18"/>
                <w:szCs w:val="18"/>
              </w:rPr>
            </w:pPr>
          </w:p>
          <w:p w14:paraId="1C75DE1D" w14:textId="77777777" w:rsidR="00652AA5" w:rsidRDefault="00652AA5" w:rsidP="00652AA5">
            <w:pPr>
              <w:pStyle w:val="Normlny0"/>
              <w:ind w:left="-43" w:right="-43"/>
              <w:jc w:val="center"/>
              <w:rPr>
                <w:sz w:val="18"/>
                <w:szCs w:val="18"/>
              </w:rPr>
            </w:pPr>
          </w:p>
          <w:p w14:paraId="70D6BB13" w14:textId="77777777" w:rsidR="00652AA5" w:rsidRDefault="00652AA5" w:rsidP="00652AA5">
            <w:pPr>
              <w:pStyle w:val="Normlny0"/>
              <w:ind w:left="-43" w:right="-43"/>
              <w:jc w:val="center"/>
              <w:rPr>
                <w:sz w:val="18"/>
                <w:szCs w:val="18"/>
              </w:rPr>
            </w:pPr>
          </w:p>
          <w:p w14:paraId="78D3BF1C" w14:textId="77777777" w:rsidR="00652AA5" w:rsidRDefault="00652AA5" w:rsidP="00652AA5">
            <w:pPr>
              <w:pStyle w:val="Normlny0"/>
              <w:ind w:left="-43" w:right="-43"/>
              <w:jc w:val="center"/>
              <w:rPr>
                <w:sz w:val="18"/>
                <w:szCs w:val="18"/>
              </w:rPr>
            </w:pPr>
          </w:p>
          <w:p w14:paraId="6E579512" w14:textId="70C5CD56" w:rsidR="00652AA5" w:rsidRDefault="00652AA5" w:rsidP="00652AA5">
            <w:pPr>
              <w:pStyle w:val="Normlny0"/>
              <w:ind w:left="-43" w:right="-43"/>
              <w:jc w:val="center"/>
              <w:rPr>
                <w:sz w:val="18"/>
                <w:szCs w:val="18"/>
              </w:rPr>
            </w:pPr>
          </w:p>
          <w:p w14:paraId="6F6340A5" w14:textId="77777777" w:rsidR="00471561" w:rsidRDefault="00471561" w:rsidP="00652AA5">
            <w:pPr>
              <w:pStyle w:val="Normlny0"/>
              <w:ind w:left="-43" w:right="-43"/>
              <w:jc w:val="center"/>
              <w:rPr>
                <w:sz w:val="18"/>
                <w:szCs w:val="18"/>
              </w:rPr>
            </w:pPr>
          </w:p>
          <w:p w14:paraId="30FED624" w14:textId="77777777" w:rsidR="00652AA5" w:rsidRDefault="00652AA5" w:rsidP="00652AA5">
            <w:pPr>
              <w:pStyle w:val="Normlny0"/>
              <w:ind w:left="-43" w:right="-43"/>
              <w:jc w:val="center"/>
              <w:rPr>
                <w:sz w:val="18"/>
                <w:szCs w:val="18"/>
              </w:rPr>
            </w:pPr>
            <w:r>
              <w:rPr>
                <w:sz w:val="18"/>
                <w:szCs w:val="18"/>
              </w:rPr>
              <w:t>Čl. III</w:t>
            </w:r>
          </w:p>
          <w:p w14:paraId="3B69EDA2" w14:textId="77777777" w:rsidR="00652AA5" w:rsidRDefault="00652AA5" w:rsidP="00652AA5">
            <w:pPr>
              <w:pStyle w:val="Normlny0"/>
              <w:ind w:left="-43" w:right="-43"/>
              <w:jc w:val="center"/>
              <w:rPr>
                <w:sz w:val="18"/>
                <w:szCs w:val="18"/>
              </w:rPr>
            </w:pPr>
            <w:r>
              <w:rPr>
                <w:sz w:val="18"/>
                <w:szCs w:val="18"/>
              </w:rPr>
              <w:t>B: 2</w:t>
            </w:r>
          </w:p>
          <w:p w14:paraId="69CE2F6C" w14:textId="77777777" w:rsidR="00652AA5" w:rsidRDefault="00652AA5" w:rsidP="00652AA5">
            <w:pPr>
              <w:pStyle w:val="Normlny0"/>
              <w:ind w:left="-43" w:right="-43"/>
              <w:jc w:val="center"/>
              <w:rPr>
                <w:sz w:val="18"/>
                <w:szCs w:val="18"/>
              </w:rPr>
            </w:pPr>
            <w:r>
              <w:rPr>
                <w:sz w:val="18"/>
                <w:szCs w:val="18"/>
              </w:rPr>
              <w:t>§ 65c</w:t>
            </w:r>
          </w:p>
          <w:p w14:paraId="25FE3EB1" w14:textId="77777777" w:rsidR="00652AA5" w:rsidRDefault="00652AA5" w:rsidP="00652AA5">
            <w:pPr>
              <w:pStyle w:val="Normlny0"/>
              <w:ind w:left="-43" w:right="-43"/>
              <w:jc w:val="center"/>
              <w:rPr>
                <w:sz w:val="18"/>
                <w:szCs w:val="18"/>
              </w:rPr>
            </w:pPr>
          </w:p>
          <w:p w14:paraId="25B7DAD4" w14:textId="77777777" w:rsidR="00652AA5" w:rsidRDefault="00652AA5" w:rsidP="00652AA5">
            <w:pPr>
              <w:pStyle w:val="Normlny0"/>
              <w:ind w:left="-43" w:right="-43"/>
              <w:jc w:val="center"/>
              <w:rPr>
                <w:sz w:val="18"/>
                <w:szCs w:val="18"/>
              </w:rPr>
            </w:pPr>
          </w:p>
          <w:p w14:paraId="1952B848" w14:textId="77777777" w:rsidR="00652AA5" w:rsidRDefault="00652AA5" w:rsidP="00652AA5">
            <w:pPr>
              <w:pStyle w:val="Normlny0"/>
              <w:ind w:left="-43" w:right="-43"/>
              <w:jc w:val="center"/>
              <w:rPr>
                <w:sz w:val="18"/>
                <w:szCs w:val="18"/>
              </w:rPr>
            </w:pPr>
          </w:p>
          <w:p w14:paraId="15745DA7" w14:textId="77777777" w:rsidR="00652AA5" w:rsidRDefault="00652AA5" w:rsidP="00652AA5">
            <w:pPr>
              <w:pStyle w:val="Normlny0"/>
              <w:ind w:left="-43" w:right="-43"/>
              <w:jc w:val="center"/>
              <w:rPr>
                <w:sz w:val="18"/>
                <w:szCs w:val="18"/>
              </w:rPr>
            </w:pPr>
          </w:p>
          <w:p w14:paraId="2C398BB0" w14:textId="77777777" w:rsidR="00652AA5" w:rsidRDefault="00652AA5" w:rsidP="00652AA5">
            <w:pPr>
              <w:pStyle w:val="Normlny0"/>
              <w:ind w:left="-43" w:right="-43"/>
              <w:jc w:val="center"/>
              <w:rPr>
                <w:sz w:val="18"/>
                <w:szCs w:val="18"/>
              </w:rPr>
            </w:pPr>
          </w:p>
          <w:p w14:paraId="36B0A55F" w14:textId="77777777" w:rsidR="00652AA5" w:rsidRDefault="00652AA5" w:rsidP="00652AA5">
            <w:pPr>
              <w:pStyle w:val="Normlny0"/>
              <w:ind w:left="-43" w:right="-43"/>
              <w:jc w:val="center"/>
              <w:rPr>
                <w:sz w:val="18"/>
                <w:szCs w:val="18"/>
              </w:rPr>
            </w:pPr>
          </w:p>
          <w:p w14:paraId="31C4FD76" w14:textId="77777777" w:rsidR="00652AA5" w:rsidRDefault="00652AA5" w:rsidP="00652AA5">
            <w:pPr>
              <w:pStyle w:val="Normlny0"/>
              <w:ind w:left="-43" w:right="-43"/>
              <w:jc w:val="center"/>
              <w:rPr>
                <w:sz w:val="18"/>
                <w:szCs w:val="18"/>
              </w:rPr>
            </w:pPr>
          </w:p>
          <w:p w14:paraId="6D3C6A70" w14:textId="77777777" w:rsidR="00652AA5" w:rsidRDefault="00652AA5" w:rsidP="00652AA5">
            <w:pPr>
              <w:pStyle w:val="Normlny0"/>
              <w:ind w:left="-43" w:right="-43"/>
              <w:jc w:val="center"/>
              <w:rPr>
                <w:sz w:val="18"/>
                <w:szCs w:val="18"/>
              </w:rPr>
            </w:pPr>
          </w:p>
          <w:p w14:paraId="41CC2AF8" w14:textId="77777777" w:rsidR="00652AA5" w:rsidRDefault="00652AA5" w:rsidP="00652AA5">
            <w:pPr>
              <w:pStyle w:val="Normlny0"/>
              <w:ind w:left="-43" w:right="-43"/>
              <w:jc w:val="center"/>
              <w:rPr>
                <w:sz w:val="18"/>
                <w:szCs w:val="18"/>
              </w:rPr>
            </w:pPr>
          </w:p>
          <w:p w14:paraId="509955AB" w14:textId="77777777" w:rsidR="00652AA5" w:rsidRDefault="00652AA5" w:rsidP="00652AA5">
            <w:pPr>
              <w:pStyle w:val="Normlny0"/>
              <w:ind w:left="-43" w:right="-43"/>
              <w:jc w:val="center"/>
              <w:rPr>
                <w:sz w:val="18"/>
                <w:szCs w:val="18"/>
              </w:rPr>
            </w:pPr>
          </w:p>
          <w:p w14:paraId="25785857" w14:textId="77777777" w:rsidR="00652AA5" w:rsidRDefault="00652AA5" w:rsidP="00652AA5">
            <w:pPr>
              <w:pStyle w:val="Normlny0"/>
              <w:ind w:left="-43" w:right="-43"/>
              <w:jc w:val="center"/>
              <w:rPr>
                <w:sz w:val="18"/>
                <w:szCs w:val="18"/>
              </w:rPr>
            </w:pPr>
          </w:p>
          <w:p w14:paraId="14E1C592" w14:textId="77777777" w:rsidR="00652AA5" w:rsidRDefault="00652AA5" w:rsidP="00652AA5">
            <w:pPr>
              <w:pStyle w:val="Normlny0"/>
              <w:ind w:left="-43" w:right="-43"/>
              <w:jc w:val="center"/>
              <w:rPr>
                <w:sz w:val="18"/>
                <w:szCs w:val="18"/>
              </w:rPr>
            </w:pPr>
          </w:p>
          <w:p w14:paraId="34651BDA" w14:textId="772AEAD4" w:rsidR="00652AA5" w:rsidRDefault="00652AA5" w:rsidP="00652AA5">
            <w:pPr>
              <w:pStyle w:val="Normlny0"/>
              <w:ind w:left="-43" w:right="-43"/>
              <w:jc w:val="center"/>
              <w:rPr>
                <w:sz w:val="18"/>
                <w:szCs w:val="18"/>
              </w:rPr>
            </w:pPr>
          </w:p>
          <w:p w14:paraId="447FBFBA" w14:textId="77777777" w:rsidR="00652AA5" w:rsidRDefault="00652AA5" w:rsidP="00652AA5">
            <w:pPr>
              <w:pStyle w:val="Normlny0"/>
              <w:ind w:left="-43" w:right="-43"/>
              <w:jc w:val="center"/>
              <w:rPr>
                <w:sz w:val="18"/>
                <w:szCs w:val="18"/>
              </w:rPr>
            </w:pPr>
          </w:p>
          <w:p w14:paraId="25F2199F" w14:textId="77777777" w:rsidR="00652AA5" w:rsidRDefault="00652AA5" w:rsidP="00652AA5">
            <w:pPr>
              <w:pStyle w:val="Normlny0"/>
              <w:ind w:left="-43" w:right="-43"/>
              <w:jc w:val="center"/>
              <w:rPr>
                <w:sz w:val="18"/>
                <w:szCs w:val="18"/>
              </w:rPr>
            </w:pPr>
            <w:r>
              <w:rPr>
                <w:sz w:val="18"/>
                <w:szCs w:val="18"/>
              </w:rPr>
              <w:t>Čl. IV</w:t>
            </w:r>
          </w:p>
          <w:p w14:paraId="53CDAD05" w14:textId="77777777" w:rsidR="00652AA5" w:rsidRDefault="00652AA5" w:rsidP="00652AA5">
            <w:pPr>
              <w:pStyle w:val="Normlny0"/>
              <w:ind w:left="-43" w:right="-43"/>
              <w:jc w:val="center"/>
              <w:rPr>
                <w:sz w:val="18"/>
                <w:szCs w:val="18"/>
              </w:rPr>
            </w:pPr>
            <w:r>
              <w:rPr>
                <w:sz w:val="18"/>
                <w:szCs w:val="18"/>
              </w:rPr>
              <w:t>B: 1</w:t>
            </w:r>
          </w:p>
          <w:p w14:paraId="4CF78E97" w14:textId="147384D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04FCBD1" w14:textId="77777777" w:rsidR="00AA4290" w:rsidRPr="00584859" w:rsidRDefault="00AA4290" w:rsidP="00AA4290">
            <w:pPr>
              <w:tabs>
                <w:tab w:val="left" w:pos="1134"/>
              </w:tabs>
              <w:autoSpaceDE/>
              <w:autoSpaceDN/>
              <w:jc w:val="both"/>
              <w:rPr>
                <w:sz w:val="18"/>
                <w:szCs w:val="18"/>
              </w:rPr>
            </w:pPr>
            <w:r w:rsidRPr="00584859">
              <w:rPr>
                <w:sz w:val="18"/>
                <w:szCs w:val="18"/>
              </w:rPr>
              <w:lastRenderedPageBreak/>
              <w:t>Ak úrad spolupráce zasiela žiadosť orgánu presadzovania práva členského štátu, súčasne zašle kópiu tejto žiadosti jednotnému kontaktnému miestu tohto členského štátu Európskej únie; to neplatí, ak úrad spolupráce má informáciu, že informovaním jednotného kontaktného miesta členského štátu Európskej únie by mohlo dôjsť k ohrozeniu</w:t>
            </w:r>
          </w:p>
          <w:p w14:paraId="54240011" w14:textId="7885CC32" w:rsidR="00D1133A" w:rsidRPr="00584859" w:rsidRDefault="00513765" w:rsidP="00D1133A">
            <w:pPr>
              <w:tabs>
                <w:tab w:val="left" w:pos="1134"/>
              </w:tabs>
              <w:autoSpaceDE/>
              <w:autoSpaceDN/>
              <w:jc w:val="both"/>
              <w:rPr>
                <w:sz w:val="18"/>
                <w:szCs w:val="18"/>
              </w:rPr>
            </w:pPr>
            <w:r w:rsidRPr="00513765">
              <w:rPr>
                <w:sz w:val="18"/>
                <w:szCs w:val="18"/>
              </w:rPr>
              <w:t xml:space="preserve">predchádzania alebo odhaľovania </w:t>
            </w:r>
            <w:r w:rsidR="00D1133A" w:rsidRPr="00584859">
              <w:rPr>
                <w:sz w:val="18"/>
                <w:szCs w:val="18"/>
              </w:rPr>
              <w:t>prípad</w:t>
            </w:r>
            <w:r w:rsidR="00480316" w:rsidRPr="00584859">
              <w:rPr>
                <w:sz w:val="18"/>
                <w:szCs w:val="18"/>
              </w:rPr>
              <w:t>ov</w:t>
            </w:r>
            <w:r w:rsidR="00D1133A" w:rsidRPr="00584859">
              <w:rPr>
                <w:sz w:val="18"/>
                <w:szCs w:val="18"/>
              </w:rPr>
              <w:t xml:space="preserve"> terorizmu, ktoré nezahŕňajú núdzové situácie ani situácie krízového riadenia,</w:t>
            </w:r>
          </w:p>
          <w:p w14:paraId="13CF7E40" w14:textId="77777777" w:rsidR="00D1133A" w:rsidRPr="00584859" w:rsidRDefault="00D1133A" w:rsidP="00D1133A">
            <w:pPr>
              <w:pStyle w:val="Normlny0"/>
              <w:jc w:val="both"/>
              <w:rPr>
                <w:sz w:val="18"/>
                <w:szCs w:val="18"/>
              </w:rPr>
            </w:pPr>
          </w:p>
          <w:p w14:paraId="1154EE60" w14:textId="3FC83046" w:rsidR="00317E12" w:rsidRPr="00584859" w:rsidRDefault="00317E12" w:rsidP="00480316">
            <w:pPr>
              <w:tabs>
                <w:tab w:val="left" w:pos="1134"/>
              </w:tabs>
              <w:autoSpaceDE/>
              <w:autoSpaceDN/>
              <w:jc w:val="both"/>
              <w:rPr>
                <w:sz w:val="18"/>
                <w:szCs w:val="18"/>
              </w:rPr>
            </w:pPr>
            <w:r w:rsidRPr="00584859">
              <w:rPr>
                <w:sz w:val="18"/>
                <w:szCs w:val="18"/>
              </w:rPr>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 ohrozeniu</w:t>
            </w:r>
          </w:p>
          <w:p w14:paraId="359A493A" w14:textId="77777777" w:rsidR="00D1133A" w:rsidRDefault="00513765" w:rsidP="00480316">
            <w:pPr>
              <w:tabs>
                <w:tab w:val="left" w:pos="1134"/>
              </w:tabs>
              <w:autoSpaceDE/>
              <w:autoSpaceDN/>
              <w:jc w:val="both"/>
              <w:rPr>
                <w:sz w:val="18"/>
                <w:szCs w:val="18"/>
              </w:rPr>
            </w:pPr>
            <w:r w:rsidRPr="00513765">
              <w:rPr>
                <w:sz w:val="18"/>
                <w:szCs w:val="18"/>
              </w:rPr>
              <w:t xml:space="preserve">predchádzania alebo odhaľovania </w:t>
            </w:r>
            <w:r w:rsidR="00D1133A" w:rsidRPr="00584859">
              <w:rPr>
                <w:sz w:val="18"/>
                <w:szCs w:val="18"/>
              </w:rPr>
              <w:t>prípad</w:t>
            </w:r>
            <w:r w:rsidR="00480316" w:rsidRPr="00584859">
              <w:rPr>
                <w:sz w:val="18"/>
                <w:szCs w:val="18"/>
              </w:rPr>
              <w:t>ov</w:t>
            </w:r>
            <w:r w:rsidR="00D1133A" w:rsidRPr="00584859">
              <w:rPr>
                <w:sz w:val="18"/>
                <w:szCs w:val="18"/>
              </w:rPr>
              <w:t xml:space="preserve"> terorizmu, ktoré nezahŕňajú núdzové situácie a</w:t>
            </w:r>
            <w:r w:rsidR="00480316" w:rsidRPr="00584859">
              <w:rPr>
                <w:sz w:val="18"/>
                <w:szCs w:val="18"/>
              </w:rPr>
              <w:t>ni situácie krízového riadenia,</w:t>
            </w:r>
          </w:p>
          <w:p w14:paraId="4D1F767B" w14:textId="77777777" w:rsidR="000C5951" w:rsidRDefault="000C5951" w:rsidP="00480316">
            <w:pPr>
              <w:tabs>
                <w:tab w:val="left" w:pos="1134"/>
              </w:tabs>
              <w:autoSpaceDE/>
              <w:autoSpaceDN/>
              <w:jc w:val="both"/>
              <w:rPr>
                <w:sz w:val="18"/>
                <w:szCs w:val="18"/>
              </w:rPr>
            </w:pPr>
          </w:p>
          <w:p w14:paraId="33878C2F"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219ADE1" w14:textId="77777777" w:rsidR="00401BE4" w:rsidRPr="006140F3" w:rsidRDefault="00401BE4" w:rsidP="00401BE4">
            <w:pPr>
              <w:pStyle w:val="Normlny0"/>
              <w:jc w:val="both"/>
              <w:rPr>
                <w:sz w:val="18"/>
                <w:szCs w:val="18"/>
              </w:rPr>
            </w:pPr>
          </w:p>
          <w:p w14:paraId="5E308387"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632B660" w14:textId="77777777" w:rsidR="00401BE4" w:rsidRPr="006140F3" w:rsidRDefault="00401BE4" w:rsidP="00401BE4">
            <w:pPr>
              <w:pStyle w:val="Normlny0"/>
              <w:jc w:val="both"/>
              <w:rPr>
                <w:sz w:val="18"/>
                <w:szCs w:val="18"/>
              </w:rPr>
            </w:pPr>
          </w:p>
          <w:p w14:paraId="628B3CAA" w14:textId="77777777" w:rsidR="00401BE4" w:rsidRDefault="00401BE4" w:rsidP="00401BE4">
            <w:pPr>
              <w:pStyle w:val="Normlny0"/>
              <w:jc w:val="both"/>
              <w:rPr>
                <w:sz w:val="18"/>
                <w:szCs w:val="18"/>
              </w:rPr>
            </w:pPr>
            <w:r w:rsidRPr="006140F3">
              <w:rPr>
                <w:sz w:val="18"/>
                <w:szCs w:val="18"/>
                <w:vertAlign w:val="superscript"/>
              </w:rPr>
              <w:lastRenderedPageBreak/>
              <w:t>5j</w:t>
            </w:r>
            <w:r w:rsidRPr="006140F3">
              <w:rPr>
                <w:sz w:val="18"/>
                <w:szCs w:val="18"/>
              </w:rPr>
              <w:t xml:space="preserve">) § 69ga až 69gf zákona Národnej rady Slovenskej republiky č. 171/1993 Z. z. v </w:t>
            </w:r>
            <w:r>
              <w:rPr>
                <w:sz w:val="18"/>
                <w:szCs w:val="18"/>
              </w:rPr>
              <w:t>znení zákona č. .../2024 Z. z.</w:t>
            </w:r>
          </w:p>
          <w:p w14:paraId="12A34404" w14:textId="77777777" w:rsidR="00401BE4" w:rsidRDefault="00401BE4" w:rsidP="00401BE4">
            <w:pPr>
              <w:pStyle w:val="Normlny0"/>
              <w:jc w:val="both"/>
              <w:rPr>
                <w:sz w:val="18"/>
                <w:szCs w:val="18"/>
              </w:rPr>
            </w:pPr>
          </w:p>
          <w:p w14:paraId="1C750367"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01057DD" w14:textId="77777777" w:rsidR="00401BE4" w:rsidRPr="006140F3" w:rsidRDefault="00401BE4" w:rsidP="00401BE4">
            <w:pPr>
              <w:pStyle w:val="Normlny0"/>
              <w:jc w:val="both"/>
              <w:rPr>
                <w:sz w:val="18"/>
                <w:szCs w:val="18"/>
              </w:rPr>
            </w:pPr>
          </w:p>
          <w:p w14:paraId="1E07A423"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63086F1" w14:textId="77777777" w:rsidR="00401BE4" w:rsidRPr="006140F3" w:rsidRDefault="00401BE4" w:rsidP="00401BE4">
            <w:pPr>
              <w:pStyle w:val="Normlny0"/>
              <w:jc w:val="both"/>
              <w:rPr>
                <w:sz w:val="18"/>
                <w:szCs w:val="18"/>
              </w:rPr>
            </w:pPr>
          </w:p>
          <w:p w14:paraId="2EB5962E"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74F3942" w14:textId="77777777" w:rsidR="00401BE4" w:rsidRDefault="00401BE4" w:rsidP="00401BE4">
            <w:pPr>
              <w:pStyle w:val="Normlny0"/>
              <w:jc w:val="both"/>
              <w:rPr>
                <w:sz w:val="18"/>
                <w:szCs w:val="18"/>
              </w:rPr>
            </w:pPr>
          </w:p>
          <w:p w14:paraId="05544497"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CD7FD65" w14:textId="77777777" w:rsidR="00401BE4" w:rsidRPr="006140F3" w:rsidRDefault="00401BE4" w:rsidP="00401BE4">
            <w:pPr>
              <w:pStyle w:val="Normlny0"/>
              <w:jc w:val="both"/>
              <w:rPr>
                <w:sz w:val="18"/>
                <w:szCs w:val="18"/>
              </w:rPr>
            </w:pPr>
          </w:p>
          <w:p w14:paraId="5520C96E"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5DC7493" w14:textId="77777777" w:rsidR="00401BE4" w:rsidRPr="006140F3" w:rsidRDefault="00401BE4" w:rsidP="00401BE4">
            <w:pPr>
              <w:pStyle w:val="Normlny0"/>
              <w:jc w:val="both"/>
              <w:rPr>
                <w:sz w:val="18"/>
                <w:szCs w:val="18"/>
              </w:rPr>
            </w:pPr>
          </w:p>
          <w:p w14:paraId="55710FA8"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02612A4" w14:textId="6D727B37" w:rsidR="000C5951" w:rsidRPr="00584859" w:rsidRDefault="00401BE4" w:rsidP="00401BE4">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FA60AF9" w14:textId="3B70E644"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7FFFD3C9"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9AE2A82" w14:textId="77777777" w:rsidR="00D1133A" w:rsidRPr="00584859" w:rsidRDefault="00D1133A" w:rsidP="00D1133A">
            <w:pPr>
              <w:pStyle w:val="Normlny0"/>
              <w:jc w:val="center"/>
              <w:rPr>
                <w:sz w:val="18"/>
                <w:szCs w:val="18"/>
              </w:rPr>
            </w:pPr>
            <w:r w:rsidRPr="00584859">
              <w:rPr>
                <w:sz w:val="18"/>
                <w:szCs w:val="18"/>
              </w:rPr>
              <w:t>GP - N</w:t>
            </w:r>
          </w:p>
          <w:p w14:paraId="146CC45A"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BB56DC3" w14:textId="77777777" w:rsidR="00D1133A" w:rsidRPr="00584859" w:rsidRDefault="00D1133A" w:rsidP="00D1133A">
            <w:pPr>
              <w:pStyle w:val="Normlny0"/>
              <w:jc w:val="both"/>
              <w:rPr>
                <w:sz w:val="18"/>
                <w:szCs w:val="18"/>
              </w:rPr>
            </w:pPr>
          </w:p>
        </w:tc>
      </w:tr>
      <w:tr w:rsidR="00D1133A" w:rsidRPr="00584859" w14:paraId="68B55C4C" w14:textId="77777777" w:rsidTr="00D7339B">
        <w:tc>
          <w:tcPr>
            <w:tcW w:w="195" w:type="pct"/>
            <w:tcBorders>
              <w:top w:val="single" w:sz="4" w:space="0" w:color="auto"/>
              <w:left w:val="single" w:sz="4" w:space="0" w:color="auto"/>
              <w:bottom w:val="single" w:sz="4" w:space="0" w:color="auto"/>
              <w:right w:val="single" w:sz="4" w:space="0" w:color="auto"/>
            </w:tcBorders>
          </w:tcPr>
          <w:p w14:paraId="4E3DA16D" w14:textId="77777777" w:rsidR="00D1133A" w:rsidRPr="00584859" w:rsidRDefault="00D1133A" w:rsidP="00D1133A">
            <w:pPr>
              <w:pStyle w:val="Normlny0"/>
              <w:ind w:left="-70" w:right="-43"/>
              <w:jc w:val="center"/>
              <w:rPr>
                <w:sz w:val="18"/>
                <w:szCs w:val="18"/>
              </w:rPr>
            </w:pPr>
            <w:r w:rsidRPr="00584859">
              <w:rPr>
                <w:sz w:val="18"/>
                <w:szCs w:val="18"/>
              </w:rPr>
              <w:t>Č: 8</w:t>
            </w:r>
          </w:p>
          <w:p w14:paraId="2D66AA6A" w14:textId="77777777" w:rsidR="00D1133A" w:rsidRPr="00584859" w:rsidRDefault="00D1133A" w:rsidP="00D1133A">
            <w:pPr>
              <w:pStyle w:val="Normlny0"/>
              <w:ind w:left="-70" w:right="-43"/>
              <w:jc w:val="center"/>
              <w:rPr>
                <w:sz w:val="18"/>
                <w:szCs w:val="18"/>
              </w:rPr>
            </w:pPr>
            <w:r w:rsidRPr="00584859">
              <w:rPr>
                <w:sz w:val="18"/>
                <w:szCs w:val="18"/>
              </w:rPr>
              <w:t>O: 3</w:t>
            </w:r>
          </w:p>
          <w:p w14:paraId="56A479DA" w14:textId="77777777" w:rsidR="00D1133A" w:rsidRPr="00584859" w:rsidRDefault="00D1133A" w:rsidP="00D1133A">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7EE375C3" w14:textId="0423CED7" w:rsidR="00D1133A" w:rsidRPr="00584859" w:rsidRDefault="00D1133A" w:rsidP="00D1133A">
            <w:pPr>
              <w:adjustRightInd w:val="0"/>
              <w:jc w:val="both"/>
              <w:rPr>
                <w:bCs/>
                <w:sz w:val="18"/>
                <w:szCs w:val="18"/>
              </w:rPr>
            </w:pPr>
            <w:r w:rsidRPr="00584859">
              <w:rPr>
                <w:rFonts w:eastAsiaTheme="minorHAnsi"/>
                <w:sz w:val="18"/>
                <w:szCs w:val="18"/>
                <w:lang w:eastAsia="en-US"/>
              </w:rPr>
              <w:t xml:space="preserve">bezpečnosť fyzickej osoby. </w:t>
            </w:r>
          </w:p>
          <w:p w14:paraId="7729A44F" w14:textId="77777777" w:rsidR="00D1133A" w:rsidRPr="00584859" w:rsidRDefault="00D1133A" w:rsidP="00D1133A">
            <w:pPr>
              <w:pStyle w:val="oj-sti-art"/>
              <w:shd w:val="clear" w:color="auto" w:fill="FFFFFF"/>
              <w:spacing w:before="0" w:beforeAutospacing="0" w:after="0" w:afterAutospacing="0"/>
              <w:jc w:val="both"/>
              <w:rPr>
                <w:bCs/>
                <w:sz w:val="18"/>
                <w:szCs w:val="18"/>
              </w:rPr>
            </w:pPr>
          </w:p>
        </w:tc>
        <w:tc>
          <w:tcPr>
            <w:tcW w:w="149" w:type="pct"/>
            <w:tcBorders>
              <w:top w:val="single" w:sz="4" w:space="0" w:color="auto"/>
              <w:left w:val="single" w:sz="4" w:space="0" w:color="auto"/>
              <w:bottom w:val="single" w:sz="4" w:space="0" w:color="auto"/>
              <w:right w:val="single" w:sz="4" w:space="0" w:color="auto"/>
            </w:tcBorders>
          </w:tcPr>
          <w:p w14:paraId="13916F40" w14:textId="77777777" w:rsidR="00D1133A" w:rsidRPr="00584859" w:rsidRDefault="00D1133A" w:rsidP="00D1133A">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4D65AA2A" w14:textId="2C7564E9"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2092593" w14:textId="40CB5C7C" w:rsidR="00D1133A" w:rsidRPr="00584859" w:rsidRDefault="00D1133A" w:rsidP="00D1133A">
            <w:pPr>
              <w:pStyle w:val="Normlny0"/>
              <w:ind w:left="-43" w:right="-43"/>
              <w:jc w:val="center"/>
              <w:rPr>
                <w:sz w:val="18"/>
                <w:szCs w:val="18"/>
              </w:rPr>
            </w:pPr>
            <w:r w:rsidRPr="00584859">
              <w:rPr>
                <w:sz w:val="18"/>
                <w:szCs w:val="18"/>
              </w:rPr>
              <w:t>§ 69gc</w:t>
            </w:r>
          </w:p>
          <w:p w14:paraId="7C15C0F8" w14:textId="7B0F5423" w:rsidR="00D1133A" w:rsidRPr="00584859" w:rsidRDefault="00D1133A" w:rsidP="00D1133A">
            <w:pPr>
              <w:pStyle w:val="Normlny0"/>
              <w:ind w:left="-43" w:right="-43"/>
              <w:jc w:val="center"/>
              <w:rPr>
                <w:sz w:val="18"/>
                <w:szCs w:val="18"/>
              </w:rPr>
            </w:pPr>
            <w:r w:rsidRPr="00584859">
              <w:rPr>
                <w:sz w:val="18"/>
                <w:szCs w:val="18"/>
              </w:rPr>
              <w:t>O: 6</w:t>
            </w:r>
          </w:p>
          <w:p w14:paraId="6D34C97A" w14:textId="77777777" w:rsidR="00480316" w:rsidRPr="00584859" w:rsidRDefault="00480316" w:rsidP="00D1133A">
            <w:pPr>
              <w:pStyle w:val="Normlny0"/>
              <w:ind w:left="-43" w:right="-43"/>
              <w:jc w:val="center"/>
              <w:rPr>
                <w:sz w:val="18"/>
                <w:szCs w:val="18"/>
              </w:rPr>
            </w:pPr>
          </w:p>
          <w:p w14:paraId="56189344" w14:textId="77777777" w:rsidR="00480316" w:rsidRPr="00584859" w:rsidRDefault="00480316" w:rsidP="00D1133A">
            <w:pPr>
              <w:pStyle w:val="Normlny0"/>
              <w:ind w:left="-43" w:right="-43"/>
              <w:jc w:val="center"/>
              <w:rPr>
                <w:sz w:val="18"/>
                <w:szCs w:val="18"/>
              </w:rPr>
            </w:pPr>
          </w:p>
          <w:p w14:paraId="6E0B4D24" w14:textId="77777777" w:rsidR="00480316" w:rsidRPr="00584859" w:rsidRDefault="00480316" w:rsidP="00D1133A">
            <w:pPr>
              <w:pStyle w:val="Normlny0"/>
              <w:ind w:left="-43" w:right="-43"/>
              <w:jc w:val="center"/>
              <w:rPr>
                <w:sz w:val="18"/>
                <w:szCs w:val="18"/>
              </w:rPr>
            </w:pPr>
          </w:p>
          <w:p w14:paraId="0CF9CCB6" w14:textId="77777777" w:rsidR="00480316" w:rsidRPr="00584859" w:rsidRDefault="00480316" w:rsidP="00D1133A">
            <w:pPr>
              <w:pStyle w:val="Normlny0"/>
              <w:ind w:left="-43" w:right="-43"/>
              <w:jc w:val="center"/>
              <w:rPr>
                <w:sz w:val="18"/>
                <w:szCs w:val="18"/>
              </w:rPr>
            </w:pPr>
          </w:p>
          <w:p w14:paraId="161BCAB6" w14:textId="5E94C942" w:rsidR="00D1133A" w:rsidRPr="00584859" w:rsidRDefault="00D1133A" w:rsidP="00D1133A">
            <w:pPr>
              <w:pStyle w:val="Normlny0"/>
              <w:ind w:left="-43" w:right="-43"/>
              <w:jc w:val="center"/>
              <w:rPr>
                <w:sz w:val="18"/>
                <w:szCs w:val="18"/>
              </w:rPr>
            </w:pPr>
            <w:r w:rsidRPr="00584859">
              <w:rPr>
                <w:sz w:val="18"/>
                <w:szCs w:val="18"/>
              </w:rPr>
              <w:lastRenderedPageBreak/>
              <w:t>P: c)</w:t>
            </w:r>
          </w:p>
          <w:p w14:paraId="7DF68905" w14:textId="77777777" w:rsidR="00D1133A" w:rsidRPr="00584859" w:rsidRDefault="00D1133A" w:rsidP="00D1133A">
            <w:pPr>
              <w:pStyle w:val="Normlny0"/>
              <w:ind w:left="-43" w:right="-43"/>
              <w:jc w:val="center"/>
              <w:rPr>
                <w:sz w:val="18"/>
                <w:szCs w:val="18"/>
              </w:rPr>
            </w:pPr>
          </w:p>
          <w:p w14:paraId="33E8A6C7" w14:textId="789F900D" w:rsidR="00D1133A" w:rsidRPr="00584859" w:rsidRDefault="00D1133A" w:rsidP="00D1133A">
            <w:pPr>
              <w:pStyle w:val="Normlny0"/>
              <w:ind w:left="-43" w:right="-43"/>
              <w:jc w:val="center"/>
              <w:rPr>
                <w:sz w:val="18"/>
                <w:szCs w:val="18"/>
              </w:rPr>
            </w:pPr>
            <w:r w:rsidRPr="00584859">
              <w:rPr>
                <w:sz w:val="18"/>
                <w:szCs w:val="18"/>
              </w:rPr>
              <w:t>§ 69gd O: 4</w:t>
            </w:r>
          </w:p>
          <w:p w14:paraId="3EC022DE" w14:textId="77777777" w:rsidR="00480316" w:rsidRPr="00584859" w:rsidRDefault="00480316" w:rsidP="00D1133A">
            <w:pPr>
              <w:pStyle w:val="Normlny0"/>
              <w:ind w:left="-43" w:right="-43"/>
              <w:jc w:val="center"/>
              <w:rPr>
                <w:sz w:val="18"/>
                <w:szCs w:val="18"/>
              </w:rPr>
            </w:pPr>
          </w:p>
          <w:p w14:paraId="0D2D8A43" w14:textId="77777777" w:rsidR="00480316" w:rsidRPr="00584859" w:rsidRDefault="00480316" w:rsidP="00D1133A">
            <w:pPr>
              <w:pStyle w:val="Normlny0"/>
              <w:ind w:left="-43" w:right="-43"/>
              <w:jc w:val="center"/>
              <w:rPr>
                <w:sz w:val="18"/>
                <w:szCs w:val="18"/>
              </w:rPr>
            </w:pPr>
          </w:p>
          <w:p w14:paraId="1D095CA8" w14:textId="77777777" w:rsidR="00480316" w:rsidRPr="00584859" w:rsidRDefault="00480316" w:rsidP="00D1133A">
            <w:pPr>
              <w:pStyle w:val="Normlny0"/>
              <w:ind w:left="-43" w:right="-43"/>
              <w:jc w:val="center"/>
              <w:rPr>
                <w:sz w:val="18"/>
                <w:szCs w:val="18"/>
              </w:rPr>
            </w:pPr>
          </w:p>
          <w:p w14:paraId="31AA2E8A" w14:textId="77777777" w:rsidR="00D1133A" w:rsidRDefault="00D1133A" w:rsidP="00D1133A">
            <w:pPr>
              <w:pStyle w:val="Normlny0"/>
              <w:ind w:left="-43" w:right="-43"/>
              <w:jc w:val="center"/>
              <w:rPr>
                <w:sz w:val="18"/>
                <w:szCs w:val="18"/>
              </w:rPr>
            </w:pPr>
            <w:r w:rsidRPr="00584859">
              <w:rPr>
                <w:sz w:val="18"/>
                <w:szCs w:val="18"/>
              </w:rPr>
              <w:t>P: c)</w:t>
            </w:r>
          </w:p>
          <w:p w14:paraId="72C681DE" w14:textId="77777777" w:rsidR="00652AA5" w:rsidRDefault="00652AA5" w:rsidP="00D1133A">
            <w:pPr>
              <w:pStyle w:val="Normlny0"/>
              <w:ind w:left="-43" w:right="-43"/>
              <w:jc w:val="center"/>
              <w:rPr>
                <w:sz w:val="18"/>
                <w:szCs w:val="18"/>
              </w:rPr>
            </w:pPr>
          </w:p>
          <w:p w14:paraId="6DAAF409" w14:textId="77777777" w:rsidR="00652AA5" w:rsidRDefault="00652AA5" w:rsidP="00D1133A">
            <w:pPr>
              <w:pStyle w:val="Normlny0"/>
              <w:ind w:left="-43" w:right="-43"/>
              <w:jc w:val="center"/>
              <w:rPr>
                <w:sz w:val="18"/>
                <w:szCs w:val="18"/>
              </w:rPr>
            </w:pPr>
          </w:p>
          <w:p w14:paraId="5E7576ED" w14:textId="77777777" w:rsidR="00652AA5" w:rsidRDefault="00652AA5" w:rsidP="00652AA5">
            <w:pPr>
              <w:pStyle w:val="Normlny0"/>
              <w:ind w:left="-43" w:right="-43"/>
              <w:jc w:val="center"/>
              <w:rPr>
                <w:sz w:val="18"/>
                <w:szCs w:val="18"/>
              </w:rPr>
            </w:pPr>
            <w:r>
              <w:rPr>
                <w:sz w:val="18"/>
                <w:szCs w:val="18"/>
              </w:rPr>
              <w:t>Čl. II</w:t>
            </w:r>
          </w:p>
          <w:p w14:paraId="5B60527D" w14:textId="77777777" w:rsidR="00652AA5" w:rsidRDefault="00652AA5" w:rsidP="00652AA5">
            <w:pPr>
              <w:pStyle w:val="Normlny0"/>
              <w:ind w:left="-43" w:right="-43"/>
              <w:jc w:val="center"/>
              <w:rPr>
                <w:sz w:val="18"/>
                <w:szCs w:val="18"/>
              </w:rPr>
            </w:pPr>
            <w:r>
              <w:rPr>
                <w:sz w:val="18"/>
                <w:szCs w:val="18"/>
              </w:rPr>
              <w:t>B: 2</w:t>
            </w:r>
          </w:p>
          <w:p w14:paraId="194970EF" w14:textId="77777777" w:rsidR="00652AA5" w:rsidRDefault="00652AA5" w:rsidP="00652AA5">
            <w:pPr>
              <w:pStyle w:val="Normlny0"/>
              <w:ind w:left="-43" w:right="-43"/>
              <w:jc w:val="center"/>
              <w:rPr>
                <w:sz w:val="18"/>
                <w:szCs w:val="18"/>
              </w:rPr>
            </w:pPr>
            <w:r>
              <w:rPr>
                <w:sz w:val="18"/>
                <w:szCs w:val="18"/>
              </w:rPr>
              <w:t>§ 35ga</w:t>
            </w:r>
          </w:p>
          <w:p w14:paraId="317E4D67" w14:textId="77777777" w:rsidR="00652AA5" w:rsidRDefault="00652AA5" w:rsidP="00652AA5">
            <w:pPr>
              <w:pStyle w:val="Normlny0"/>
              <w:ind w:left="-43" w:right="-43"/>
              <w:jc w:val="center"/>
              <w:rPr>
                <w:sz w:val="18"/>
                <w:szCs w:val="18"/>
              </w:rPr>
            </w:pPr>
          </w:p>
          <w:p w14:paraId="556C3452" w14:textId="77777777" w:rsidR="00652AA5" w:rsidRDefault="00652AA5" w:rsidP="00652AA5">
            <w:pPr>
              <w:pStyle w:val="Normlny0"/>
              <w:ind w:left="-43" w:right="-43"/>
              <w:jc w:val="center"/>
              <w:rPr>
                <w:sz w:val="18"/>
                <w:szCs w:val="18"/>
              </w:rPr>
            </w:pPr>
          </w:p>
          <w:p w14:paraId="332007B4" w14:textId="77777777" w:rsidR="00652AA5" w:rsidRDefault="00652AA5" w:rsidP="00652AA5">
            <w:pPr>
              <w:pStyle w:val="Normlny0"/>
              <w:ind w:left="-43" w:right="-43"/>
              <w:jc w:val="center"/>
              <w:rPr>
                <w:sz w:val="18"/>
                <w:szCs w:val="18"/>
              </w:rPr>
            </w:pPr>
          </w:p>
          <w:p w14:paraId="6ED45D07" w14:textId="77777777" w:rsidR="00652AA5" w:rsidRDefault="00652AA5" w:rsidP="00652AA5">
            <w:pPr>
              <w:pStyle w:val="Normlny0"/>
              <w:ind w:left="-43" w:right="-43"/>
              <w:jc w:val="center"/>
              <w:rPr>
                <w:sz w:val="18"/>
                <w:szCs w:val="18"/>
              </w:rPr>
            </w:pPr>
          </w:p>
          <w:p w14:paraId="6401D12C" w14:textId="77777777" w:rsidR="00652AA5" w:rsidRDefault="00652AA5" w:rsidP="00652AA5">
            <w:pPr>
              <w:pStyle w:val="Normlny0"/>
              <w:ind w:left="-43" w:right="-43"/>
              <w:jc w:val="center"/>
              <w:rPr>
                <w:sz w:val="18"/>
                <w:szCs w:val="18"/>
              </w:rPr>
            </w:pPr>
          </w:p>
          <w:p w14:paraId="34C27A19" w14:textId="77777777" w:rsidR="00652AA5" w:rsidRDefault="00652AA5" w:rsidP="00652AA5">
            <w:pPr>
              <w:pStyle w:val="Normlny0"/>
              <w:ind w:left="-43" w:right="-43"/>
              <w:jc w:val="center"/>
              <w:rPr>
                <w:sz w:val="18"/>
                <w:szCs w:val="18"/>
              </w:rPr>
            </w:pPr>
          </w:p>
          <w:p w14:paraId="23D2E740" w14:textId="77777777" w:rsidR="00652AA5" w:rsidRDefault="00652AA5" w:rsidP="00652AA5">
            <w:pPr>
              <w:pStyle w:val="Normlny0"/>
              <w:ind w:left="-43" w:right="-43"/>
              <w:jc w:val="center"/>
              <w:rPr>
                <w:sz w:val="18"/>
                <w:szCs w:val="18"/>
              </w:rPr>
            </w:pPr>
          </w:p>
          <w:p w14:paraId="6CFE57BE" w14:textId="77777777" w:rsidR="00652AA5" w:rsidRDefault="00652AA5" w:rsidP="00652AA5">
            <w:pPr>
              <w:pStyle w:val="Normlny0"/>
              <w:ind w:left="-43" w:right="-43"/>
              <w:jc w:val="center"/>
              <w:rPr>
                <w:sz w:val="18"/>
                <w:szCs w:val="18"/>
              </w:rPr>
            </w:pPr>
          </w:p>
          <w:p w14:paraId="7478F786" w14:textId="77777777" w:rsidR="00652AA5" w:rsidRDefault="00652AA5" w:rsidP="00652AA5">
            <w:pPr>
              <w:pStyle w:val="Normlny0"/>
              <w:ind w:left="-43" w:right="-43"/>
              <w:jc w:val="center"/>
              <w:rPr>
                <w:sz w:val="18"/>
                <w:szCs w:val="18"/>
              </w:rPr>
            </w:pPr>
          </w:p>
          <w:p w14:paraId="5FBCD846" w14:textId="77777777" w:rsidR="00652AA5" w:rsidRDefault="00652AA5" w:rsidP="00652AA5">
            <w:pPr>
              <w:pStyle w:val="Normlny0"/>
              <w:ind w:left="-43" w:right="-43"/>
              <w:jc w:val="center"/>
              <w:rPr>
                <w:sz w:val="18"/>
                <w:szCs w:val="18"/>
              </w:rPr>
            </w:pPr>
          </w:p>
          <w:p w14:paraId="6AC1D45D" w14:textId="77777777" w:rsidR="00652AA5" w:rsidRDefault="00652AA5" w:rsidP="00652AA5">
            <w:pPr>
              <w:pStyle w:val="Normlny0"/>
              <w:ind w:left="-43" w:right="-43"/>
              <w:jc w:val="center"/>
              <w:rPr>
                <w:sz w:val="18"/>
                <w:szCs w:val="18"/>
              </w:rPr>
            </w:pPr>
          </w:p>
          <w:p w14:paraId="28FCD2F2" w14:textId="77777777" w:rsidR="00652AA5" w:rsidRDefault="00652AA5" w:rsidP="00652AA5">
            <w:pPr>
              <w:pStyle w:val="Normlny0"/>
              <w:ind w:left="-43" w:right="-43"/>
              <w:jc w:val="center"/>
              <w:rPr>
                <w:sz w:val="18"/>
                <w:szCs w:val="18"/>
              </w:rPr>
            </w:pPr>
          </w:p>
          <w:p w14:paraId="06355B9E" w14:textId="77777777" w:rsidR="00652AA5" w:rsidRDefault="00652AA5" w:rsidP="00652AA5">
            <w:pPr>
              <w:pStyle w:val="Normlny0"/>
              <w:ind w:left="-43" w:right="-43"/>
              <w:jc w:val="center"/>
              <w:rPr>
                <w:sz w:val="18"/>
                <w:szCs w:val="18"/>
              </w:rPr>
            </w:pPr>
          </w:p>
          <w:p w14:paraId="48087DBC" w14:textId="77777777" w:rsidR="00652AA5" w:rsidRDefault="00652AA5" w:rsidP="00652AA5">
            <w:pPr>
              <w:pStyle w:val="Normlny0"/>
              <w:ind w:left="-43" w:right="-43"/>
              <w:jc w:val="center"/>
              <w:rPr>
                <w:sz w:val="18"/>
                <w:szCs w:val="18"/>
              </w:rPr>
            </w:pPr>
            <w:r>
              <w:rPr>
                <w:sz w:val="18"/>
                <w:szCs w:val="18"/>
              </w:rPr>
              <w:t>Čl. III</w:t>
            </w:r>
          </w:p>
          <w:p w14:paraId="08CC7E20" w14:textId="77777777" w:rsidR="00652AA5" w:rsidRDefault="00652AA5" w:rsidP="00652AA5">
            <w:pPr>
              <w:pStyle w:val="Normlny0"/>
              <w:ind w:left="-43" w:right="-43"/>
              <w:jc w:val="center"/>
              <w:rPr>
                <w:sz w:val="18"/>
                <w:szCs w:val="18"/>
              </w:rPr>
            </w:pPr>
            <w:r>
              <w:rPr>
                <w:sz w:val="18"/>
                <w:szCs w:val="18"/>
              </w:rPr>
              <w:t>B: 2</w:t>
            </w:r>
          </w:p>
          <w:p w14:paraId="280F4986" w14:textId="77777777" w:rsidR="00652AA5" w:rsidRDefault="00652AA5" w:rsidP="00652AA5">
            <w:pPr>
              <w:pStyle w:val="Normlny0"/>
              <w:ind w:left="-43" w:right="-43"/>
              <w:jc w:val="center"/>
              <w:rPr>
                <w:sz w:val="18"/>
                <w:szCs w:val="18"/>
              </w:rPr>
            </w:pPr>
            <w:r>
              <w:rPr>
                <w:sz w:val="18"/>
                <w:szCs w:val="18"/>
              </w:rPr>
              <w:t>§ 65c</w:t>
            </w:r>
          </w:p>
          <w:p w14:paraId="6D84607C" w14:textId="77777777" w:rsidR="00652AA5" w:rsidRDefault="00652AA5" w:rsidP="00652AA5">
            <w:pPr>
              <w:pStyle w:val="Normlny0"/>
              <w:ind w:left="-43" w:right="-43"/>
              <w:jc w:val="center"/>
              <w:rPr>
                <w:sz w:val="18"/>
                <w:szCs w:val="18"/>
              </w:rPr>
            </w:pPr>
          </w:p>
          <w:p w14:paraId="0A7667D7" w14:textId="77777777" w:rsidR="00652AA5" w:rsidRDefault="00652AA5" w:rsidP="00652AA5">
            <w:pPr>
              <w:pStyle w:val="Normlny0"/>
              <w:ind w:left="-43" w:right="-43"/>
              <w:jc w:val="center"/>
              <w:rPr>
                <w:sz w:val="18"/>
                <w:szCs w:val="18"/>
              </w:rPr>
            </w:pPr>
          </w:p>
          <w:p w14:paraId="7B7A6111" w14:textId="77777777" w:rsidR="00652AA5" w:rsidRDefault="00652AA5" w:rsidP="00652AA5">
            <w:pPr>
              <w:pStyle w:val="Normlny0"/>
              <w:ind w:left="-43" w:right="-43"/>
              <w:jc w:val="center"/>
              <w:rPr>
                <w:sz w:val="18"/>
                <w:szCs w:val="18"/>
              </w:rPr>
            </w:pPr>
          </w:p>
          <w:p w14:paraId="20EAD1B3" w14:textId="77777777" w:rsidR="00652AA5" w:rsidRDefault="00652AA5" w:rsidP="00652AA5">
            <w:pPr>
              <w:pStyle w:val="Normlny0"/>
              <w:ind w:left="-43" w:right="-43"/>
              <w:jc w:val="center"/>
              <w:rPr>
                <w:sz w:val="18"/>
                <w:szCs w:val="18"/>
              </w:rPr>
            </w:pPr>
          </w:p>
          <w:p w14:paraId="6B7B71B4" w14:textId="77777777" w:rsidR="00652AA5" w:rsidRDefault="00652AA5" w:rsidP="00652AA5">
            <w:pPr>
              <w:pStyle w:val="Normlny0"/>
              <w:ind w:left="-43" w:right="-43"/>
              <w:jc w:val="center"/>
              <w:rPr>
                <w:sz w:val="18"/>
                <w:szCs w:val="18"/>
              </w:rPr>
            </w:pPr>
          </w:p>
          <w:p w14:paraId="79C5F0A3" w14:textId="77777777" w:rsidR="00652AA5" w:rsidRDefault="00652AA5" w:rsidP="00652AA5">
            <w:pPr>
              <w:pStyle w:val="Normlny0"/>
              <w:ind w:left="-43" w:right="-43"/>
              <w:jc w:val="center"/>
              <w:rPr>
                <w:sz w:val="18"/>
                <w:szCs w:val="18"/>
              </w:rPr>
            </w:pPr>
          </w:p>
          <w:p w14:paraId="39AD8CEF" w14:textId="77777777" w:rsidR="00652AA5" w:rsidRDefault="00652AA5" w:rsidP="00652AA5">
            <w:pPr>
              <w:pStyle w:val="Normlny0"/>
              <w:ind w:left="-43" w:right="-43"/>
              <w:jc w:val="center"/>
              <w:rPr>
                <w:sz w:val="18"/>
                <w:szCs w:val="18"/>
              </w:rPr>
            </w:pPr>
          </w:p>
          <w:p w14:paraId="52048012" w14:textId="77777777" w:rsidR="00652AA5" w:rsidRDefault="00652AA5" w:rsidP="00652AA5">
            <w:pPr>
              <w:pStyle w:val="Normlny0"/>
              <w:ind w:left="-43" w:right="-43"/>
              <w:jc w:val="center"/>
              <w:rPr>
                <w:sz w:val="18"/>
                <w:szCs w:val="18"/>
              </w:rPr>
            </w:pPr>
          </w:p>
          <w:p w14:paraId="11B204D0" w14:textId="77777777" w:rsidR="00652AA5" w:rsidRDefault="00652AA5" w:rsidP="00652AA5">
            <w:pPr>
              <w:pStyle w:val="Normlny0"/>
              <w:ind w:left="-43" w:right="-43"/>
              <w:jc w:val="center"/>
              <w:rPr>
                <w:sz w:val="18"/>
                <w:szCs w:val="18"/>
              </w:rPr>
            </w:pPr>
          </w:p>
          <w:p w14:paraId="756F63F8" w14:textId="77777777" w:rsidR="00652AA5" w:rsidRDefault="00652AA5" w:rsidP="00652AA5">
            <w:pPr>
              <w:pStyle w:val="Normlny0"/>
              <w:ind w:left="-43" w:right="-43"/>
              <w:jc w:val="center"/>
              <w:rPr>
                <w:sz w:val="18"/>
                <w:szCs w:val="18"/>
              </w:rPr>
            </w:pPr>
          </w:p>
          <w:p w14:paraId="4D5B1B14" w14:textId="77777777" w:rsidR="00652AA5" w:rsidRDefault="00652AA5" w:rsidP="00652AA5">
            <w:pPr>
              <w:pStyle w:val="Normlny0"/>
              <w:ind w:left="-43" w:right="-43"/>
              <w:jc w:val="center"/>
              <w:rPr>
                <w:sz w:val="18"/>
                <w:szCs w:val="18"/>
              </w:rPr>
            </w:pPr>
          </w:p>
          <w:p w14:paraId="3B2A9D04" w14:textId="77777777" w:rsidR="00652AA5" w:rsidRDefault="00652AA5" w:rsidP="00652AA5">
            <w:pPr>
              <w:pStyle w:val="Normlny0"/>
              <w:ind w:left="-43" w:right="-43"/>
              <w:jc w:val="center"/>
              <w:rPr>
                <w:sz w:val="18"/>
                <w:szCs w:val="18"/>
              </w:rPr>
            </w:pPr>
          </w:p>
          <w:p w14:paraId="6CD6789E" w14:textId="77777777" w:rsidR="00652AA5" w:rsidRDefault="00652AA5" w:rsidP="00652AA5">
            <w:pPr>
              <w:pStyle w:val="Normlny0"/>
              <w:ind w:left="-43" w:right="-43"/>
              <w:jc w:val="center"/>
              <w:rPr>
                <w:sz w:val="18"/>
                <w:szCs w:val="18"/>
              </w:rPr>
            </w:pPr>
          </w:p>
          <w:p w14:paraId="7ADE4140" w14:textId="77777777" w:rsidR="00652AA5" w:rsidRDefault="00652AA5" w:rsidP="00652AA5">
            <w:pPr>
              <w:pStyle w:val="Normlny0"/>
              <w:ind w:left="-43" w:right="-43"/>
              <w:jc w:val="center"/>
              <w:rPr>
                <w:sz w:val="18"/>
                <w:szCs w:val="18"/>
              </w:rPr>
            </w:pPr>
          </w:p>
          <w:p w14:paraId="3B7A3E32" w14:textId="77777777" w:rsidR="00652AA5" w:rsidRDefault="00652AA5" w:rsidP="00652AA5">
            <w:pPr>
              <w:pStyle w:val="Normlny0"/>
              <w:ind w:left="-43" w:right="-43"/>
              <w:jc w:val="center"/>
              <w:rPr>
                <w:sz w:val="18"/>
                <w:szCs w:val="18"/>
              </w:rPr>
            </w:pPr>
            <w:r>
              <w:rPr>
                <w:sz w:val="18"/>
                <w:szCs w:val="18"/>
              </w:rPr>
              <w:lastRenderedPageBreak/>
              <w:t>Čl. IV</w:t>
            </w:r>
          </w:p>
          <w:p w14:paraId="5BB0C713" w14:textId="77777777" w:rsidR="00652AA5" w:rsidRDefault="00652AA5" w:rsidP="00652AA5">
            <w:pPr>
              <w:pStyle w:val="Normlny0"/>
              <w:ind w:left="-43" w:right="-43"/>
              <w:jc w:val="center"/>
              <w:rPr>
                <w:sz w:val="18"/>
                <w:szCs w:val="18"/>
              </w:rPr>
            </w:pPr>
            <w:r>
              <w:rPr>
                <w:sz w:val="18"/>
                <w:szCs w:val="18"/>
              </w:rPr>
              <w:t>B: 1</w:t>
            </w:r>
          </w:p>
          <w:p w14:paraId="503DE4C6" w14:textId="27D2059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423F52F" w14:textId="77777777" w:rsidR="00AA4290" w:rsidRPr="00584859" w:rsidRDefault="00AA4290" w:rsidP="00AA4290">
            <w:pPr>
              <w:tabs>
                <w:tab w:val="left" w:pos="1134"/>
              </w:tabs>
              <w:autoSpaceDE/>
              <w:autoSpaceDN/>
              <w:jc w:val="both"/>
              <w:rPr>
                <w:sz w:val="18"/>
                <w:szCs w:val="18"/>
              </w:rPr>
            </w:pPr>
            <w:r w:rsidRPr="00584859">
              <w:rPr>
                <w:sz w:val="18"/>
                <w:szCs w:val="18"/>
              </w:rPr>
              <w:lastRenderedPageBreak/>
              <w:t>Ak úrad spolupráce zasiela žiadosť orgánu presadzovania práva členského štátu, súčasne zašle kópiu tejto žiadosti jednotnému kontaktnému miestu tohto členského štátu Európskej únie; to neplatí, ak úrad spolupráce má informáciu, že informovaním jednotného kontaktného miesta členského štátu Európskej únie by mohlo dôjsť k ohrozeniu</w:t>
            </w:r>
          </w:p>
          <w:p w14:paraId="314DBE4B" w14:textId="6BB2646B" w:rsidR="00D1133A" w:rsidRPr="00584859" w:rsidRDefault="00D1133A" w:rsidP="00D1133A">
            <w:pPr>
              <w:tabs>
                <w:tab w:val="left" w:pos="1134"/>
              </w:tabs>
              <w:autoSpaceDE/>
              <w:autoSpaceDN/>
              <w:jc w:val="both"/>
              <w:rPr>
                <w:sz w:val="18"/>
                <w:szCs w:val="18"/>
              </w:rPr>
            </w:pPr>
            <w:r w:rsidRPr="00584859">
              <w:rPr>
                <w:sz w:val="18"/>
                <w:szCs w:val="18"/>
              </w:rPr>
              <w:t>bezpečnos</w:t>
            </w:r>
            <w:r w:rsidR="00480316" w:rsidRPr="00584859">
              <w:rPr>
                <w:sz w:val="18"/>
                <w:szCs w:val="18"/>
              </w:rPr>
              <w:t>ti</w:t>
            </w:r>
            <w:r w:rsidRPr="00584859">
              <w:rPr>
                <w:sz w:val="18"/>
                <w:szCs w:val="18"/>
              </w:rPr>
              <w:t xml:space="preserve"> fyzickej osoby.</w:t>
            </w:r>
          </w:p>
          <w:p w14:paraId="1DD13A16" w14:textId="77777777" w:rsidR="00D1133A" w:rsidRPr="00584859" w:rsidRDefault="00D1133A" w:rsidP="00D1133A">
            <w:pPr>
              <w:pStyle w:val="Normlny0"/>
              <w:jc w:val="both"/>
              <w:rPr>
                <w:sz w:val="18"/>
                <w:szCs w:val="18"/>
              </w:rPr>
            </w:pPr>
          </w:p>
          <w:p w14:paraId="13A4A2D1" w14:textId="16F6F940" w:rsidR="00317E12" w:rsidRPr="00584859" w:rsidRDefault="00317E12" w:rsidP="00480316">
            <w:pPr>
              <w:tabs>
                <w:tab w:val="left" w:pos="1134"/>
              </w:tabs>
              <w:autoSpaceDE/>
              <w:autoSpaceDN/>
              <w:jc w:val="both"/>
              <w:rPr>
                <w:sz w:val="18"/>
                <w:szCs w:val="18"/>
              </w:rPr>
            </w:pPr>
            <w:r w:rsidRPr="00584859">
              <w:rPr>
                <w:sz w:val="18"/>
                <w:szCs w:val="18"/>
              </w:rPr>
              <w:t>Ak úrad spolupráce poskytuje informácie orgánu presadzovania práva členského štátu, bezodkladne o tom informuje jednotné kontaktné miesto dožadujúceho členského štátu Európskej únie; to neplatí, ak úrad spolupráce má informáciu, že informovaním jednotného kontaktného miesta dožadujúceho členského štátu Európskej únie by mohlo dôjsť k ohrozeniu</w:t>
            </w:r>
          </w:p>
          <w:p w14:paraId="176906B4" w14:textId="77777777" w:rsidR="00D1133A" w:rsidRDefault="00D1133A" w:rsidP="00480316">
            <w:pPr>
              <w:tabs>
                <w:tab w:val="left" w:pos="1134"/>
              </w:tabs>
              <w:autoSpaceDE/>
              <w:autoSpaceDN/>
              <w:jc w:val="both"/>
              <w:rPr>
                <w:sz w:val="18"/>
                <w:szCs w:val="18"/>
              </w:rPr>
            </w:pPr>
            <w:r w:rsidRPr="00584859">
              <w:rPr>
                <w:sz w:val="18"/>
                <w:szCs w:val="18"/>
              </w:rPr>
              <w:t>bezpečnos</w:t>
            </w:r>
            <w:r w:rsidR="00480316" w:rsidRPr="00584859">
              <w:rPr>
                <w:sz w:val="18"/>
                <w:szCs w:val="18"/>
              </w:rPr>
              <w:t>ti fyzickej osoby.</w:t>
            </w:r>
          </w:p>
          <w:p w14:paraId="64262A25" w14:textId="77777777" w:rsidR="000C5951" w:rsidRDefault="000C5951" w:rsidP="00480316">
            <w:pPr>
              <w:tabs>
                <w:tab w:val="left" w:pos="1134"/>
              </w:tabs>
              <w:autoSpaceDE/>
              <w:autoSpaceDN/>
              <w:jc w:val="both"/>
              <w:rPr>
                <w:sz w:val="18"/>
                <w:szCs w:val="18"/>
              </w:rPr>
            </w:pPr>
          </w:p>
          <w:p w14:paraId="4138E966"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F5ED754" w14:textId="77777777" w:rsidR="00401BE4" w:rsidRPr="006140F3" w:rsidRDefault="00401BE4" w:rsidP="00401BE4">
            <w:pPr>
              <w:pStyle w:val="Normlny0"/>
              <w:jc w:val="both"/>
              <w:rPr>
                <w:sz w:val="18"/>
                <w:szCs w:val="18"/>
              </w:rPr>
            </w:pPr>
          </w:p>
          <w:p w14:paraId="3477933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A57C626" w14:textId="77777777" w:rsidR="00401BE4" w:rsidRPr="006140F3" w:rsidRDefault="00401BE4" w:rsidP="00401BE4">
            <w:pPr>
              <w:pStyle w:val="Normlny0"/>
              <w:jc w:val="both"/>
              <w:rPr>
                <w:sz w:val="18"/>
                <w:szCs w:val="18"/>
              </w:rPr>
            </w:pPr>
          </w:p>
          <w:p w14:paraId="445994D8"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BAFF1AB" w14:textId="77777777" w:rsidR="00401BE4" w:rsidRDefault="00401BE4" w:rsidP="00401BE4">
            <w:pPr>
              <w:pStyle w:val="Normlny0"/>
              <w:jc w:val="both"/>
              <w:rPr>
                <w:sz w:val="18"/>
                <w:szCs w:val="18"/>
              </w:rPr>
            </w:pPr>
          </w:p>
          <w:p w14:paraId="67D706BC"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F2A3D6D" w14:textId="77777777" w:rsidR="00401BE4" w:rsidRPr="006140F3" w:rsidRDefault="00401BE4" w:rsidP="00401BE4">
            <w:pPr>
              <w:pStyle w:val="Normlny0"/>
              <w:jc w:val="both"/>
              <w:rPr>
                <w:sz w:val="18"/>
                <w:szCs w:val="18"/>
              </w:rPr>
            </w:pPr>
          </w:p>
          <w:p w14:paraId="5283645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5AD9DCD" w14:textId="77777777" w:rsidR="00401BE4" w:rsidRPr="006140F3" w:rsidRDefault="00401BE4" w:rsidP="00401BE4">
            <w:pPr>
              <w:pStyle w:val="Normlny0"/>
              <w:jc w:val="both"/>
              <w:rPr>
                <w:sz w:val="18"/>
                <w:szCs w:val="18"/>
              </w:rPr>
            </w:pPr>
          </w:p>
          <w:p w14:paraId="408B716D"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08B4607" w14:textId="77777777" w:rsidR="00401BE4" w:rsidRDefault="00401BE4" w:rsidP="00401BE4">
            <w:pPr>
              <w:pStyle w:val="Normlny0"/>
              <w:jc w:val="both"/>
              <w:rPr>
                <w:sz w:val="18"/>
                <w:szCs w:val="18"/>
              </w:rPr>
            </w:pPr>
          </w:p>
          <w:p w14:paraId="3A0A55CE" w14:textId="77777777" w:rsidR="00401BE4" w:rsidRPr="006140F3" w:rsidRDefault="00401BE4" w:rsidP="00401BE4">
            <w:pPr>
              <w:pStyle w:val="Normlny0"/>
              <w:jc w:val="both"/>
              <w:rPr>
                <w:sz w:val="18"/>
                <w:szCs w:val="18"/>
              </w:rPr>
            </w:pPr>
            <w:r>
              <w:rPr>
                <w:sz w:val="18"/>
                <w:szCs w:val="18"/>
              </w:rPr>
              <w:lastRenderedPageBreak/>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98AA2D1" w14:textId="77777777" w:rsidR="00401BE4" w:rsidRPr="006140F3" w:rsidRDefault="00401BE4" w:rsidP="00401BE4">
            <w:pPr>
              <w:pStyle w:val="Normlny0"/>
              <w:jc w:val="both"/>
              <w:rPr>
                <w:sz w:val="18"/>
                <w:szCs w:val="18"/>
              </w:rPr>
            </w:pPr>
          </w:p>
          <w:p w14:paraId="169503BF"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6DBD655D" w14:textId="77777777" w:rsidR="00401BE4" w:rsidRPr="006140F3" w:rsidRDefault="00401BE4" w:rsidP="00401BE4">
            <w:pPr>
              <w:pStyle w:val="Normlny0"/>
              <w:jc w:val="both"/>
              <w:rPr>
                <w:sz w:val="18"/>
                <w:szCs w:val="18"/>
              </w:rPr>
            </w:pPr>
          </w:p>
          <w:p w14:paraId="15E69CB8"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17E5FC3" w14:textId="4B17031A" w:rsidR="000C5951" w:rsidRPr="00584859" w:rsidRDefault="00401BE4" w:rsidP="00401BE4">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82CA1E5" w14:textId="753E965E"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34B90F5"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9A175DF" w14:textId="77777777" w:rsidR="00D1133A" w:rsidRPr="00584859" w:rsidRDefault="00D1133A" w:rsidP="00D1133A">
            <w:pPr>
              <w:pStyle w:val="Normlny0"/>
              <w:jc w:val="center"/>
              <w:rPr>
                <w:sz w:val="18"/>
                <w:szCs w:val="18"/>
              </w:rPr>
            </w:pPr>
            <w:r w:rsidRPr="00584859">
              <w:rPr>
                <w:sz w:val="18"/>
                <w:szCs w:val="18"/>
              </w:rPr>
              <w:t>GP - N</w:t>
            </w:r>
          </w:p>
          <w:p w14:paraId="0504B46A"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089FCD6" w14:textId="77777777" w:rsidR="00D1133A" w:rsidRPr="00584859" w:rsidRDefault="00D1133A" w:rsidP="00D1133A">
            <w:pPr>
              <w:pStyle w:val="Normlny0"/>
              <w:jc w:val="both"/>
              <w:rPr>
                <w:sz w:val="18"/>
                <w:szCs w:val="18"/>
              </w:rPr>
            </w:pPr>
          </w:p>
        </w:tc>
      </w:tr>
      <w:tr w:rsidR="00D1133A" w:rsidRPr="00584859" w14:paraId="59B64FFE" w14:textId="77777777" w:rsidTr="00D7339B">
        <w:tc>
          <w:tcPr>
            <w:tcW w:w="195" w:type="pct"/>
            <w:tcBorders>
              <w:top w:val="single" w:sz="4" w:space="0" w:color="auto"/>
              <w:left w:val="single" w:sz="4" w:space="0" w:color="auto"/>
              <w:bottom w:val="single" w:sz="4" w:space="0" w:color="auto"/>
              <w:right w:val="single" w:sz="4" w:space="0" w:color="auto"/>
            </w:tcBorders>
          </w:tcPr>
          <w:p w14:paraId="10A2B3E7" w14:textId="77777777" w:rsidR="00D1133A" w:rsidRPr="00584859" w:rsidRDefault="00D1133A" w:rsidP="00D1133A">
            <w:pPr>
              <w:pStyle w:val="Normlny0"/>
              <w:ind w:left="-70" w:right="-43"/>
              <w:jc w:val="center"/>
              <w:rPr>
                <w:sz w:val="18"/>
                <w:szCs w:val="18"/>
              </w:rPr>
            </w:pPr>
            <w:r w:rsidRPr="00584859">
              <w:rPr>
                <w:sz w:val="18"/>
                <w:szCs w:val="18"/>
              </w:rPr>
              <w:lastRenderedPageBreak/>
              <w:t>Č: 9</w:t>
            </w:r>
          </w:p>
          <w:p w14:paraId="4CDC7072" w14:textId="77777777" w:rsidR="00D1133A" w:rsidRPr="00584859" w:rsidRDefault="00D1133A" w:rsidP="00D1133A">
            <w:pPr>
              <w:pStyle w:val="Normlny0"/>
              <w:ind w:left="-70" w:right="-43"/>
              <w:jc w:val="center"/>
              <w:rPr>
                <w:sz w:val="18"/>
                <w:szCs w:val="18"/>
              </w:rPr>
            </w:pPr>
            <w:r w:rsidRPr="00584859">
              <w:rPr>
                <w:sz w:val="18"/>
                <w:szCs w:val="18"/>
              </w:rPr>
              <w:t>O: 1</w:t>
            </w:r>
          </w:p>
        </w:tc>
        <w:tc>
          <w:tcPr>
            <w:tcW w:w="1178" w:type="pct"/>
            <w:tcBorders>
              <w:top w:val="single" w:sz="4" w:space="0" w:color="auto"/>
              <w:left w:val="single" w:sz="4" w:space="0" w:color="auto"/>
              <w:bottom w:val="single" w:sz="4" w:space="0" w:color="auto"/>
              <w:right w:val="single" w:sz="4" w:space="0" w:color="auto"/>
            </w:tcBorders>
          </w:tcPr>
          <w:p w14:paraId="3FD2A2DA" w14:textId="77777777" w:rsidR="00D1133A" w:rsidRPr="00584859" w:rsidRDefault="00D1133A" w:rsidP="00D1133A">
            <w:pPr>
              <w:adjustRightInd w:val="0"/>
              <w:jc w:val="both"/>
              <w:rPr>
                <w:rFonts w:eastAsiaTheme="minorHAnsi"/>
                <w:sz w:val="18"/>
                <w:szCs w:val="18"/>
                <w:lang w:eastAsia="en-US"/>
              </w:rPr>
            </w:pPr>
            <w:r w:rsidRPr="00584859">
              <w:rPr>
                <w:rFonts w:eastAsiaTheme="minorHAnsi"/>
                <w:b/>
                <w:bCs/>
                <w:sz w:val="18"/>
                <w:szCs w:val="18"/>
                <w:lang w:eastAsia="en-US"/>
              </w:rPr>
              <w:t>Súdne povolenie</w:t>
            </w:r>
          </w:p>
          <w:p w14:paraId="0EBE4C15" w14:textId="77777777" w:rsidR="00D1133A" w:rsidRPr="00584859" w:rsidRDefault="00D1133A" w:rsidP="00D1133A">
            <w:pPr>
              <w:adjustRightInd w:val="0"/>
              <w:jc w:val="both"/>
              <w:rPr>
                <w:bCs/>
                <w:sz w:val="18"/>
                <w:szCs w:val="18"/>
              </w:rPr>
            </w:pPr>
            <w:r w:rsidRPr="00584859">
              <w:rPr>
                <w:rFonts w:eastAsiaTheme="minorHAnsi"/>
                <w:sz w:val="18"/>
                <w:szCs w:val="18"/>
                <w:lang w:eastAsia="en-US"/>
              </w:rPr>
              <w:t>Členský štát nesmie žiadať o súdne povolenie na poskytnutie informácií jednotnému kontaktnému miestu alebo príslušným orgánom presadzovania práva iných členských štátov podľa kapitol II alebo III v prípade, že jeho vnútroštátne právo nevyžaduje takéto súdne povolenie na poskytovanie podobných informácií v danom členskom štáte.</w:t>
            </w:r>
          </w:p>
        </w:tc>
        <w:tc>
          <w:tcPr>
            <w:tcW w:w="149" w:type="pct"/>
            <w:tcBorders>
              <w:top w:val="single" w:sz="4" w:space="0" w:color="auto"/>
              <w:left w:val="single" w:sz="4" w:space="0" w:color="auto"/>
              <w:bottom w:val="single" w:sz="4" w:space="0" w:color="auto"/>
              <w:right w:val="single" w:sz="4" w:space="0" w:color="auto"/>
            </w:tcBorders>
          </w:tcPr>
          <w:p w14:paraId="35796EA9"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E97299B" w14:textId="5B6FEC67"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501552D" w14:textId="397DC9F4" w:rsidR="00D1133A" w:rsidRPr="00584859" w:rsidRDefault="00D1133A" w:rsidP="00D1133A">
            <w:pPr>
              <w:pStyle w:val="Normlny0"/>
              <w:ind w:left="-43" w:right="-43"/>
              <w:jc w:val="center"/>
              <w:rPr>
                <w:sz w:val="18"/>
                <w:szCs w:val="18"/>
              </w:rPr>
            </w:pPr>
            <w:r w:rsidRPr="00584859">
              <w:rPr>
                <w:sz w:val="18"/>
                <w:szCs w:val="18"/>
              </w:rPr>
              <w:t>§ 69gd O: 5</w:t>
            </w:r>
          </w:p>
          <w:p w14:paraId="5AA3CCCC" w14:textId="77777777" w:rsidR="00D1133A" w:rsidRDefault="00D1133A" w:rsidP="00D1133A">
            <w:pPr>
              <w:pStyle w:val="Normlny0"/>
              <w:ind w:left="-43" w:right="-43"/>
              <w:jc w:val="center"/>
              <w:rPr>
                <w:sz w:val="18"/>
                <w:szCs w:val="18"/>
              </w:rPr>
            </w:pPr>
            <w:r w:rsidRPr="00584859">
              <w:rPr>
                <w:sz w:val="18"/>
                <w:szCs w:val="18"/>
              </w:rPr>
              <w:t>P: c)</w:t>
            </w:r>
          </w:p>
          <w:p w14:paraId="187C4098" w14:textId="77777777" w:rsidR="00652AA5" w:rsidRDefault="00652AA5" w:rsidP="00D1133A">
            <w:pPr>
              <w:pStyle w:val="Normlny0"/>
              <w:ind w:left="-43" w:right="-43"/>
              <w:jc w:val="center"/>
              <w:rPr>
                <w:sz w:val="18"/>
                <w:szCs w:val="18"/>
              </w:rPr>
            </w:pPr>
          </w:p>
          <w:p w14:paraId="359B33F0" w14:textId="77777777" w:rsidR="00652AA5" w:rsidRDefault="00652AA5" w:rsidP="00D1133A">
            <w:pPr>
              <w:pStyle w:val="Normlny0"/>
              <w:ind w:left="-43" w:right="-43"/>
              <w:jc w:val="center"/>
              <w:rPr>
                <w:sz w:val="18"/>
                <w:szCs w:val="18"/>
              </w:rPr>
            </w:pPr>
          </w:p>
          <w:p w14:paraId="2B9C315D" w14:textId="77777777" w:rsidR="00652AA5" w:rsidRDefault="00652AA5" w:rsidP="00652AA5">
            <w:pPr>
              <w:pStyle w:val="Normlny0"/>
              <w:ind w:left="-43" w:right="-43"/>
              <w:jc w:val="center"/>
              <w:rPr>
                <w:sz w:val="18"/>
                <w:szCs w:val="18"/>
              </w:rPr>
            </w:pPr>
            <w:r>
              <w:rPr>
                <w:sz w:val="18"/>
                <w:szCs w:val="18"/>
              </w:rPr>
              <w:t>Čl. II</w:t>
            </w:r>
          </w:p>
          <w:p w14:paraId="221E7E80" w14:textId="77777777" w:rsidR="00652AA5" w:rsidRDefault="00652AA5" w:rsidP="00652AA5">
            <w:pPr>
              <w:pStyle w:val="Normlny0"/>
              <w:ind w:left="-43" w:right="-43"/>
              <w:jc w:val="center"/>
              <w:rPr>
                <w:sz w:val="18"/>
                <w:szCs w:val="18"/>
              </w:rPr>
            </w:pPr>
            <w:r>
              <w:rPr>
                <w:sz w:val="18"/>
                <w:szCs w:val="18"/>
              </w:rPr>
              <w:t>B: 2</w:t>
            </w:r>
          </w:p>
          <w:p w14:paraId="06E7B372" w14:textId="77777777" w:rsidR="00652AA5" w:rsidRDefault="00652AA5" w:rsidP="00652AA5">
            <w:pPr>
              <w:pStyle w:val="Normlny0"/>
              <w:ind w:left="-43" w:right="-43"/>
              <w:jc w:val="center"/>
              <w:rPr>
                <w:sz w:val="18"/>
                <w:szCs w:val="18"/>
              </w:rPr>
            </w:pPr>
            <w:r>
              <w:rPr>
                <w:sz w:val="18"/>
                <w:szCs w:val="18"/>
              </w:rPr>
              <w:t>§ 35ga</w:t>
            </w:r>
          </w:p>
          <w:p w14:paraId="01DBBFB6" w14:textId="77777777" w:rsidR="00652AA5" w:rsidRDefault="00652AA5" w:rsidP="00652AA5">
            <w:pPr>
              <w:pStyle w:val="Normlny0"/>
              <w:ind w:left="-43" w:right="-43"/>
              <w:jc w:val="center"/>
              <w:rPr>
                <w:sz w:val="18"/>
                <w:szCs w:val="18"/>
              </w:rPr>
            </w:pPr>
          </w:p>
          <w:p w14:paraId="66564B6F" w14:textId="77777777" w:rsidR="00652AA5" w:rsidRDefault="00652AA5" w:rsidP="00652AA5">
            <w:pPr>
              <w:pStyle w:val="Normlny0"/>
              <w:ind w:left="-43" w:right="-43"/>
              <w:jc w:val="center"/>
              <w:rPr>
                <w:sz w:val="18"/>
                <w:szCs w:val="18"/>
              </w:rPr>
            </w:pPr>
          </w:p>
          <w:p w14:paraId="1798C283" w14:textId="77777777" w:rsidR="00652AA5" w:rsidRDefault="00652AA5" w:rsidP="00652AA5">
            <w:pPr>
              <w:pStyle w:val="Normlny0"/>
              <w:ind w:left="-43" w:right="-43"/>
              <w:jc w:val="center"/>
              <w:rPr>
                <w:sz w:val="18"/>
                <w:szCs w:val="18"/>
              </w:rPr>
            </w:pPr>
          </w:p>
          <w:p w14:paraId="5A6AD642" w14:textId="77777777" w:rsidR="00652AA5" w:rsidRDefault="00652AA5" w:rsidP="00652AA5">
            <w:pPr>
              <w:pStyle w:val="Normlny0"/>
              <w:ind w:left="-43" w:right="-43"/>
              <w:jc w:val="center"/>
              <w:rPr>
                <w:sz w:val="18"/>
                <w:szCs w:val="18"/>
              </w:rPr>
            </w:pPr>
          </w:p>
          <w:p w14:paraId="4FAA846F" w14:textId="77777777" w:rsidR="00652AA5" w:rsidRDefault="00652AA5" w:rsidP="00652AA5">
            <w:pPr>
              <w:pStyle w:val="Normlny0"/>
              <w:ind w:left="-43" w:right="-43"/>
              <w:jc w:val="center"/>
              <w:rPr>
                <w:sz w:val="18"/>
                <w:szCs w:val="18"/>
              </w:rPr>
            </w:pPr>
          </w:p>
          <w:p w14:paraId="5BA763B9" w14:textId="77777777" w:rsidR="00652AA5" w:rsidRDefault="00652AA5" w:rsidP="00652AA5">
            <w:pPr>
              <w:pStyle w:val="Normlny0"/>
              <w:ind w:left="-43" w:right="-43"/>
              <w:jc w:val="center"/>
              <w:rPr>
                <w:sz w:val="18"/>
                <w:szCs w:val="18"/>
              </w:rPr>
            </w:pPr>
          </w:p>
          <w:p w14:paraId="3FA9A266" w14:textId="77777777" w:rsidR="00652AA5" w:rsidRDefault="00652AA5" w:rsidP="00652AA5">
            <w:pPr>
              <w:pStyle w:val="Normlny0"/>
              <w:ind w:left="-43" w:right="-43"/>
              <w:jc w:val="center"/>
              <w:rPr>
                <w:sz w:val="18"/>
                <w:szCs w:val="18"/>
              </w:rPr>
            </w:pPr>
          </w:p>
          <w:p w14:paraId="69C7F600" w14:textId="77777777" w:rsidR="00652AA5" w:rsidRDefault="00652AA5" w:rsidP="00652AA5">
            <w:pPr>
              <w:pStyle w:val="Normlny0"/>
              <w:ind w:left="-43" w:right="-43"/>
              <w:jc w:val="center"/>
              <w:rPr>
                <w:sz w:val="18"/>
                <w:szCs w:val="18"/>
              </w:rPr>
            </w:pPr>
          </w:p>
          <w:p w14:paraId="37353AC3" w14:textId="77777777" w:rsidR="00652AA5" w:rsidRDefault="00652AA5" w:rsidP="00652AA5">
            <w:pPr>
              <w:pStyle w:val="Normlny0"/>
              <w:ind w:left="-43" w:right="-43"/>
              <w:jc w:val="center"/>
              <w:rPr>
                <w:sz w:val="18"/>
                <w:szCs w:val="18"/>
              </w:rPr>
            </w:pPr>
          </w:p>
          <w:p w14:paraId="101C1FBD" w14:textId="77777777" w:rsidR="00652AA5" w:rsidRDefault="00652AA5" w:rsidP="00652AA5">
            <w:pPr>
              <w:pStyle w:val="Normlny0"/>
              <w:ind w:left="-43" w:right="-43"/>
              <w:jc w:val="center"/>
              <w:rPr>
                <w:sz w:val="18"/>
                <w:szCs w:val="18"/>
              </w:rPr>
            </w:pPr>
          </w:p>
          <w:p w14:paraId="21FA416C" w14:textId="77777777" w:rsidR="00652AA5" w:rsidRDefault="00652AA5" w:rsidP="00652AA5">
            <w:pPr>
              <w:pStyle w:val="Normlny0"/>
              <w:ind w:left="-43" w:right="-43"/>
              <w:jc w:val="center"/>
              <w:rPr>
                <w:sz w:val="18"/>
                <w:szCs w:val="18"/>
              </w:rPr>
            </w:pPr>
          </w:p>
          <w:p w14:paraId="18AC82B6" w14:textId="77777777" w:rsidR="00652AA5" w:rsidRDefault="00652AA5" w:rsidP="00652AA5">
            <w:pPr>
              <w:pStyle w:val="Normlny0"/>
              <w:ind w:left="-43" w:right="-43"/>
              <w:jc w:val="center"/>
              <w:rPr>
                <w:sz w:val="18"/>
                <w:szCs w:val="18"/>
              </w:rPr>
            </w:pPr>
          </w:p>
          <w:p w14:paraId="2D1F359E" w14:textId="77777777" w:rsidR="00652AA5" w:rsidRDefault="00652AA5" w:rsidP="00652AA5">
            <w:pPr>
              <w:pStyle w:val="Normlny0"/>
              <w:ind w:left="-43" w:right="-43"/>
              <w:jc w:val="center"/>
              <w:rPr>
                <w:sz w:val="18"/>
                <w:szCs w:val="18"/>
              </w:rPr>
            </w:pPr>
          </w:p>
          <w:p w14:paraId="2158BC67" w14:textId="77777777" w:rsidR="00652AA5" w:rsidRDefault="00652AA5" w:rsidP="00652AA5">
            <w:pPr>
              <w:pStyle w:val="Normlny0"/>
              <w:ind w:left="-43" w:right="-43"/>
              <w:jc w:val="center"/>
              <w:rPr>
                <w:sz w:val="18"/>
                <w:szCs w:val="18"/>
              </w:rPr>
            </w:pPr>
            <w:r>
              <w:rPr>
                <w:sz w:val="18"/>
                <w:szCs w:val="18"/>
              </w:rPr>
              <w:t>Čl. III</w:t>
            </w:r>
          </w:p>
          <w:p w14:paraId="64407243" w14:textId="77777777" w:rsidR="00652AA5" w:rsidRDefault="00652AA5" w:rsidP="00652AA5">
            <w:pPr>
              <w:pStyle w:val="Normlny0"/>
              <w:ind w:left="-43" w:right="-43"/>
              <w:jc w:val="center"/>
              <w:rPr>
                <w:sz w:val="18"/>
                <w:szCs w:val="18"/>
              </w:rPr>
            </w:pPr>
            <w:r>
              <w:rPr>
                <w:sz w:val="18"/>
                <w:szCs w:val="18"/>
              </w:rPr>
              <w:t>B: 2</w:t>
            </w:r>
          </w:p>
          <w:p w14:paraId="176C730C" w14:textId="77777777" w:rsidR="00652AA5" w:rsidRDefault="00652AA5" w:rsidP="00652AA5">
            <w:pPr>
              <w:pStyle w:val="Normlny0"/>
              <w:ind w:left="-43" w:right="-43"/>
              <w:jc w:val="center"/>
              <w:rPr>
                <w:sz w:val="18"/>
                <w:szCs w:val="18"/>
              </w:rPr>
            </w:pPr>
            <w:r>
              <w:rPr>
                <w:sz w:val="18"/>
                <w:szCs w:val="18"/>
              </w:rPr>
              <w:t>§ 65c</w:t>
            </w:r>
          </w:p>
          <w:p w14:paraId="36864CC1" w14:textId="77777777" w:rsidR="00652AA5" w:rsidRDefault="00652AA5" w:rsidP="00652AA5">
            <w:pPr>
              <w:pStyle w:val="Normlny0"/>
              <w:ind w:left="-43" w:right="-43"/>
              <w:jc w:val="center"/>
              <w:rPr>
                <w:sz w:val="18"/>
                <w:szCs w:val="18"/>
              </w:rPr>
            </w:pPr>
          </w:p>
          <w:p w14:paraId="593B6732" w14:textId="77777777" w:rsidR="00652AA5" w:rsidRDefault="00652AA5" w:rsidP="00652AA5">
            <w:pPr>
              <w:pStyle w:val="Normlny0"/>
              <w:ind w:left="-43" w:right="-43"/>
              <w:jc w:val="center"/>
              <w:rPr>
                <w:sz w:val="18"/>
                <w:szCs w:val="18"/>
              </w:rPr>
            </w:pPr>
          </w:p>
          <w:p w14:paraId="56F2D642" w14:textId="77777777" w:rsidR="00652AA5" w:rsidRDefault="00652AA5" w:rsidP="00652AA5">
            <w:pPr>
              <w:pStyle w:val="Normlny0"/>
              <w:ind w:left="-43" w:right="-43"/>
              <w:jc w:val="center"/>
              <w:rPr>
                <w:sz w:val="18"/>
                <w:szCs w:val="18"/>
              </w:rPr>
            </w:pPr>
          </w:p>
          <w:p w14:paraId="3D128DCD" w14:textId="77777777" w:rsidR="00652AA5" w:rsidRDefault="00652AA5" w:rsidP="00652AA5">
            <w:pPr>
              <w:pStyle w:val="Normlny0"/>
              <w:ind w:left="-43" w:right="-43"/>
              <w:jc w:val="center"/>
              <w:rPr>
                <w:sz w:val="18"/>
                <w:szCs w:val="18"/>
              </w:rPr>
            </w:pPr>
          </w:p>
          <w:p w14:paraId="0BD6B390" w14:textId="77777777" w:rsidR="00652AA5" w:rsidRDefault="00652AA5" w:rsidP="00652AA5">
            <w:pPr>
              <w:pStyle w:val="Normlny0"/>
              <w:ind w:left="-43" w:right="-43"/>
              <w:jc w:val="center"/>
              <w:rPr>
                <w:sz w:val="18"/>
                <w:szCs w:val="18"/>
              </w:rPr>
            </w:pPr>
          </w:p>
          <w:p w14:paraId="46B356BB" w14:textId="77777777" w:rsidR="00652AA5" w:rsidRDefault="00652AA5" w:rsidP="00652AA5">
            <w:pPr>
              <w:pStyle w:val="Normlny0"/>
              <w:ind w:left="-43" w:right="-43"/>
              <w:jc w:val="center"/>
              <w:rPr>
                <w:sz w:val="18"/>
                <w:szCs w:val="18"/>
              </w:rPr>
            </w:pPr>
          </w:p>
          <w:p w14:paraId="69131F58" w14:textId="77777777" w:rsidR="00652AA5" w:rsidRDefault="00652AA5" w:rsidP="00652AA5">
            <w:pPr>
              <w:pStyle w:val="Normlny0"/>
              <w:ind w:left="-43" w:right="-43"/>
              <w:jc w:val="center"/>
              <w:rPr>
                <w:sz w:val="18"/>
                <w:szCs w:val="18"/>
              </w:rPr>
            </w:pPr>
          </w:p>
          <w:p w14:paraId="1DA663E3" w14:textId="77777777" w:rsidR="00652AA5" w:rsidRDefault="00652AA5" w:rsidP="00652AA5">
            <w:pPr>
              <w:pStyle w:val="Normlny0"/>
              <w:ind w:left="-43" w:right="-43"/>
              <w:jc w:val="center"/>
              <w:rPr>
                <w:sz w:val="18"/>
                <w:szCs w:val="18"/>
              </w:rPr>
            </w:pPr>
          </w:p>
          <w:p w14:paraId="1352CB0B" w14:textId="77777777" w:rsidR="00652AA5" w:rsidRDefault="00652AA5" w:rsidP="00652AA5">
            <w:pPr>
              <w:pStyle w:val="Normlny0"/>
              <w:ind w:left="-43" w:right="-43"/>
              <w:jc w:val="center"/>
              <w:rPr>
                <w:sz w:val="18"/>
                <w:szCs w:val="18"/>
              </w:rPr>
            </w:pPr>
          </w:p>
          <w:p w14:paraId="6A4414B9" w14:textId="77777777" w:rsidR="00652AA5" w:rsidRDefault="00652AA5" w:rsidP="00652AA5">
            <w:pPr>
              <w:pStyle w:val="Normlny0"/>
              <w:ind w:left="-43" w:right="-43"/>
              <w:jc w:val="center"/>
              <w:rPr>
                <w:sz w:val="18"/>
                <w:szCs w:val="18"/>
              </w:rPr>
            </w:pPr>
          </w:p>
          <w:p w14:paraId="50DBF218" w14:textId="77777777" w:rsidR="00652AA5" w:rsidRDefault="00652AA5" w:rsidP="00652AA5">
            <w:pPr>
              <w:pStyle w:val="Normlny0"/>
              <w:ind w:left="-43" w:right="-43"/>
              <w:jc w:val="center"/>
              <w:rPr>
                <w:sz w:val="18"/>
                <w:szCs w:val="18"/>
              </w:rPr>
            </w:pPr>
          </w:p>
          <w:p w14:paraId="20E36A59" w14:textId="77777777" w:rsidR="00652AA5" w:rsidRDefault="00652AA5" w:rsidP="00652AA5">
            <w:pPr>
              <w:pStyle w:val="Normlny0"/>
              <w:ind w:left="-43" w:right="-43"/>
              <w:jc w:val="center"/>
              <w:rPr>
                <w:sz w:val="18"/>
                <w:szCs w:val="18"/>
              </w:rPr>
            </w:pPr>
          </w:p>
          <w:p w14:paraId="4F7393D3" w14:textId="1E888C88" w:rsidR="00652AA5" w:rsidRDefault="00652AA5" w:rsidP="00652AA5">
            <w:pPr>
              <w:pStyle w:val="Normlny0"/>
              <w:ind w:left="-43" w:right="-43"/>
              <w:jc w:val="center"/>
              <w:rPr>
                <w:sz w:val="18"/>
                <w:szCs w:val="18"/>
              </w:rPr>
            </w:pPr>
          </w:p>
          <w:p w14:paraId="7783FD9E" w14:textId="77777777" w:rsidR="00652AA5" w:rsidRDefault="00652AA5" w:rsidP="00652AA5">
            <w:pPr>
              <w:pStyle w:val="Normlny0"/>
              <w:ind w:left="-43" w:right="-43"/>
              <w:jc w:val="center"/>
              <w:rPr>
                <w:sz w:val="18"/>
                <w:szCs w:val="18"/>
              </w:rPr>
            </w:pPr>
          </w:p>
          <w:p w14:paraId="77A467B3" w14:textId="77777777" w:rsidR="00652AA5" w:rsidRDefault="00652AA5" w:rsidP="00652AA5">
            <w:pPr>
              <w:pStyle w:val="Normlny0"/>
              <w:ind w:left="-43" w:right="-43"/>
              <w:jc w:val="center"/>
              <w:rPr>
                <w:sz w:val="18"/>
                <w:szCs w:val="18"/>
              </w:rPr>
            </w:pPr>
            <w:r>
              <w:rPr>
                <w:sz w:val="18"/>
                <w:szCs w:val="18"/>
              </w:rPr>
              <w:t>Čl. IV</w:t>
            </w:r>
          </w:p>
          <w:p w14:paraId="792B3456" w14:textId="77777777" w:rsidR="00652AA5" w:rsidRDefault="00652AA5" w:rsidP="00652AA5">
            <w:pPr>
              <w:pStyle w:val="Normlny0"/>
              <w:ind w:left="-43" w:right="-43"/>
              <w:jc w:val="center"/>
              <w:rPr>
                <w:sz w:val="18"/>
                <w:szCs w:val="18"/>
              </w:rPr>
            </w:pPr>
            <w:r>
              <w:rPr>
                <w:sz w:val="18"/>
                <w:szCs w:val="18"/>
              </w:rPr>
              <w:t>B: 1</w:t>
            </w:r>
          </w:p>
          <w:p w14:paraId="5823DB7A" w14:textId="0983C041"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16AFDB2" w14:textId="7D403ECD" w:rsidR="00D1133A" w:rsidRPr="00584859" w:rsidRDefault="00D1133A" w:rsidP="00D1133A">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7388688E" w14:textId="77777777" w:rsidR="00480316" w:rsidRPr="00584859" w:rsidRDefault="00480316" w:rsidP="00D1133A">
            <w:pPr>
              <w:autoSpaceDE/>
              <w:autoSpaceDN/>
              <w:jc w:val="both"/>
              <w:rPr>
                <w:sz w:val="18"/>
                <w:szCs w:val="18"/>
              </w:rPr>
            </w:pPr>
          </w:p>
          <w:p w14:paraId="2362BDB6" w14:textId="6E364999" w:rsidR="00D1133A" w:rsidRDefault="00D1133A" w:rsidP="00D1133A">
            <w:pPr>
              <w:autoSpaceDE/>
              <w:autoSpaceDN/>
              <w:jc w:val="both"/>
              <w:rPr>
                <w:sz w:val="18"/>
                <w:szCs w:val="18"/>
              </w:rPr>
            </w:pPr>
            <w:r w:rsidRPr="00584859">
              <w:rPr>
                <w:sz w:val="18"/>
                <w:szCs w:val="18"/>
              </w:rPr>
              <w:t>sa žiadosť vzťahuje na medzinárodnú justičnú spoluprácu v trestných veciach,</w:t>
            </w:r>
          </w:p>
          <w:p w14:paraId="33B25650" w14:textId="5D9AFF57" w:rsidR="000C5951" w:rsidRDefault="000C5951" w:rsidP="00D1133A">
            <w:pPr>
              <w:autoSpaceDE/>
              <w:autoSpaceDN/>
              <w:jc w:val="both"/>
              <w:rPr>
                <w:sz w:val="18"/>
                <w:szCs w:val="18"/>
              </w:rPr>
            </w:pPr>
          </w:p>
          <w:p w14:paraId="23C23072"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BC94B8B" w14:textId="77777777" w:rsidR="00401BE4" w:rsidRPr="006140F3" w:rsidRDefault="00401BE4" w:rsidP="00401BE4">
            <w:pPr>
              <w:pStyle w:val="Normlny0"/>
              <w:jc w:val="both"/>
              <w:rPr>
                <w:sz w:val="18"/>
                <w:szCs w:val="18"/>
              </w:rPr>
            </w:pPr>
          </w:p>
          <w:p w14:paraId="2464144D"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E6B8ABE" w14:textId="77777777" w:rsidR="00401BE4" w:rsidRPr="006140F3" w:rsidRDefault="00401BE4" w:rsidP="00401BE4">
            <w:pPr>
              <w:pStyle w:val="Normlny0"/>
              <w:jc w:val="both"/>
              <w:rPr>
                <w:sz w:val="18"/>
                <w:szCs w:val="18"/>
              </w:rPr>
            </w:pPr>
          </w:p>
          <w:p w14:paraId="6EB65A69"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64B7619B" w14:textId="77777777" w:rsidR="00401BE4" w:rsidRDefault="00401BE4" w:rsidP="00401BE4">
            <w:pPr>
              <w:pStyle w:val="Normlny0"/>
              <w:jc w:val="both"/>
              <w:rPr>
                <w:sz w:val="18"/>
                <w:szCs w:val="18"/>
              </w:rPr>
            </w:pPr>
          </w:p>
          <w:p w14:paraId="6A287410"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w:t>
            </w:r>
            <w:r w:rsidRPr="006140F3">
              <w:rPr>
                <w:sz w:val="18"/>
                <w:szCs w:val="18"/>
              </w:rPr>
              <w:lastRenderedPageBreak/>
              <w:t>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CF97436" w14:textId="77777777" w:rsidR="00401BE4" w:rsidRPr="006140F3" w:rsidRDefault="00401BE4" w:rsidP="00401BE4">
            <w:pPr>
              <w:pStyle w:val="Normlny0"/>
              <w:jc w:val="both"/>
              <w:rPr>
                <w:sz w:val="18"/>
                <w:szCs w:val="18"/>
              </w:rPr>
            </w:pPr>
          </w:p>
          <w:p w14:paraId="78EC12C1"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3987FD6" w14:textId="77777777" w:rsidR="00401BE4" w:rsidRPr="006140F3" w:rsidRDefault="00401BE4" w:rsidP="00401BE4">
            <w:pPr>
              <w:pStyle w:val="Normlny0"/>
              <w:jc w:val="both"/>
              <w:rPr>
                <w:sz w:val="18"/>
                <w:szCs w:val="18"/>
              </w:rPr>
            </w:pPr>
          </w:p>
          <w:p w14:paraId="5C6CE2D2"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8468753" w14:textId="77777777" w:rsidR="00401BE4" w:rsidRDefault="00401BE4" w:rsidP="00401BE4">
            <w:pPr>
              <w:pStyle w:val="Normlny0"/>
              <w:jc w:val="both"/>
              <w:rPr>
                <w:sz w:val="18"/>
                <w:szCs w:val="18"/>
              </w:rPr>
            </w:pPr>
          </w:p>
          <w:p w14:paraId="24C270B8"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526AF618" w14:textId="77777777" w:rsidR="00401BE4" w:rsidRPr="006140F3" w:rsidRDefault="00401BE4" w:rsidP="00401BE4">
            <w:pPr>
              <w:pStyle w:val="Normlny0"/>
              <w:jc w:val="both"/>
              <w:rPr>
                <w:sz w:val="18"/>
                <w:szCs w:val="18"/>
              </w:rPr>
            </w:pPr>
          </w:p>
          <w:p w14:paraId="6C6FD9D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A053F96" w14:textId="77777777" w:rsidR="00401BE4" w:rsidRPr="006140F3" w:rsidRDefault="00401BE4" w:rsidP="00401BE4">
            <w:pPr>
              <w:pStyle w:val="Normlny0"/>
              <w:jc w:val="both"/>
              <w:rPr>
                <w:sz w:val="18"/>
                <w:szCs w:val="18"/>
              </w:rPr>
            </w:pPr>
          </w:p>
          <w:p w14:paraId="56652ABE"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2A7ABB0" w14:textId="7240AB2B" w:rsidR="00D1133A" w:rsidRPr="00584859" w:rsidRDefault="00401BE4" w:rsidP="00D1133A">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5726D02" w14:textId="7D1B81EA"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1CCB91F"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233D223" w14:textId="77777777" w:rsidR="00D1133A" w:rsidRPr="00584859" w:rsidRDefault="00D1133A" w:rsidP="00D1133A">
            <w:pPr>
              <w:pStyle w:val="Normlny0"/>
              <w:jc w:val="center"/>
              <w:rPr>
                <w:sz w:val="18"/>
                <w:szCs w:val="18"/>
              </w:rPr>
            </w:pPr>
            <w:r w:rsidRPr="00584859">
              <w:rPr>
                <w:sz w:val="18"/>
                <w:szCs w:val="18"/>
              </w:rPr>
              <w:t>GP - N</w:t>
            </w:r>
          </w:p>
          <w:p w14:paraId="15E6BA79"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F8C7020" w14:textId="77777777" w:rsidR="00D1133A" w:rsidRPr="00584859" w:rsidRDefault="00D1133A" w:rsidP="00D1133A">
            <w:pPr>
              <w:pStyle w:val="Normlny0"/>
              <w:jc w:val="both"/>
              <w:rPr>
                <w:sz w:val="18"/>
                <w:szCs w:val="18"/>
              </w:rPr>
            </w:pPr>
          </w:p>
        </w:tc>
      </w:tr>
      <w:tr w:rsidR="00D1133A" w:rsidRPr="00584859" w14:paraId="43E52334" w14:textId="77777777" w:rsidTr="00D7339B">
        <w:tc>
          <w:tcPr>
            <w:tcW w:w="195" w:type="pct"/>
            <w:tcBorders>
              <w:top w:val="single" w:sz="4" w:space="0" w:color="auto"/>
              <w:left w:val="single" w:sz="4" w:space="0" w:color="auto"/>
              <w:bottom w:val="single" w:sz="4" w:space="0" w:color="auto"/>
              <w:right w:val="single" w:sz="4" w:space="0" w:color="auto"/>
            </w:tcBorders>
          </w:tcPr>
          <w:p w14:paraId="4227B158" w14:textId="77777777" w:rsidR="00D1133A" w:rsidRPr="00584859" w:rsidRDefault="00D1133A" w:rsidP="00D1133A">
            <w:pPr>
              <w:pStyle w:val="Normlny0"/>
              <w:ind w:left="-70" w:right="-43"/>
              <w:jc w:val="center"/>
              <w:rPr>
                <w:sz w:val="18"/>
                <w:szCs w:val="18"/>
              </w:rPr>
            </w:pPr>
            <w:r w:rsidRPr="00584859">
              <w:rPr>
                <w:sz w:val="18"/>
                <w:szCs w:val="18"/>
              </w:rPr>
              <w:t>Č: 9</w:t>
            </w:r>
          </w:p>
          <w:p w14:paraId="07CB504B" w14:textId="77777777" w:rsidR="00D1133A" w:rsidRPr="00584859" w:rsidRDefault="00D1133A" w:rsidP="00D1133A">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1DD40020" w14:textId="6CC2C999" w:rsidR="00D1133A" w:rsidRPr="00584859" w:rsidRDefault="00D1133A" w:rsidP="00D1133A">
            <w:pPr>
              <w:adjustRightInd w:val="0"/>
              <w:jc w:val="both"/>
              <w:rPr>
                <w:bCs/>
                <w:sz w:val="18"/>
                <w:szCs w:val="18"/>
              </w:rPr>
            </w:pPr>
            <w:r w:rsidRPr="00584859">
              <w:rPr>
                <w:rFonts w:eastAsiaTheme="minorHAnsi"/>
                <w:sz w:val="18"/>
                <w:szCs w:val="18"/>
                <w:lang w:eastAsia="en-US"/>
              </w:rPr>
              <w:t>Členské štáty zabezpečia, aby v prípade, že sa podľa ich vnútroštátneho práva vyžaduje súdne povolenie na účel poskytovania informácií jednotnému kontaktnému miestu alebo príslušným orgánom presadzovania práva iných členských štátov podľa kapitoly II alebo III, ich jednotné kontaktné miesto alebo ich príslušné orgány presadzovania práva okamžite prijali všetky potrebné kroky v súlade s ich vnútroštátnym právom s cieľom čo najskôr získať takéto súdne povolenie.</w:t>
            </w:r>
          </w:p>
        </w:tc>
        <w:tc>
          <w:tcPr>
            <w:tcW w:w="149" w:type="pct"/>
            <w:tcBorders>
              <w:top w:val="single" w:sz="4" w:space="0" w:color="auto"/>
              <w:left w:val="single" w:sz="4" w:space="0" w:color="auto"/>
              <w:bottom w:val="single" w:sz="4" w:space="0" w:color="auto"/>
              <w:right w:val="single" w:sz="4" w:space="0" w:color="auto"/>
            </w:tcBorders>
          </w:tcPr>
          <w:p w14:paraId="69158BE9"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AA56400" w14:textId="47F633FB"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0842F5B" w14:textId="31F586DE" w:rsidR="00D1133A" w:rsidRPr="00584859" w:rsidRDefault="00D1133A" w:rsidP="00D1133A">
            <w:pPr>
              <w:pStyle w:val="Normlny0"/>
              <w:ind w:left="-43" w:right="-43"/>
              <w:jc w:val="center"/>
              <w:rPr>
                <w:sz w:val="18"/>
                <w:szCs w:val="18"/>
              </w:rPr>
            </w:pPr>
            <w:r w:rsidRPr="00584859">
              <w:rPr>
                <w:sz w:val="18"/>
                <w:szCs w:val="18"/>
              </w:rPr>
              <w:t>§ 69gd O: 5</w:t>
            </w:r>
          </w:p>
          <w:p w14:paraId="4C7B61F7" w14:textId="77777777" w:rsidR="00D1133A" w:rsidRDefault="00D1133A" w:rsidP="00D1133A">
            <w:pPr>
              <w:pStyle w:val="Normlny0"/>
              <w:ind w:left="-43" w:right="-43"/>
              <w:jc w:val="center"/>
              <w:rPr>
                <w:sz w:val="18"/>
                <w:szCs w:val="18"/>
              </w:rPr>
            </w:pPr>
            <w:r w:rsidRPr="00584859">
              <w:rPr>
                <w:sz w:val="18"/>
                <w:szCs w:val="18"/>
              </w:rPr>
              <w:t>P: c)</w:t>
            </w:r>
          </w:p>
          <w:p w14:paraId="0F98167B" w14:textId="77777777" w:rsidR="00652AA5" w:rsidRDefault="00652AA5" w:rsidP="00D1133A">
            <w:pPr>
              <w:pStyle w:val="Normlny0"/>
              <w:ind w:left="-43" w:right="-43"/>
              <w:jc w:val="center"/>
              <w:rPr>
                <w:sz w:val="18"/>
                <w:szCs w:val="18"/>
              </w:rPr>
            </w:pPr>
          </w:p>
          <w:p w14:paraId="4C60E089" w14:textId="77777777" w:rsidR="00652AA5" w:rsidRDefault="00652AA5" w:rsidP="00D1133A">
            <w:pPr>
              <w:pStyle w:val="Normlny0"/>
              <w:ind w:left="-43" w:right="-43"/>
              <w:jc w:val="center"/>
              <w:rPr>
                <w:sz w:val="18"/>
                <w:szCs w:val="18"/>
              </w:rPr>
            </w:pPr>
          </w:p>
          <w:p w14:paraId="3B1BB2A3" w14:textId="77777777" w:rsidR="00652AA5" w:rsidRDefault="00652AA5" w:rsidP="00652AA5">
            <w:pPr>
              <w:pStyle w:val="Normlny0"/>
              <w:ind w:left="-43" w:right="-43"/>
              <w:jc w:val="center"/>
              <w:rPr>
                <w:sz w:val="18"/>
                <w:szCs w:val="18"/>
              </w:rPr>
            </w:pPr>
            <w:r>
              <w:rPr>
                <w:sz w:val="18"/>
                <w:szCs w:val="18"/>
              </w:rPr>
              <w:t>Čl. II</w:t>
            </w:r>
          </w:p>
          <w:p w14:paraId="30A0ECA2" w14:textId="77777777" w:rsidR="00652AA5" w:rsidRDefault="00652AA5" w:rsidP="00652AA5">
            <w:pPr>
              <w:pStyle w:val="Normlny0"/>
              <w:ind w:left="-43" w:right="-43"/>
              <w:jc w:val="center"/>
              <w:rPr>
                <w:sz w:val="18"/>
                <w:szCs w:val="18"/>
              </w:rPr>
            </w:pPr>
            <w:r>
              <w:rPr>
                <w:sz w:val="18"/>
                <w:szCs w:val="18"/>
              </w:rPr>
              <w:t>B: 2</w:t>
            </w:r>
          </w:p>
          <w:p w14:paraId="28A2DF64" w14:textId="77777777" w:rsidR="00652AA5" w:rsidRDefault="00652AA5" w:rsidP="00652AA5">
            <w:pPr>
              <w:pStyle w:val="Normlny0"/>
              <w:ind w:left="-43" w:right="-43"/>
              <w:jc w:val="center"/>
              <w:rPr>
                <w:sz w:val="18"/>
                <w:szCs w:val="18"/>
              </w:rPr>
            </w:pPr>
            <w:r>
              <w:rPr>
                <w:sz w:val="18"/>
                <w:szCs w:val="18"/>
              </w:rPr>
              <w:t>§ 35ga</w:t>
            </w:r>
          </w:p>
          <w:p w14:paraId="0B60BF52" w14:textId="77777777" w:rsidR="00652AA5" w:rsidRDefault="00652AA5" w:rsidP="00652AA5">
            <w:pPr>
              <w:pStyle w:val="Normlny0"/>
              <w:ind w:left="-43" w:right="-43"/>
              <w:jc w:val="center"/>
              <w:rPr>
                <w:sz w:val="18"/>
                <w:szCs w:val="18"/>
              </w:rPr>
            </w:pPr>
          </w:p>
          <w:p w14:paraId="199864EA" w14:textId="77777777" w:rsidR="00652AA5" w:rsidRDefault="00652AA5" w:rsidP="00652AA5">
            <w:pPr>
              <w:pStyle w:val="Normlny0"/>
              <w:ind w:left="-43" w:right="-43"/>
              <w:jc w:val="center"/>
              <w:rPr>
                <w:sz w:val="18"/>
                <w:szCs w:val="18"/>
              </w:rPr>
            </w:pPr>
          </w:p>
          <w:p w14:paraId="06641A5C" w14:textId="77777777" w:rsidR="00652AA5" w:rsidRDefault="00652AA5" w:rsidP="00652AA5">
            <w:pPr>
              <w:pStyle w:val="Normlny0"/>
              <w:ind w:left="-43" w:right="-43"/>
              <w:jc w:val="center"/>
              <w:rPr>
                <w:sz w:val="18"/>
                <w:szCs w:val="18"/>
              </w:rPr>
            </w:pPr>
          </w:p>
          <w:p w14:paraId="4953FB7C" w14:textId="77777777" w:rsidR="00652AA5" w:rsidRDefault="00652AA5" w:rsidP="00652AA5">
            <w:pPr>
              <w:pStyle w:val="Normlny0"/>
              <w:ind w:left="-43" w:right="-43"/>
              <w:jc w:val="center"/>
              <w:rPr>
                <w:sz w:val="18"/>
                <w:szCs w:val="18"/>
              </w:rPr>
            </w:pPr>
          </w:p>
          <w:p w14:paraId="35E3A980" w14:textId="77777777" w:rsidR="00652AA5" w:rsidRDefault="00652AA5" w:rsidP="00652AA5">
            <w:pPr>
              <w:pStyle w:val="Normlny0"/>
              <w:ind w:left="-43" w:right="-43"/>
              <w:jc w:val="center"/>
              <w:rPr>
                <w:sz w:val="18"/>
                <w:szCs w:val="18"/>
              </w:rPr>
            </w:pPr>
          </w:p>
          <w:p w14:paraId="79EA6B17" w14:textId="77777777" w:rsidR="00652AA5" w:rsidRDefault="00652AA5" w:rsidP="00652AA5">
            <w:pPr>
              <w:pStyle w:val="Normlny0"/>
              <w:ind w:left="-43" w:right="-43"/>
              <w:jc w:val="center"/>
              <w:rPr>
                <w:sz w:val="18"/>
                <w:szCs w:val="18"/>
              </w:rPr>
            </w:pPr>
          </w:p>
          <w:p w14:paraId="311B3829" w14:textId="77777777" w:rsidR="00652AA5" w:rsidRDefault="00652AA5" w:rsidP="00652AA5">
            <w:pPr>
              <w:pStyle w:val="Normlny0"/>
              <w:ind w:left="-43" w:right="-43"/>
              <w:jc w:val="center"/>
              <w:rPr>
                <w:sz w:val="18"/>
                <w:szCs w:val="18"/>
              </w:rPr>
            </w:pPr>
          </w:p>
          <w:p w14:paraId="7C463876" w14:textId="77777777" w:rsidR="00652AA5" w:rsidRDefault="00652AA5" w:rsidP="00652AA5">
            <w:pPr>
              <w:pStyle w:val="Normlny0"/>
              <w:ind w:left="-43" w:right="-43"/>
              <w:jc w:val="center"/>
              <w:rPr>
                <w:sz w:val="18"/>
                <w:szCs w:val="18"/>
              </w:rPr>
            </w:pPr>
          </w:p>
          <w:p w14:paraId="2CF0F038" w14:textId="77777777" w:rsidR="00652AA5" w:rsidRDefault="00652AA5" w:rsidP="00652AA5">
            <w:pPr>
              <w:pStyle w:val="Normlny0"/>
              <w:ind w:left="-43" w:right="-43"/>
              <w:jc w:val="center"/>
              <w:rPr>
                <w:sz w:val="18"/>
                <w:szCs w:val="18"/>
              </w:rPr>
            </w:pPr>
          </w:p>
          <w:p w14:paraId="323C56CE" w14:textId="77777777" w:rsidR="00652AA5" w:rsidRDefault="00652AA5" w:rsidP="00652AA5">
            <w:pPr>
              <w:pStyle w:val="Normlny0"/>
              <w:ind w:left="-43" w:right="-43"/>
              <w:jc w:val="center"/>
              <w:rPr>
                <w:sz w:val="18"/>
                <w:szCs w:val="18"/>
              </w:rPr>
            </w:pPr>
          </w:p>
          <w:p w14:paraId="4FDAFB18" w14:textId="77777777" w:rsidR="00652AA5" w:rsidRDefault="00652AA5" w:rsidP="00652AA5">
            <w:pPr>
              <w:pStyle w:val="Normlny0"/>
              <w:ind w:left="-43" w:right="-43"/>
              <w:jc w:val="center"/>
              <w:rPr>
                <w:sz w:val="18"/>
                <w:szCs w:val="18"/>
              </w:rPr>
            </w:pPr>
          </w:p>
          <w:p w14:paraId="1EDFB4E4" w14:textId="3BC1242B" w:rsidR="00652AA5" w:rsidRDefault="00652AA5" w:rsidP="00652AA5">
            <w:pPr>
              <w:pStyle w:val="Normlny0"/>
              <w:ind w:left="-43" w:right="-43"/>
              <w:jc w:val="center"/>
              <w:rPr>
                <w:sz w:val="18"/>
                <w:szCs w:val="18"/>
              </w:rPr>
            </w:pPr>
          </w:p>
          <w:p w14:paraId="7B956022" w14:textId="77777777" w:rsidR="00652AA5" w:rsidRDefault="00652AA5" w:rsidP="00652AA5">
            <w:pPr>
              <w:pStyle w:val="Normlny0"/>
              <w:ind w:left="-43" w:right="-43"/>
              <w:jc w:val="center"/>
              <w:rPr>
                <w:sz w:val="18"/>
                <w:szCs w:val="18"/>
              </w:rPr>
            </w:pPr>
          </w:p>
          <w:p w14:paraId="2558B0F2" w14:textId="77777777" w:rsidR="00652AA5" w:rsidRDefault="00652AA5" w:rsidP="00652AA5">
            <w:pPr>
              <w:pStyle w:val="Normlny0"/>
              <w:ind w:left="-43" w:right="-43"/>
              <w:jc w:val="center"/>
              <w:rPr>
                <w:sz w:val="18"/>
                <w:szCs w:val="18"/>
              </w:rPr>
            </w:pPr>
            <w:r>
              <w:rPr>
                <w:sz w:val="18"/>
                <w:szCs w:val="18"/>
              </w:rPr>
              <w:t>Čl. III</w:t>
            </w:r>
          </w:p>
          <w:p w14:paraId="5688EFB5" w14:textId="77777777" w:rsidR="00652AA5" w:rsidRDefault="00652AA5" w:rsidP="00652AA5">
            <w:pPr>
              <w:pStyle w:val="Normlny0"/>
              <w:ind w:left="-43" w:right="-43"/>
              <w:jc w:val="center"/>
              <w:rPr>
                <w:sz w:val="18"/>
                <w:szCs w:val="18"/>
              </w:rPr>
            </w:pPr>
            <w:r>
              <w:rPr>
                <w:sz w:val="18"/>
                <w:szCs w:val="18"/>
              </w:rPr>
              <w:t>B: 2</w:t>
            </w:r>
          </w:p>
          <w:p w14:paraId="5E60CAA5" w14:textId="77777777" w:rsidR="00652AA5" w:rsidRDefault="00652AA5" w:rsidP="00652AA5">
            <w:pPr>
              <w:pStyle w:val="Normlny0"/>
              <w:ind w:left="-43" w:right="-43"/>
              <w:jc w:val="center"/>
              <w:rPr>
                <w:sz w:val="18"/>
                <w:szCs w:val="18"/>
              </w:rPr>
            </w:pPr>
            <w:r>
              <w:rPr>
                <w:sz w:val="18"/>
                <w:szCs w:val="18"/>
              </w:rPr>
              <w:t>§ 65c</w:t>
            </w:r>
          </w:p>
          <w:p w14:paraId="424AF841" w14:textId="77777777" w:rsidR="00652AA5" w:rsidRDefault="00652AA5" w:rsidP="00652AA5">
            <w:pPr>
              <w:pStyle w:val="Normlny0"/>
              <w:ind w:left="-43" w:right="-43"/>
              <w:jc w:val="center"/>
              <w:rPr>
                <w:sz w:val="18"/>
                <w:szCs w:val="18"/>
              </w:rPr>
            </w:pPr>
          </w:p>
          <w:p w14:paraId="5122A70F" w14:textId="77777777" w:rsidR="00652AA5" w:rsidRDefault="00652AA5" w:rsidP="00652AA5">
            <w:pPr>
              <w:pStyle w:val="Normlny0"/>
              <w:ind w:left="-43" w:right="-43"/>
              <w:jc w:val="center"/>
              <w:rPr>
                <w:sz w:val="18"/>
                <w:szCs w:val="18"/>
              </w:rPr>
            </w:pPr>
          </w:p>
          <w:p w14:paraId="396FD54C" w14:textId="77777777" w:rsidR="00652AA5" w:rsidRDefault="00652AA5" w:rsidP="00652AA5">
            <w:pPr>
              <w:pStyle w:val="Normlny0"/>
              <w:ind w:left="-43" w:right="-43"/>
              <w:jc w:val="center"/>
              <w:rPr>
                <w:sz w:val="18"/>
                <w:szCs w:val="18"/>
              </w:rPr>
            </w:pPr>
          </w:p>
          <w:p w14:paraId="12569F33" w14:textId="77777777" w:rsidR="00652AA5" w:rsidRDefault="00652AA5" w:rsidP="00652AA5">
            <w:pPr>
              <w:pStyle w:val="Normlny0"/>
              <w:ind w:left="-43" w:right="-43"/>
              <w:jc w:val="center"/>
              <w:rPr>
                <w:sz w:val="18"/>
                <w:szCs w:val="18"/>
              </w:rPr>
            </w:pPr>
          </w:p>
          <w:p w14:paraId="20263228" w14:textId="77777777" w:rsidR="00652AA5" w:rsidRDefault="00652AA5" w:rsidP="00652AA5">
            <w:pPr>
              <w:pStyle w:val="Normlny0"/>
              <w:ind w:left="-43" w:right="-43"/>
              <w:jc w:val="center"/>
              <w:rPr>
                <w:sz w:val="18"/>
                <w:szCs w:val="18"/>
              </w:rPr>
            </w:pPr>
          </w:p>
          <w:p w14:paraId="745EFF12" w14:textId="77777777" w:rsidR="00652AA5" w:rsidRDefault="00652AA5" w:rsidP="00652AA5">
            <w:pPr>
              <w:pStyle w:val="Normlny0"/>
              <w:ind w:left="-43" w:right="-43"/>
              <w:jc w:val="center"/>
              <w:rPr>
                <w:sz w:val="18"/>
                <w:szCs w:val="18"/>
              </w:rPr>
            </w:pPr>
          </w:p>
          <w:p w14:paraId="7B6C4DDF" w14:textId="77777777" w:rsidR="00652AA5" w:rsidRDefault="00652AA5" w:rsidP="00652AA5">
            <w:pPr>
              <w:pStyle w:val="Normlny0"/>
              <w:ind w:left="-43" w:right="-43"/>
              <w:jc w:val="center"/>
              <w:rPr>
                <w:sz w:val="18"/>
                <w:szCs w:val="18"/>
              </w:rPr>
            </w:pPr>
          </w:p>
          <w:p w14:paraId="04F4596E" w14:textId="77777777" w:rsidR="00652AA5" w:rsidRDefault="00652AA5" w:rsidP="00652AA5">
            <w:pPr>
              <w:pStyle w:val="Normlny0"/>
              <w:ind w:left="-43" w:right="-43"/>
              <w:jc w:val="center"/>
              <w:rPr>
                <w:sz w:val="18"/>
                <w:szCs w:val="18"/>
              </w:rPr>
            </w:pPr>
          </w:p>
          <w:p w14:paraId="2D17765A" w14:textId="77777777" w:rsidR="00652AA5" w:rsidRDefault="00652AA5" w:rsidP="00652AA5">
            <w:pPr>
              <w:pStyle w:val="Normlny0"/>
              <w:ind w:left="-43" w:right="-43"/>
              <w:jc w:val="center"/>
              <w:rPr>
                <w:sz w:val="18"/>
                <w:szCs w:val="18"/>
              </w:rPr>
            </w:pPr>
          </w:p>
          <w:p w14:paraId="782426AB" w14:textId="77777777" w:rsidR="00652AA5" w:rsidRDefault="00652AA5" w:rsidP="00652AA5">
            <w:pPr>
              <w:pStyle w:val="Normlny0"/>
              <w:ind w:left="-43" w:right="-43"/>
              <w:jc w:val="center"/>
              <w:rPr>
                <w:sz w:val="18"/>
                <w:szCs w:val="18"/>
              </w:rPr>
            </w:pPr>
          </w:p>
          <w:p w14:paraId="1DEC755E" w14:textId="77777777" w:rsidR="00652AA5" w:rsidRDefault="00652AA5" w:rsidP="00652AA5">
            <w:pPr>
              <w:pStyle w:val="Normlny0"/>
              <w:ind w:left="-43" w:right="-43"/>
              <w:jc w:val="center"/>
              <w:rPr>
                <w:sz w:val="18"/>
                <w:szCs w:val="18"/>
              </w:rPr>
            </w:pPr>
          </w:p>
          <w:p w14:paraId="135F6BBF" w14:textId="77777777" w:rsidR="00652AA5" w:rsidRDefault="00652AA5" w:rsidP="00652AA5">
            <w:pPr>
              <w:pStyle w:val="Normlny0"/>
              <w:ind w:left="-43" w:right="-43"/>
              <w:jc w:val="center"/>
              <w:rPr>
                <w:sz w:val="18"/>
                <w:szCs w:val="18"/>
              </w:rPr>
            </w:pPr>
          </w:p>
          <w:p w14:paraId="4EB534A2" w14:textId="77777777" w:rsidR="00652AA5" w:rsidRDefault="00652AA5" w:rsidP="00652AA5">
            <w:pPr>
              <w:pStyle w:val="Normlny0"/>
              <w:ind w:left="-43" w:right="-43"/>
              <w:jc w:val="center"/>
              <w:rPr>
                <w:sz w:val="18"/>
                <w:szCs w:val="18"/>
              </w:rPr>
            </w:pPr>
          </w:p>
          <w:p w14:paraId="18B1182D" w14:textId="77777777" w:rsidR="00652AA5" w:rsidRDefault="00652AA5" w:rsidP="00652AA5">
            <w:pPr>
              <w:pStyle w:val="Normlny0"/>
              <w:ind w:left="-43" w:right="-43"/>
              <w:jc w:val="center"/>
              <w:rPr>
                <w:sz w:val="18"/>
                <w:szCs w:val="18"/>
              </w:rPr>
            </w:pPr>
          </w:p>
          <w:p w14:paraId="5CF92A59" w14:textId="77777777" w:rsidR="00652AA5" w:rsidRDefault="00652AA5" w:rsidP="00652AA5">
            <w:pPr>
              <w:pStyle w:val="Normlny0"/>
              <w:ind w:left="-43" w:right="-43"/>
              <w:jc w:val="center"/>
              <w:rPr>
                <w:sz w:val="18"/>
                <w:szCs w:val="18"/>
              </w:rPr>
            </w:pPr>
            <w:r>
              <w:rPr>
                <w:sz w:val="18"/>
                <w:szCs w:val="18"/>
              </w:rPr>
              <w:t>Čl. IV</w:t>
            </w:r>
          </w:p>
          <w:p w14:paraId="5DDA746B" w14:textId="77777777" w:rsidR="00652AA5" w:rsidRDefault="00652AA5" w:rsidP="00652AA5">
            <w:pPr>
              <w:pStyle w:val="Normlny0"/>
              <w:ind w:left="-43" w:right="-43"/>
              <w:jc w:val="center"/>
              <w:rPr>
                <w:sz w:val="18"/>
                <w:szCs w:val="18"/>
              </w:rPr>
            </w:pPr>
            <w:r>
              <w:rPr>
                <w:sz w:val="18"/>
                <w:szCs w:val="18"/>
              </w:rPr>
              <w:t>B: 1</w:t>
            </w:r>
          </w:p>
          <w:p w14:paraId="35FA4598" w14:textId="20B10FC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F4BFCCF" w14:textId="77777777" w:rsidR="00480316" w:rsidRPr="00584859" w:rsidRDefault="00D1133A" w:rsidP="00D1133A">
            <w:pPr>
              <w:tabs>
                <w:tab w:val="left" w:pos="1134"/>
              </w:tabs>
              <w:autoSpaceDE/>
              <w:autoSpaceDN/>
              <w:jc w:val="both"/>
              <w:rPr>
                <w:sz w:val="18"/>
                <w:szCs w:val="18"/>
              </w:rPr>
            </w:pPr>
            <w:r w:rsidRPr="00584859">
              <w:rPr>
                <w:sz w:val="18"/>
                <w:szCs w:val="18"/>
              </w:rPr>
              <w:lastRenderedPageBreak/>
              <w:t>Úrad spolupráce po posúdení zamietne žiadosť podľa odseku 1, ak</w:t>
            </w:r>
          </w:p>
          <w:p w14:paraId="3FB77E3C" w14:textId="6CD2E114" w:rsidR="00D1133A" w:rsidRPr="00584859" w:rsidRDefault="00D1133A" w:rsidP="00D1133A">
            <w:pPr>
              <w:tabs>
                <w:tab w:val="left" w:pos="1134"/>
              </w:tabs>
              <w:autoSpaceDE/>
              <w:autoSpaceDN/>
              <w:jc w:val="both"/>
              <w:rPr>
                <w:sz w:val="18"/>
                <w:szCs w:val="18"/>
              </w:rPr>
            </w:pPr>
            <w:r w:rsidRPr="00584859">
              <w:rPr>
                <w:sz w:val="18"/>
                <w:szCs w:val="18"/>
              </w:rPr>
              <w:t xml:space="preserve"> </w:t>
            </w:r>
          </w:p>
          <w:p w14:paraId="7D72A62D" w14:textId="41C61BEC" w:rsidR="00D1133A" w:rsidRPr="00584859" w:rsidRDefault="00D1133A" w:rsidP="00D1133A">
            <w:pPr>
              <w:autoSpaceDE/>
              <w:autoSpaceDN/>
              <w:jc w:val="both"/>
              <w:rPr>
                <w:sz w:val="18"/>
                <w:szCs w:val="18"/>
              </w:rPr>
            </w:pPr>
            <w:r w:rsidRPr="00584859">
              <w:rPr>
                <w:sz w:val="18"/>
                <w:szCs w:val="18"/>
              </w:rPr>
              <w:t>sa žiadosť vzťahuje na medzinárodnú justičnú spoluprácu v trestnom konaní,</w:t>
            </w:r>
          </w:p>
          <w:p w14:paraId="6D90DA74" w14:textId="77777777" w:rsidR="00D1133A" w:rsidRDefault="00D1133A" w:rsidP="00D1133A">
            <w:pPr>
              <w:pStyle w:val="Normlny0"/>
              <w:jc w:val="both"/>
              <w:rPr>
                <w:sz w:val="18"/>
                <w:szCs w:val="18"/>
              </w:rPr>
            </w:pPr>
          </w:p>
          <w:p w14:paraId="04EFFC51"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5AF5E7C" w14:textId="77777777" w:rsidR="00401BE4" w:rsidRPr="006140F3" w:rsidRDefault="00401BE4" w:rsidP="00401BE4">
            <w:pPr>
              <w:pStyle w:val="Normlny0"/>
              <w:jc w:val="both"/>
              <w:rPr>
                <w:sz w:val="18"/>
                <w:szCs w:val="18"/>
              </w:rPr>
            </w:pPr>
          </w:p>
          <w:p w14:paraId="33C8713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BAC57B3" w14:textId="77777777" w:rsidR="00401BE4" w:rsidRPr="006140F3" w:rsidRDefault="00401BE4" w:rsidP="00401BE4">
            <w:pPr>
              <w:pStyle w:val="Normlny0"/>
              <w:jc w:val="both"/>
              <w:rPr>
                <w:sz w:val="18"/>
                <w:szCs w:val="18"/>
              </w:rPr>
            </w:pPr>
          </w:p>
          <w:p w14:paraId="0DAD2627"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69D5B84" w14:textId="77777777" w:rsidR="00401BE4" w:rsidRDefault="00401BE4" w:rsidP="00401BE4">
            <w:pPr>
              <w:pStyle w:val="Normlny0"/>
              <w:jc w:val="both"/>
              <w:rPr>
                <w:sz w:val="18"/>
                <w:szCs w:val="18"/>
              </w:rPr>
            </w:pPr>
          </w:p>
          <w:p w14:paraId="1DCCBD62"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28A17B1" w14:textId="77777777" w:rsidR="00401BE4" w:rsidRPr="006140F3" w:rsidRDefault="00401BE4" w:rsidP="00401BE4">
            <w:pPr>
              <w:pStyle w:val="Normlny0"/>
              <w:jc w:val="both"/>
              <w:rPr>
                <w:sz w:val="18"/>
                <w:szCs w:val="18"/>
              </w:rPr>
            </w:pPr>
          </w:p>
          <w:p w14:paraId="16BBB8E5"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AB0E9A1" w14:textId="77777777" w:rsidR="00401BE4" w:rsidRPr="006140F3" w:rsidRDefault="00401BE4" w:rsidP="00401BE4">
            <w:pPr>
              <w:pStyle w:val="Normlny0"/>
              <w:jc w:val="both"/>
              <w:rPr>
                <w:sz w:val="18"/>
                <w:szCs w:val="18"/>
              </w:rPr>
            </w:pPr>
          </w:p>
          <w:p w14:paraId="2FFFA76C"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DC69D38" w14:textId="77777777" w:rsidR="00401BE4" w:rsidRDefault="00401BE4" w:rsidP="00401BE4">
            <w:pPr>
              <w:pStyle w:val="Normlny0"/>
              <w:jc w:val="both"/>
              <w:rPr>
                <w:sz w:val="18"/>
                <w:szCs w:val="18"/>
              </w:rPr>
            </w:pPr>
          </w:p>
          <w:p w14:paraId="478A5605"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112CE37" w14:textId="77777777" w:rsidR="00401BE4" w:rsidRPr="006140F3" w:rsidRDefault="00401BE4" w:rsidP="00401BE4">
            <w:pPr>
              <w:pStyle w:val="Normlny0"/>
              <w:jc w:val="both"/>
              <w:rPr>
                <w:sz w:val="18"/>
                <w:szCs w:val="18"/>
              </w:rPr>
            </w:pPr>
          </w:p>
          <w:p w14:paraId="697DE9FF"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E86C98F" w14:textId="77777777" w:rsidR="00401BE4" w:rsidRPr="006140F3" w:rsidRDefault="00401BE4" w:rsidP="00401BE4">
            <w:pPr>
              <w:pStyle w:val="Normlny0"/>
              <w:jc w:val="both"/>
              <w:rPr>
                <w:sz w:val="18"/>
                <w:szCs w:val="18"/>
              </w:rPr>
            </w:pPr>
          </w:p>
          <w:p w14:paraId="33EF3855"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D4C99C8" w14:textId="7B50F65B" w:rsidR="000C5951" w:rsidRPr="00584859" w:rsidRDefault="00401BE4" w:rsidP="00401BE4">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EB46505" w14:textId="2353F242"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9946913"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91178A9" w14:textId="77777777" w:rsidR="00D1133A" w:rsidRPr="00584859" w:rsidRDefault="00D1133A" w:rsidP="00D1133A">
            <w:pPr>
              <w:pStyle w:val="Normlny0"/>
              <w:jc w:val="center"/>
              <w:rPr>
                <w:sz w:val="18"/>
                <w:szCs w:val="18"/>
              </w:rPr>
            </w:pPr>
            <w:r w:rsidRPr="00584859">
              <w:rPr>
                <w:sz w:val="18"/>
                <w:szCs w:val="18"/>
              </w:rPr>
              <w:t>GP - N</w:t>
            </w:r>
          </w:p>
          <w:p w14:paraId="5D8FEC32"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5652263" w14:textId="77777777" w:rsidR="00D1133A" w:rsidRPr="00584859" w:rsidRDefault="00D1133A" w:rsidP="00D1133A">
            <w:pPr>
              <w:pStyle w:val="Normlny0"/>
              <w:jc w:val="both"/>
              <w:rPr>
                <w:sz w:val="18"/>
                <w:szCs w:val="18"/>
              </w:rPr>
            </w:pPr>
          </w:p>
        </w:tc>
      </w:tr>
      <w:tr w:rsidR="00D1133A" w:rsidRPr="00584859" w14:paraId="7F80BE2D" w14:textId="77777777" w:rsidTr="00D7339B">
        <w:tc>
          <w:tcPr>
            <w:tcW w:w="195" w:type="pct"/>
            <w:tcBorders>
              <w:top w:val="single" w:sz="4" w:space="0" w:color="auto"/>
              <w:left w:val="single" w:sz="4" w:space="0" w:color="auto"/>
              <w:bottom w:val="single" w:sz="4" w:space="0" w:color="auto"/>
              <w:right w:val="single" w:sz="4" w:space="0" w:color="auto"/>
            </w:tcBorders>
          </w:tcPr>
          <w:p w14:paraId="488469D1" w14:textId="77777777" w:rsidR="00D1133A" w:rsidRPr="00584859" w:rsidRDefault="00D1133A" w:rsidP="00D1133A">
            <w:pPr>
              <w:pStyle w:val="Normlny0"/>
              <w:ind w:left="-70" w:right="-43"/>
              <w:jc w:val="center"/>
              <w:rPr>
                <w:sz w:val="18"/>
                <w:szCs w:val="18"/>
              </w:rPr>
            </w:pPr>
            <w:r w:rsidRPr="00584859">
              <w:rPr>
                <w:sz w:val="18"/>
                <w:szCs w:val="18"/>
              </w:rPr>
              <w:t>Č: 9</w:t>
            </w:r>
          </w:p>
          <w:p w14:paraId="1ADC4E4B" w14:textId="77777777" w:rsidR="00D1133A" w:rsidRPr="00584859" w:rsidRDefault="00D1133A" w:rsidP="00D1133A">
            <w:pPr>
              <w:pStyle w:val="Normlny0"/>
              <w:ind w:left="-70" w:right="-43"/>
              <w:jc w:val="center"/>
              <w:rPr>
                <w:sz w:val="18"/>
                <w:szCs w:val="18"/>
              </w:rPr>
            </w:pPr>
            <w:r w:rsidRPr="00584859">
              <w:rPr>
                <w:sz w:val="18"/>
                <w:szCs w:val="18"/>
              </w:rPr>
              <w:t>O: 3</w:t>
            </w:r>
          </w:p>
        </w:tc>
        <w:tc>
          <w:tcPr>
            <w:tcW w:w="1178" w:type="pct"/>
            <w:tcBorders>
              <w:top w:val="single" w:sz="4" w:space="0" w:color="auto"/>
              <w:left w:val="single" w:sz="4" w:space="0" w:color="auto"/>
              <w:bottom w:val="single" w:sz="4" w:space="0" w:color="auto"/>
              <w:right w:val="single" w:sz="4" w:space="0" w:color="auto"/>
            </w:tcBorders>
          </w:tcPr>
          <w:p w14:paraId="10B46525" w14:textId="07BCD4F7" w:rsidR="00D1133A" w:rsidRPr="00584859" w:rsidRDefault="00D1133A" w:rsidP="00D1133A">
            <w:pPr>
              <w:pStyle w:val="oj-sti-art"/>
              <w:shd w:val="clear" w:color="auto" w:fill="FFFFFF"/>
              <w:spacing w:before="0" w:beforeAutospacing="0" w:after="0" w:afterAutospacing="0"/>
              <w:jc w:val="both"/>
              <w:rPr>
                <w:bCs/>
                <w:sz w:val="18"/>
                <w:szCs w:val="18"/>
              </w:rPr>
            </w:pPr>
            <w:r w:rsidRPr="00584859">
              <w:rPr>
                <w:rFonts w:eastAsiaTheme="minorHAnsi"/>
                <w:sz w:val="18"/>
                <w:szCs w:val="18"/>
                <w:lang w:eastAsia="en-US"/>
              </w:rPr>
              <w:t xml:space="preserve">Žiadosti o súdne povolenie uvedené v odseku 2 sa posudzujú a rozhoduje sa o nich v súlade </w:t>
            </w:r>
            <w:r w:rsidRPr="00584859">
              <w:rPr>
                <w:rFonts w:eastAsiaTheme="minorHAnsi"/>
                <w:sz w:val="18"/>
                <w:szCs w:val="18"/>
                <w:lang w:eastAsia="en-US"/>
              </w:rPr>
              <w:lastRenderedPageBreak/>
              <w:t>s vnútroštátnym právom členského štátu, v ktorom sa nachádza príslušný justičný orgán.</w:t>
            </w:r>
          </w:p>
        </w:tc>
        <w:tc>
          <w:tcPr>
            <w:tcW w:w="149" w:type="pct"/>
            <w:tcBorders>
              <w:top w:val="single" w:sz="4" w:space="0" w:color="auto"/>
              <w:left w:val="single" w:sz="4" w:space="0" w:color="auto"/>
              <w:bottom w:val="single" w:sz="4" w:space="0" w:color="auto"/>
              <w:right w:val="single" w:sz="4" w:space="0" w:color="auto"/>
            </w:tcBorders>
          </w:tcPr>
          <w:p w14:paraId="7399045F" w14:textId="77777777" w:rsidR="00D1133A" w:rsidRPr="00584859" w:rsidRDefault="00D1133A" w:rsidP="00D1133A">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504998BC" w14:textId="0462C5FC"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5C95CA1" w14:textId="2B30B36A" w:rsidR="00D1133A" w:rsidRPr="00584859" w:rsidRDefault="00D1133A" w:rsidP="00D1133A">
            <w:pPr>
              <w:pStyle w:val="Normlny0"/>
              <w:ind w:left="-43" w:right="-43"/>
              <w:jc w:val="center"/>
              <w:rPr>
                <w:sz w:val="18"/>
                <w:szCs w:val="18"/>
              </w:rPr>
            </w:pPr>
            <w:r w:rsidRPr="00584859">
              <w:rPr>
                <w:sz w:val="18"/>
                <w:szCs w:val="18"/>
              </w:rPr>
              <w:t>§ 69gd O: 5</w:t>
            </w:r>
          </w:p>
          <w:p w14:paraId="1B46FA3A" w14:textId="77777777" w:rsidR="00D1133A" w:rsidRDefault="00D1133A" w:rsidP="00D1133A">
            <w:pPr>
              <w:pStyle w:val="Normlny0"/>
              <w:ind w:left="-43" w:right="-43"/>
              <w:jc w:val="center"/>
              <w:rPr>
                <w:sz w:val="18"/>
                <w:szCs w:val="18"/>
              </w:rPr>
            </w:pPr>
            <w:r w:rsidRPr="00584859">
              <w:rPr>
                <w:sz w:val="18"/>
                <w:szCs w:val="18"/>
              </w:rPr>
              <w:lastRenderedPageBreak/>
              <w:t>P: c)</w:t>
            </w:r>
          </w:p>
          <w:p w14:paraId="1AD6894A" w14:textId="77777777" w:rsidR="00652AA5" w:rsidRDefault="00652AA5" w:rsidP="00D1133A">
            <w:pPr>
              <w:pStyle w:val="Normlny0"/>
              <w:ind w:left="-43" w:right="-43"/>
              <w:jc w:val="center"/>
              <w:rPr>
                <w:sz w:val="18"/>
                <w:szCs w:val="18"/>
              </w:rPr>
            </w:pPr>
          </w:p>
          <w:p w14:paraId="3145FCE3" w14:textId="77777777" w:rsidR="00652AA5" w:rsidRDefault="00652AA5" w:rsidP="00D1133A">
            <w:pPr>
              <w:pStyle w:val="Normlny0"/>
              <w:ind w:left="-43" w:right="-43"/>
              <w:jc w:val="center"/>
              <w:rPr>
                <w:sz w:val="18"/>
                <w:szCs w:val="18"/>
              </w:rPr>
            </w:pPr>
          </w:p>
          <w:p w14:paraId="3E19DA54" w14:textId="77777777" w:rsidR="00652AA5" w:rsidRDefault="00652AA5" w:rsidP="00652AA5">
            <w:pPr>
              <w:pStyle w:val="Normlny0"/>
              <w:ind w:left="-43" w:right="-43"/>
              <w:jc w:val="center"/>
              <w:rPr>
                <w:sz w:val="18"/>
                <w:szCs w:val="18"/>
              </w:rPr>
            </w:pPr>
            <w:r>
              <w:rPr>
                <w:sz w:val="18"/>
                <w:szCs w:val="18"/>
              </w:rPr>
              <w:t>Čl. II</w:t>
            </w:r>
          </w:p>
          <w:p w14:paraId="00D99F70" w14:textId="77777777" w:rsidR="00652AA5" w:rsidRDefault="00652AA5" w:rsidP="00652AA5">
            <w:pPr>
              <w:pStyle w:val="Normlny0"/>
              <w:ind w:left="-43" w:right="-43"/>
              <w:jc w:val="center"/>
              <w:rPr>
                <w:sz w:val="18"/>
                <w:szCs w:val="18"/>
              </w:rPr>
            </w:pPr>
            <w:r>
              <w:rPr>
                <w:sz w:val="18"/>
                <w:szCs w:val="18"/>
              </w:rPr>
              <w:t>B: 2</w:t>
            </w:r>
          </w:p>
          <w:p w14:paraId="37C633C6" w14:textId="77777777" w:rsidR="00652AA5" w:rsidRDefault="00652AA5" w:rsidP="00652AA5">
            <w:pPr>
              <w:pStyle w:val="Normlny0"/>
              <w:ind w:left="-43" w:right="-43"/>
              <w:jc w:val="center"/>
              <w:rPr>
                <w:sz w:val="18"/>
                <w:szCs w:val="18"/>
              </w:rPr>
            </w:pPr>
            <w:r>
              <w:rPr>
                <w:sz w:val="18"/>
                <w:szCs w:val="18"/>
              </w:rPr>
              <w:t>§ 35ga</w:t>
            </w:r>
          </w:p>
          <w:p w14:paraId="49BD1397" w14:textId="77777777" w:rsidR="00652AA5" w:rsidRDefault="00652AA5" w:rsidP="00652AA5">
            <w:pPr>
              <w:pStyle w:val="Normlny0"/>
              <w:ind w:left="-43" w:right="-43"/>
              <w:jc w:val="center"/>
              <w:rPr>
                <w:sz w:val="18"/>
                <w:szCs w:val="18"/>
              </w:rPr>
            </w:pPr>
          </w:p>
          <w:p w14:paraId="75A552EE" w14:textId="77777777" w:rsidR="00652AA5" w:rsidRDefault="00652AA5" w:rsidP="00652AA5">
            <w:pPr>
              <w:pStyle w:val="Normlny0"/>
              <w:ind w:left="-43" w:right="-43"/>
              <w:jc w:val="center"/>
              <w:rPr>
                <w:sz w:val="18"/>
                <w:szCs w:val="18"/>
              </w:rPr>
            </w:pPr>
          </w:p>
          <w:p w14:paraId="626B74D0" w14:textId="77777777" w:rsidR="00652AA5" w:rsidRDefault="00652AA5" w:rsidP="00652AA5">
            <w:pPr>
              <w:pStyle w:val="Normlny0"/>
              <w:ind w:left="-43" w:right="-43"/>
              <w:jc w:val="center"/>
              <w:rPr>
                <w:sz w:val="18"/>
                <w:szCs w:val="18"/>
              </w:rPr>
            </w:pPr>
          </w:p>
          <w:p w14:paraId="4F6D2F3F" w14:textId="77777777" w:rsidR="00652AA5" w:rsidRDefault="00652AA5" w:rsidP="00652AA5">
            <w:pPr>
              <w:pStyle w:val="Normlny0"/>
              <w:ind w:left="-43" w:right="-43"/>
              <w:jc w:val="center"/>
              <w:rPr>
                <w:sz w:val="18"/>
                <w:szCs w:val="18"/>
              </w:rPr>
            </w:pPr>
          </w:p>
          <w:p w14:paraId="2ABA5C01" w14:textId="77777777" w:rsidR="00652AA5" w:rsidRDefault="00652AA5" w:rsidP="00652AA5">
            <w:pPr>
              <w:pStyle w:val="Normlny0"/>
              <w:ind w:left="-43" w:right="-43"/>
              <w:jc w:val="center"/>
              <w:rPr>
                <w:sz w:val="18"/>
                <w:szCs w:val="18"/>
              </w:rPr>
            </w:pPr>
          </w:p>
          <w:p w14:paraId="4A685D37" w14:textId="77777777" w:rsidR="00652AA5" w:rsidRDefault="00652AA5" w:rsidP="00652AA5">
            <w:pPr>
              <w:pStyle w:val="Normlny0"/>
              <w:ind w:left="-43" w:right="-43"/>
              <w:jc w:val="center"/>
              <w:rPr>
                <w:sz w:val="18"/>
                <w:szCs w:val="18"/>
              </w:rPr>
            </w:pPr>
          </w:p>
          <w:p w14:paraId="20CCF26E" w14:textId="77777777" w:rsidR="00652AA5" w:rsidRDefault="00652AA5" w:rsidP="00652AA5">
            <w:pPr>
              <w:pStyle w:val="Normlny0"/>
              <w:ind w:left="-43" w:right="-43"/>
              <w:jc w:val="center"/>
              <w:rPr>
                <w:sz w:val="18"/>
                <w:szCs w:val="18"/>
              </w:rPr>
            </w:pPr>
          </w:p>
          <w:p w14:paraId="717D2B91" w14:textId="77777777" w:rsidR="00652AA5" w:rsidRDefault="00652AA5" w:rsidP="00652AA5">
            <w:pPr>
              <w:pStyle w:val="Normlny0"/>
              <w:ind w:left="-43" w:right="-43"/>
              <w:jc w:val="center"/>
              <w:rPr>
                <w:sz w:val="18"/>
                <w:szCs w:val="18"/>
              </w:rPr>
            </w:pPr>
          </w:p>
          <w:p w14:paraId="69FD500F" w14:textId="77777777" w:rsidR="00652AA5" w:rsidRDefault="00652AA5" w:rsidP="00652AA5">
            <w:pPr>
              <w:pStyle w:val="Normlny0"/>
              <w:ind w:left="-43" w:right="-43"/>
              <w:jc w:val="center"/>
              <w:rPr>
                <w:sz w:val="18"/>
                <w:szCs w:val="18"/>
              </w:rPr>
            </w:pPr>
          </w:p>
          <w:p w14:paraId="35F54F5A" w14:textId="77777777" w:rsidR="00652AA5" w:rsidRDefault="00652AA5" w:rsidP="00652AA5">
            <w:pPr>
              <w:pStyle w:val="Normlny0"/>
              <w:ind w:left="-43" w:right="-43"/>
              <w:jc w:val="center"/>
              <w:rPr>
                <w:sz w:val="18"/>
                <w:szCs w:val="18"/>
              </w:rPr>
            </w:pPr>
          </w:p>
          <w:p w14:paraId="1EF20BDC" w14:textId="77777777" w:rsidR="00652AA5" w:rsidRDefault="00652AA5" w:rsidP="00652AA5">
            <w:pPr>
              <w:pStyle w:val="Normlny0"/>
              <w:ind w:left="-43" w:right="-43"/>
              <w:jc w:val="center"/>
              <w:rPr>
                <w:sz w:val="18"/>
                <w:szCs w:val="18"/>
              </w:rPr>
            </w:pPr>
          </w:p>
          <w:p w14:paraId="46BDBA6F" w14:textId="77777777" w:rsidR="00652AA5" w:rsidRDefault="00652AA5" w:rsidP="00652AA5">
            <w:pPr>
              <w:pStyle w:val="Normlny0"/>
              <w:ind w:left="-43" w:right="-43"/>
              <w:jc w:val="center"/>
              <w:rPr>
                <w:sz w:val="18"/>
                <w:szCs w:val="18"/>
              </w:rPr>
            </w:pPr>
          </w:p>
          <w:p w14:paraId="77A6010C" w14:textId="77777777" w:rsidR="00652AA5" w:rsidRDefault="00652AA5" w:rsidP="00652AA5">
            <w:pPr>
              <w:pStyle w:val="Normlny0"/>
              <w:ind w:left="-43" w:right="-43"/>
              <w:jc w:val="center"/>
              <w:rPr>
                <w:sz w:val="18"/>
                <w:szCs w:val="18"/>
              </w:rPr>
            </w:pPr>
          </w:p>
          <w:p w14:paraId="36832990" w14:textId="77777777" w:rsidR="00652AA5" w:rsidRDefault="00652AA5" w:rsidP="00652AA5">
            <w:pPr>
              <w:pStyle w:val="Normlny0"/>
              <w:ind w:left="-43" w:right="-43"/>
              <w:jc w:val="center"/>
              <w:rPr>
                <w:sz w:val="18"/>
                <w:szCs w:val="18"/>
              </w:rPr>
            </w:pPr>
            <w:r>
              <w:rPr>
                <w:sz w:val="18"/>
                <w:szCs w:val="18"/>
              </w:rPr>
              <w:t>Čl. III</w:t>
            </w:r>
          </w:p>
          <w:p w14:paraId="60DE4B0F" w14:textId="77777777" w:rsidR="00652AA5" w:rsidRDefault="00652AA5" w:rsidP="00652AA5">
            <w:pPr>
              <w:pStyle w:val="Normlny0"/>
              <w:ind w:left="-43" w:right="-43"/>
              <w:jc w:val="center"/>
              <w:rPr>
                <w:sz w:val="18"/>
                <w:szCs w:val="18"/>
              </w:rPr>
            </w:pPr>
            <w:r>
              <w:rPr>
                <w:sz w:val="18"/>
                <w:szCs w:val="18"/>
              </w:rPr>
              <w:t>B: 2</w:t>
            </w:r>
          </w:p>
          <w:p w14:paraId="4AF25ECF" w14:textId="77777777" w:rsidR="00652AA5" w:rsidRDefault="00652AA5" w:rsidP="00652AA5">
            <w:pPr>
              <w:pStyle w:val="Normlny0"/>
              <w:ind w:left="-43" w:right="-43"/>
              <w:jc w:val="center"/>
              <w:rPr>
                <w:sz w:val="18"/>
                <w:szCs w:val="18"/>
              </w:rPr>
            </w:pPr>
            <w:r>
              <w:rPr>
                <w:sz w:val="18"/>
                <w:szCs w:val="18"/>
              </w:rPr>
              <w:t>§ 65c</w:t>
            </w:r>
          </w:p>
          <w:p w14:paraId="4F2BF54D" w14:textId="77777777" w:rsidR="00652AA5" w:rsidRDefault="00652AA5" w:rsidP="00652AA5">
            <w:pPr>
              <w:pStyle w:val="Normlny0"/>
              <w:ind w:left="-43" w:right="-43"/>
              <w:jc w:val="center"/>
              <w:rPr>
                <w:sz w:val="18"/>
                <w:szCs w:val="18"/>
              </w:rPr>
            </w:pPr>
          </w:p>
          <w:p w14:paraId="646E7D76" w14:textId="77777777" w:rsidR="00652AA5" w:rsidRDefault="00652AA5" w:rsidP="00652AA5">
            <w:pPr>
              <w:pStyle w:val="Normlny0"/>
              <w:ind w:left="-43" w:right="-43"/>
              <w:jc w:val="center"/>
              <w:rPr>
                <w:sz w:val="18"/>
                <w:szCs w:val="18"/>
              </w:rPr>
            </w:pPr>
          </w:p>
          <w:p w14:paraId="7DD006AF" w14:textId="77777777" w:rsidR="00652AA5" w:rsidRDefault="00652AA5" w:rsidP="00652AA5">
            <w:pPr>
              <w:pStyle w:val="Normlny0"/>
              <w:ind w:left="-43" w:right="-43"/>
              <w:jc w:val="center"/>
              <w:rPr>
                <w:sz w:val="18"/>
                <w:szCs w:val="18"/>
              </w:rPr>
            </w:pPr>
          </w:p>
          <w:p w14:paraId="309D5A37" w14:textId="77777777" w:rsidR="00652AA5" w:rsidRDefault="00652AA5" w:rsidP="00652AA5">
            <w:pPr>
              <w:pStyle w:val="Normlny0"/>
              <w:ind w:left="-43" w:right="-43"/>
              <w:jc w:val="center"/>
              <w:rPr>
                <w:sz w:val="18"/>
                <w:szCs w:val="18"/>
              </w:rPr>
            </w:pPr>
          </w:p>
          <w:p w14:paraId="1F9AC686" w14:textId="77777777" w:rsidR="00652AA5" w:rsidRDefault="00652AA5" w:rsidP="00652AA5">
            <w:pPr>
              <w:pStyle w:val="Normlny0"/>
              <w:ind w:left="-43" w:right="-43"/>
              <w:jc w:val="center"/>
              <w:rPr>
                <w:sz w:val="18"/>
                <w:szCs w:val="18"/>
              </w:rPr>
            </w:pPr>
          </w:p>
          <w:p w14:paraId="0FBED4A8" w14:textId="77777777" w:rsidR="00652AA5" w:rsidRDefault="00652AA5" w:rsidP="00652AA5">
            <w:pPr>
              <w:pStyle w:val="Normlny0"/>
              <w:ind w:left="-43" w:right="-43"/>
              <w:jc w:val="center"/>
              <w:rPr>
                <w:sz w:val="18"/>
                <w:szCs w:val="18"/>
              </w:rPr>
            </w:pPr>
          </w:p>
          <w:p w14:paraId="26F0D992" w14:textId="77777777" w:rsidR="00652AA5" w:rsidRDefault="00652AA5" w:rsidP="00652AA5">
            <w:pPr>
              <w:pStyle w:val="Normlny0"/>
              <w:ind w:left="-43" w:right="-43"/>
              <w:jc w:val="center"/>
              <w:rPr>
                <w:sz w:val="18"/>
                <w:szCs w:val="18"/>
              </w:rPr>
            </w:pPr>
          </w:p>
          <w:p w14:paraId="00D773C9" w14:textId="77777777" w:rsidR="00652AA5" w:rsidRDefault="00652AA5" w:rsidP="00652AA5">
            <w:pPr>
              <w:pStyle w:val="Normlny0"/>
              <w:ind w:left="-43" w:right="-43"/>
              <w:jc w:val="center"/>
              <w:rPr>
                <w:sz w:val="18"/>
                <w:szCs w:val="18"/>
              </w:rPr>
            </w:pPr>
          </w:p>
          <w:p w14:paraId="64818CE8" w14:textId="77777777" w:rsidR="00652AA5" w:rsidRDefault="00652AA5" w:rsidP="00652AA5">
            <w:pPr>
              <w:pStyle w:val="Normlny0"/>
              <w:ind w:left="-43" w:right="-43"/>
              <w:jc w:val="center"/>
              <w:rPr>
                <w:sz w:val="18"/>
                <w:szCs w:val="18"/>
              </w:rPr>
            </w:pPr>
          </w:p>
          <w:p w14:paraId="59078489" w14:textId="77777777" w:rsidR="00652AA5" w:rsidRDefault="00652AA5" w:rsidP="00652AA5">
            <w:pPr>
              <w:pStyle w:val="Normlny0"/>
              <w:ind w:left="-43" w:right="-43"/>
              <w:jc w:val="center"/>
              <w:rPr>
                <w:sz w:val="18"/>
                <w:szCs w:val="18"/>
              </w:rPr>
            </w:pPr>
          </w:p>
          <w:p w14:paraId="1074626D" w14:textId="77777777" w:rsidR="00652AA5" w:rsidRDefault="00652AA5" w:rsidP="00652AA5">
            <w:pPr>
              <w:pStyle w:val="Normlny0"/>
              <w:ind w:left="-43" w:right="-43"/>
              <w:jc w:val="center"/>
              <w:rPr>
                <w:sz w:val="18"/>
                <w:szCs w:val="18"/>
              </w:rPr>
            </w:pPr>
          </w:p>
          <w:p w14:paraId="5BF09D3A" w14:textId="77777777" w:rsidR="00652AA5" w:rsidRDefault="00652AA5" w:rsidP="00652AA5">
            <w:pPr>
              <w:pStyle w:val="Normlny0"/>
              <w:ind w:left="-43" w:right="-43"/>
              <w:jc w:val="center"/>
              <w:rPr>
                <w:sz w:val="18"/>
                <w:szCs w:val="18"/>
              </w:rPr>
            </w:pPr>
          </w:p>
          <w:p w14:paraId="38CCABAA" w14:textId="77777777" w:rsidR="00652AA5" w:rsidRDefault="00652AA5" w:rsidP="00652AA5">
            <w:pPr>
              <w:pStyle w:val="Normlny0"/>
              <w:ind w:left="-43" w:right="-43"/>
              <w:jc w:val="center"/>
              <w:rPr>
                <w:sz w:val="18"/>
                <w:szCs w:val="18"/>
              </w:rPr>
            </w:pPr>
          </w:p>
          <w:p w14:paraId="1EE25A53" w14:textId="77777777" w:rsidR="00652AA5" w:rsidRDefault="00652AA5" w:rsidP="00652AA5">
            <w:pPr>
              <w:pStyle w:val="Normlny0"/>
              <w:ind w:left="-43" w:right="-43"/>
              <w:jc w:val="center"/>
              <w:rPr>
                <w:sz w:val="18"/>
                <w:szCs w:val="18"/>
              </w:rPr>
            </w:pPr>
          </w:p>
          <w:p w14:paraId="6CAFD327" w14:textId="77777777" w:rsidR="00652AA5" w:rsidRDefault="00652AA5" w:rsidP="00652AA5">
            <w:pPr>
              <w:pStyle w:val="Normlny0"/>
              <w:ind w:left="-43" w:right="-43"/>
              <w:jc w:val="center"/>
              <w:rPr>
                <w:sz w:val="18"/>
                <w:szCs w:val="18"/>
              </w:rPr>
            </w:pPr>
            <w:r>
              <w:rPr>
                <w:sz w:val="18"/>
                <w:szCs w:val="18"/>
              </w:rPr>
              <w:t>Čl. IV</w:t>
            </w:r>
          </w:p>
          <w:p w14:paraId="3044776E" w14:textId="77777777" w:rsidR="00652AA5" w:rsidRDefault="00652AA5" w:rsidP="00652AA5">
            <w:pPr>
              <w:pStyle w:val="Normlny0"/>
              <w:ind w:left="-43" w:right="-43"/>
              <w:jc w:val="center"/>
              <w:rPr>
                <w:sz w:val="18"/>
                <w:szCs w:val="18"/>
              </w:rPr>
            </w:pPr>
            <w:r>
              <w:rPr>
                <w:sz w:val="18"/>
                <w:szCs w:val="18"/>
              </w:rPr>
              <w:t>B: 1</w:t>
            </w:r>
          </w:p>
          <w:p w14:paraId="3275579D" w14:textId="4DA67EF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9D37DD6" w14:textId="5C0EF434" w:rsidR="00D1133A" w:rsidRPr="00584859" w:rsidRDefault="00D1133A" w:rsidP="00D1133A">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3569B744" w14:textId="77777777" w:rsidR="00480316" w:rsidRPr="00584859" w:rsidRDefault="00480316" w:rsidP="00D1133A">
            <w:pPr>
              <w:autoSpaceDE/>
              <w:autoSpaceDN/>
              <w:jc w:val="both"/>
              <w:rPr>
                <w:sz w:val="18"/>
                <w:szCs w:val="18"/>
              </w:rPr>
            </w:pPr>
          </w:p>
          <w:p w14:paraId="6C2D643A" w14:textId="77777777" w:rsidR="00D1133A" w:rsidRDefault="00D1133A" w:rsidP="00480316">
            <w:pPr>
              <w:autoSpaceDE/>
              <w:autoSpaceDN/>
              <w:jc w:val="both"/>
              <w:rPr>
                <w:sz w:val="18"/>
                <w:szCs w:val="18"/>
              </w:rPr>
            </w:pPr>
            <w:r w:rsidRPr="00584859">
              <w:rPr>
                <w:sz w:val="18"/>
                <w:szCs w:val="18"/>
              </w:rPr>
              <w:lastRenderedPageBreak/>
              <w:t>sa žiadosť vzťahuje na medzinárodnú justičnú spoluprácu v trestnom konaní</w:t>
            </w:r>
            <w:r w:rsidR="00480316" w:rsidRPr="00584859">
              <w:rPr>
                <w:sz w:val="18"/>
                <w:szCs w:val="18"/>
              </w:rPr>
              <w:t>,</w:t>
            </w:r>
          </w:p>
          <w:p w14:paraId="306D5932" w14:textId="77777777" w:rsidR="000C5951" w:rsidRDefault="000C5951" w:rsidP="00480316">
            <w:pPr>
              <w:autoSpaceDE/>
              <w:autoSpaceDN/>
              <w:jc w:val="both"/>
              <w:rPr>
                <w:sz w:val="18"/>
                <w:szCs w:val="18"/>
              </w:rPr>
            </w:pPr>
          </w:p>
          <w:p w14:paraId="6DCFA3D9"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51CDB43E" w14:textId="77777777" w:rsidR="00401BE4" w:rsidRPr="006140F3" w:rsidRDefault="00401BE4" w:rsidP="00401BE4">
            <w:pPr>
              <w:pStyle w:val="Normlny0"/>
              <w:jc w:val="both"/>
              <w:rPr>
                <w:sz w:val="18"/>
                <w:szCs w:val="18"/>
              </w:rPr>
            </w:pPr>
          </w:p>
          <w:p w14:paraId="5B888477"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F4EB02F" w14:textId="77777777" w:rsidR="00401BE4" w:rsidRPr="006140F3" w:rsidRDefault="00401BE4" w:rsidP="00401BE4">
            <w:pPr>
              <w:pStyle w:val="Normlny0"/>
              <w:jc w:val="both"/>
              <w:rPr>
                <w:sz w:val="18"/>
                <w:szCs w:val="18"/>
              </w:rPr>
            </w:pPr>
          </w:p>
          <w:p w14:paraId="28C9C495"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F8742DF" w14:textId="77777777" w:rsidR="00401BE4" w:rsidRDefault="00401BE4" w:rsidP="00401BE4">
            <w:pPr>
              <w:pStyle w:val="Normlny0"/>
              <w:jc w:val="both"/>
              <w:rPr>
                <w:sz w:val="18"/>
                <w:szCs w:val="18"/>
              </w:rPr>
            </w:pPr>
          </w:p>
          <w:p w14:paraId="631D4E6F"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656E7F7" w14:textId="77777777" w:rsidR="00401BE4" w:rsidRPr="006140F3" w:rsidRDefault="00401BE4" w:rsidP="00401BE4">
            <w:pPr>
              <w:pStyle w:val="Normlny0"/>
              <w:jc w:val="both"/>
              <w:rPr>
                <w:sz w:val="18"/>
                <w:szCs w:val="18"/>
              </w:rPr>
            </w:pPr>
          </w:p>
          <w:p w14:paraId="7F0DE14B"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288F01C" w14:textId="77777777" w:rsidR="00401BE4" w:rsidRPr="006140F3" w:rsidRDefault="00401BE4" w:rsidP="00401BE4">
            <w:pPr>
              <w:pStyle w:val="Normlny0"/>
              <w:jc w:val="both"/>
              <w:rPr>
                <w:sz w:val="18"/>
                <w:szCs w:val="18"/>
              </w:rPr>
            </w:pPr>
          </w:p>
          <w:p w14:paraId="6A70315E"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D22E320" w14:textId="77777777" w:rsidR="00401BE4" w:rsidRDefault="00401BE4" w:rsidP="00401BE4">
            <w:pPr>
              <w:pStyle w:val="Normlny0"/>
              <w:jc w:val="both"/>
              <w:rPr>
                <w:sz w:val="18"/>
                <w:szCs w:val="18"/>
              </w:rPr>
            </w:pPr>
          </w:p>
          <w:p w14:paraId="6E7025C1"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w:t>
            </w:r>
            <w:r w:rsidRPr="006140F3">
              <w:rPr>
                <w:sz w:val="18"/>
                <w:szCs w:val="18"/>
              </w:rPr>
              <w:lastRenderedPageBreak/>
              <w:t xml:space="preserve">informácie inému členskému štátu prostredníctvom úradu medzinárodnej spolupráce Prezídia Policajného zboru. </w:t>
            </w:r>
          </w:p>
          <w:p w14:paraId="5F6542F0" w14:textId="77777777" w:rsidR="00401BE4" w:rsidRPr="006140F3" w:rsidRDefault="00401BE4" w:rsidP="00401BE4">
            <w:pPr>
              <w:pStyle w:val="Normlny0"/>
              <w:jc w:val="both"/>
              <w:rPr>
                <w:sz w:val="18"/>
                <w:szCs w:val="18"/>
              </w:rPr>
            </w:pPr>
          </w:p>
          <w:p w14:paraId="4AC5EBB2"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5EFE4D5" w14:textId="77777777" w:rsidR="00401BE4" w:rsidRPr="006140F3" w:rsidRDefault="00401BE4" w:rsidP="00401BE4">
            <w:pPr>
              <w:pStyle w:val="Normlny0"/>
              <w:jc w:val="both"/>
              <w:rPr>
                <w:sz w:val="18"/>
                <w:szCs w:val="18"/>
              </w:rPr>
            </w:pPr>
          </w:p>
          <w:p w14:paraId="7F2A78B2"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AAEEA6A" w14:textId="1B654325" w:rsidR="000C5951" w:rsidRPr="00584859" w:rsidRDefault="00401BE4" w:rsidP="00401BE4">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363D02F" w14:textId="66819861"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7364F3A"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E4EAD1C" w14:textId="77777777" w:rsidR="00D1133A" w:rsidRPr="00584859" w:rsidRDefault="00D1133A" w:rsidP="00D1133A">
            <w:pPr>
              <w:pStyle w:val="Normlny0"/>
              <w:jc w:val="center"/>
              <w:rPr>
                <w:sz w:val="18"/>
                <w:szCs w:val="18"/>
              </w:rPr>
            </w:pPr>
            <w:r w:rsidRPr="00584859">
              <w:rPr>
                <w:sz w:val="18"/>
                <w:szCs w:val="18"/>
              </w:rPr>
              <w:t>GP - N</w:t>
            </w:r>
          </w:p>
          <w:p w14:paraId="698A27BA"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4230B98" w14:textId="77777777" w:rsidR="00D1133A" w:rsidRPr="00584859" w:rsidRDefault="00D1133A" w:rsidP="00D1133A">
            <w:pPr>
              <w:pStyle w:val="Normlny0"/>
              <w:jc w:val="both"/>
              <w:rPr>
                <w:sz w:val="18"/>
                <w:szCs w:val="18"/>
              </w:rPr>
            </w:pPr>
          </w:p>
        </w:tc>
      </w:tr>
      <w:tr w:rsidR="00D1133A" w:rsidRPr="00584859" w14:paraId="26994E15" w14:textId="77777777" w:rsidTr="00D7339B">
        <w:tc>
          <w:tcPr>
            <w:tcW w:w="195" w:type="pct"/>
            <w:tcBorders>
              <w:top w:val="single" w:sz="4" w:space="0" w:color="auto"/>
              <w:left w:val="single" w:sz="4" w:space="0" w:color="auto"/>
              <w:bottom w:val="single" w:sz="4" w:space="0" w:color="auto"/>
              <w:right w:val="single" w:sz="4" w:space="0" w:color="auto"/>
            </w:tcBorders>
          </w:tcPr>
          <w:p w14:paraId="090CBD36" w14:textId="77777777" w:rsidR="00D1133A" w:rsidRPr="00584859" w:rsidRDefault="00D1133A" w:rsidP="00D1133A">
            <w:pPr>
              <w:pStyle w:val="Normlny0"/>
              <w:ind w:left="-70" w:right="-43"/>
              <w:jc w:val="center"/>
              <w:rPr>
                <w:sz w:val="18"/>
                <w:szCs w:val="18"/>
              </w:rPr>
            </w:pPr>
            <w:r w:rsidRPr="00584859">
              <w:rPr>
                <w:sz w:val="18"/>
                <w:szCs w:val="18"/>
              </w:rPr>
              <w:lastRenderedPageBreak/>
              <w:t>Č: 10</w:t>
            </w:r>
          </w:p>
          <w:p w14:paraId="48C373A5" w14:textId="77777777" w:rsidR="00D1133A" w:rsidRPr="00584859" w:rsidRDefault="00D1133A" w:rsidP="00D1133A">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0D384F2C" w14:textId="77777777" w:rsidR="00D1133A" w:rsidRPr="00584859" w:rsidRDefault="00D1133A" w:rsidP="00D1133A">
            <w:pPr>
              <w:adjustRightInd w:val="0"/>
              <w:jc w:val="both"/>
              <w:rPr>
                <w:rFonts w:eastAsiaTheme="minorHAnsi"/>
                <w:sz w:val="18"/>
                <w:szCs w:val="18"/>
                <w:lang w:eastAsia="en-US"/>
              </w:rPr>
            </w:pPr>
            <w:r w:rsidRPr="00584859">
              <w:rPr>
                <w:rFonts w:eastAsiaTheme="minorHAnsi"/>
                <w:b/>
                <w:bCs/>
                <w:sz w:val="18"/>
                <w:szCs w:val="18"/>
                <w:lang w:eastAsia="en-US"/>
              </w:rPr>
              <w:t>Ďalšie pravidlá týkajúce sa informácií predstavujúcich osobné údaje</w:t>
            </w:r>
          </w:p>
          <w:p w14:paraId="4441F060" w14:textId="77777777" w:rsidR="00D1133A" w:rsidRPr="00584859" w:rsidRDefault="00D1133A" w:rsidP="00D1133A">
            <w:pPr>
              <w:adjustRightInd w:val="0"/>
              <w:jc w:val="both"/>
              <w:rPr>
                <w:rFonts w:eastAsiaTheme="minorHAnsi"/>
                <w:sz w:val="18"/>
                <w:szCs w:val="18"/>
                <w:lang w:eastAsia="en-US"/>
              </w:rPr>
            </w:pPr>
            <w:r w:rsidRPr="00584859">
              <w:rPr>
                <w:rFonts w:eastAsiaTheme="minorHAnsi"/>
                <w:sz w:val="18"/>
                <w:szCs w:val="18"/>
                <w:lang w:eastAsia="en-US"/>
              </w:rPr>
              <w:t>V prípade, že jednotné kontaktné miesto alebo príslušné orgány presadzovania práva poskytujú podľa kapitoly II alebo III informácie, ktoré predstavujú osobné údaje, členské štáty zabezpečia, aby:</w:t>
            </w:r>
          </w:p>
          <w:p w14:paraId="30AF5EDB" w14:textId="7242CE3C" w:rsidR="00D1133A" w:rsidRPr="00584859" w:rsidRDefault="00D1133A" w:rsidP="00D1133A">
            <w:pPr>
              <w:adjustRightInd w:val="0"/>
              <w:jc w:val="both"/>
              <w:rPr>
                <w:bCs/>
                <w:sz w:val="18"/>
                <w:szCs w:val="18"/>
              </w:rPr>
            </w:pPr>
            <w:r w:rsidRPr="00584859">
              <w:rPr>
                <w:rFonts w:eastAsiaTheme="minorHAnsi"/>
                <w:sz w:val="18"/>
                <w:szCs w:val="18"/>
                <w:lang w:eastAsia="en-US"/>
              </w:rPr>
              <w:t>osobné údaje boli presné, úplné a aktuálne v súlade s článkom 7 ods. 2 smernice (EÚ) 2016/680;</w:t>
            </w:r>
          </w:p>
        </w:tc>
        <w:tc>
          <w:tcPr>
            <w:tcW w:w="149" w:type="pct"/>
            <w:tcBorders>
              <w:top w:val="single" w:sz="4" w:space="0" w:color="auto"/>
              <w:left w:val="single" w:sz="4" w:space="0" w:color="auto"/>
              <w:bottom w:val="single" w:sz="4" w:space="0" w:color="auto"/>
              <w:right w:val="single" w:sz="4" w:space="0" w:color="auto"/>
            </w:tcBorders>
          </w:tcPr>
          <w:p w14:paraId="52D6B214"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ECD7FD2" w14:textId="77777777" w:rsidR="00D1133A" w:rsidRPr="00584859" w:rsidRDefault="00D1133A" w:rsidP="00D1133A">
            <w:pPr>
              <w:pStyle w:val="Normlny0"/>
              <w:jc w:val="center"/>
              <w:rPr>
                <w:sz w:val="18"/>
                <w:szCs w:val="18"/>
              </w:rPr>
            </w:pPr>
            <w:r w:rsidRPr="00584859">
              <w:rPr>
                <w:sz w:val="18"/>
                <w:szCs w:val="18"/>
              </w:rPr>
              <w:t>návrh zákona</w:t>
            </w:r>
          </w:p>
          <w:p w14:paraId="40AEC03A" w14:textId="77777777" w:rsidR="00D1133A" w:rsidRPr="00584859" w:rsidRDefault="00D1133A" w:rsidP="00D1133A">
            <w:pPr>
              <w:pStyle w:val="Normlny0"/>
              <w:jc w:val="center"/>
              <w:rPr>
                <w:sz w:val="18"/>
                <w:szCs w:val="18"/>
              </w:rPr>
            </w:pPr>
          </w:p>
          <w:p w14:paraId="63673636" w14:textId="77777777" w:rsidR="00D1133A" w:rsidRPr="00584859" w:rsidRDefault="00D1133A" w:rsidP="00D1133A">
            <w:pPr>
              <w:pStyle w:val="Normlny0"/>
              <w:jc w:val="center"/>
              <w:rPr>
                <w:sz w:val="18"/>
                <w:szCs w:val="18"/>
              </w:rPr>
            </w:pPr>
          </w:p>
          <w:p w14:paraId="03457D17" w14:textId="3BB5EC51" w:rsidR="00D1133A" w:rsidRDefault="00D1133A" w:rsidP="00D1133A">
            <w:pPr>
              <w:pStyle w:val="Normlny0"/>
              <w:jc w:val="center"/>
              <w:rPr>
                <w:sz w:val="18"/>
                <w:szCs w:val="18"/>
              </w:rPr>
            </w:pPr>
          </w:p>
          <w:p w14:paraId="4D37A209" w14:textId="017F1C1F" w:rsidR="00471561" w:rsidRDefault="00471561" w:rsidP="00D1133A">
            <w:pPr>
              <w:pStyle w:val="Normlny0"/>
              <w:jc w:val="center"/>
              <w:rPr>
                <w:sz w:val="18"/>
                <w:szCs w:val="18"/>
              </w:rPr>
            </w:pPr>
          </w:p>
          <w:p w14:paraId="046677A1" w14:textId="51784927" w:rsidR="00471561" w:rsidRDefault="00471561" w:rsidP="00D1133A">
            <w:pPr>
              <w:pStyle w:val="Normlny0"/>
              <w:jc w:val="center"/>
              <w:rPr>
                <w:sz w:val="18"/>
                <w:szCs w:val="18"/>
              </w:rPr>
            </w:pPr>
          </w:p>
          <w:p w14:paraId="0E9B3AD5" w14:textId="3F3B2D0C" w:rsidR="00471561" w:rsidRDefault="00471561" w:rsidP="00D1133A">
            <w:pPr>
              <w:pStyle w:val="Normlny0"/>
              <w:jc w:val="center"/>
              <w:rPr>
                <w:sz w:val="18"/>
                <w:szCs w:val="18"/>
              </w:rPr>
            </w:pPr>
          </w:p>
          <w:p w14:paraId="5C3C08B7" w14:textId="3A1239CC" w:rsidR="00471561" w:rsidRDefault="00471561" w:rsidP="00D1133A">
            <w:pPr>
              <w:pStyle w:val="Normlny0"/>
              <w:jc w:val="center"/>
              <w:rPr>
                <w:sz w:val="18"/>
                <w:szCs w:val="18"/>
              </w:rPr>
            </w:pPr>
          </w:p>
          <w:p w14:paraId="68401A21" w14:textId="2BA24D4A" w:rsidR="00471561" w:rsidRDefault="00471561" w:rsidP="00D1133A">
            <w:pPr>
              <w:pStyle w:val="Normlny0"/>
              <w:jc w:val="center"/>
              <w:rPr>
                <w:sz w:val="18"/>
                <w:szCs w:val="18"/>
              </w:rPr>
            </w:pPr>
          </w:p>
          <w:p w14:paraId="0C7BED66" w14:textId="31BE50BB" w:rsidR="00471561" w:rsidRDefault="00471561" w:rsidP="00D1133A">
            <w:pPr>
              <w:pStyle w:val="Normlny0"/>
              <w:jc w:val="center"/>
              <w:rPr>
                <w:sz w:val="18"/>
                <w:szCs w:val="18"/>
              </w:rPr>
            </w:pPr>
          </w:p>
          <w:p w14:paraId="6D2BDCD0" w14:textId="3E47BC54" w:rsidR="00471561" w:rsidRDefault="00471561" w:rsidP="00D1133A">
            <w:pPr>
              <w:pStyle w:val="Normlny0"/>
              <w:jc w:val="center"/>
              <w:rPr>
                <w:sz w:val="18"/>
                <w:szCs w:val="18"/>
              </w:rPr>
            </w:pPr>
          </w:p>
          <w:p w14:paraId="6110C352" w14:textId="18B04A67" w:rsidR="00471561" w:rsidRDefault="00471561" w:rsidP="00D1133A">
            <w:pPr>
              <w:pStyle w:val="Normlny0"/>
              <w:jc w:val="center"/>
              <w:rPr>
                <w:sz w:val="18"/>
                <w:szCs w:val="18"/>
              </w:rPr>
            </w:pPr>
          </w:p>
          <w:p w14:paraId="3E230A24" w14:textId="6D68F3BB" w:rsidR="00471561" w:rsidRDefault="00471561" w:rsidP="00D1133A">
            <w:pPr>
              <w:pStyle w:val="Normlny0"/>
              <w:jc w:val="center"/>
              <w:rPr>
                <w:sz w:val="18"/>
                <w:szCs w:val="18"/>
              </w:rPr>
            </w:pPr>
          </w:p>
          <w:p w14:paraId="6E5B3648" w14:textId="43730F54" w:rsidR="00471561" w:rsidRDefault="00471561" w:rsidP="00D1133A">
            <w:pPr>
              <w:pStyle w:val="Normlny0"/>
              <w:jc w:val="center"/>
              <w:rPr>
                <w:sz w:val="18"/>
                <w:szCs w:val="18"/>
              </w:rPr>
            </w:pPr>
          </w:p>
          <w:p w14:paraId="301FDDF6" w14:textId="7AACE818" w:rsidR="00471561" w:rsidRDefault="00471561" w:rsidP="00D1133A">
            <w:pPr>
              <w:pStyle w:val="Normlny0"/>
              <w:jc w:val="center"/>
              <w:rPr>
                <w:sz w:val="18"/>
                <w:szCs w:val="18"/>
              </w:rPr>
            </w:pPr>
          </w:p>
          <w:p w14:paraId="5650CEF0" w14:textId="238630F7" w:rsidR="00471561" w:rsidRDefault="00471561" w:rsidP="00D1133A">
            <w:pPr>
              <w:pStyle w:val="Normlny0"/>
              <w:jc w:val="center"/>
              <w:rPr>
                <w:sz w:val="18"/>
                <w:szCs w:val="18"/>
              </w:rPr>
            </w:pPr>
          </w:p>
          <w:p w14:paraId="6E1148B2" w14:textId="4216669C" w:rsidR="00471561" w:rsidRDefault="00471561" w:rsidP="00D1133A">
            <w:pPr>
              <w:pStyle w:val="Normlny0"/>
              <w:jc w:val="center"/>
              <w:rPr>
                <w:sz w:val="18"/>
                <w:szCs w:val="18"/>
              </w:rPr>
            </w:pPr>
          </w:p>
          <w:p w14:paraId="706B49EF" w14:textId="214E2D18" w:rsidR="00471561" w:rsidRDefault="00471561" w:rsidP="00D1133A">
            <w:pPr>
              <w:pStyle w:val="Normlny0"/>
              <w:jc w:val="center"/>
              <w:rPr>
                <w:sz w:val="18"/>
                <w:szCs w:val="18"/>
              </w:rPr>
            </w:pPr>
          </w:p>
          <w:p w14:paraId="4F24BB4C" w14:textId="29CCBE2C" w:rsidR="00471561" w:rsidRDefault="00471561" w:rsidP="00D1133A">
            <w:pPr>
              <w:pStyle w:val="Normlny0"/>
              <w:jc w:val="center"/>
              <w:rPr>
                <w:sz w:val="18"/>
                <w:szCs w:val="18"/>
              </w:rPr>
            </w:pPr>
          </w:p>
          <w:p w14:paraId="2EA87341" w14:textId="55B2D16C" w:rsidR="00471561" w:rsidRDefault="00471561" w:rsidP="00D1133A">
            <w:pPr>
              <w:pStyle w:val="Normlny0"/>
              <w:jc w:val="center"/>
              <w:rPr>
                <w:sz w:val="18"/>
                <w:szCs w:val="18"/>
              </w:rPr>
            </w:pPr>
          </w:p>
          <w:p w14:paraId="481910AC" w14:textId="28720099" w:rsidR="00471561" w:rsidRDefault="00471561" w:rsidP="00D1133A">
            <w:pPr>
              <w:pStyle w:val="Normlny0"/>
              <w:jc w:val="center"/>
              <w:rPr>
                <w:sz w:val="18"/>
                <w:szCs w:val="18"/>
              </w:rPr>
            </w:pPr>
          </w:p>
          <w:p w14:paraId="388DC805" w14:textId="6D53747F" w:rsidR="00471561" w:rsidRDefault="00471561" w:rsidP="00D1133A">
            <w:pPr>
              <w:pStyle w:val="Normlny0"/>
              <w:jc w:val="center"/>
              <w:rPr>
                <w:sz w:val="18"/>
                <w:szCs w:val="18"/>
              </w:rPr>
            </w:pPr>
          </w:p>
          <w:p w14:paraId="35A91AA8" w14:textId="178AF063" w:rsidR="00471561" w:rsidRDefault="00471561" w:rsidP="00D1133A">
            <w:pPr>
              <w:pStyle w:val="Normlny0"/>
              <w:jc w:val="center"/>
              <w:rPr>
                <w:sz w:val="18"/>
                <w:szCs w:val="18"/>
              </w:rPr>
            </w:pPr>
          </w:p>
          <w:p w14:paraId="4834C86D" w14:textId="2375CD2A" w:rsidR="00471561" w:rsidRDefault="00471561" w:rsidP="00D1133A">
            <w:pPr>
              <w:pStyle w:val="Normlny0"/>
              <w:jc w:val="center"/>
              <w:rPr>
                <w:sz w:val="18"/>
                <w:szCs w:val="18"/>
              </w:rPr>
            </w:pPr>
          </w:p>
          <w:p w14:paraId="794C8DD6" w14:textId="4DA21C68" w:rsidR="00471561" w:rsidRDefault="00471561" w:rsidP="00D1133A">
            <w:pPr>
              <w:pStyle w:val="Normlny0"/>
              <w:jc w:val="center"/>
              <w:rPr>
                <w:sz w:val="18"/>
                <w:szCs w:val="18"/>
              </w:rPr>
            </w:pPr>
          </w:p>
          <w:p w14:paraId="5F288F7B" w14:textId="2680831D" w:rsidR="00471561" w:rsidRDefault="00471561" w:rsidP="00D1133A">
            <w:pPr>
              <w:pStyle w:val="Normlny0"/>
              <w:jc w:val="center"/>
              <w:rPr>
                <w:sz w:val="18"/>
                <w:szCs w:val="18"/>
              </w:rPr>
            </w:pPr>
          </w:p>
          <w:p w14:paraId="2B32C062" w14:textId="19B2C786" w:rsidR="00471561" w:rsidRDefault="00471561" w:rsidP="00D1133A">
            <w:pPr>
              <w:pStyle w:val="Normlny0"/>
              <w:jc w:val="center"/>
              <w:rPr>
                <w:sz w:val="18"/>
                <w:szCs w:val="18"/>
              </w:rPr>
            </w:pPr>
          </w:p>
          <w:p w14:paraId="7A9D3000" w14:textId="01B8117C" w:rsidR="00471561" w:rsidRDefault="00471561" w:rsidP="00D1133A">
            <w:pPr>
              <w:pStyle w:val="Normlny0"/>
              <w:jc w:val="center"/>
              <w:rPr>
                <w:sz w:val="18"/>
                <w:szCs w:val="18"/>
              </w:rPr>
            </w:pPr>
          </w:p>
          <w:p w14:paraId="0D836CC2" w14:textId="236EEDB5" w:rsidR="00471561" w:rsidRDefault="00471561" w:rsidP="00D1133A">
            <w:pPr>
              <w:pStyle w:val="Normlny0"/>
              <w:jc w:val="center"/>
              <w:rPr>
                <w:sz w:val="18"/>
                <w:szCs w:val="18"/>
              </w:rPr>
            </w:pPr>
          </w:p>
          <w:p w14:paraId="71A2015B" w14:textId="327498D5" w:rsidR="00471561" w:rsidRDefault="00471561" w:rsidP="00D1133A">
            <w:pPr>
              <w:pStyle w:val="Normlny0"/>
              <w:jc w:val="center"/>
              <w:rPr>
                <w:sz w:val="18"/>
                <w:szCs w:val="18"/>
              </w:rPr>
            </w:pPr>
          </w:p>
          <w:p w14:paraId="3E17E8FD" w14:textId="693D97AF" w:rsidR="00471561" w:rsidRDefault="00471561" w:rsidP="00D1133A">
            <w:pPr>
              <w:pStyle w:val="Normlny0"/>
              <w:jc w:val="center"/>
              <w:rPr>
                <w:sz w:val="18"/>
                <w:szCs w:val="18"/>
              </w:rPr>
            </w:pPr>
          </w:p>
          <w:p w14:paraId="7AF10770" w14:textId="53F852E2" w:rsidR="00471561" w:rsidRDefault="00471561" w:rsidP="00D1133A">
            <w:pPr>
              <w:pStyle w:val="Normlny0"/>
              <w:jc w:val="center"/>
              <w:rPr>
                <w:sz w:val="18"/>
                <w:szCs w:val="18"/>
              </w:rPr>
            </w:pPr>
          </w:p>
          <w:p w14:paraId="78908130" w14:textId="5ADFCDA4" w:rsidR="00471561" w:rsidRDefault="00471561" w:rsidP="00D1133A">
            <w:pPr>
              <w:pStyle w:val="Normlny0"/>
              <w:jc w:val="center"/>
              <w:rPr>
                <w:sz w:val="18"/>
                <w:szCs w:val="18"/>
              </w:rPr>
            </w:pPr>
          </w:p>
          <w:p w14:paraId="56E0F33B" w14:textId="38569E87" w:rsidR="00471561" w:rsidRDefault="00471561" w:rsidP="00D1133A">
            <w:pPr>
              <w:pStyle w:val="Normlny0"/>
              <w:jc w:val="center"/>
              <w:rPr>
                <w:sz w:val="18"/>
                <w:szCs w:val="18"/>
              </w:rPr>
            </w:pPr>
          </w:p>
          <w:p w14:paraId="6E0C6706" w14:textId="55880087" w:rsidR="00471561" w:rsidRDefault="00471561" w:rsidP="00D1133A">
            <w:pPr>
              <w:pStyle w:val="Normlny0"/>
              <w:jc w:val="center"/>
              <w:rPr>
                <w:sz w:val="18"/>
                <w:szCs w:val="18"/>
              </w:rPr>
            </w:pPr>
          </w:p>
          <w:p w14:paraId="5D891482" w14:textId="4A815F61" w:rsidR="00471561" w:rsidRDefault="00471561" w:rsidP="00D1133A">
            <w:pPr>
              <w:pStyle w:val="Normlny0"/>
              <w:jc w:val="center"/>
              <w:rPr>
                <w:sz w:val="18"/>
                <w:szCs w:val="18"/>
              </w:rPr>
            </w:pPr>
          </w:p>
          <w:p w14:paraId="6034D8AA" w14:textId="18E22CC5" w:rsidR="00471561" w:rsidRDefault="00471561" w:rsidP="00D1133A">
            <w:pPr>
              <w:pStyle w:val="Normlny0"/>
              <w:jc w:val="center"/>
              <w:rPr>
                <w:sz w:val="18"/>
                <w:szCs w:val="18"/>
              </w:rPr>
            </w:pPr>
          </w:p>
          <w:p w14:paraId="37DC5171" w14:textId="389F0CE0" w:rsidR="00471561" w:rsidRDefault="00471561" w:rsidP="00D1133A">
            <w:pPr>
              <w:pStyle w:val="Normlny0"/>
              <w:jc w:val="center"/>
              <w:rPr>
                <w:sz w:val="18"/>
                <w:szCs w:val="18"/>
              </w:rPr>
            </w:pPr>
          </w:p>
          <w:p w14:paraId="48BDC318" w14:textId="2C641E54" w:rsidR="00471561" w:rsidRDefault="00471561" w:rsidP="00D1133A">
            <w:pPr>
              <w:pStyle w:val="Normlny0"/>
              <w:jc w:val="center"/>
              <w:rPr>
                <w:sz w:val="18"/>
                <w:szCs w:val="18"/>
              </w:rPr>
            </w:pPr>
          </w:p>
          <w:p w14:paraId="17EC55C2" w14:textId="0E7AEF32" w:rsidR="00471561" w:rsidRDefault="00471561" w:rsidP="00D1133A">
            <w:pPr>
              <w:pStyle w:val="Normlny0"/>
              <w:jc w:val="center"/>
              <w:rPr>
                <w:sz w:val="18"/>
                <w:szCs w:val="18"/>
              </w:rPr>
            </w:pPr>
          </w:p>
          <w:p w14:paraId="1D371A12" w14:textId="3A8EFF4E" w:rsidR="00471561" w:rsidRDefault="00471561" w:rsidP="00D1133A">
            <w:pPr>
              <w:pStyle w:val="Normlny0"/>
              <w:jc w:val="center"/>
              <w:rPr>
                <w:sz w:val="18"/>
                <w:szCs w:val="18"/>
              </w:rPr>
            </w:pPr>
          </w:p>
          <w:p w14:paraId="1AE5137A" w14:textId="0A13C7B2" w:rsidR="00471561" w:rsidRDefault="00471561" w:rsidP="00D1133A">
            <w:pPr>
              <w:pStyle w:val="Normlny0"/>
              <w:jc w:val="center"/>
              <w:rPr>
                <w:sz w:val="18"/>
                <w:szCs w:val="18"/>
              </w:rPr>
            </w:pPr>
          </w:p>
          <w:p w14:paraId="33E0BE66" w14:textId="1462164F" w:rsidR="00471561" w:rsidRDefault="00471561" w:rsidP="00D1133A">
            <w:pPr>
              <w:pStyle w:val="Normlny0"/>
              <w:jc w:val="center"/>
              <w:rPr>
                <w:sz w:val="18"/>
                <w:szCs w:val="18"/>
              </w:rPr>
            </w:pPr>
          </w:p>
          <w:p w14:paraId="11FE8BB3" w14:textId="6133B778" w:rsidR="00471561" w:rsidRDefault="00471561" w:rsidP="00D1133A">
            <w:pPr>
              <w:pStyle w:val="Normlny0"/>
              <w:jc w:val="center"/>
              <w:rPr>
                <w:sz w:val="18"/>
                <w:szCs w:val="18"/>
              </w:rPr>
            </w:pPr>
          </w:p>
          <w:p w14:paraId="1812626B" w14:textId="17F8E3F7" w:rsidR="00471561" w:rsidRDefault="00471561" w:rsidP="00D1133A">
            <w:pPr>
              <w:pStyle w:val="Normlny0"/>
              <w:jc w:val="center"/>
              <w:rPr>
                <w:sz w:val="18"/>
                <w:szCs w:val="18"/>
              </w:rPr>
            </w:pPr>
          </w:p>
          <w:p w14:paraId="424E30E7" w14:textId="2DF0464A" w:rsidR="00471561" w:rsidRDefault="00471561" w:rsidP="00D1133A">
            <w:pPr>
              <w:pStyle w:val="Normlny0"/>
              <w:jc w:val="center"/>
              <w:rPr>
                <w:sz w:val="18"/>
                <w:szCs w:val="18"/>
              </w:rPr>
            </w:pPr>
          </w:p>
          <w:p w14:paraId="75C56264" w14:textId="2746C2A3" w:rsidR="00471561" w:rsidRDefault="00471561" w:rsidP="00D1133A">
            <w:pPr>
              <w:pStyle w:val="Normlny0"/>
              <w:jc w:val="center"/>
              <w:rPr>
                <w:sz w:val="18"/>
                <w:szCs w:val="18"/>
              </w:rPr>
            </w:pPr>
          </w:p>
          <w:p w14:paraId="60A5A8DA" w14:textId="1BC037D5" w:rsidR="00471561" w:rsidRDefault="00471561" w:rsidP="00D1133A">
            <w:pPr>
              <w:pStyle w:val="Normlny0"/>
              <w:jc w:val="center"/>
              <w:rPr>
                <w:sz w:val="18"/>
                <w:szCs w:val="18"/>
              </w:rPr>
            </w:pPr>
          </w:p>
          <w:p w14:paraId="382AB5BB" w14:textId="4406D466" w:rsidR="00471561" w:rsidRDefault="00471561" w:rsidP="00D1133A">
            <w:pPr>
              <w:pStyle w:val="Normlny0"/>
              <w:jc w:val="center"/>
              <w:rPr>
                <w:sz w:val="18"/>
                <w:szCs w:val="18"/>
              </w:rPr>
            </w:pPr>
          </w:p>
          <w:p w14:paraId="550F1369" w14:textId="707DC059" w:rsidR="00471561" w:rsidRDefault="00471561" w:rsidP="00D1133A">
            <w:pPr>
              <w:pStyle w:val="Normlny0"/>
              <w:jc w:val="center"/>
              <w:rPr>
                <w:sz w:val="18"/>
                <w:szCs w:val="18"/>
              </w:rPr>
            </w:pPr>
          </w:p>
          <w:p w14:paraId="23490A79" w14:textId="31A674FE" w:rsidR="00471561" w:rsidRDefault="00471561" w:rsidP="00D1133A">
            <w:pPr>
              <w:pStyle w:val="Normlny0"/>
              <w:jc w:val="center"/>
              <w:rPr>
                <w:sz w:val="18"/>
                <w:szCs w:val="18"/>
              </w:rPr>
            </w:pPr>
          </w:p>
          <w:p w14:paraId="59E303EC" w14:textId="0D701DEC" w:rsidR="00471561" w:rsidRDefault="00471561" w:rsidP="00D1133A">
            <w:pPr>
              <w:pStyle w:val="Normlny0"/>
              <w:jc w:val="center"/>
              <w:rPr>
                <w:sz w:val="18"/>
                <w:szCs w:val="18"/>
              </w:rPr>
            </w:pPr>
          </w:p>
          <w:p w14:paraId="213897E4" w14:textId="155F95F6" w:rsidR="00471561" w:rsidRDefault="00471561" w:rsidP="00D1133A">
            <w:pPr>
              <w:pStyle w:val="Normlny0"/>
              <w:jc w:val="center"/>
              <w:rPr>
                <w:sz w:val="18"/>
                <w:szCs w:val="18"/>
              </w:rPr>
            </w:pPr>
          </w:p>
          <w:p w14:paraId="0F08CC98" w14:textId="31AC7E96" w:rsidR="00471561" w:rsidRDefault="00471561" w:rsidP="00D1133A">
            <w:pPr>
              <w:pStyle w:val="Normlny0"/>
              <w:jc w:val="center"/>
              <w:rPr>
                <w:sz w:val="18"/>
                <w:szCs w:val="18"/>
              </w:rPr>
            </w:pPr>
          </w:p>
          <w:p w14:paraId="41811B01" w14:textId="3DF1539D" w:rsidR="00471561" w:rsidRDefault="00471561" w:rsidP="00D1133A">
            <w:pPr>
              <w:pStyle w:val="Normlny0"/>
              <w:jc w:val="center"/>
              <w:rPr>
                <w:sz w:val="18"/>
                <w:szCs w:val="18"/>
              </w:rPr>
            </w:pPr>
          </w:p>
          <w:p w14:paraId="6E218FAA" w14:textId="77777777" w:rsidR="00471561" w:rsidRDefault="00471561" w:rsidP="00D1133A">
            <w:pPr>
              <w:pStyle w:val="Normlny0"/>
              <w:jc w:val="center"/>
              <w:rPr>
                <w:sz w:val="18"/>
                <w:szCs w:val="18"/>
              </w:rPr>
            </w:pPr>
          </w:p>
          <w:p w14:paraId="382A6F01" w14:textId="77777777" w:rsidR="00471561" w:rsidRPr="00584859" w:rsidRDefault="00471561" w:rsidP="00D1133A">
            <w:pPr>
              <w:pStyle w:val="Normlny0"/>
              <w:jc w:val="center"/>
              <w:rPr>
                <w:sz w:val="18"/>
                <w:szCs w:val="18"/>
              </w:rPr>
            </w:pPr>
          </w:p>
          <w:p w14:paraId="117A7DCA" w14:textId="26448F1F" w:rsidR="00D1133A" w:rsidRPr="00584859" w:rsidRDefault="00D1133A" w:rsidP="00D1133A">
            <w:pPr>
              <w:pStyle w:val="Normlny0"/>
              <w:jc w:val="center"/>
              <w:rPr>
                <w:sz w:val="18"/>
                <w:szCs w:val="18"/>
              </w:rPr>
            </w:pPr>
            <w:r w:rsidRPr="00584859">
              <w:rPr>
                <w:sz w:val="18"/>
                <w:szCs w:val="18"/>
              </w:rPr>
              <w:t>zákon 18/2018</w:t>
            </w:r>
          </w:p>
        </w:tc>
        <w:tc>
          <w:tcPr>
            <w:tcW w:w="195" w:type="pct"/>
            <w:tcBorders>
              <w:top w:val="single" w:sz="4" w:space="0" w:color="auto"/>
              <w:left w:val="single" w:sz="4" w:space="0" w:color="auto"/>
              <w:bottom w:val="single" w:sz="4" w:space="0" w:color="auto"/>
              <w:right w:val="single" w:sz="4" w:space="0" w:color="auto"/>
            </w:tcBorders>
          </w:tcPr>
          <w:p w14:paraId="5EE682BD" w14:textId="12EA309B" w:rsidR="00D1133A" w:rsidRPr="00584859" w:rsidRDefault="00D1133A" w:rsidP="00D1133A">
            <w:pPr>
              <w:pStyle w:val="Normlny0"/>
              <w:ind w:left="-43" w:right="-43"/>
              <w:jc w:val="center"/>
              <w:rPr>
                <w:sz w:val="18"/>
                <w:szCs w:val="18"/>
              </w:rPr>
            </w:pPr>
            <w:r w:rsidRPr="00584859">
              <w:rPr>
                <w:sz w:val="18"/>
                <w:szCs w:val="18"/>
              </w:rPr>
              <w:lastRenderedPageBreak/>
              <w:t>§ 69gd O: 9</w:t>
            </w:r>
          </w:p>
          <w:p w14:paraId="485D366C" w14:textId="2347B8D8" w:rsidR="00D1133A" w:rsidRDefault="00D1133A" w:rsidP="00D1133A">
            <w:pPr>
              <w:pStyle w:val="Normlny0"/>
              <w:ind w:left="-43" w:right="-43"/>
              <w:jc w:val="center"/>
              <w:rPr>
                <w:sz w:val="18"/>
                <w:szCs w:val="18"/>
              </w:rPr>
            </w:pPr>
            <w:r w:rsidRPr="00584859">
              <w:rPr>
                <w:sz w:val="18"/>
                <w:szCs w:val="18"/>
              </w:rPr>
              <w:t>P: a)</w:t>
            </w:r>
          </w:p>
          <w:p w14:paraId="118AEAFF" w14:textId="587A4F75" w:rsidR="00652AA5" w:rsidRDefault="00652AA5" w:rsidP="00D1133A">
            <w:pPr>
              <w:pStyle w:val="Normlny0"/>
              <w:ind w:left="-43" w:right="-43"/>
              <w:jc w:val="center"/>
              <w:rPr>
                <w:sz w:val="18"/>
                <w:szCs w:val="18"/>
              </w:rPr>
            </w:pPr>
          </w:p>
          <w:p w14:paraId="67471232" w14:textId="54BA7527" w:rsidR="00652AA5" w:rsidRDefault="00652AA5" w:rsidP="00D1133A">
            <w:pPr>
              <w:pStyle w:val="Normlny0"/>
              <w:ind w:left="-43" w:right="-43"/>
              <w:jc w:val="center"/>
              <w:rPr>
                <w:sz w:val="18"/>
                <w:szCs w:val="18"/>
              </w:rPr>
            </w:pPr>
          </w:p>
          <w:p w14:paraId="102D4119" w14:textId="1DEE7D7A" w:rsidR="00E23FD9" w:rsidRDefault="00E23FD9" w:rsidP="00D1133A">
            <w:pPr>
              <w:pStyle w:val="Normlny0"/>
              <w:ind w:left="-43" w:right="-43"/>
              <w:jc w:val="center"/>
              <w:rPr>
                <w:sz w:val="18"/>
                <w:szCs w:val="18"/>
              </w:rPr>
            </w:pPr>
          </w:p>
          <w:p w14:paraId="6150701C" w14:textId="77777777" w:rsidR="00E23FD9" w:rsidRDefault="00E23FD9" w:rsidP="00D1133A">
            <w:pPr>
              <w:pStyle w:val="Normlny0"/>
              <w:ind w:left="-43" w:right="-43"/>
              <w:jc w:val="center"/>
              <w:rPr>
                <w:sz w:val="18"/>
                <w:szCs w:val="18"/>
              </w:rPr>
            </w:pPr>
          </w:p>
          <w:p w14:paraId="523FBFF7" w14:textId="77777777" w:rsidR="00652AA5" w:rsidRDefault="00652AA5" w:rsidP="00652AA5">
            <w:pPr>
              <w:pStyle w:val="Normlny0"/>
              <w:ind w:left="-43" w:right="-43"/>
              <w:jc w:val="center"/>
              <w:rPr>
                <w:sz w:val="18"/>
                <w:szCs w:val="18"/>
              </w:rPr>
            </w:pPr>
            <w:r>
              <w:rPr>
                <w:sz w:val="18"/>
                <w:szCs w:val="18"/>
              </w:rPr>
              <w:t>Čl. II</w:t>
            </w:r>
          </w:p>
          <w:p w14:paraId="72B44344" w14:textId="77777777" w:rsidR="00652AA5" w:rsidRDefault="00652AA5" w:rsidP="00652AA5">
            <w:pPr>
              <w:pStyle w:val="Normlny0"/>
              <w:ind w:left="-43" w:right="-43"/>
              <w:jc w:val="center"/>
              <w:rPr>
                <w:sz w:val="18"/>
                <w:szCs w:val="18"/>
              </w:rPr>
            </w:pPr>
            <w:r>
              <w:rPr>
                <w:sz w:val="18"/>
                <w:szCs w:val="18"/>
              </w:rPr>
              <w:t>B: 2</w:t>
            </w:r>
          </w:p>
          <w:p w14:paraId="08856E0F" w14:textId="77777777" w:rsidR="00652AA5" w:rsidRDefault="00652AA5" w:rsidP="00652AA5">
            <w:pPr>
              <w:pStyle w:val="Normlny0"/>
              <w:ind w:left="-43" w:right="-43"/>
              <w:jc w:val="center"/>
              <w:rPr>
                <w:sz w:val="18"/>
                <w:szCs w:val="18"/>
              </w:rPr>
            </w:pPr>
            <w:r>
              <w:rPr>
                <w:sz w:val="18"/>
                <w:szCs w:val="18"/>
              </w:rPr>
              <w:t>§ 35ga</w:t>
            </w:r>
          </w:p>
          <w:p w14:paraId="01DBEDB9" w14:textId="77777777" w:rsidR="00652AA5" w:rsidRDefault="00652AA5" w:rsidP="00652AA5">
            <w:pPr>
              <w:pStyle w:val="Normlny0"/>
              <w:ind w:left="-43" w:right="-43"/>
              <w:jc w:val="center"/>
              <w:rPr>
                <w:sz w:val="18"/>
                <w:szCs w:val="18"/>
              </w:rPr>
            </w:pPr>
          </w:p>
          <w:p w14:paraId="6D3B957D" w14:textId="77777777" w:rsidR="00652AA5" w:rsidRDefault="00652AA5" w:rsidP="00652AA5">
            <w:pPr>
              <w:pStyle w:val="Normlny0"/>
              <w:ind w:left="-43" w:right="-43"/>
              <w:jc w:val="center"/>
              <w:rPr>
                <w:sz w:val="18"/>
                <w:szCs w:val="18"/>
              </w:rPr>
            </w:pPr>
          </w:p>
          <w:p w14:paraId="21E2E0F6" w14:textId="77777777" w:rsidR="00652AA5" w:rsidRDefault="00652AA5" w:rsidP="00652AA5">
            <w:pPr>
              <w:pStyle w:val="Normlny0"/>
              <w:ind w:left="-43" w:right="-43"/>
              <w:jc w:val="center"/>
              <w:rPr>
                <w:sz w:val="18"/>
                <w:szCs w:val="18"/>
              </w:rPr>
            </w:pPr>
          </w:p>
          <w:p w14:paraId="17DD1436" w14:textId="77777777" w:rsidR="00652AA5" w:rsidRDefault="00652AA5" w:rsidP="00652AA5">
            <w:pPr>
              <w:pStyle w:val="Normlny0"/>
              <w:ind w:left="-43" w:right="-43"/>
              <w:jc w:val="center"/>
              <w:rPr>
                <w:sz w:val="18"/>
                <w:szCs w:val="18"/>
              </w:rPr>
            </w:pPr>
          </w:p>
          <w:p w14:paraId="175D231A" w14:textId="77777777" w:rsidR="00652AA5" w:rsidRDefault="00652AA5" w:rsidP="00652AA5">
            <w:pPr>
              <w:pStyle w:val="Normlny0"/>
              <w:ind w:left="-43" w:right="-43"/>
              <w:jc w:val="center"/>
              <w:rPr>
                <w:sz w:val="18"/>
                <w:szCs w:val="18"/>
              </w:rPr>
            </w:pPr>
          </w:p>
          <w:p w14:paraId="6B185ADC" w14:textId="77777777" w:rsidR="00652AA5" w:rsidRDefault="00652AA5" w:rsidP="00652AA5">
            <w:pPr>
              <w:pStyle w:val="Normlny0"/>
              <w:ind w:left="-43" w:right="-43"/>
              <w:jc w:val="center"/>
              <w:rPr>
                <w:sz w:val="18"/>
                <w:szCs w:val="18"/>
              </w:rPr>
            </w:pPr>
          </w:p>
          <w:p w14:paraId="20628F87" w14:textId="77777777" w:rsidR="00652AA5" w:rsidRDefault="00652AA5" w:rsidP="00652AA5">
            <w:pPr>
              <w:pStyle w:val="Normlny0"/>
              <w:ind w:left="-43" w:right="-43"/>
              <w:jc w:val="center"/>
              <w:rPr>
                <w:sz w:val="18"/>
                <w:szCs w:val="18"/>
              </w:rPr>
            </w:pPr>
          </w:p>
          <w:p w14:paraId="0028ED36" w14:textId="77777777" w:rsidR="00652AA5" w:rsidRDefault="00652AA5" w:rsidP="00652AA5">
            <w:pPr>
              <w:pStyle w:val="Normlny0"/>
              <w:ind w:left="-43" w:right="-43"/>
              <w:jc w:val="center"/>
              <w:rPr>
                <w:sz w:val="18"/>
                <w:szCs w:val="18"/>
              </w:rPr>
            </w:pPr>
          </w:p>
          <w:p w14:paraId="3D20E8D0" w14:textId="77777777" w:rsidR="00652AA5" w:rsidRDefault="00652AA5" w:rsidP="00652AA5">
            <w:pPr>
              <w:pStyle w:val="Normlny0"/>
              <w:ind w:left="-43" w:right="-43"/>
              <w:jc w:val="center"/>
              <w:rPr>
                <w:sz w:val="18"/>
                <w:szCs w:val="18"/>
              </w:rPr>
            </w:pPr>
          </w:p>
          <w:p w14:paraId="3290563F" w14:textId="77777777" w:rsidR="00652AA5" w:rsidRDefault="00652AA5" w:rsidP="00652AA5">
            <w:pPr>
              <w:pStyle w:val="Normlny0"/>
              <w:ind w:left="-43" w:right="-43"/>
              <w:jc w:val="center"/>
              <w:rPr>
                <w:sz w:val="18"/>
                <w:szCs w:val="18"/>
              </w:rPr>
            </w:pPr>
          </w:p>
          <w:p w14:paraId="66497937" w14:textId="77777777" w:rsidR="00652AA5" w:rsidRDefault="00652AA5" w:rsidP="00652AA5">
            <w:pPr>
              <w:pStyle w:val="Normlny0"/>
              <w:ind w:left="-43" w:right="-43"/>
              <w:jc w:val="center"/>
              <w:rPr>
                <w:sz w:val="18"/>
                <w:szCs w:val="18"/>
              </w:rPr>
            </w:pPr>
          </w:p>
          <w:p w14:paraId="2BBC1404" w14:textId="77777777" w:rsidR="00652AA5" w:rsidRDefault="00652AA5" w:rsidP="00652AA5">
            <w:pPr>
              <w:pStyle w:val="Normlny0"/>
              <w:ind w:left="-43" w:right="-43"/>
              <w:jc w:val="center"/>
              <w:rPr>
                <w:sz w:val="18"/>
                <w:szCs w:val="18"/>
              </w:rPr>
            </w:pPr>
          </w:p>
          <w:p w14:paraId="6958998B" w14:textId="77777777" w:rsidR="00652AA5" w:rsidRDefault="00652AA5" w:rsidP="00652AA5">
            <w:pPr>
              <w:pStyle w:val="Normlny0"/>
              <w:ind w:left="-43" w:right="-43"/>
              <w:jc w:val="center"/>
              <w:rPr>
                <w:sz w:val="18"/>
                <w:szCs w:val="18"/>
              </w:rPr>
            </w:pPr>
          </w:p>
          <w:p w14:paraId="07075D44" w14:textId="77777777" w:rsidR="00652AA5" w:rsidRDefault="00652AA5" w:rsidP="00652AA5">
            <w:pPr>
              <w:pStyle w:val="Normlny0"/>
              <w:ind w:left="-43" w:right="-43"/>
              <w:jc w:val="center"/>
              <w:rPr>
                <w:sz w:val="18"/>
                <w:szCs w:val="18"/>
              </w:rPr>
            </w:pPr>
            <w:r>
              <w:rPr>
                <w:sz w:val="18"/>
                <w:szCs w:val="18"/>
              </w:rPr>
              <w:t>Čl. III</w:t>
            </w:r>
          </w:p>
          <w:p w14:paraId="40919F2B" w14:textId="77777777" w:rsidR="00652AA5" w:rsidRDefault="00652AA5" w:rsidP="00652AA5">
            <w:pPr>
              <w:pStyle w:val="Normlny0"/>
              <w:ind w:left="-43" w:right="-43"/>
              <w:jc w:val="center"/>
              <w:rPr>
                <w:sz w:val="18"/>
                <w:szCs w:val="18"/>
              </w:rPr>
            </w:pPr>
            <w:r>
              <w:rPr>
                <w:sz w:val="18"/>
                <w:szCs w:val="18"/>
              </w:rPr>
              <w:t>B: 2</w:t>
            </w:r>
          </w:p>
          <w:p w14:paraId="2D940791" w14:textId="77777777" w:rsidR="00652AA5" w:rsidRDefault="00652AA5" w:rsidP="00652AA5">
            <w:pPr>
              <w:pStyle w:val="Normlny0"/>
              <w:ind w:left="-43" w:right="-43"/>
              <w:jc w:val="center"/>
              <w:rPr>
                <w:sz w:val="18"/>
                <w:szCs w:val="18"/>
              </w:rPr>
            </w:pPr>
            <w:r>
              <w:rPr>
                <w:sz w:val="18"/>
                <w:szCs w:val="18"/>
              </w:rPr>
              <w:t>§ 65c</w:t>
            </w:r>
          </w:p>
          <w:p w14:paraId="22F32270" w14:textId="77777777" w:rsidR="00652AA5" w:rsidRDefault="00652AA5" w:rsidP="00652AA5">
            <w:pPr>
              <w:pStyle w:val="Normlny0"/>
              <w:ind w:left="-43" w:right="-43"/>
              <w:jc w:val="center"/>
              <w:rPr>
                <w:sz w:val="18"/>
                <w:szCs w:val="18"/>
              </w:rPr>
            </w:pPr>
          </w:p>
          <w:p w14:paraId="647CF794" w14:textId="77777777" w:rsidR="00652AA5" w:rsidRDefault="00652AA5" w:rsidP="00652AA5">
            <w:pPr>
              <w:pStyle w:val="Normlny0"/>
              <w:ind w:left="-43" w:right="-43"/>
              <w:jc w:val="center"/>
              <w:rPr>
                <w:sz w:val="18"/>
                <w:szCs w:val="18"/>
              </w:rPr>
            </w:pPr>
          </w:p>
          <w:p w14:paraId="2932E141" w14:textId="77777777" w:rsidR="00652AA5" w:rsidRDefault="00652AA5" w:rsidP="00652AA5">
            <w:pPr>
              <w:pStyle w:val="Normlny0"/>
              <w:ind w:left="-43" w:right="-43"/>
              <w:jc w:val="center"/>
              <w:rPr>
                <w:sz w:val="18"/>
                <w:szCs w:val="18"/>
              </w:rPr>
            </w:pPr>
          </w:p>
          <w:p w14:paraId="1FF83117" w14:textId="77777777" w:rsidR="00652AA5" w:rsidRDefault="00652AA5" w:rsidP="00652AA5">
            <w:pPr>
              <w:pStyle w:val="Normlny0"/>
              <w:ind w:left="-43" w:right="-43"/>
              <w:jc w:val="center"/>
              <w:rPr>
                <w:sz w:val="18"/>
                <w:szCs w:val="18"/>
              </w:rPr>
            </w:pPr>
          </w:p>
          <w:p w14:paraId="0F7FF4DC" w14:textId="77777777" w:rsidR="00652AA5" w:rsidRDefault="00652AA5" w:rsidP="00652AA5">
            <w:pPr>
              <w:pStyle w:val="Normlny0"/>
              <w:ind w:left="-43" w:right="-43"/>
              <w:jc w:val="center"/>
              <w:rPr>
                <w:sz w:val="18"/>
                <w:szCs w:val="18"/>
              </w:rPr>
            </w:pPr>
          </w:p>
          <w:p w14:paraId="3AE1438F" w14:textId="77777777" w:rsidR="00652AA5" w:rsidRDefault="00652AA5" w:rsidP="00652AA5">
            <w:pPr>
              <w:pStyle w:val="Normlny0"/>
              <w:ind w:left="-43" w:right="-43"/>
              <w:jc w:val="center"/>
              <w:rPr>
                <w:sz w:val="18"/>
                <w:szCs w:val="18"/>
              </w:rPr>
            </w:pPr>
          </w:p>
          <w:p w14:paraId="6EE9A228" w14:textId="77777777" w:rsidR="00652AA5" w:rsidRDefault="00652AA5" w:rsidP="00652AA5">
            <w:pPr>
              <w:pStyle w:val="Normlny0"/>
              <w:ind w:left="-43" w:right="-43"/>
              <w:jc w:val="center"/>
              <w:rPr>
                <w:sz w:val="18"/>
                <w:szCs w:val="18"/>
              </w:rPr>
            </w:pPr>
          </w:p>
          <w:p w14:paraId="13FED73D" w14:textId="77777777" w:rsidR="00652AA5" w:rsidRDefault="00652AA5" w:rsidP="00652AA5">
            <w:pPr>
              <w:pStyle w:val="Normlny0"/>
              <w:ind w:left="-43" w:right="-43"/>
              <w:jc w:val="center"/>
              <w:rPr>
                <w:sz w:val="18"/>
                <w:szCs w:val="18"/>
              </w:rPr>
            </w:pPr>
          </w:p>
          <w:p w14:paraId="3293F8A2" w14:textId="77777777" w:rsidR="00652AA5" w:rsidRDefault="00652AA5" w:rsidP="00652AA5">
            <w:pPr>
              <w:pStyle w:val="Normlny0"/>
              <w:ind w:left="-43" w:right="-43"/>
              <w:jc w:val="center"/>
              <w:rPr>
                <w:sz w:val="18"/>
                <w:szCs w:val="18"/>
              </w:rPr>
            </w:pPr>
          </w:p>
          <w:p w14:paraId="71B61E8A" w14:textId="77777777" w:rsidR="00652AA5" w:rsidRDefault="00652AA5" w:rsidP="00652AA5">
            <w:pPr>
              <w:pStyle w:val="Normlny0"/>
              <w:ind w:left="-43" w:right="-43"/>
              <w:jc w:val="center"/>
              <w:rPr>
                <w:sz w:val="18"/>
                <w:szCs w:val="18"/>
              </w:rPr>
            </w:pPr>
          </w:p>
          <w:p w14:paraId="72BE7D1B" w14:textId="77777777" w:rsidR="00652AA5" w:rsidRDefault="00652AA5" w:rsidP="00652AA5">
            <w:pPr>
              <w:pStyle w:val="Normlny0"/>
              <w:ind w:left="-43" w:right="-43"/>
              <w:jc w:val="center"/>
              <w:rPr>
                <w:sz w:val="18"/>
                <w:szCs w:val="18"/>
              </w:rPr>
            </w:pPr>
          </w:p>
          <w:p w14:paraId="10D26115" w14:textId="77777777" w:rsidR="00652AA5" w:rsidRDefault="00652AA5" w:rsidP="00652AA5">
            <w:pPr>
              <w:pStyle w:val="Normlny0"/>
              <w:ind w:left="-43" w:right="-43"/>
              <w:jc w:val="center"/>
              <w:rPr>
                <w:sz w:val="18"/>
                <w:szCs w:val="18"/>
              </w:rPr>
            </w:pPr>
          </w:p>
          <w:p w14:paraId="71E3283C" w14:textId="5EC07648" w:rsidR="00652AA5" w:rsidRDefault="00652AA5" w:rsidP="00652AA5">
            <w:pPr>
              <w:pStyle w:val="Normlny0"/>
              <w:ind w:left="-43" w:right="-43"/>
              <w:jc w:val="center"/>
              <w:rPr>
                <w:sz w:val="18"/>
                <w:szCs w:val="18"/>
              </w:rPr>
            </w:pPr>
          </w:p>
          <w:p w14:paraId="188684D8" w14:textId="77777777" w:rsidR="00652AA5" w:rsidRDefault="00652AA5" w:rsidP="00652AA5">
            <w:pPr>
              <w:pStyle w:val="Normlny0"/>
              <w:ind w:left="-43" w:right="-43"/>
              <w:jc w:val="center"/>
              <w:rPr>
                <w:sz w:val="18"/>
                <w:szCs w:val="18"/>
              </w:rPr>
            </w:pPr>
          </w:p>
          <w:p w14:paraId="328B7C2F" w14:textId="77777777" w:rsidR="00652AA5" w:rsidRDefault="00652AA5" w:rsidP="00652AA5">
            <w:pPr>
              <w:pStyle w:val="Normlny0"/>
              <w:ind w:left="-43" w:right="-43"/>
              <w:jc w:val="center"/>
              <w:rPr>
                <w:sz w:val="18"/>
                <w:szCs w:val="18"/>
              </w:rPr>
            </w:pPr>
          </w:p>
          <w:p w14:paraId="2C27F09D" w14:textId="77777777" w:rsidR="00652AA5" w:rsidRDefault="00652AA5" w:rsidP="00652AA5">
            <w:pPr>
              <w:pStyle w:val="Normlny0"/>
              <w:ind w:left="-43" w:right="-43"/>
              <w:jc w:val="center"/>
              <w:rPr>
                <w:sz w:val="18"/>
                <w:szCs w:val="18"/>
              </w:rPr>
            </w:pPr>
            <w:r>
              <w:rPr>
                <w:sz w:val="18"/>
                <w:szCs w:val="18"/>
              </w:rPr>
              <w:t>Čl. IV</w:t>
            </w:r>
          </w:p>
          <w:p w14:paraId="13469333" w14:textId="77777777" w:rsidR="00652AA5" w:rsidRDefault="00652AA5" w:rsidP="00652AA5">
            <w:pPr>
              <w:pStyle w:val="Normlny0"/>
              <w:ind w:left="-43" w:right="-43"/>
              <w:jc w:val="center"/>
              <w:rPr>
                <w:sz w:val="18"/>
                <w:szCs w:val="18"/>
              </w:rPr>
            </w:pPr>
            <w:r>
              <w:rPr>
                <w:sz w:val="18"/>
                <w:szCs w:val="18"/>
              </w:rPr>
              <w:t>B: 1</w:t>
            </w:r>
          </w:p>
          <w:p w14:paraId="14B171F1" w14:textId="1589CF0A" w:rsidR="00652AA5" w:rsidRPr="00584859" w:rsidRDefault="00652AA5" w:rsidP="00652AA5">
            <w:pPr>
              <w:pStyle w:val="Normlny0"/>
              <w:ind w:left="-43" w:right="-43"/>
              <w:jc w:val="center"/>
              <w:rPr>
                <w:sz w:val="18"/>
                <w:szCs w:val="18"/>
              </w:rPr>
            </w:pPr>
            <w:r>
              <w:rPr>
                <w:sz w:val="18"/>
                <w:szCs w:val="18"/>
              </w:rPr>
              <w:t>§ 23</w:t>
            </w:r>
          </w:p>
          <w:p w14:paraId="2F921A7D" w14:textId="138F49E9" w:rsidR="00D1133A" w:rsidRPr="00584859" w:rsidRDefault="00D1133A" w:rsidP="00D1133A">
            <w:pPr>
              <w:pStyle w:val="Normlny0"/>
              <w:ind w:left="-43" w:right="-43"/>
              <w:jc w:val="center"/>
              <w:rPr>
                <w:sz w:val="18"/>
                <w:szCs w:val="18"/>
              </w:rPr>
            </w:pPr>
          </w:p>
          <w:p w14:paraId="7B132870" w14:textId="0068AECA" w:rsidR="00D1133A" w:rsidRDefault="00D1133A" w:rsidP="00D1133A">
            <w:pPr>
              <w:pStyle w:val="Normlny0"/>
              <w:ind w:left="-43" w:right="-43"/>
              <w:jc w:val="center"/>
              <w:rPr>
                <w:sz w:val="18"/>
                <w:szCs w:val="18"/>
              </w:rPr>
            </w:pPr>
          </w:p>
          <w:p w14:paraId="4B062DBC" w14:textId="02F75E83" w:rsidR="00471561" w:rsidRDefault="00471561" w:rsidP="00D1133A">
            <w:pPr>
              <w:pStyle w:val="Normlny0"/>
              <w:ind w:left="-43" w:right="-43"/>
              <w:jc w:val="center"/>
              <w:rPr>
                <w:sz w:val="18"/>
                <w:szCs w:val="18"/>
              </w:rPr>
            </w:pPr>
          </w:p>
          <w:p w14:paraId="66F18960" w14:textId="50CCD44F" w:rsidR="00471561" w:rsidRDefault="00471561" w:rsidP="00D1133A">
            <w:pPr>
              <w:pStyle w:val="Normlny0"/>
              <w:ind w:left="-43" w:right="-43"/>
              <w:jc w:val="center"/>
              <w:rPr>
                <w:sz w:val="18"/>
                <w:szCs w:val="18"/>
              </w:rPr>
            </w:pPr>
          </w:p>
          <w:p w14:paraId="5CF9BC08" w14:textId="0C45364C" w:rsidR="00471561" w:rsidRDefault="00471561" w:rsidP="00D1133A">
            <w:pPr>
              <w:pStyle w:val="Normlny0"/>
              <w:ind w:left="-43" w:right="-43"/>
              <w:jc w:val="center"/>
              <w:rPr>
                <w:sz w:val="18"/>
                <w:szCs w:val="18"/>
              </w:rPr>
            </w:pPr>
          </w:p>
          <w:p w14:paraId="5640AE31" w14:textId="54F21180" w:rsidR="00471561" w:rsidRDefault="00471561" w:rsidP="00D1133A">
            <w:pPr>
              <w:pStyle w:val="Normlny0"/>
              <w:ind w:left="-43" w:right="-43"/>
              <w:jc w:val="center"/>
              <w:rPr>
                <w:sz w:val="18"/>
                <w:szCs w:val="18"/>
              </w:rPr>
            </w:pPr>
          </w:p>
          <w:p w14:paraId="65964C6A" w14:textId="023D4471" w:rsidR="00471561" w:rsidRDefault="00471561" w:rsidP="00D1133A">
            <w:pPr>
              <w:pStyle w:val="Normlny0"/>
              <w:ind w:left="-43" w:right="-43"/>
              <w:jc w:val="center"/>
              <w:rPr>
                <w:sz w:val="18"/>
                <w:szCs w:val="18"/>
              </w:rPr>
            </w:pPr>
          </w:p>
          <w:p w14:paraId="03776418" w14:textId="4C80D20F" w:rsidR="00471561" w:rsidRDefault="00471561" w:rsidP="00D1133A">
            <w:pPr>
              <w:pStyle w:val="Normlny0"/>
              <w:ind w:left="-43" w:right="-43"/>
              <w:jc w:val="center"/>
              <w:rPr>
                <w:sz w:val="18"/>
                <w:szCs w:val="18"/>
              </w:rPr>
            </w:pPr>
          </w:p>
          <w:p w14:paraId="05076098" w14:textId="719910BC" w:rsidR="00471561" w:rsidRDefault="00471561" w:rsidP="00D1133A">
            <w:pPr>
              <w:pStyle w:val="Normlny0"/>
              <w:ind w:left="-43" w:right="-43"/>
              <w:jc w:val="center"/>
              <w:rPr>
                <w:sz w:val="18"/>
                <w:szCs w:val="18"/>
              </w:rPr>
            </w:pPr>
          </w:p>
          <w:p w14:paraId="1823DFCE" w14:textId="601E02F3" w:rsidR="00471561" w:rsidRDefault="00471561" w:rsidP="00D1133A">
            <w:pPr>
              <w:pStyle w:val="Normlny0"/>
              <w:ind w:left="-43" w:right="-43"/>
              <w:jc w:val="center"/>
              <w:rPr>
                <w:sz w:val="18"/>
                <w:szCs w:val="18"/>
              </w:rPr>
            </w:pPr>
          </w:p>
          <w:p w14:paraId="7A6416EA" w14:textId="18FBA3DE" w:rsidR="00471561" w:rsidRDefault="00471561" w:rsidP="00D1133A">
            <w:pPr>
              <w:pStyle w:val="Normlny0"/>
              <w:ind w:left="-43" w:right="-43"/>
              <w:jc w:val="center"/>
              <w:rPr>
                <w:sz w:val="18"/>
                <w:szCs w:val="18"/>
              </w:rPr>
            </w:pPr>
          </w:p>
          <w:p w14:paraId="08CA3C9D" w14:textId="7D785FE9" w:rsidR="00471561" w:rsidRDefault="00471561" w:rsidP="00D1133A">
            <w:pPr>
              <w:pStyle w:val="Normlny0"/>
              <w:ind w:left="-43" w:right="-43"/>
              <w:jc w:val="center"/>
              <w:rPr>
                <w:sz w:val="18"/>
                <w:szCs w:val="18"/>
              </w:rPr>
            </w:pPr>
          </w:p>
          <w:p w14:paraId="0E04635C" w14:textId="7CA4C8C5" w:rsidR="00471561" w:rsidRDefault="00471561" w:rsidP="00D1133A">
            <w:pPr>
              <w:pStyle w:val="Normlny0"/>
              <w:ind w:left="-43" w:right="-43"/>
              <w:jc w:val="center"/>
              <w:rPr>
                <w:sz w:val="18"/>
                <w:szCs w:val="18"/>
              </w:rPr>
            </w:pPr>
          </w:p>
          <w:p w14:paraId="58B7186A" w14:textId="77777777" w:rsidR="00471561" w:rsidRPr="00584859" w:rsidRDefault="00471561" w:rsidP="00D1133A">
            <w:pPr>
              <w:pStyle w:val="Normlny0"/>
              <w:ind w:left="-43" w:right="-43"/>
              <w:jc w:val="center"/>
              <w:rPr>
                <w:sz w:val="18"/>
                <w:szCs w:val="18"/>
              </w:rPr>
            </w:pPr>
          </w:p>
          <w:p w14:paraId="23385DAA" w14:textId="671872FD" w:rsidR="00D1133A" w:rsidRPr="00584859" w:rsidRDefault="00D1133A" w:rsidP="00D1133A">
            <w:pPr>
              <w:pStyle w:val="Normlny0"/>
              <w:ind w:left="-43" w:right="-43"/>
              <w:jc w:val="center"/>
              <w:rPr>
                <w:sz w:val="18"/>
                <w:szCs w:val="18"/>
              </w:rPr>
            </w:pPr>
            <w:r w:rsidRPr="00584859">
              <w:rPr>
                <w:sz w:val="18"/>
                <w:szCs w:val="18"/>
              </w:rPr>
              <w:t>§ 58</w:t>
            </w:r>
          </w:p>
        </w:tc>
        <w:tc>
          <w:tcPr>
            <w:tcW w:w="1704" w:type="pct"/>
            <w:tcBorders>
              <w:top w:val="single" w:sz="4" w:space="0" w:color="auto"/>
              <w:left w:val="single" w:sz="4" w:space="0" w:color="auto"/>
              <w:bottom w:val="single" w:sz="4" w:space="0" w:color="auto"/>
              <w:right w:val="single" w:sz="4" w:space="0" w:color="auto"/>
            </w:tcBorders>
          </w:tcPr>
          <w:p w14:paraId="198DB20C" w14:textId="77777777" w:rsidR="00D1133A" w:rsidRPr="00584859" w:rsidRDefault="00D1133A" w:rsidP="00D1133A">
            <w:pPr>
              <w:tabs>
                <w:tab w:val="left" w:pos="709"/>
              </w:tabs>
              <w:autoSpaceDE/>
              <w:autoSpaceDN/>
              <w:jc w:val="both"/>
              <w:rPr>
                <w:sz w:val="18"/>
                <w:szCs w:val="18"/>
              </w:rPr>
            </w:pPr>
            <w:r w:rsidRPr="00584859">
              <w:rPr>
                <w:sz w:val="18"/>
                <w:szCs w:val="18"/>
              </w:rPr>
              <w:lastRenderedPageBreak/>
              <w:t>Ak úrad spolupráce poskytuje informácie, ktoré predstavujú osobné údaje, úrad spolupráce zabezpečí, aby</w:t>
            </w:r>
          </w:p>
          <w:p w14:paraId="6642B2FC" w14:textId="7C2CB10D" w:rsidR="00D1133A" w:rsidRDefault="00D1133A" w:rsidP="00D1133A">
            <w:pPr>
              <w:autoSpaceDE/>
              <w:autoSpaceDN/>
              <w:jc w:val="both"/>
              <w:rPr>
                <w:sz w:val="18"/>
                <w:szCs w:val="18"/>
              </w:rPr>
            </w:pPr>
            <w:r w:rsidRPr="00584859">
              <w:rPr>
                <w:sz w:val="18"/>
                <w:szCs w:val="18"/>
              </w:rPr>
              <w:t>osobné údaje boli presné, úplné a aktuálne v súlade s ustanoveniami osobitného predpisu,</w:t>
            </w:r>
            <w:r w:rsidRPr="00584859">
              <w:rPr>
                <w:sz w:val="18"/>
                <w:szCs w:val="18"/>
                <w:vertAlign w:val="superscript"/>
              </w:rPr>
              <w:t>27ebd</w:t>
            </w:r>
            <w:r w:rsidRPr="00584859">
              <w:rPr>
                <w:sz w:val="18"/>
                <w:szCs w:val="18"/>
              </w:rPr>
              <w:t>)</w:t>
            </w:r>
          </w:p>
          <w:p w14:paraId="599145BB" w14:textId="73C3C054" w:rsidR="00E23FD9" w:rsidRDefault="00E23FD9" w:rsidP="00D1133A">
            <w:pPr>
              <w:autoSpaceDE/>
              <w:autoSpaceDN/>
              <w:jc w:val="both"/>
              <w:rPr>
                <w:sz w:val="18"/>
                <w:szCs w:val="18"/>
              </w:rPr>
            </w:pPr>
          </w:p>
          <w:p w14:paraId="33019A2F" w14:textId="77777777" w:rsidR="00E23FD9" w:rsidRDefault="00E23FD9" w:rsidP="00E23FD9">
            <w:pPr>
              <w:autoSpaceDE/>
              <w:autoSpaceDN/>
              <w:jc w:val="both"/>
              <w:rPr>
                <w:sz w:val="18"/>
                <w:szCs w:val="18"/>
              </w:rPr>
            </w:pPr>
            <w:r w:rsidRPr="00E23FD9">
              <w:rPr>
                <w:sz w:val="18"/>
                <w:szCs w:val="18"/>
                <w:vertAlign w:val="superscript"/>
              </w:rPr>
              <w:t>27ebd</w:t>
            </w:r>
            <w:r w:rsidRPr="00E23FD9">
              <w:rPr>
                <w:sz w:val="18"/>
                <w:szCs w:val="18"/>
              </w:rPr>
              <w:t>) § 58 zákona č. 18/2018 Z. z.</w:t>
            </w:r>
          </w:p>
          <w:p w14:paraId="0E0F32E0" w14:textId="27B56822" w:rsidR="000C5951" w:rsidRDefault="000C5951" w:rsidP="00D1133A">
            <w:pPr>
              <w:autoSpaceDE/>
              <w:autoSpaceDN/>
              <w:jc w:val="both"/>
              <w:rPr>
                <w:sz w:val="18"/>
                <w:szCs w:val="18"/>
              </w:rPr>
            </w:pPr>
          </w:p>
          <w:p w14:paraId="755AB4A9"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3D1A17E" w14:textId="77777777" w:rsidR="00401BE4" w:rsidRPr="006140F3" w:rsidRDefault="00401BE4" w:rsidP="00401BE4">
            <w:pPr>
              <w:pStyle w:val="Normlny0"/>
              <w:jc w:val="both"/>
              <w:rPr>
                <w:sz w:val="18"/>
                <w:szCs w:val="18"/>
              </w:rPr>
            </w:pPr>
          </w:p>
          <w:p w14:paraId="0C2D4069"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F0CA342" w14:textId="77777777" w:rsidR="00401BE4" w:rsidRPr="006140F3" w:rsidRDefault="00401BE4" w:rsidP="00401BE4">
            <w:pPr>
              <w:pStyle w:val="Normlny0"/>
              <w:jc w:val="both"/>
              <w:rPr>
                <w:sz w:val="18"/>
                <w:szCs w:val="18"/>
              </w:rPr>
            </w:pPr>
          </w:p>
          <w:p w14:paraId="62DFEDC5" w14:textId="77777777" w:rsidR="00401BE4" w:rsidRDefault="00401BE4" w:rsidP="00401BE4">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3B193C1" w14:textId="77777777" w:rsidR="00401BE4" w:rsidRDefault="00401BE4" w:rsidP="00401BE4">
            <w:pPr>
              <w:pStyle w:val="Normlny0"/>
              <w:jc w:val="both"/>
              <w:rPr>
                <w:sz w:val="18"/>
                <w:szCs w:val="18"/>
              </w:rPr>
            </w:pPr>
          </w:p>
          <w:p w14:paraId="0E7E3041" w14:textId="77777777" w:rsidR="00401BE4" w:rsidRPr="006140F3" w:rsidRDefault="00401BE4" w:rsidP="00401BE4">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1A0DD8A0" w14:textId="77777777" w:rsidR="00401BE4" w:rsidRPr="006140F3" w:rsidRDefault="00401BE4" w:rsidP="00401BE4">
            <w:pPr>
              <w:pStyle w:val="Normlny0"/>
              <w:jc w:val="both"/>
              <w:rPr>
                <w:sz w:val="18"/>
                <w:szCs w:val="18"/>
              </w:rPr>
            </w:pPr>
          </w:p>
          <w:p w14:paraId="203C2FA5"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FFC854A" w14:textId="77777777" w:rsidR="00401BE4" w:rsidRPr="006140F3" w:rsidRDefault="00401BE4" w:rsidP="00401BE4">
            <w:pPr>
              <w:pStyle w:val="Normlny0"/>
              <w:jc w:val="both"/>
              <w:rPr>
                <w:sz w:val="18"/>
                <w:szCs w:val="18"/>
              </w:rPr>
            </w:pPr>
          </w:p>
          <w:p w14:paraId="55923223" w14:textId="77777777" w:rsidR="00401BE4" w:rsidRDefault="00401BE4" w:rsidP="00401BE4">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49A42C7" w14:textId="77777777" w:rsidR="00401BE4" w:rsidRDefault="00401BE4" w:rsidP="00401BE4">
            <w:pPr>
              <w:pStyle w:val="Normlny0"/>
              <w:jc w:val="both"/>
              <w:rPr>
                <w:sz w:val="18"/>
                <w:szCs w:val="18"/>
              </w:rPr>
            </w:pPr>
          </w:p>
          <w:p w14:paraId="0D00B2E0" w14:textId="77777777" w:rsidR="00401BE4" w:rsidRPr="006140F3" w:rsidRDefault="00401BE4" w:rsidP="00401BE4">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EDAE209" w14:textId="77777777" w:rsidR="00401BE4" w:rsidRPr="006140F3" w:rsidRDefault="00401BE4" w:rsidP="00401BE4">
            <w:pPr>
              <w:pStyle w:val="Normlny0"/>
              <w:jc w:val="both"/>
              <w:rPr>
                <w:sz w:val="18"/>
                <w:szCs w:val="18"/>
              </w:rPr>
            </w:pPr>
          </w:p>
          <w:p w14:paraId="5E1E68FB" w14:textId="77777777" w:rsidR="00401BE4" w:rsidRPr="006140F3" w:rsidRDefault="00401BE4" w:rsidP="00401BE4">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FAE4CCF" w14:textId="77777777" w:rsidR="00401BE4" w:rsidRPr="006140F3" w:rsidRDefault="00401BE4" w:rsidP="00401BE4">
            <w:pPr>
              <w:pStyle w:val="Normlny0"/>
              <w:jc w:val="both"/>
              <w:rPr>
                <w:sz w:val="18"/>
                <w:szCs w:val="18"/>
              </w:rPr>
            </w:pPr>
          </w:p>
          <w:p w14:paraId="6CC5830E" w14:textId="77777777" w:rsidR="00401BE4" w:rsidRPr="006140F3" w:rsidRDefault="00401BE4" w:rsidP="00401BE4">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17E202E" w14:textId="2CE6D1FB" w:rsidR="00D1133A" w:rsidRDefault="00401BE4" w:rsidP="00D1133A">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2E125F3B" w14:textId="77777777" w:rsidR="00471561" w:rsidRPr="00584859" w:rsidRDefault="00471561" w:rsidP="00D1133A">
            <w:pPr>
              <w:pStyle w:val="Normlny0"/>
              <w:jc w:val="both"/>
              <w:rPr>
                <w:sz w:val="18"/>
                <w:szCs w:val="18"/>
              </w:rPr>
            </w:pPr>
          </w:p>
          <w:p w14:paraId="1510AE44" w14:textId="26DC7BF5" w:rsidR="00D1133A" w:rsidRPr="00584859" w:rsidRDefault="00D1133A" w:rsidP="00D1133A">
            <w:pPr>
              <w:jc w:val="both"/>
              <w:rPr>
                <w:sz w:val="18"/>
                <w:szCs w:val="18"/>
              </w:rPr>
            </w:pPr>
            <w:r w:rsidRPr="00584859">
              <w:rPr>
                <w:sz w:val="18"/>
                <w:szCs w:val="18"/>
              </w:rPr>
              <w:t>(1) Príslušný orgán označí, ak je to možné, osobné údaje založené na skutočnostiach a osobné údaje založené na osobných hodnoteniach.</w:t>
            </w:r>
          </w:p>
          <w:p w14:paraId="06DEF076" w14:textId="611C10F5" w:rsidR="00D1133A" w:rsidRPr="00584859" w:rsidRDefault="00D1133A" w:rsidP="00D1133A">
            <w:pPr>
              <w:jc w:val="both"/>
              <w:rPr>
                <w:sz w:val="18"/>
                <w:szCs w:val="18"/>
              </w:rPr>
            </w:pPr>
            <w:r w:rsidRPr="00584859">
              <w:rPr>
                <w:sz w:val="18"/>
                <w:szCs w:val="18"/>
              </w:rPr>
              <w:t>(2) Príslušný orgán pred poskytnutím osobných údajov alebo pred prenosom osobných údajov overí ich správnosť, úplnosť a aktuálnosť, ak je to možné, a prijme opatrenia na zabezpečenie toho, aby sa neposkytovali alebo neprenášali osobné údaje, ktoré sú nesprávne, neúplné alebo neaktuálne.</w:t>
            </w:r>
          </w:p>
          <w:p w14:paraId="446E0DD6" w14:textId="142993CD" w:rsidR="00D1133A" w:rsidRPr="00584859" w:rsidRDefault="00D1133A" w:rsidP="00480316">
            <w:pPr>
              <w:jc w:val="both"/>
              <w:rPr>
                <w:sz w:val="18"/>
                <w:szCs w:val="18"/>
              </w:rPr>
            </w:pPr>
            <w:r w:rsidRPr="00584859">
              <w:rPr>
                <w:sz w:val="18"/>
                <w:szCs w:val="18"/>
              </w:rPr>
              <w:t xml:space="preserve">(3) Príslušný orgán k poskytnutiu a prenosu osobných údajov pripojí dostupné informácie, ktoré umožnia prijímajúcemu príslušnému orgánu posúdiť ich mieru správnosti, úplnosti, aktuálnosti a spoľahlivosti, ak to okolnosti dovoľujú. Nesprávne osobné údaje príslušný orgán nemôže poskytovať a prenášať; neoverené osobné údaje príslušný orgán musí pri poskytovaní alebo prenose takto označiť a musí uviesť mieru ich spoľahlivosti. Ak príslušný orgán neoprávnene poskytne osobné údaje alebo neoprávnene prenesie osobné údaje alebo poskytne nesprávne osobné údaje alebo prenesie nesprávne osobné údaje, je povinný bez </w:t>
            </w:r>
            <w:r w:rsidRPr="00584859">
              <w:rPr>
                <w:sz w:val="18"/>
                <w:szCs w:val="18"/>
              </w:rPr>
              <w:lastRenderedPageBreak/>
              <w:t>zbytočného odkladu informovať príjemcu a žiadať príjemcov osobných údajov, ktorým sa také osobné údaje poskytli, aby ich bez zbytočného odkladu opravili, doplnili, vymazali alebo aby obmedzili spra</w:t>
            </w:r>
            <w:r w:rsidR="00480316" w:rsidRPr="00584859">
              <w:rPr>
                <w:sz w:val="18"/>
                <w:szCs w:val="18"/>
              </w:rPr>
              <w:t>cúvanie takých osobných údajov.</w:t>
            </w:r>
          </w:p>
        </w:tc>
        <w:tc>
          <w:tcPr>
            <w:tcW w:w="160" w:type="pct"/>
            <w:tcBorders>
              <w:top w:val="single" w:sz="4" w:space="0" w:color="auto"/>
              <w:left w:val="single" w:sz="4" w:space="0" w:color="auto"/>
              <w:bottom w:val="single" w:sz="4" w:space="0" w:color="auto"/>
              <w:right w:val="single" w:sz="4" w:space="0" w:color="auto"/>
            </w:tcBorders>
          </w:tcPr>
          <w:p w14:paraId="4D15A4BB" w14:textId="14BFA93E"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25D798B"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B53CA1C" w14:textId="77777777" w:rsidR="00D1133A" w:rsidRPr="00584859" w:rsidRDefault="00D1133A" w:rsidP="00D1133A">
            <w:pPr>
              <w:pStyle w:val="Normlny0"/>
              <w:jc w:val="center"/>
              <w:rPr>
                <w:sz w:val="18"/>
                <w:szCs w:val="18"/>
              </w:rPr>
            </w:pPr>
            <w:r w:rsidRPr="00584859">
              <w:rPr>
                <w:sz w:val="18"/>
                <w:szCs w:val="18"/>
              </w:rPr>
              <w:t>GP - N</w:t>
            </w:r>
          </w:p>
          <w:p w14:paraId="670C9AA4"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9957AEA" w14:textId="77777777" w:rsidR="00D1133A" w:rsidRPr="00584859" w:rsidRDefault="00D1133A" w:rsidP="00D1133A">
            <w:pPr>
              <w:pStyle w:val="Normlny0"/>
              <w:jc w:val="both"/>
              <w:rPr>
                <w:sz w:val="18"/>
                <w:szCs w:val="18"/>
              </w:rPr>
            </w:pPr>
          </w:p>
        </w:tc>
      </w:tr>
      <w:tr w:rsidR="00D1133A" w:rsidRPr="00584859" w14:paraId="42451BBE" w14:textId="77777777" w:rsidTr="00D7339B">
        <w:tc>
          <w:tcPr>
            <w:tcW w:w="195" w:type="pct"/>
            <w:tcBorders>
              <w:top w:val="single" w:sz="4" w:space="0" w:color="auto"/>
              <w:left w:val="single" w:sz="4" w:space="0" w:color="auto"/>
              <w:bottom w:val="single" w:sz="4" w:space="0" w:color="auto"/>
              <w:right w:val="single" w:sz="4" w:space="0" w:color="auto"/>
            </w:tcBorders>
          </w:tcPr>
          <w:p w14:paraId="625544C2" w14:textId="77777777" w:rsidR="00D1133A" w:rsidRPr="00584859" w:rsidRDefault="00D1133A" w:rsidP="00D1133A">
            <w:pPr>
              <w:pStyle w:val="Normlny0"/>
              <w:ind w:left="-70" w:right="-43"/>
              <w:jc w:val="center"/>
              <w:rPr>
                <w:sz w:val="18"/>
                <w:szCs w:val="18"/>
              </w:rPr>
            </w:pPr>
            <w:r w:rsidRPr="00584859">
              <w:rPr>
                <w:sz w:val="18"/>
                <w:szCs w:val="18"/>
              </w:rPr>
              <w:lastRenderedPageBreak/>
              <w:t>Č: 10</w:t>
            </w:r>
          </w:p>
          <w:p w14:paraId="7C3BAB1A" w14:textId="77777777" w:rsidR="00D1133A" w:rsidRPr="00584859" w:rsidRDefault="00D1133A" w:rsidP="00D1133A">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1820027A" w14:textId="07EED115" w:rsidR="00D1133A" w:rsidRPr="00584859" w:rsidRDefault="00D1133A" w:rsidP="00D1133A">
            <w:pPr>
              <w:adjustRightInd w:val="0"/>
              <w:jc w:val="both"/>
              <w:rPr>
                <w:bCs/>
                <w:sz w:val="18"/>
                <w:szCs w:val="18"/>
              </w:rPr>
            </w:pPr>
            <w:r w:rsidRPr="00584859">
              <w:rPr>
                <w:rFonts w:eastAsiaTheme="minorHAnsi"/>
                <w:sz w:val="18"/>
                <w:szCs w:val="18"/>
                <w:lang w:eastAsia="en-US"/>
              </w:rPr>
              <w:t>kategórie osobných údajov poskytovaných podľa kategórií dotknutých osôb boli naďalej obmedzené na kategórie osobných údajov uvedené v prílohe II oddiele B k nariadeniu (EÚ) 2016/794 a boli potrebné a primerané na dosiahnutie účelu žiadosti;</w:t>
            </w:r>
          </w:p>
        </w:tc>
        <w:tc>
          <w:tcPr>
            <w:tcW w:w="149" w:type="pct"/>
            <w:tcBorders>
              <w:top w:val="single" w:sz="4" w:space="0" w:color="auto"/>
              <w:left w:val="single" w:sz="4" w:space="0" w:color="auto"/>
              <w:bottom w:val="single" w:sz="4" w:space="0" w:color="auto"/>
              <w:right w:val="single" w:sz="4" w:space="0" w:color="auto"/>
            </w:tcBorders>
          </w:tcPr>
          <w:p w14:paraId="1F0BC9E1"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24C8220" w14:textId="180BB832"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88B4383" w14:textId="74D3946B" w:rsidR="00D1133A" w:rsidRPr="00584859" w:rsidRDefault="00D1133A" w:rsidP="00D1133A">
            <w:pPr>
              <w:pStyle w:val="Normlny0"/>
              <w:ind w:left="-43" w:right="-43"/>
              <w:jc w:val="center"/>
              <w:rPr>
                <w:sz w:val="18"/>
                <w:szCs w:val="18"/>
              </w:rPr>
            </w:pPr>
            <w:r w:rsidRPr="00584859">
              <w:rPr>
                <w:sz w:val="18"/>
                <w:szCs w:val="18"/>
              </w:rPr>
              <w:t>§ 69gd O: 9</w:t>
            </w:r>
          </w:p>
          <w:p w14:paraId="58FE4D23" w14:textId="77777777" w:rsidR="00D1133A" w:rsidRDefault="00D1133A" w:rsidP="00D1133A">
            <w:pPr>
              <w:pStyle w:val="Normlny0"/>
              <w:ind w:left="-43" w:right="-43"/>
              <w:jc w:val="center"/>
              <w:rPr>
                <w:sz w:val="18"/>
                <w:szCs w:val="18"/>
              </w:rPr>
            </w:pPr>
            <w:r w:rsidRPr="00584859">
              <w:rPr>
                <w:sz w:val="18"/>
                <w:szCs w:val="18"/>
              </w:rPr>
              <w:t>P: b)</w:t>
            </w:r>
          </w:p>
          <w:p w14:paraId="45955BA5" w14:textId="77777777" w:rsidR="00652AA5" w:rsidRDefault="00652AA5" w:rsidP="00D1133A">
            <w:pPr>
              <w:pStyle w:val="Normlny0"/>
              <w:ind w:left="-43" w:right="-43"/>
              <w:jc w:val="center"/>
              <w:rPr>
                <w:sz w:val="18"/>
                <w:szCs w:val="18"/>
              </w:rPr>
            </w:pPr>
          </w:p>
          <w:p w14:paraId="662D57DC" w14:textId="77777777" w:rsidR="00652AA5" w:rsidRDefault="00652AA5" w:rsidP="00D1133A">
            <w:pPr>
              <w:pStyle w:val="Normlny0"/>
              <w:ind w:left="-43" w:right="-43"/>
              <w:jc w:val="center"/>
              <w:rPr>
                <w:sz w:val="18"/>
                <w:szCs w:val="18"/>
              </w:rPr>
            </w:pPr>
          </w:p>
          <w:p w14:paraId="2B5E3825" w14:textId="77777777" w:rsidR="00652AA5" w:rsidRDefault="00652AA5" w:rsidP="00D1133A">
            <w:pPr>
              <w:pStyle w:val="Normlny0"/>
              <w:ind w:left="-43" w:right="-43"/>
              <w:jc w:val="center"/>
              <w:rPr>
                <w:sz w:val="18"/>
                <w:szCs w:val="18"/>
              </w:rPr>
            </w:pPr>
          </w:p>
          <w:p w14:paraId="7F9CD580" w14:textId="77777777" w:rsidR="00652AA5" w:rsidRDefault="00652AA5" w:rsidP="00D1133A">
            <w:pPr>
              <w:pStyle w:val="Normlny0"/>
              <w:ind w:left="-43" w:right="-43"/>
              <w:jc w:val="center"/>
              <w:rPr>
                <w:sz w:val="18"/>
                <w:szCs w:val="18"/>
              </w:rPr>
            </w:pPr>
          </w:p>
          <w:p w14:paraId="43D76C7B" w14:textId="77777777" w:rsidR="00652AA5" w:rsidRDefault="00652AA5" w:rsidP="00D1133A">
            <w:pPr>
              <w:pStyle w:val="Normlny0"/>
              <w:ind w:left="-43" w:right="-43"/>
              <w:jc w:val="center"/>
              <w:rPr>
                <w:sz w:val="18"/>
                <w:szCs w:val="18"/>
              </w:rPr>
            </w:pPr>
          </w:p>
          <w:p w14:paraId="4AAF17E7" w14:textId="77777777" w:rsidR="00652AA5" w:rsidRDefault="00652AA5" w:rsidP="00D1133A">
            <w:pPr>
              <w:pStyle w:val="Normlny0"/>
              <w:ind w:left="-43" w:right="-43"/>
              <w:jc w:val="center"/>
              <w:rPr>
                <w:sz w:val="18"/>
                <w:szCs w:val="18"/>
              </w:rPr>
            </w:pPr>
          </w:p>
          <w:p w14:paraId="04F4F499" w14:textId="77777777" w:rsidR="00652AA5" w:rsidRDefault="00652AA5" w:rsidP="00D1133A">
            <w:pPr>
              <w:pStyle w:val="Normlny0"/>
              <w:ind w:left="-43" w:right="-43"/>
              <w:jc w:val="center"/>
              <w:rPr>
                <w:sz w:val="18"/>
                <w:szCs w:val="18"/>
              </w:rPr>
            </w:pPr>
          </w:p>
          <w:p w14:paraId="13E09ADE" w14:textId="77777777" w:rsidR="00652AA5" w:rsidRDefault="00652AA5" w:rsidP="00D1133A">
            <w:pPr>
              <w:pStyle w:val="Normlny0"/>
              <w:ind w:left="-43" w:right="-43"/>
              <w:jc w:val="center"/>
              <w:rPr>
                <w:sz w:val="18"/>
                <w:szCs w:val="18"/>
              </w:rPr>
            </w:pPr>
          </w:p>
          <w:p w14:paraId="43B8DCFE" w14:textId="77777777" w:rsidR="00652AA5" w:rsidRDefault="00652AA5" w:rsidP="00652AA5">
            <w:pPr>
              <w:pStyle w:val="Normlny0"/>
              <w:ind w:left="-43" w:right="-43"/>
              <w:jc w:val="center"/>
              <w:rPr>
                <w:sz w:val="18"/>
                <w:szCs w:val="18"/>
              </w:rPr>
            </w:pPr>
            <w:r>
              <w:rPr>
                <w:sz w:val="18"/>
                <w:szCs w:val="18"/>
              </w:rPr>
              <w:t>Čl. II</w:t>
            </w:r>
          </w:p>
          <w:p w14:paraId="2602CE52" w14:textId="77777777" w:rsidR="00652AA5" w:rsidRDefault="00652AA5" w:rsidP="00652AA5">
            <w:pPr>
              <w:pStyle w:val="Normlny0"/>
              <w:ind w:left="-43" w:right="-43"/>
              <w:jc w:val="center"/>
              <w:rPr>
                <w:sz w:val="18"/>
                <w:szCs w:val="18"/>
              </w:rPr>
            </w:pPr>
            <w:r>
              <w:rPr>
                <w:sz w:val="18"/>
                <w:szCs w:val="18"/>
              </w:rPr>
              <w:t>B: 2</w:t>
            </w:r>
          </w:p>
          <w:p w14:paraId="54B1F5A8" w14:textId="77777777" w:rsidR="00652AA5" w:rsidRDefault="00652AA5" w:rsidP="00652AA5">
            <w:pPr>
              <w:pStyle w:val="Normlny0"/>
              <w:ind w:left="-43" w:right="-43"/>
              <w:jc w:val="center"/>
              <w:rPr>
                <w:sz w:val="18"/>
                <w:szCs w:val="18"/>
              </w:rPr>
            </w:pPr>
            <w:r>
              <w:rPr>
                <w:sz w:val="18"/>
                <w:szCs w:val="18"/>
              </w:rPr>
              <w:t>§ 35ga</w:t>
            </w:r>
          </w:p>
          <w:p w14:paraId="4A2A0E04" w14:textId="77777777" w:rsidR="00652AA5" w:rsidRDefault="00652AA5" w:rsidP="00652AA5">
            <w:pPr>
              <w:pStyle w:val="Normlny0"/>
              <w:ind w:left="-43" w:right="-43"/>
              <w:jc w:val="center"/>
              <w:rPr>
                <w:sz w:val="18"/>
                <w:szCs w:val="18"/>
              </w:rPr>
            </w:pPr>
          </w:p>
          <w:p w14:paraId="4A687D14" w14:textId="77777777" w:rsidR="00652AA5" w:rsidRDefault="00652AA5" w:rsidP="00652AA5">
            <w:pPr>
              <w:pStyle w:val="Normlny0"/>
              <w:ind w:left="-43" w:right="-43"/>
              <w:jc w:val="center"/>
              <w:rPr>
                <w:sz w:val="18"/>
                <w:szCs w:val="18"/>
              </w:rPr>
            </w:pPr>
          </w:p>
          <w:p w14:paraId="25934900" w14:textId="77777777" w:rsidR="00652AA5" w:rsidRDefault="00652AA5" w:rsidP="00652AA5">
            <w:pPr>
              <w:pStyle w:val="Normlny0"/>
              <w:ind w:left="-43" w:right="-43"/>
              <w:jc w:val="center"/>
              <w:rPr>
                <w:sz w:val="18"/>
                <w:szCs w:val="18"/>
              </w:rPr>
            </w:pPr>
          </w:p>
          <w:p w14:paraId="1E644B96" w14:textId="77777777" w:rsidR="00652AA5" w:rsidRDefault="00652AA5" w:rsidP="00652AA5">
            <w:pPr>
              <w:pStyle w:val="Normlny0"/>
              <w:ind w:left="-43" w:right="-43"/>
              <w:jc w:val="center"/>
              <w:rPr>
                <w:sz w:val="18"/>
                <w:szCs w:val="18"/>
              </w:rPr>
            </w:pPr>
          </w:p>
          <w:p w14:paraId="08B47105" w14:textId="77777777" w:rsidR="00652AA5" w:rsidRDefault="00652AA5" w:rsidP="00652AA5">
            <w:pPr>
              <w:pStyle w:val="Normlny0"/>
              <w:ind w:left="-43" w:right="-43"/>
              <w:jc w:val="center"/>
              <w:rPr>
                <w:sz w:val="18"/>
                <w:szCs w:val="18"/>
              </w:rPr>
            </w:pPr>
          </w:p>
          <w:p w14:paraId="0D6070C9" w14:textId="77777777" w:rsidR="00652AA5" w:rsidRDefault="00652AA5" w:rsidP="00652AA5">
            <w:pPr>
              <w:pStyle w:val="Normlny0"/>
              <w:ind w:left="-43" w:right="-43"/>
              <w:jc w:val="center"/>
              <w:rPr>
                <w:sz w:val="18"/>
                <w:szCs w:val="18"/>
              </w:rPr>
            </w:pPr>
          </w:p>
          <w:p w14:paraId="47D389B0" w14:textId="77777777" w:rsidR="00652AA5" w:rsidRDefault="00652AA5" w:rsidP="00652AA5">
            <w:pPr>
              <w:pStyle w:val="Normlny0"/>
              <w:ind w:left="-43" w:right="-43"/>
              <w:jc w:val="center"/>
              <w:rPr>
                <w:sz w:val="18"/>
                <w:szCs w:val="18"/>
              </w:rPr>
            </w:pPr>
          </w:p>
          <w:p w14:paraId="19560765" w14:textId="77777777" w:rsidR="00652AA5" w:rsidRDefault="00652AA5" w:rsidP="00652AA5">
            <w:pPr>
              <w:pStyle w:val="Normlny0"/>
              <w:ind w:left="-43" w:right="-43"/>
              <w:jc w:val="center"/>
              <w:rPr>
                <w:sz w:val="18"/>
                <w:szCs w:val="18"/>
              </w:rPr>
            </w:pPr>
          </w:p>
          <w:p w14:paraId="14667B18" w14:textId="77777777" w:rsidR="00652AA5" w:rsidRDefault="00652AA5" w:rsidP="00652AA5">
            <w:pPr>
              <w:pStyle w:val="Normlny0"/>
              <w:ind w:left="-43" w:right="-43"/>
              <w:jc w:val="center"/>
              <w:rPr>
                <w:sz w:val="18"/>
                <w:szCs w:val="18"/>
              </w:rPr>
            </w:pPr>
          </w:p>
          <w:p w14:paraId="3A8D138C" w14:textId="77777777" w:rsidR="00652AA5" w:rsidRDefault="00652AA5" w:rsidP="00652AA5">
            <w:pPr>
              <w:pStyle w:val="Normlny0"/>
              <w:ind w:left="-43" w:right="-43"/>
              <w:jc w:val="center"/>
              <w:rPr>
                <w:sz w:val="18"/>
                <w:szCs w:val="18"/>
              </w:rPr>
            </w:pPr>
          </w:p>
          <w:p w14:paraId="5133B4CE" w14:textId="77777777" w:rsidR="00652AA5" w:rsidRDefault="00652AA5" w:rsidP="00652AA5">
            <w:pPr>
              <w:pStyle w:val="Normlny0"/>
              <w:ind w:left="-43" w:right="-43"/>
              <w:jc w:val="center"/>
              <w:rPr>
                <w:sz w:val="18"/>
                <w:szCs w:val="18"/>
              </w:rPr>
            </w:pPr>
          </w:p>
          <w:p w14:paraId="47AC1F99" w14:textId="77777777" w:rsidR="00652AA5" w:rsidRDefault="00652AA5" w:rsidP="00652AA5">
            <w:pPr>
              <w:pStyle w:val="Normlny0"/>
              <w:ind w:left="-43" w:right="-43"/>
              <w:jc w:val="center"/>
              <w:rPr>
                <w:sz w:val="18"/>
                <w:szCs w:val="18"/>
              </w:rPr>
            </w:pPr>
          </w:p>
          <w:p w14:paraId="3145057A" w14:textId="77777777" w:rsidR="00652AA5" w:rsidRDefault="00652AA5" w:rsidP="00652AA5">
            <w:pPr>
              <w:pStyle w:val="Normlny0"/>
              <w:ind w:left="-43" w:right="-43"/>
              <w:jc w:val="center"/>
              <w:rPr>
                <w:sz w:val="18"/>
                <w:szCs w:val="18"/>
              </w:rPr>
            </w:pPr>
          </w:p>
          <w:p w14:paraId="3FEFEB71" w14:textId="77777777" w:rsidR="00652AA5" w:rsidRDefault="00652AA5" w:rsidP="00652AA5">
            <w:pPr>
              <w:pStyle w:val="Normlny0"/>
              <w:ind w:left="-43" w:right="-43"/>
              <w:jc w:val="center"/>
              <w:rPr>
                <w:sz w:val="18"/>
                <w:szCs w:val="18"/>
              </w:rPr>
            </w:pPr>
            <w:r>
              <w:rPr>
                <w:sz w:val="18"/>
                <w:szCs w:val="18"/>
              </w:rPr>
              <w:t>Čl. III</w:t>
            </w:r>
          </w:p>
          <w:p w14:paraId="72282AE2" w14:textId="77777777" w:rsidR="00652AA5" w:rsidRDefault="00652AA5" w:rsidP="00652AA5">
            <w:pPr>
              <w:pStyle w:val="Normlny0"/>
              <w:ind w:left="-43" w:right="-43"/>
              <w:jc w:val="center"/>
              <w:rPr>
                <w:sz w:val="18"/>
                <w:szCs w:val="18"/>
              </w:rPr>
            </w:pPr>
            <w:r>
              <w:rPr>
                <w:sz w:val="18"/>
                <w:szCs w:val="18"/>
              </w:rPr>
              <w:t>B: 2</w:t>
            </w:r>
          </w:p>
          <w:p w14:paraId="0A022255" w14:textId="77777777" w:rsidR="00652AA5" w:rsidRDefault="00652AA5" w:rsidP="00652AA5">
            <w:pPr>
              <w:pStyle w:val="Normlny0"/>
              <w:ind w:left="-43" w:right="-43"/>
              <w:jc w:val="center"/>
              <w:rPr>
                <w:sz w:val="18"/>
                <w:szCs w:val="18"/>
              </w:rPr>
            </w:pPr>
            <w:r>
              <w:rPr>
                <w:sz w:val="18"/>
                <w:szCs w:val="18"/>
              </w:rPr>
              <w:t>§ 65c</w:t>
            </w:r>
          </w:p>
          <w:p w14:paraId="0EEBBEAB" w14:textId="77777777" w:rsidR="00652AA5" w:rsidRDefault="00652AA5" w:rsidP="00652AA5">
            <w:pPr>
              <w:pStyle w:val="Normlny0"/>
              <w:ind w:left="-43" w:right="-43"/>
              <w:jc w:val="center"/>
              <w:rPr>
                <w:sz w:val="18"/>
                <w:szCs w:val="18"/>
              </w:rPr>
            </w:pPr>
          </w:p>
          <w:p w14:paraId="04FE6AE9" w14:textId="77777777" w:rsidR="00652AA5" w:rsidRDefault="00652AA5" w:rsidP="00652AA5">
            <w:pPr>
              <w:pStyle w:val="Normlny0"/>
              <w:ind w:left="-43" w:right="-43"/>
              <w:jc w:val="center"/>
              <w:rPr>
                <w:sz w:val="18"/>
                <w:szCs w:val="18"/>
              </w:rPr>
            </w:pPr>
          </w:p>
          <w:p w14:paraId="2F581662" w14:textId="77777777" w:rsidR="00652AA5" w:rsidRDefault="00652AA5" w:rsidP="00652AA5">
            <w:pPr>
              <w:pStyle w:val="Normlny0"/>
              <w:ind w:left="-43" w:right="-43"/>
              <w:jc w:val="center"/>
              <w:rPr>
                <w:sz w:val="18"/>
                <w:szCs w:val="18"/>
              </w:rPr>
            </w:pPr>
          </w:p>
          <w:p w14:paraId="615F67BF" w14:textId="77777777" w:rsidR="00652AA5" w:rsidRDefault="00652AA5" w:rsidP="00652AA5">
            <w:pPr>
              <w:pStyle w:val="Normlny0"/>
              <w:ind w:left="-43" w:right="-43"/>
              <w:jc w:val="center"/>
              <w:rPr>
                <w:sz w:val="18"/>
                <w:szCs w:val="18"/>
              </w:rPr>
            </w:pPr>
          </w:p>
          <w:p w14:paraId="241BE26E" w14:textId="77777777" w:rsidR="00652AA5" w:rsidRDefault="00652AA5" w:rsidP="00652AA5">
            <w:pPr>
              <w:pStyle w:val="Normlny0"/>
              <w:ind w:left="-43" w:right="-43"/>
              <w:jc w:val="center"/>
              <w:rPr>
                <w:sz w:val="18"/>
                <w:szCs w:val="18"/>
              </w:rPr>
            </w:pPr>
          </w:p>
          <w:p w14:paraId="5CCA59D8" w14:textId="77777777" w:rsidR="00652AA5" w:rsidRDefault="00652AA5" w:rsidP="00652AA5">
            <w:pPr>
              <w:pStyle w:val="Normlny0"/>
              <w:ind w:left="-43" w:right="-43"/>
              <w:jc w:val="center"/>
              <w:rPr>
                <w:sz w:val="18"/>
                <w:szCs w:val="18"/>
              </w:rPr>
            </w:pPr>
          </w:p>
          <w:p w14:paraId="59E5A309" w14:textId="77777777" w:rsidR="00652AA5" w:rsidRDefault="00652AA5" w:rsidP="00652AA5">
            <w:pPr>
              <w:pStyle w:val="Normlny0"/>
              <w:ind w:left="-43" w:right="-43"/>
              <w:jc w:val="center"/>
              <w:rPr>
                <w:sz w:val="18"/>
                <w:szCs w:val="18"/>
              </w:rPr>
            </w:pPr>
          </w:p>
          <w:p w14:paraId="59AC7BDE" w14:textId="77777777" w:rsidR="00652AA5" w:rsidRDefault="00652AA5" w:rsidP="00652AA5">
            <w:pPr>
              <w:pStyle w:val="Normlny0"/>
              <w:ind w:left="-43" w:right="-43"/>
              <w:jc w:val="center"/>
              <w:rPr>
                <w:sz w:val="18"/>
                <w:szCs w:val="18"/>
              </w:rPr>
            </w:pPr>
          </w:p>
          <w:p w14:paraId="4918C731" w14:textId="77777777" w:rsidR="00652AA5" w:rsidRDefault="00652AA5" w:rsidP="00652AA5">
            <w:pPr>
              <w:pStyle w:val="Normlny0"/>
              <w:ind w:left="-43" w:right="-43"/>
              <w:jc w:val="center"/>
              <w:rPr>
                <w:sz w:val="18"/>
                <w:szCs w:val="18"/>
              </w:rPr>
            </w:pPr>
          </w:p>
          <w:p w14:paraId="569E90F2" w14:textId="77777777" w:rsidR="00652AA5" w:rsidRDefault="00652AA5" w:rsidP="00652AA5">
            <w:pPr>
              <w:pStyle w:val="Normlny0"/>
              <w:ind w:left="-43" w:right="-43"/>
              <w:jc w:val="center"/>
              <w:rPr>
                <w:sz w:val="18"/>
                <w:szCs w:val="18"/>
              </w:rPr>
            </w:pPr>
          </w:p>
          <w:p w14:paraId="1C2B6E35" w14:textId="77777777" w:rsidR="00652AA5" w:rsidRDefault="00652AA5" w:rsidP="00652AA5">
            <w:pPr>
              <w:pStyle w:val="Normlny0"/>
              <w:ind w:left="-43" w:right="-43"/>
              <w:jc w:val="center"/>
              <w:rPr>
                <w:sz w:val="18"/>
                <w:szCs w:val="18"/>
              </w:rPr>
            </w:pPr>
          </w:p>
          <w:p w14:paraId="492F9602" w14:textId="77777777" w:rsidR="00652AA5" w:rsidRDefault="00652AA5" w:rsidP="00652AA5">
            <w:pPr>
              <w:pStyle w:val="Normlny0"/>
              <w:ind w:left="-43" w:right="-43"/>
              <w:jc w:val="center"/>
              <w:rPr>
                <w:sz w:val="18"/>
                <w:szCs w:val="18"/>
              </w:rPr>
            </w:pPr>
          </w:p>
          <w:p w14:paraId="419AB1C1" w14:textId="275DDA1A" w:rsidR="00652AA5" w:rsidRDefault="00652AA5" w:rsidP="00652AA5">
            <w:pPr>
              <w:pStyle w:val="Normlny0"/>
              <w:ind w:left="-43" w:right="-43"/>
              <w:jc w:val="center"/>
              <w:rPr>
                <w:sz w:val="18"/>
                <w:szCs w:val="18"/>
              </w:rPr>
            </w:pPr>
          </w:p>
          <w:p w14:paraId="5684F089" w14:textId="77777777" w:rsidR="00652AA5" w:rsidRDefault="00652AA5" w:rsidP="00652AA5">
            <w:pPr>
              <w:pStyle w:val="Normlny0"/>
              <w:ind w:left="-43" w:right="-43"/>
              <w:jc w:val="center"/>
              <w:rPr>
                <w:sz w:val="18"/>
                <w:szCs w:val="18"/>
              </w:rPr>
            </w:pPr>
          </w:p>
          <w:p w14:paraId="66A20996" w14:textId="77777777" w:rsidR="00652AA5" w:rsidRDefault="00652AA5" w:rsidP="00652AA5">
            <w:pPr>
              <w:pStyle w:val="Normlny0"/>
              <w:ind w:left="-43" w:right="-43"/>
              <w:jc w:val="center"/>
              <w:rPr>
                <w:sz w:val="18"/>
                <w:szCs w:val="18"/>
              </w:rPr>
            </w:pPr>
          </w:p>
          <w:p w14:paraId="71569C7A" w14:textId="77777777" w:rsidR="00652AA5" w:rsidRDefault="00652AA5" w:rsidP="00652AA5">
            <w:pPr>
              <w:pStyle w:val="Normlny0"/>
              <w:ind w:left="-43" w:right="-43"/>
              <w:jc w:val="center"/>
              <w:rPr>
                <w:sz w:val="18"/>
                <w:szCs w:val="18"/>
              </w:rPr>
            </w:pPr>
            <w:r>
              <w:rPr>
                <w:sz w:val="18"/>
                <w:szCs w:val="18"/>
              </w:rPr>
              <w:t>Čl. IV</w:t>
            </w:r>
          </w:p>
          <w:p w14:paraId="22BDDE1F" w14:textId="77777777" w:rsidR="00652AA5" w:rsidRDefault="00652AA5" w:rsidP="00652AA5">
            <w:pPr>
              <w:pStyle w:val="Normlny0"/>
              <w:ind w:left="-43" w:right="-43"/>
              <w:jc w:val="center"/>
              <w:rPr>
                <w:sz w:val="18"/>
                <w:szCs w:val="18"/>
              </w:rPr>
            </w:pPr>
            <w:r>
              <w:rPr>
                <w:sz w:val="18"/>
                <w:szCs w:val="18"/>
              </w:rPr>
              <w:t>B: 1</w:t>
            </w:r>
          </w:p>
          <w:p w14:paraId="6C28C0BE" w14:textId="68FF1105"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F3404A1" w14:textId="77777777" w:rsidR="00480316" w:rsidRPr="00584859" w:rsidRDefault="00480316" w:rsidP="00480316">
            <w:pPr>
              <w:tabs>
                <w:tab w:val="left" w:pos="709"/>
              </w:tabs>
              <w:autoSpaceDE/>
              <w:autoSpaceDN/>
              <w:jc w:val="both"/>
              <w:rPr>
                <w:sz w:val="18"/>
                <w:szCs w:val="18"/>
              </w:rPr>
            </w:pPr>
            <w:r w:rsidRPr="00584859">
              <w:rPr>
                <w:sz w:val="18"/>
                <w:szCs w:val="18"/>
              </w:rPr>
              <w:lastRenderedPageBreak/>
              <w:t>Ak úrad spolupráce poskytuje informácie, ktoré predstavujú osobné údaje, úrad spolupráce zabezpečí, aby</w:t>
            </w:r>
          </w:p>
          <w:p w14:paraId="5D0084A8" w14:textId="4EBE3B99" w:rsidR="00D1133A" w:rsidRPr="00584859" w:rsidRDefault="00D1133A" w:rsidP="00D1133A">
            <w:pPr>
              <w:autoSpaceDE/>
              <w:autoSpaceDN/>
              <w:jc w:val="both"/>
              <w:rPr>
                <w:sz w:val="18"/>
                <w:szCs w:val="18"/>
              </w:rPr>
            </w:pPr>
            <w:r w:rsidRPr="00584859">
              <w:rPr>
                <w:sz w:val="18"/>
                <w:szCs w:val="18"/>
              </w:rPr>
              <w:t>kategórie osobných údajov poskytovaných podľa kategórií dotknutých osôb boli naďalej obmedzené na kategórie osobných údajov uvedené v osobitnom predpise</w:t>
            </w:r>
            <w:r w:rsidRPr="00584859">
              <w:rPr>
                <w:sz w:val="18"/>
                <w:szCs w:val="18"/>
                <w:vertAlign w:val="superscript"/>
              </w:rPr>
              <w:t>27ebc</w:t>
            </w:r>
            <w:r w:rsidRPr="00584859">
              <w:rPr>
                <w:sz w:val="18"/>
                <w:szCs w:val="18"/>
              </w:rPr>
              <w:t>)  a boli potrebné a primerané na dosiahnutie účelu žiadosti podľa § 69gc ods. 2 písm. b),</w:t>
            </w:r>
          </w:p>
          <w:p w14:paraId="11689F8E" w14:textId="75BDD1FD" w:rsidR="00D1133A" w:rsidRPr="00584859" w:rsidRDefault="00D1133A" w:rsidP="00D1133A">
            <w:pPr>
              <w:autoSpaceDE/>
              <w:autoSpaceDN/>
              <w:jc w:val="both"/>
              <w:rPr>
                <w:sz w:val="18"/>
                <w:szCs w:val="18"/>
              </w:rPr>
            </w:pPr>
          </w:p>
          <w:p w14:paraId="49101552" w14:textId="77777777" w:rsidR="00D1133A" w:rsidRDefault="00D1133A" w:rsidP="00480316">
            <w:pPr>
              <w:autoSpaceDE/>
              <w:autoSpaceDN/>
              <w:jc w:val="both"/>
              <w:rPr>
                <w:sz w:val="18"/>
                <w:szCs w:val="18"/>
              </w:rPr>
            </w:pPr>
            <w:r w:rsidRPr="0008798C">
              <w:rPr>
                <w:sz w:val="18"/>
                <w:szCs w:val="18"/>
                <w:vertAlign w:val="superscript"/>
              </w:rPr>
              <w:t>27ebc</w:t>
            </w:r>
            <w:r w:rsidRPr="00584859">
              <w:rPr>
                <w:sz w:val="18"/>
                <w:szCs w:val="18"/>
              </w:rPr>
              <w:t>) Príloha II oddiel B k nariadeniu Európskeho parlamentu a Rady (EÚ) 2016/794 v platnom znení.</w:t>
            </w:r>
          </w:p>
          <w:p w14:paraId="67ED0850" w14:textId="77777777" w:rsidR="000C5951" w:rsidRDefault="000C5951" w:rsidP="00480316">
            <w:pPr>
              <w:autoSpaceDE/>
              <w:autoSpaceDN/>
              <w:jc w:val="both"/>
              <w:rPr>
                <w:sz w:val="18"/>
                <w:szCs w:val="18"/>
              </w:rPr>
            </w:pPr>
          </w:p>
          <w:p w14:paraId="5CF2391C" w14:textId="77777777" w:rsidR="000C5951" w:rsidRPr="006140F3" w:rsidRDefault="000C5951" w:rsidP="000C5951">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5385C9C7" w14:textId="77777777" w:rsidR="000C5951" w:rsidRPr="006140F3" w:rsidRDefault="000C5951" w:rsidP="000C5951">
            <w:pPr>
              <w:pStyle w:val="Normlny0"/>
              <w:jc w:val="both"/>
              <w:rPr>
                <w:sz w:val="18"/>
                <w:szCs w:val="18"/>
              </w:rPr>
            </w:pPr>
          </w:p>
          <w:p w14:paraId="4E9AB2A1" w14:textId="2B617876" w:rsidR="000C5951" w:rsidRPr="006140F3" w:rsidRDefault="000C5951" w:rsidP="000C5951">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FC3B470" w14:textId="77777777" w:rsidR="000C5951" w:rsidRPr="006140F3" w:rsidRDefault="000C5951" w:rsidP="000C5951">
            <w:pPr>
              <w:pStyle w:val="Normlny0"/>
              <w:jc w:val="both"/>
              <w:rPr>
                <w:sz w:val="18"/>
                <w:szCs w:val="18"/>
              </w:rPr>
            </w:pPr>
          </w:p>
          <w:p w14:paraId="31EE0062" w14:textId="1C3C0072" w:rsidR="000C5951" w:rsidRDefault="000C5951" w:rsidP="000C5951">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12918553" w14:textId="77777777" w:rsidR="000C5951" w:rsidRDefault="000C5951" w:rsidP="000C5951">
            <w:pPr>
              <w:pStyle w:val="Normlny0"/>
              <w:jc w:val="both"/>
              <w:rPr>
                <w:sz w:val="18"/>
                <w:szCs w:val="18"/>
              </w:rPr>
            </w:pPr>
          </w:p>
          <w:p w14:paraId="73B46CD5" w14:textId="77777777" w:rsidR="000C5951" w:rsidRPr="006140F3" w:rsidRDefault="000C5951" w:rsidP="000C5951">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BC0239C" w14:textId="77777777" w:rsidR="000C5951" w:rsidRPr="006140F3" w:rsidRDefault="000C5951" w:rsidP="000C5951">
            <w:pPr>
              <w:pStyle w:val="Normlny0"/>
              <w:jc w:val="both"/>
              <w:rPr>
                <w:sz w:val="18"/>
                <w:szCs w:val="18"/>
              </w:rPr>
            </w:pPr>
          </w:p>
          <w:p w14:paraId="4522F7CE" w14:textId="77777777" w:rsidR="000C5951" w:rsidRPr="006140F3" w:rsidRDefault="000C5951" w:rsidP="000C5951">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9897579" w14:textId="77777777" w:rsidR="000C5951" w:rsidRPr="006140F3" w:rsidRDefault="000C5951" w:rsidP="000C5951">
            <w:pPr>
              <w:pStyle w:val="Normlny0"/>
              <w:jc w:val="both"/>
              <w:rPr>
                <w:sz w:val="18"/>
                <w:szCs w:val="18"/>
              </w:rPr>
            </w:pPr>
          </w:p>
          <w:p w14:paraId="596C826A" w14:textId="1BE3185E" w:rsidR="000C5951" w:rsidRDefault="000C5951" w:rsidP="000C5951">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2D40615" w14:textId="77777777" w:rsidR="000C5951" w:rsidRDefault="000C5951" w:rsidP="000C5951">
            <w:pPr>
              <w:pStyle w:val="Normlny0"/>
              <w:jc w:val="both"/>
              <w:rPr>
                <w:sz w:val="18"/>
                <w:szCs w:val="18"/>
              </w:rPr>
            </w:pPr>
          </w:p>
          <w:p w14:paraId="0AFA2AD9" w14:textId="77777777" w:rsidR="000C5951" w:rsidRPr="006140F3" w:rsidRDefault="000C5951" w:rsidP="000C5951">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A4A8ACB" w14:textId="77777777" w:rsidR="000C5951" w:rsidRPr="006140F3" w:rsidRDefault="000C5951" w:rsidP="000C5951">
            <w:pPr>
              <w:pStyle w:val="Normlny0"/>
              <w:jc w:val="both"/>
              <w:rPr>
                <w:sz w:val="18"/>
                <w:szCs w:val="18"/>
              </w:rPr>
            </w:pPr>
          </w:p>
          <w:p w14:paraId="58BB5DEB" w14:textId="652DF0C5" w:rsidR="000C5951" w:rsidRPr="006140F3" w:rsidRDefault="000C5951" w:rsidP="000C5951">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70EE7D9" w14:textId="77777777" w:rsidR="000C5951" w:rsidRPr="006140F3" w:rsidRDefault="000C5951" w:rsidP="000C5951">
            <w:pPr>
              <w:pStyle w:val="Normlny0"/>
              <w:jc w:val="both"/>
              <w:rPr>
                <w:sz w:val="18"/>
                <w:szCs w:val="18"/>
              </w:rPr>
            </w:pPr>
          </w:p>
          <w:p w14:paraId="01E143C1" w14:textId="179E5A08" w:rsidR="000C5951" w:rsidRPr="006140F3" w:rsidRDefault="000C5951" w:rsidP="000C5951">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2771EEC" w14:textId="1ADE3B9B" w:rsidR="000C5951" w:rsidRPr="00584859" w:rsidRDefault="000C5951" w:rsidP="000C5951">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EEA4522" w14:textId="17CC677F"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C6B1DDD"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87D8430" w14:textId="77777777" w:rsidR="00D1133A" w:rsidRPr="00584859" w:rsidRDefault="00D1133A" w:rsidP="00D1133A">
            <w:pPr>
              <w:pStyle w:val="Normlny0"/>
              <w:jc w:val="center"/>
              <w:rPr>
                <w:sz w:val="18"/>
                <w:szCs w:val="18"/>
              </w:rPr>
            </w:pPr>
            <w:r w:rsidRPr="00584859">
              <w:rPr>
                <w:sz w:val="18"/>
                <w:szCs w:val="18"/>
              </w:rPr>
              <w:t>GP - N</w:t>
            </w:r>
          </w:p>
          <w:p w14:paraId="14659270"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7AF7C6D" w14:textId="77777777" w:rsidR="00D1133A" w:rsidRPr="00584859" w:rsidRDefault="00D1133A" w:rsidP="00D1133A">
            <w:pPr>
              <w:pStyle w:val="Normlny0"/>
              <w:jc w:val="both"/>
              <w:rPr>
                <w:sz w:val="18"/>
                <w:szCs w:val="18"/>
              </w:rPr>
            </w:pPr>
          </w:p>
        </w:tc>
      </w:tr>
      <w:tr w:rsidR="00D1133A" w:rsidRPr="00584859" w14:paraId="5281B80C" w14:textId="77777777" w:rsidTr="00D7339B">
        <w:tc>
          <w:tcPr>
            <w:tcW w:w="195" w:type="pct"/>
            <w:tcBorders>
              <w:top w:val="single" w:sz="4" w:space="0" w:color="auto"/>
              <w:left w:val="single" w:sz="4" w:space="0" w:color="auto"/>
              <w:bottom w:val="single" w:sz="4" w:space="0" w:color="auto"/>
              <w:right w:val="single" w:sz="4" w:space="0" w:color="auto"/>
            </w:tcBorders>
          </w:tcPr>
          <w:p w14:paraId="70462010" w14:textId="77777777" w:rsidR="00D1133A" w:rsidRPr="00584859" w:rsidRDefault="00D1133A" w:rsidP="00D1133A">
            <w:pPr>
              <w:pStyle w:val="Normlny0"/>
              <w:ind w:left="-70" w:right="-43"/>
              <w:jc w:val="center"/>
              <w:rPr>
                <w:sz w:val="18"/>
                <w:szCs w:val="18"/>
              </w:rPr>
            </w:pPr>
            <w:r w:rsidRPr="00584859">
              <w:rPr>
                <w:sz w:val="18"/>
                <w:szCs w:val="18"/>
              </w:rPr>
              <w:lastRenderedPageBreak/>
              <w:t>Č: 10</w:t>
            </w:r>
          </w:p>
          <w:p w14:paraId="4D48F00F" w14:textId="77777777" w:rsidR="00D1133A" w:rsidRPr="00584859" w:rsidRDefault="00D1133A" w:rsidP="00D1133A">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022E5F2C" w14:textId="6FD7BAB7" w:rsidR="00D1133A" w:rsidRPr="00584859" w:rsidRDefault="00D1133A" w:rsidP="00D1133A">
            <w:pPr>
              <w:adjustRightInd w:val="0"/>
              <w:jc w:val="both"/>
              <w:rPr>
                <w:bCs/>
                <w:sz w:val="18"/>
                <w:szCs w:val="18"/>
              </w:rPr>
            </w:pPr>
            <w:r w:rsidRPr="00584859">
              <w:rPr>
                <w:rFonts w:eastAsiaTheme="minorHAnsi"/>
                <w:sz w:val="18"/>
                <w:szCs w:val="18"/>
                <w:lang w:eastAsia="en-US"/>
              </w:rPr>
              <w:t>ich jednotné kontaktné miesto alebo ich príslušné orgány presadzovania práva súčasne a do takej miery, do akej je to možné, takisto poskytli potrebné prvky, ktoré jednotnému kontaktnému miestu alebo príslušnému orgánu presadzovania práva iného členského štátu umožnia posúdiť stupeň správnosti, úplnosti a spoľahlivosti osobných údajov, a mieru, do akej sú osobné údaje aktuálne.</w:t>
            </w:r>
          </w:p>
        </w:tc>
        <w:tc>
          <w:tcPr>
            <w:tcW w:w="149" w:type="pct"/>
            <w:tcBorders>
              <w:top w:val="single" w:sz="4" w:space="0" w:color="auto"/>
              <w:left w:val="single" w:sz="4" w:space="0" w:color="auto"/>
              <w:bottom w:val="single" w:sz="4" w:space="0" w:color="auto"/>
              <w:right w:val="single" w:sz="4" w:space="0" w:color="auto"/>
            </w:tcBorders>
          </w:tcPr>
          <w:p w14:paraId="4805C7CB"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0CE820E" w14:textId="0D8C1882"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55B4C0A" w14:textId="47D5B326" w:rsidR="00D1133A" w:rsidRPr="00584859" w:rsidRDefault="00D1133A" w:rsidP="00D1133A">
            <w:pPr>
              <w:pStyle w:val="Normlny0"/>
              <w:ind w:left="-43" w:right="-43"/>
              <w:jc w:val="center"/>
              <w:rPr>
                <w:sz w:val="18"/>
                <w:szCs w:val="18"/>
              </w:rPr>
            </w:pPr>
            <w:r w:rsidRPr="00584859">
              <w:rPr>
                <w:sz w:val="18"/>
                <w:szCs w:val="18"/>
              </w:rPr>
              <w:t>§ 69gd O: 9</w:t>
            </w:r>
          </w:p>
          <w:p w14:paraId="70EA94DB" w14:textId="77777777" w:rsidR="00D1133A" w:rsidRDefault="00D1133A" w:rsidP="00D1133A">
            <w:pPr>
              <w:pStyle w:val="Normlny0"/>
              <w:ind w:left="-43" w:right="-43"/>
              <w:jc w:val="center"/>
              <w:rPr>
                <w:sz w:val="18"/>
                <w:szCs w:val="18"/>
              </w:rPr>
            </w:pPr>
            <w:r w:rsidRPr="00584859">
              <w:rPr>
                <w:sz w:val="18"/>
                <w:szCs w:val="18"/>
              </w:rPr>
              <w:t>P: c)</w:t>
            </w:r>
          </w:p>
          <w:p w14:paraId="3C811A59" w14:textId="77777777" w:rsidR="00652AA5" w:rsidRDefault="00652AA5" w:rsidP="00D1133A">
            <w:pPr>
              <w:pStyle w:val="Normlny0"/>
              <w:ind w:left="-43" w:right="-43"/>
              <w:jc w:val="center"/>
              <w:rPr>
                <w:sz w:val="18"/>
                <w:szCs w:val="18"/>
              </w:rPr>
            </w:pPr>
          </w:p>
          <w:p w14:paraId="0AEF3A0E" w14:textId="77777777" w:rsidR="00652AA5" w:rsidRDefault="00652AA5" w:rsidP="00D1133A">
            <w:pPr>
              <w:pStyle w:val="Normlny0"/>
              <w:ind w:left="-43" w:right="-43"/>
              <w:jc w:val="center"/>
              <w:rPr>
                <w:sz w:val="18"/>
                <w:szCs w:val="18"/>
              </w:rPr>
            </w:pPr>
          </w:p>
          <w:p w14:paraId="7527C538" w14:textId="3DE8F3A7" w:rsidR="00652AA5" w:rsidRDefault="00652AA5" w:rsidP="00D1133A">
            <w:pPr>
              <w:pStyle w:val="Normlny0"/>
              <w:ind w:left="-43" w:right="-43"/>
              <w:jc w:val="center"/>
              <w:rPr>
                <w:sz w:val="18"/>
                <w:szCs w:val="18"/>
              </w:rPr>
            </w:pPr>
          </w:p>
          <w:p w14:paraId="2CD81A8C" w14:textId="162C5771" w:rsidR="00E23FD9" w:rsidRDefault="00E23FD9" w:rsidP="00D1133A">
            <w:pPr>
              <w:pStyle w:val="Normlny0"/>
              <w:ind w:left="-43" w:right="-43"/>
              <w:jc w:val="center"/>
              <w:rPr>
                <w:sz w:val="18"/>
                <w:szCs w:val="18"/>
              </w:rPr>
            </w:pPr>
          </w:p>
          <w:p w14:paraId="3E234851" w14:textId="4575464C" w:rsidR="00E23FD9" w:rsidRDefault="00E23FD9" w:rsidP="00D1133A">
            <w:pPr>
              <w:pStyle w:val="Normlny0"/>
              <w:ind w:left="-43" w:right="-43"/>
              <w:jc w:val="center"/>
              <w:rPr>
                <w:sz w:val="18"/>
                <w:szCs w:val="18"/>
              </w:rPr>
            </w:pPr>
          </w:p>
          <w:p w14:paraId="3F16A9A7" w14:textId="77777777" w:rsidR="00E23FD9" w:rsidRDefault="00E23FD9" w:rsidP="00D1133A">
            <w:pPr>
              <w:pStyle w:val="Normlny0"/>
              <w:ind w:left="-43" w:right="-43"/>
              <w:jc w:val="center"/>
              <w:rPr>
                <w:sz w:val="18"/>
                <w:szCs w:val="18"/>
              </w:rPr>
            </w:pPr>
          </w:p>
          <w:p w14:paraId="518B9EDE" w14:textId="77777777" w:rsidR="00652AA5" w:rsidRDefault="00652AA5" w:rsidP="00D1133A">
            <w:pPr>
              <w:pStyle w:val="Normlny0"/>
              <w:ind w:left="-43" w:right="-43"/>
              <w:jc w:val="center"/>
              <w:rPr>
                <w:sz w:val="18"/>
                <w:szCs w:val="18"/>
              </w:rPr>
            </w:pPr>
          </w:p>
          <w:p w14:paraId="22CDCC47" w14:textId="77777777" w:rsidR="00652AA5" w:rsidRDefault="00652AA5" w:rsidP="00652AA5">
            <w:pPr>
              <w:pStyle w:val="Normlny0"/>
              <w:ind w:left="-43" w:right="-43"/>
              <w:jc w:val="center"/>
              <w:rPr>
                <w:sz w:val="18"/>
                <w:szCs w:val="18"/>
              </w:rPr>
            </w:pPr>
            <w:r>
              <w:rPr>
                <w:sz w:val="18"/>
                <w:szCs w:val="18"/>
              </w:rPr>
              <w:t>Čl. II</w:t>
            </w:r>
          </w:p>
          <w:p w14:paraId="4C22863A" w14:textId="77777777" w:rsidR="00652AA5" w:rsidRDefault="00652AA5" w:rsidP="00652AA5">
            <w:pPr>
              <w:pStyle w:val="Normlny0"/>
              <w:ind w:left="-43" w:right="-43"/>
              <w:jc w:val="center"/>
              <w:rPr>
                <w:sz w:val="18"/>
                <w:szCs w:val="18"/>
              </w:rPr>
            </w:pPr>
            <w:r>
              <w:rPr>
                <w:sz w:val="18"/>
                <w:szCs w:val="18"/>
              </w:rPr>
              <w:t>B: 2</w:t>
            </w:r>
          </w:p>
          <w:p w14:paraId="63842F04" w14:textId="77777777" w:rsidR="00652AA5" w:rsidRDefault="00652AA5" w:rsidP="00652AA5">
            <w:pPr>
              <w:pStyle w:val="Normlny0"/>
              <w:ind w:left="-43" w:right="-43"/>
              <w:jc w:val="center"/>
              <w:rPr>
                <w:sz w:val="18"/>
                <w:szCs w:val="18"/>
              </w:rPr>
            </w:pPr>
            <w:r>
              <w:rPr>
                <w:sz w:val="18"/>
                <w:szCs w:val="18"/>
              </w:rPr>
              <w:t>§ 35ga</w:t>
            </w:r>
          </w:p>
          <w:p w14:paraId="610CA563" w14:textId="77777777" w:rsidR="00652AA5" w:rsidRDefault="00652AA5" w:rsidP="00652AA5">
            <w:pPr>
              <w:pStyle w:val="Normlny0"/>
              <w:ind w:left="-43" w:right="-43"/>
              <w:jc w:val="center"/>
              <w:rPr>
                <w:sz w:val="18"/>
                <w:szCs w:val="18"/>
              </w:rPr>
            </w:pPr>
          </w:p>
          <w:p w14:paraId="3D31A740" w14:textId="77777777" w:rsidR="00652AA5" w:rsidRDefault="00652AA5" w:rsidP="00652AA5">
            <w:pPr>
              <w:pStyle w:val="Normlny0"/>
              <w:ind w:left="-43" w:right="-43"/>
              <w:jc w:val="center"/>
              <w:rPr>
                <w:sz w:val="18"/>
                <w:szCs w:val="18"/>
              </w:rPr>
            </w:pPr>
          </w:p>
          <w:p w14:paraId="34EA0563" w14:textId="77777777" w:rsidR="00652AA5" w:rsidRDefault="00652AA5" w:rsidP="00652AA5">
            <w:pPr>
              <w:pStyle w:val="Normlny0"/>
              <w:ind w:left="-43" w:right="-43"/>
              <w:jc w:val="center"/>
              <w:rPr>
                <w:sz w:val="18"/>
                <w:szCs w:val="18"/>
              </w:rPr>
            </w:pPr>
          </w:p>
          <w:p w14:paraId="10DD7737" w14:textId="77777777" w:rsidR="00652AA5" w:rsidRDefault="00652AA5" w:rsidP="00652AA5">
            <w:pPr>
              <w:pStyle w:val="Normlny0"/>
              <w:ind w:left="-43" w:right="-43"/>
              <w:jc w:val="center"/>
              <w:rPr>
                <w:sz w:val="18"/>
                <w:szCs w:val="18"/>
              </w:rPr>
            </w:pPr>
          </w:p>
          <w:p w14:paraId="1B334110" w14:textId="77777777" w:rsidR="00652AA5" w:rsidRDefault="00652AA5" w:rsidP="00652AA5">
            <w:pPr>
              <w:pStyle w:val="Normlny0"/>
              <w:ind w:left="-43" w:right="-43"/>
              <w:jc w:val="center"/>
              <w:rPr>
                <w:sz w:val="18"/>
                <w:szCs w:val="18"/>
              </w:rPr>
            </w:pPr>
          </w:p>
          <w:p w14:paraId="1853D29D" w14:textId="77777777" w:rsidR="00652AA5" w:rsidRDefault="00652AA5" w:rsidP="00652AA5">
            <w:pPr>
              <w:pStyle w:val="Normlny0"/>
              <w:ind w:left="-43" w:right="-43"/>
              <w:jc w:val="center"/>
              <w:rPr>
                <w:sz w:val="18"/>
                <w:szCs w:val="18"/>
              </w:rPr>
            </w:pPr>
          </w:p>
          <w:p w14:paraId="62C395AB" w14:textId="77777777" w:rsidR="00652AA5" w:rsidRDefault="00652AA5" w:rsidP="00652AA5">
            <w:pPr>
              <w:pStyle w:val="Normlny0"/>
              <w:ind w:left="-43" w:right="-43"/>
              <w:jc w:val="center"/>
              <w:rPr>
                <w:sz w:val="18"/>
                <w:szCs w:val="18"/>
              </w:rPr>
            </w:pPr>
          </w:p>
          <w:p w14:paraId="0451A9A6" w14:textId="77777777" w:rsidR="00652AA5" w:rsidRDefault="00652AA5" w:rsidP="00652AA5">
            <w:pPr>
              <w:pStyle w:val="Normlny0"/>
              <w:ind w:left="-43" w:right="-43"/>
              <w:jc w:val="center"/>
              <w:rPr>
                <w:sz w:val="18"/>
                <w:szCs w:val="18"/>
              </w:rPr>
            </w:pPr>
          </w:p>
          <w:p w14:paraId="4BE607B1" w14:textId="77777777" w:rsidR="00652AA5" w:rsidRDefault="00652AA5" w:rsidP="00652AA5">
            <w:pPr>
              <w:pStyle w:val="Normlny0"/>
              <w:ind w:left="-43" w:right="-43"/>
              <w:jc w:val="center"/>
              <w:rPr>
                <w:sz w:val="18"/>
                <w:szCs w:val="18"/>
              </w:rPr>
            </w:pPr>
          </w:p>
          <w:p w14:paraId="52C1E897" w14:textId="77777777" w:rsidR="00652AA5" w:rsidRDefault="00652AA5" w:rsidP="00652AA5">
            <w:pPr>
              <w:pStyle w:val="Normlny0"/>
              <w:ind w:left="-43" w:right="-43"/>
              <w:jc w:val="center"/>
              <w:rPr>
                <w:sz w:val="18"/>
                <w:szCs w:val="18"/>
              </w:rPr>
            </w:pPr>
          </w:p>
          <w:p w14:paraId="7404DA25" w14:textId="77777777" w:rsidR="00652AA5" w:rsidRDefault="00652AA5" w:rsidP="00652AA5">
            <w:pPr>
              <w:pStyle w:val="Normlny0"/>
              <w:ind w:left="-43" w:right="-43"/>
              <w:jc w:val="center"/>
              <w:rPr>
                <w:sz w:val="18"/>
                <w:szCs w:val="18"/>
              </w:rPr>
            </w:pPr>
          </w:p>
          <w:p w14:paraId="7931AFDB" w14:textId="77777777" w:rsidR="00652AA5" w:rsidRDefault="00652AA5" w:rsidP="00652AA5">
            <w:pPr>
              <w:pStyle w:val="Normlny0"/>
              <w:ind w:left="-43" w:right="-43"/>
              <w:jc w:val="center"/>
              <w:rPr>
                <w:sz w:val="18"/>
                <w:szCs w:val="18"/>
              </w:rPr>
            </w:pPr>
          </w:p>
          <w:p w14:paraId="02344C7D" w14:textId="77777777" w:rsidR="00652AA5" w:rsidRDefault="00652AA5" w:rsidP="00652AA5">
            <w:pPr>
              <w:pStyle w:val="Normlny0"/>
              <w:ind w:left="-43" w:right="-43"/>
              <w:jc w:val="center"/>
              <w:rPr>
                <w:sz w:val="18"/>
                <w:szCs w:val="18"/>
              </w:rPr>
            </w:pPr>
          </w:p>
          <w:p w14:paraId="2B67087D" w14:textId="77777777" w:rsidR="00652AA5" w:rsidRDefault="00652AA5" w:rsidP="00652AA5">
            <w:pPr>
              <w:pStyle w:val="Normlny0"/>
              <w:ind w:left="-43" w:right="-43"/>
              <w:jc w:val="center"/>
              <w:rPr>
                <w:sz w:val="18"/>
                <w:szCs w:val="18"/>
              </w:rPr>
            </w:pPr>
            <w:r>
              <w:rPr>
                <w:sz w:val="18"/>
                <w:szCs w:val="18"/>
              </w:rPr>
              <w:t>Čl. III</w:t>
            </w:r>
          </w:p>
          <w:p w14:paraId="2ABD7C47" w14:textId="77777777" w:rsidR="00652AA5" w:rsidRDefault="00652AA5" w:rsidP="00652AA5">
            <w:pPr>
              <w:pStyle w:val="Normlny0"/>
              <w:ind w:left="-43" w:right="-43"/>
              <w:jc w:val="center"/>
              <w:rPr>
                <w:sz w:val="18"/>
                <w:szCs w:val="18"/>
              </w:rPr>
            </w:pPr>
            <w:r>
              <w:rPr>
                <w:sz w:val="18"/>
                <w:szCs w:val="18"/>
              </w:rPr>
              <w:t>B: 2</w:t>
            </w:r>
          </w:p>
          <w:p w14:paraId="42558A9B" w14:textId="77777777" w:rsidR="00652AA5" w:rsidRDefault="00652AA5" w:rsidP="00652AA5">
            <w:pPr>
              <w:pStyle w:val="Normlny0"/>
              <w:ind w:left="-43" w:right="-43"/>
              <w:jc w:val="center"/>
              <w:rPr>
                <w:sz w:val="18"/>
                <w:szCs w:val="18"/>
              </w:rPr>
            </w:pPr>
            <w:r>
              <w:rPr>
                <w:sz w:val="18"/>
                <w:szCs w:val="18"/>
              </w:rPr>
              <w:t>§ 65c</w:t>
            </w:r>
          </w:p>
          <w:p w14:paraId="66B33BD7" w14:textId="77777777" w:rsidR="00652AA5" w:rsidRDefault="00652AA5" w:rsidP="00652AA5">
            <w:pPr>
              <w:pStyle w:val="Normlny0"/>
              <w:ind w:left="-43" w:right="-43"/>
              <w:jc w:val="center"/>
              <w:rPr>
                <w:sz w:val="18"/>
                <w:szCs w:val="18"/>
              </w:rPr>
            </w:pPr>
          </w:p>
          <w:p w14:paraId="050B97A7" w14:textId="77777777" w:rsidR="00652AA5" w:rsidRDefault="00652AA5" w:rsidP="00652AA5">
            <w:pPr>
              <w:pStyle w:val="Normlny0"/>
              <w:ind w:left="-43" w:right="-43"/>
              <w:jc w:val="center"/>
              <w:rPr>
                <w:sz w:val="18"/>
                <w:szCs w:val="18"/>
              </w:rPr>
            </w:pPr>
          </w:p>
          <w:p w14:paraId="28C58E67" w14:textId="77777777" w:rsidR="00652AA5" w:rsidRDefault="00652AA5" w:rsidP="00652AA5">
            <w:pPr>
              <w:pStyle w:val="Normlny0"/>
              <w:ind w:left="-43" w:right="-43"/>
              <w:jc w:val="center"/>
              <w:rPr>
                <w:sz w:val="18"/>
                <w:szCs w:val="18"/>
              </w:rPr>
            </w:pPr>
          </w:p>
          <w:p w14:paraId="3DF4C9C1" w14:textId="77777777" w:rsidR="00652AA5" w:rsidRDefault="00652AA5" w:rsidP="00652AA5">
            <w:pPr>
              <w:pStyle w:val="Normlny0"/>
              <w:ind w:left="-43" w:right="-43"/>
              <w:jc w:val="center"/>
              <w:rPr>
                <w:sz w:val="18"/>
                <w:szCs w:val="18"/>
              </w:rPr>
            </w:pPr>
          </w:p>
          <w:p w14:paraId="72ECBDC3" w14:textId="77777777" w:rsidR="00652AA5" w:rsidRDefault="00652AA5" w:rsidP="00652AA5">
            <w:pPr>
              <w:pStyle w:val="Normlny0"/>
              <w:ind w:left="-43" w:right="-43"/>
              <w:jc w:val="center"/>
              <w:rPr>
                <w:sz w:val="18"/>
                <w:szCs w:val="18"/>
              </w:rPr>
            </w:pPr>
          </w:p>
          <w:p w14:paraId="7F38DB12" w14:textId="77777777" w:rsidR="00652AA5" w:rsidRDefault="00652AA5" w:rsidP="00652AA5">
            <w:pPr>
              <w:pStyle w:val="Normlny0"/>
              <w:ind w:left="-43" w:right="-43"/>
              <w:jc w:val="center"/>
              <w:rPr>
                <w:sz w:val="18"/>
                <w:szCs w:val="18"/>
              </w:rPr>
            </w:pPr>
          </w:p>
          <w:p w14:paraId="43393DD8" w14:textId="77777777" w:rsidR="00652AA5" w:rsidRDefault="00652AA5" w:rsidP="00652AA5">
            <w:pPr>
              <w:pStyle w:val="Normlny0"/>
              <w:ind w:left="-43" w:right="-43"/>
              <w:jc w:val="center"/>
              <w:rPr>
                <w:sz w:val="18"/>
                <w:szCs w:val="18"/>
              </w:rPr>
            </w:pPr>
          </w:p>
          <w:p w14:paraId="06066E80" w14:textId="77777777" w:rsidR="00652AA5" w:rsidRDefault="00652AA5" w:rsidP="00652AA5">
            <w:pPr>
              <w:pStyle w:val="Normlny0"/>
              <w:ind w:left="-43" w:right="-43"/>
              <w:jc w:val="center"/>
              <w:rPr>
                <w:sz w:val="18"/>
                <w:szCs w:val="18"/>
              </w:rPr>
            </w:pPr>
          </w:p>
          <w:p w14:paraId="3FC9CE9C" w14:textId="77777777" w:rsidR="00652AA5" w:rsidRDefault="00652AA5" w:rsidP="00652AA5">
            <w:pPr>
              <w:pStyle w:val="Normlny0"/>
              <w:ind w:left="-43" w:right="-43"/>
              <w:jc w:val="center"/>
              <w:rPr>
                <w:sz w:val="18"/>
                <w:szCs w:val="18"/>
              </w:rPr>
            </w:pPr>
          </w:p>
          <w:p w14:paraId="3C0813A9" w14:textId="77777777" w:rsidR="00652AA5" w:rsidRDefault="00652AA5" w:rsidP="00652AA5">
            <w:pPr>
              <w:pStyle w:val="Normlny0"/>
              <w:ind w:left="-43" w:right="-43"/>
              <w:jc w:val="center"/>
              <w:rPr>
                <w:sz w:val="18"/>
                <w:szCs w:val="18"/>
              </w:rPr>
            </w:pPr>
          </w:p>
          <w:p w14:paraId="1CE6FDD5" w14:textId="77777777" w:rsidR="00652AA5" w:rsidRDefault="00652AA5" w:rsidP="00652AA5">
            <w:pPr>
              <w:pStyle w:val="Normlny0"/>
              <w:ind w:left="-43" w:right="-43"/>
              <w:jc w:val="center"/>
              <w:rPr>
                <w:sz w:val="18"/>
                <w:szCs w:val="18"/>
              </w:rPr>
            </w:pPr>
          </w:p>
          <w:p w14:paraId="64A49A23" w14:textId="77777777" w:rsidR="00652AA5" w:rsidRDefault="00652AA5" w:rsidP="00652AA5">
            <w:pPr>
              <w:pStyle w:val="Normlny0"/>
              <w:ind w:left="-43" w:right="-43"/>
              <w:jc w:val="center"/>
              <w:rPr>
                <w:sz w:val="18"/>
                <w:szCs w:val="18"/>
              </w:rPr>
            </w:pPr>
          </w:p>
          <w:p w14:paraId="19BA0EAD" w14:textId="77777777" w:rsidR="00652AA5" w:rsidRDefault="00652AA5" w:rsidP="00652AA5">
            <w:pPr>
              <w:pStyle w:val="Normlny0"/>
              <w:ind w:left="-43" w:right="-43"/>
              <w:jc w:val="center"/>
              <w:rPr>
                <w:sz w:val="18"/>
                <w:szCs w:val="18"/>
              </w:rPr>
            </w:pPr>
          </w:p>
          <w:p w14:paraId="11D1D426" w14:textId="77777777" w:rsidR="00652AA5" w:rsidRDefault="00652AA5" w:rsidP="00652AA5">
            <w:pPr>
              <w:pStyle w:val="Normlny0"/>
              <w:ind w:left="-43" w:right="-43"/>
              <w:jc w:val="center"/>
              <w:rPr>
                <w:sz w:val="18"/>
                <w:szCs w:val="18"/>
              </w:rPr>
            </w:pPr>
          </w:p>
          <w:p w14:paraId="39C46C5A" w14:textId="77777777" w:rsidR="00652AA5" w:rsidRDefault="00652AA5" w:rsidP="00652AA5">
            <w:pPr>
              <w:pStyle w:val="Normlny0"/>
              <w:ind w:left="-43" w:right="-43"/>
              <w:jc w:val="center"/>
              <w:rPr>
                <w:sz w:val="18"/>
                <w:szCs w:val="18"/>
              </w:rPr>
            </w:pPr>
            <w:r>
              <w:rPr>
                <w:sz w:val="18"/>
                <w:szCs w:val="18"/>
              </w:rPr>
              <w:t>Čl. IV</w:t>
            </w:r>
          </w:p>
          <w:p w14:paraId="3F7D9B87" w14:textId="77777777" w:rsidR="00652AA5" w:rsidRDefault="00652AA5" w:rsidP="00652AA5">
            <w:pPr>
              <w:pStyle w:val="Normlny0"/>
              <w:ind w:left="-43" w:right="-43"/>
              <w:jc w:val="center"/>
              <w:rPr>
                <w:sz w:val="18"/>
                <w:szCs w:val="18"/>
              </w:rPr>
            </w:pPr>
            <w:r>
              <w:rPr>
                <w:sz w:val="18"/>
                <w:szCs w:val="18"/>
              </w:rPr>
              <w:t>B: 1</w:t>
            </w:r>
          </w:p>
          <w:p w14:paraId="2D600C42" w14:textId="50C453E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AB66602" w14:textId="77777777" w:rsidR="0008798C" w:rsidRPr="00584859" w:rsidRDefault="0008798C" w:rsidP="0008798C">
            <w:pPr>
              <w:tabs>
                <w:tab w:val="left" w:pos="709"/>
              </w:tabs>
              <w:autoSpaceDE/>
              <w:autoSpaceDN/>
              <w:jc w:val="both"/>
              <w:rPr>
                <w:sz w:val="18"/>
                <w:szCs w:val="18"/>
              </w:rPr>
            </w:pPr>
            <w:r w:rsidRPr="00584859">
              <w:rPr>
                <w:sz w:val="18"/>
                <w:szCs w:val="18"/>
              </w:rPr>
              <w:lastRenderedPageBreak/>
              <w:t>Ak úrad spolupráce poskytuje informácie, ktoré predstavujú osobné údaje, úrad spolupráce zabezpečí, aby</w:t>
            </w:r>
          </w:p>
          <w:p w14:paraId="75D1DB32" w14:textId="2AD4F1C1" w:rsidR="00D1133A" w:rsidRDefault="00D1133A" w:rsidP="00D1133A">
            <w:pPr>
              <w:autoSpaceDE/>
              <w:autoSpaceDN/>
              <w:jc w:val="both"/>
              <w:rPr>
                <w:sz w:val="18"/>
                <w:szCs w:val="18"/>
              </w:rPr>
            </w:pPr>
            <w:r w:rsidRPr="00584859">
              <w:rPr>
                <w:sz w:val="18"/>
                <w:szCs w:val="18"/>
              </w:rPr>
              <w:t>do takej miery, do akej je to možné, poskytol potrebné informácie podľa osobitných predpisov,</w:t>
            </w:r>
            <w:r w:rsidRPr="00584859">
              <w:rPr>
                <w:sz w:val="18"/>
                <w:szCs w:val="18"/>
                <w:vertAlign w:val="superscript"/>
              </w:rPr>
              <w:t>27ebe</w:t>
            </w:r>
            <w:r w:rsidRPr="00584859">
              <w:rPr>
                <w:sz w:val="18"/>
                <w:szCs w:val="18"/>
              </w:rPr>
              <w:t>) ktoré inému členskému štátu umožnia posúdiť stupeň správnosti, úplnosti a spoľahlivosti osobných údajov, a mieru, do akej sú osobné údaje aktuálne.</w:t>
            </w:r>
          </w:p>
          <w:p w14:paraId="464B5606" w14:textId="2A7A7A63" w:rsidR="00E23FD9" w:rsidRDefault="00E23FD9" w:rsidP="00D1133A">
            <w:pPr>
              <w:autoSpaceDE/>
              <w:autoSpaceDN/>
              <w:jc w:val="both"/>
              <w:rPr>
                <w:sz w:val="18"/>
                <w:szCs w:val="18"/>
              </w:rPr>
            </w:pPr>
          </w:p>
          <w:p w14:paraId="7906C4B7" w14:textId="77777777" w:rsidR="00E23FD9" w:rsidRDefault="00E23FD9" w:rsidP="00E23FD9">
            <w:pPr>
              <w:autoSpaceDE/>
              <w:autoSpaceDN/>
              <w:jc w:val="both"/>
              <w:rPr>
                <w:sz w:val="18"/>
                <w:szCs w:val="18"/>
              </w:rPr>
            </w:pPr>
            <w:r w:rsidRPr="00E23FD9">
              <w:rPr>
                <w:sz w:val="18"/>
                <w:szCs w:val="18"/>
                <w:vertAlign w:val="superscript"/>
              </w:rPr>
              <w:t>27ebe</w:t>
            </w:r>
            <w:r w:rsidRPr="00E23FD9">
              <w:rPr>
                <w:sz w:val="18"/>
                <w:szCs w:val="18"/>
              </w:rPr>
              <w:t>) Čl. 19 a 29 nariadenia Európskeho parlamentu a Rady (EÚ) 2016/794 v platnom znení.</w:t>
            </w:r>
          </w:p>
          <w:p w14:paraId="2B3282C0" w14:textId="77777777" w:rsidR="00D33EC5" w:rsidRDefault="00D33EC5" w:rsidP="00D1133A">
            <w:pPr>
              <w:autoSpaceDE/>
              <w:autoSpaceDN/>
              <w:jc w:val="both"/>
              <w:rPr>
                <w:sz w:val="18"/>
                <w:szCs w:val="18"/>
              </w:rPr>
            </w:pPr>
          </w:p>
          <w:p w14:paraId="2DCF9E5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0FA4B65" w14:textId="77777777" w:rsidR="00D33EC5" w:rsidRPr="006140F3" w:rsidRDefault="00D33EC5" w:rsidP="00D33EC5">
            <w:pPr>
              <w:pStyle w:val="Normlny0"/>
              <w:jc w:val="both"/>
              <w:rPr>
                <w:sz w:val="18"/>
                <w:szCs w:val="18"/>
              </w:rPr>
            </w:pPr>
          </w:p>
          <w:p w14:paraId="6D2B28B9"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BC6228A" w14:textId="77777777" w:rsidR="00D33EC5" w:rsidRPr="006140F3" w:rsidRDefault="00D33EC5" w:rsidP="00D33EC5">
            <w:pPr>
              <w:pStyle w:val="Normlny0"/>
              <w:jc w:val="both"/>
              <w:rPr>
                <w:sz w:val="18"/>
                <w:szCs w:val="18"/>
              </w:rPr>
            </w:pPr>
          </w:p>
          <w:p w14:paraId="6B27E02C"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3CFE23B" w14:textId="77777777" w:rsidR="00D33EC5" w:rsidRDefault="00D33EC5" w:rsidP="00D33EC5">
            <w:pPr>
              <w:pStyle w:val="Normlny0"/>
              <w:jc w:val="both"/>
              <w:rPr>
                <w:sz w:val="18"/>
                <w:szCs w:val="18"/>
              </w:rPr>
            </w:pPr>
          </w:p>
          <w:p w14:paraId="0926E12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398686A" w14:textId="77777777" w:rsidR="00D33EC5" w:rsidRPr="006140F3" w:rsidRDefault="00D33EC5" w:rsidP="00D33EC5">
            <w:pPr>
              <w:pStyle w:val="Normlny0"/>
              <w:jc w:val="both"/>
              <w:rPr>
                <w:sz w:val="18"/>
                <w:szCs w:val="18"/>
              </w:rPr>
            </w:pPr>
          </w:p>
          <w:p w14:paraId="78EA7CC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6C1C911" w14:textId="77777777" w:rsidR="00D33EC5" w:rsidRPr="006140F3" w:rsidRDefault="00D33EC5" w:rsidP="00D33EC5">
            <w:pPr>
              <w:pStyle w:val="Normlny0"/>
              <w:jc w:val="both"/>
              <w:rPr>
                <w:sz w:val="18"/>
                <w:szCs w:val="18"/>
              </w:rPr>
            </w:pPr>
          </w:p>
          <w:p w14:paraId="634B64DE"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E6994BA" w14:textId="77777777" w:rsidR="00D33EC5" w:rsidRDefault="00D33EC5" w:rsidP="00D33EC5">
            <w:pPr>
              <w:pStyle w:val="Normlny0"/>
              <w:jc w:val="both"/>
              <w:rPr>
                <w:sz w:val="18"/>
                <w:szCs w:val="18"/>
              </w:rPr>
            </w:pPr>
          </w:p>
          <w:p w14:paraId="137B9BF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81BC20E" w14:textId="77777777" w:rsidR="00D33EC5" w:rsidRPr="006140F3" w:rsidRDefault="00D33EC5" w:rsidP="00D33EC5">
            <w:pPr>
              <w:pStyle w:val="Normlny0"/>
              <w:jc w:val="both"/>
              <w:rPr>
                <w:sz w:val="18"/>
                <w:szCs w:val="18"/>
              </w:rPr>
            </w:pPr>
          </w:p>
          <w:p w14:paraId="2BF04CB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CBB8961" w14:textId="77777777" w:rsidR="00D33EC5" w:rsidRPr="006140F3" w:rsidRDefault="00D33EC5" w:rsidP="00D33EC5">
            <w:pPr>
              <w:pStyle w:val="Normlny0"/>
              <w:jc w:val="both"/>
              <w:rPr>
                <w:sz w:val="18"/>
                <w:szCs w:val="18"/>
              </w:rPr>
            </w:pPr>
          </w:p>
          <w:p w14:paraId="01922EFA"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8C30A28" w14:textId="6020CD0A"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D6973A0" w14:textId="17AB40EA"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185ABD2"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245147B" w14:textId="77777777" w:rsidR="00D1133A" w:rsidRPr="00584859" w:rsidRDefault="00D1133A" w:rsidP="00D1133A">
            <w:pPr>
              <w:pStyle w:val="Normlny0"/>
              <w:jc w:val="center"/>
              <w:rPr>
                <w:sz w:val="18"/>
                <w:szCs w:val="18"/>
              </w:rPr>
            </w:pPr>
            <w:r w:rsidRPr="00584859">
              <w:rPr>
                <w:sz w:val="18"/>
                <w:szCs w:val="18"/>
              </w:rPr>
              <w:t>GP - N</w:t>
            </w:r>
          </w:p>
          <w:p w14:paraId="601D8A4D"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84FA534" w14:textId="77777777" w:rsidR="00D1133A" w:rsidRPr="00584859" w:rsidRDefault="00D1133A" w:rsidP="00D1133A">
            <w:pPr>
              <w:pStyle w:val="Normlny0"/>
              <w:jc w:val="both"/>
              <w:rPr>
                <w:sz w:val="18"/>
                <w:szCs w:val="18"/>
              </w:rPr>
            </w:pPr>
          </w:p>
        </w:tc>
      </w:tr>
      <w:tr w:rsidR="00D1133A" w:rsidRPr="00584859" w14:paraId="31313898" w14:textId="77777777" w:rsidTr="00D7339B">
        <w:tc>
          <w:tcPr>
            <w:tcW w:w="195" w:type="pct"/>
            <w:tcBorders>
              <w:top w:val="single" w:sz="4" w:space="0" w:color="auto"/>
              <w:left w:val="single" w:sz="4" w:space="0" w:color="auto"/>
              <w:bottom w:val="single" w:sz="4" w:space="0" w:color="auto"/>
              <w:right w:val="single" w:sz="4" w:space="0" w:color="auto"/>
            </w:tcBorders>
          </w:tcPr>
          <w:p w14:paraId="557E7D60" w14:textId="77777777" w:rsidR="00D1133A" w:rsidRPr="00584859" w:rsidRDefault="00D1133A" w:rsidP="00D1133A">
            <w:pPr>
              <w:pStyle w:val="Normlny0"/>
              <w:ind w:left="-70" w:right="-43"/>
              <w:jc w:val="center"/>
              <w:rPr>
                <w:sz w:val="18"/>
                <w:szCs w:val="18"/>
              </w:rPr>
            </w:pPr>
            <w:r w:rsidRPr="00584859">
              <w:rPr>
                <w:sz w:val="18"/>
                <w:szCs w:val="18"/>
              </w:rPr>
              <w:t>Č: 11</w:t>
            </w:r>
          </w:p>
          <w:p w14:paraId="709C9D9E" w14:textId="77777777" w:rsidR="00D1133A" w:rsidRPr="00584859" w:rsidRDefault="00D1133A" w:rsidP="00D1133A">
            <w:pPr>
              <w:pStyle w:val="Normlny0"/>
              <w:ind w:left="-70" w:right="-43"/>
              <w:jc w:val="center"/>
              <w:rPr>
                <w:sz w:val="18"/>
                <w:szCs w:val="18"/>
              </w:rPr>
            </w:pPr>
            <w:r w:rsidRPr="00584859">
              <w:rPr>
                <w:sz w:val="18"/>
                <w:szCs w:val="18"/>
              </w:rPr>
              <w:t>O: 1</w:t>
            </w:r>
          </w:p>
          <w:p w14:paraId="4357BD1F"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17FF1885" w14:textId="77777777" w:rsidR="00D1133A" w:rsidRPr="00584859" w:rsidRDefault="00D1133A" w:rsidP="00D1133A">
            <w:pPr>
              <w:adjustRightInd w:val="0"/>
              <w:jc w:val="both"/>
              <w:rPr>
                <w:rFonts w:eastAsiaTheme="minorHAnsi"/>
                <w:sz w:val="18"/>
                <w:szCs w:val="18"/>
                <w:lang w:eastAsia="en-US"/>
              </w:rPr>
            </w:pPr>
            <w:r w:rsidRPr="00584859">
              <w:rPr>
                <w:rFonts w:eastAsiaTheme="minorHAnsi"/>
                <w:b/>
                <w:bCs/>
                <w:sz w:val="18"/>
                <w:szCs w:val="18"/>
                <w:lang w:eastAsia="en-US"/>
              </w:rPr>
              <w:t>Zoznam jazykov</w:t>
            </w:r>
          </w:p>
          <w:p w14:paraId="305C5A05" w14:textId="4222DF23" w:rsidR="00D1133A" w:rsidRPr="00584859" w:rsidRDefault="00D1133A" w:rsidP="00D1133A">
            <w:pPr>
              <w:adjustRightInd w:val="0"/>
              <w:jc w:val="both"/>
              <w:rPr>
                <w:sz w:val="18"/>
                <w:szCs w:val="18"/>
              </w:rPr>
            </w:pPr>
            <w:r w:rsidRPr="00584859">
              <w:rPr>
                <w:rFonts w:eastAsiaTheme="minorHAnsi"/>
                <w:sz w:val="18"/>
                <w:szCs w:val="18"/>
                <w:lang w:eastAsia="en-US"/>
              </w:rPr>
              <w:t xml:space="preserve">Členské štáty vytvoria a priebežne aktualizujú zoznam, na ktorom sa uvádza jeden alebo </w:t>
            </w:r>
            <w:r w:rsidRPr="00584859">
              <w:rPr>
                <w:rFonts w:eastAsiaTheme="minorHAnsi"/>
                <w:sz w:val="18"/>
                <w:szCs w:val="18"/>
                <w:lang w:eastAsia="en-US"/>
              </w:rPr>
              <w:lastRenderedPageBreak/>
              <w:t>viaceré jazyky, v ktorých si ich jednotné kontaktné miesto dokáže vymieňať informácie. Tento zoznam musí zahŕňať angličtinu.</w:t>
            </w:r>
          </w:p>
        </w:tc>
        <w:tc>
          <w:tcPr>
            <w:tcW w:w="149" w:type="pct"/>
            <w:tcBorders>
              <w:top w:val="single" w:sz="4" w:space="0" w:color="auto"/>
              <w:left w:val="single" w:sz="4" w:space="0" w:color="auto"/>
              <w:bottom w:val="single" w:sz="4" w:space="0" w:color="auto"/>
              <w:right w:val="single" w:sz="4" w:space="0" w:color="auto"/>
            </w:tcBorders>
          </w:tcPr>
          <w:p w14:paraId="61F63207" w14:textId="77777777" w:rsidR="00D1133A" w:rsidRPr="00584859" w:rsidRDefault="00D1133A" w:rsidP="00D1133A">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3CEA29EF" w14:textId="0427CD3A"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E57852B" w14:textId="629E0199" w:rsidR="00D1133A" w:rsidRPr="00584859" w:rsidRDefault="00D1133A" w:rsidP="00D1133A">
            <w:pPr>
              <w:pStyle w:val="Normlny0"/>
              <w:ind w:left="-43" w:right="-43"/>
              <w:jc w:val="center"/>
              <w:rPr>
                <w:sz w:val="18"/>
                <w:szCs w:val="18"/>
              </w:rPr>
            </w:pPr>
            <w:r w:rsidRPr="00584859">
              <w:rPr>
                <w:sz w:val="18"/>
                <w:szCs w:val="18"/>
              </w:rPr>
              <w:t>§ 69gc O: 5</w:t>
            </w:r>
          </w:p>
          <w:p w14:paraId="7E9CD088" w14:textId="77777777" w:rsidR="00D1133A" w:rsidRPr="00584859" w:rsidRDefault="00D1133A" w:rsidP="00D1133A">
            <w:pPr>
              <w:pStyle w:val="Normlny0"/>
              <w:ind w:left="-43" w:right="-43"/>
              <w:jc w:val="center"/>
              <w:rPr>
                <w:sz w:val="18"/>
                <w:szCs w:val="18"/>
              </w:rPr>
            </w:pPr>
          </w:p>
          <w:p w14:paraId="3C3BB6C5" w14:textId="77777777" w:rsidR="00D1133A" w:rsidRPr="00584859" w:rsidRDefault="00D1133A" w:rsidP="00D1133A">
            <w:pPr>
              <w:pStyle w:val="Normlny0"/>
              <w:ind w:right="-43"/>
              <w:jc w:val="center"/>
              <w:rPr>
                <w:sz w:val="18"/>
                <w:szCs w:val="18"/>
              </w:rPr>
            </w:pPr>
          </w:p>
          <w:p w14:paraId="60F8F2CE" w14:textId="6BC6BBB5" w:rsidR="00D1133A" w:rsidRPr="00584859" w:rsidRDefault="00D1133A" w:rsidP="00D1133A">
            <w:pPr>
              <w:pStyle w:val="Normlny0"/>
              <w:ind w:left="-43" w:right="-43"/>
              <w:jc w:val="center"/>
              <w:rPr>
                <w:sz w:val="18"/>
                <w:szCs w:val="18"/>
              </w:rPr>
            </w:pPr>
            <w:r w:rsidRPr="00584859">
              <w:rPr>
                <w:sz w:val="18"/>
                <w:szCs w:val="18"/>
              </w:rPr>
              <w:t>§ 69gd O: 1</w:t>
            </w:r>
          </w:p>
          <w:p w14:paraId="61BFC489" w14:textId="68535305" w:rsidR="00D1133A" w:rsidRPr="00584859" w:rsidRDefault="00D1133A" w:rsidP="00D1133A">
            <w:pPr>
              <w:pStyle w:val="Normlny0"/>
              <w:ind w:left="-43" w:right="-43"/>
              <w:jc w:val="center"/>
              <w:rPr>
                <w:sz w:val="18"/>
                <w:szCs w:val="18"/>
              </w:rPr>
            </w:pPr>
            <w:r w:rsidRPr="00584859">
              <w:rPr>
                <w:sz w:val="18"/>
                <w:szCs w:val="18"/>
              </w:rPr>
              <w:t>V: 2</w:t>
            </w:r>
          </w:p>
          <w:p w14:paraId="4987BD59" w14:textId="77777777" w:rsidR="00D1133A" w:rsidRPr="00584859" w:rsidRDefault="00D1133A" w:rsidP="00D1133A">
            <w:pPr>
              <w:pStyle w:val="Normlny0"/>
              <w:ind w:left="-43" w:right="-43"/>
              <w:jc w:val="center"/>
              <w:rPr>
                <w:sz w:val="18"/>
                <w:szCs w:val="18"/>
              </w:rPr>
            </w:pPr>
          </w:p>
          <w:p w14:paraId="7777EA7A" w14:textId="60328476" w:rsidR="00D1133A" w:rsidRPr="00584859" w:rsidRDefault="00D1133A" w:rsidP="00D1133A">
            <w:pPr>
              <w:pStyle w:val="Normlny0"/>
              <w:ind w:left="-43" w:right="-43"/>
              <w:jc w:val="center"/>
              <w:rPr>
                <w:sz w:val="18"/>
                <w:szCs w:val="18"/>
              </w:rPr>
            </w:pPr>
            <w:r w:rsidRPr="00584859">
              <w:rPr>
                <w:sz w:val="18"/>
                <w:szCs w:val="18"/>
              </w:rPr>
              <w:t>§ 69ge O: 4</w:t>
            </w:r>
          </w:p>
        </w:tc>
        <w:tc>
          <w:tcPr>
            <w:tcW w:w="1704" w:type="pct"/>
            <w:tcBorders>
              <w:top w:val="single" w:sz="4" w:space="0" w:color="auto"/>
              <w:left w:val="single" w:sz="4" w:space="0" w:color="auto"/>
              <w:bottom w:val="single" w:sz="4" w:space="0" w:color="auto"/>
              <w:right w:val="single" w:sz="4" w:space="0" w:color="auto"/>
            </w:tcBorders>
          </w:tcPr>
          <w:p w14:paraId="08007024" w14:textId="030F45E3" w:rsidR="00D1133A" w:rsidRPr="00584859" w:rsidRDefault="00A93078" w:rsidP="00D1133A">
            <w:pPr>
              <w:tabs>
                <w:tab w:val="left" w:pos="1134"/>
              </w:tabs>
              <w:autoSpaceDE/>
              <w:autoSpaceDN/>
              <w:jc w:val="both"/>
              <w:rPr>
                <w:sz w:val="18"/>
                <w:szCs w:val="18"/>
              </w:rPr>
            </w:pPr>
            <w:r w:rsidRPr="00584859">
              <w:rPr>
                <w:sz w:val="18"/>
                <w:szCs w:val="18"/>
              </w:rPr>
              <w:lastRenderedPageBreak/>
              <w:t xml:space="preserve">Úrad spolupráce žiadosť zasiela v jazyku určenom členským štátom Európskej únie, ktorý je uvedený v zozname zverejnenom Európskou komisiou. </w:t>
            </w:r>
          </w:p>
          <w:p w14:paraId="7BF8BFE0" w14:textId="77777777" w:rsidR="00A93078" w:rsidRPr="00584859" w:rsidRDefault="00A93078" w:rsidP="00D1133A">
            <w:pPr>
              <w:tabs>
                <w:tab w:val="left" w:pos="1134"/>
              </w:tabs>
              <w:autoSpaceDE/>
              <w:autoSpaceDN/>
              <w:jc w:val="both"/>
              <w:rPr>
                <w:sz w:val="18"/>
                <w:szCs w:val="18"/>
              </w:rPr>
            </w:pPr>
          </w:p>
          <w:p w14:paraId="2752AB27" w14:textId="1A7AD921" w:rsidR="004D243C" w:rsidRPr="00584859" w:rsidRDefault="004D243C" w:rsidP="004D243C">
            <w:pPr>
              <w:pStyle w:val="Normlny0"/>
              <w:jc w:val="both"/>
              <w:rPr>
                <w:sz w:val="18"/>
                <w:szCs w:val="18"/>
                <w:lang w:eastAsia="sk-SK"/>
              </w:rPr>
            </w:pPr>
            <w:r w:rsidRPr="00584859">
              <w:rPr>
                <w:sz w:val="18"/>
                <w:szCs w:val="18"/>
                <w:lang w:eastAsia="sk-SK"/>
              </w:rPr>
              <w:t xml:space="preserve">Úrad spolupráce spracováva žiadosti z iných členských štátov Európskej únie v slovenskom jazyku, českom jazyku alebo anglickom jazyku. </w:t>
            </w:r>
          </w:p>
          <w:p w14:paraId="4ABD07B9" w14:textId="77777777" w:rsidR="00D1133A" w:rsidRPr="00584859" w:rsidRDefault="00D1133A" w:rsidP="00D1133A">
            <w:pPr>
              <w:tabs>
                <w:tab w:val="left" w:pos="1134"/>
              </w:tabs>
              <w:autoSpaceDE/>
              <w:autoSpaceDN/>
              <w:jc w:val="both"/>
              <w:rPr>
                <w:sz w:val="18"/>
                <w:szCs w:val="18"/>
              </w:rPr>
            </w:pPr>
          </w:p>
          <w:p w14:paraId="4E6B40C8" w14:textId="136C67D1" w:rsidR="00D1133A" w:rsidRPr="00584859" w:rsidRDefault="00D1133A" w:rsidP="004D243C">
            <w:pPr>
              <w:tabs>
                <w:tab w:val="left" w:pos="1134"/>
              </w:tabs>
              <w:autoSpaceDE/>
              <w:autoSpaceDN/>
              <w:jc w:val="both"/>
              <w:rPr>
                <w:sz w:val="18"/>
                <w:szCs w:val="18"/>
              </w:rPr>
            </w:pPr>
            <w:r w:rsidRPr="00584859">
              <w:rPr>
                <w:sz w:val="18"/>
                <w:szCs w:val="18"/>
              </w:rPr>
              <w:t>Úrad spolupráce poskytuje informácie podľa odsekov 1 a 2 v jazyku po</w:t>
            </w:r>
            <w:r w:rsidR="004D243C" w:rsidRPr="00584859">
              <w:rPr>
                <w:sz w:val="18"/>
                <w:szCs w:val="18"/>
              </w:rPr>
              <w:t>dľa § 69gc ods.5.</w:t>
            </w:r>
          </w:p>
        </w:tc>
        <w:tc>
          <w:tcPr>
            <w:tcW w:w="160" w:type="pct"/>
            <w:tcBorders>
              <w:top w:val="single" w:sz="4" w:space="0" w:color="auto"/>
              <w:left w:val="single" w:sz="4" w:space="0" w:color="auto"/>
              <w:bottom w:val="single" w:sz="4" w:space="0" w:color="auto"/>
              <w:right w:val="single" w:sz="4" w:space="0" w:color="auto"/>
            </w:tcBorders>
          </w:tcPr>
          <w:p w14:paraId="03A1193E" w14:textId="1FE61951"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652182B"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F2F93DE" w14:textId="77777777" w:rsidR="00D1133A" w:rsidRPr="00584859" w:rsidRDefault="00D1133A" w:rsidP="00D1133A">
            <w:pPr>
              <w:pStyle w:val="Normlny0"/>
              <w:jc w:val="center"/>
              <w:rPr>
                <w:sz w:val="18"/>
                <w:szCs w:val="18"/>
              </w:rPr>
            </w:pPr>
            <w:r w:rsidRPr="00584859">
              <w:rPr>
                <w:sz w:val="18"/>
                <w:szCs w:val="18"/>
              </w:rPr>
              <w:t>GP - N</w:t>
            </w:r>
          </w:p>
          <w:p w14:paraId="26760FC0"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A470255" w14:textId="77777777" w:rsidR="00D1133A" w:rsidRPr="00584859" w:rsidRDefault="00D1133A" w:rsidP="00D1133A">
            <w:pPr>
              <w:pStyle w:val="Normlny0"/>
              <w:jc w:val="both"/>
              <w:rPr>
                <w:sz w:val="18"/>
                <w:szCs w:val="18"/>
              </w:rPr>
            </w:pPr>
          </w:p>
        </w:tc>
      </w:tr>
      <w:tr w:rsidR="00D1133A" w:rsidRPr="00584859" w14:paraId="3345AD12" w14:textId="77777777" w:rsidTr="00D7339B">
        <w:trPr>
          <w:trHeight w:val="763"/>
        </w:trPr>
        <w:tc>
          <w:tcPr>
            <w:tcW w:w="195" w:type="pct"/>
            <w:tcBorders>
              <w:top w:val="single" w:sz="4" w:space="0" w:color="auto"/>
              <w:left w:val="single" w:sz="4" w:space="0" w:color="auto"/>
              <w:bottom w:val="single" w:sz="4" w:space="0" w:color="auto"/>
              <w:right w:val="single" w:sz="4" w:space="0" w:color="auto"/>
            </w:tcBorders>
          </w:tcPr>
          <w:p w14:paraId="4854DE29" w14:textId="77777777" w:rsidR="00D1133A" w:rsidRPr="00584859" w:rsidRDefault="00D1133A" w:rsidP="00D1133A">
            <w:pPr>
              <w:pStyle w:val="Normlny0"/>
              <w:ind w:left="-70" w:right="-43"/>
              <w:jc w:val="center"/>
              <w:rPr>
                <w:sz w:val="18"/>
                <w:szCs w:val="18"/>
              </w:rPr>
            </w:pPr>
            <w:r w:rsidRPr="00584859">
              <w:rPr>
                <w:sz w:val="18"/>
                <w:szCs w:val="18"/>
              </w:rPr>
              <w:t>Č: 11</w:t>
            </w:r>
          </w:p>
          <w:p w14:paraId="7ADB948C" w14:textId="77777777" w:rsidR="00D1133A" w:rsidRPr="00584859" w:rsidRDefault="00D1133A" w:rsidP="00D1133A">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54DEADE7" w14:textId="4ED727D7" w:rsidR="00D1133A" w:rsidRPr="00584859" w:rsidRDefault="00D1133A" w:rsidP="00D1133A">
            <w:pPr>
              <w:adjustRightInd w:val="0"/>
              <w:jc w:val="both"/>
              <w:rPr>
                <w:bCs/>
                <w:sz w:val="18"/>
                <w:szCs w:val="18"/>
              </w:rPr>
            </w:pPr>
            <w:r w:rsidRPr="00584859">
              <w:rPr>
                <w:rFonts w:eastAsiaTheme="minorHAnsi"/>
                <w:sz w:val="18"/>
                <w:szCs w:val="18"/>
                <w:lang w:eastAsia="en-US"/>
              </w:rPr>
              <w:t>Členské štáty poskytnú zoznam uvedený v odseku 1, ako aj všetky jeho aktualizácie, Komisii. Komisia uverejní online súhrn takýchto zoznamov a aktualizuje ho.</w:t>
            </w:r>
          </w:p>
        </w:tc>
        <w:tc>
          <w:tcPr>
            <w:tcW w:w="149" w:type="pct"/>
            <w:tcBorders>
              <w:top w:val="single" w:sz="4" w:space="0" w:color="auto"/>
              <w:left w:val="single" w:sz="4" w:space="0" w:color="auto"/>
              <w:bottom w:val="single" w:sz="4" w:space="0" w:color="auto"/>
              <w:right w:val="single" w:sz="4" w:space="0" w:color="auto"/>
            </w:tcBorders>
          </w:tcPr>
          <w:p w14:paraId="7DC2583F"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3C06738" w14:textId="517E843A"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7448C6A" w14:textId="22A42C69" w:rsidR="00D1133A" w:rsidRPr="00584859" w:rsidRDefault="00D1133A" w:rsidP="00D1133A">
            <w:pPr>
              <w:pStyle w:val="Normlny0"/>
              <w:ind w:left="-43" w:right="-43"/>
              <w:jc w:val="center"/>
              <w:rPr>
                <w:sz w:val="18"/>
                <w:szCs w:val="18"/>
              </w:rPr>
            </w:pPr>
            <w:r w:rsidRPr="00584859">
              <w:rPr>
                <w:sz w:val="18"/>
                <w:szCs w:val="18"/>
              </w:rPr>
              <w:t>§ 69gc O: 5</w:t>
            </w:r>
          </w:p>
          <w:p w14:paraId="0BCB7369" w14:textId="77777777" w:rsidR="00D1133A" w:rsidRPr="00584859" w:rsidRDefault="00D1133A" w:rsidP="00D1133A">
            <w:pPr>
              <w:pStyle w:val="Normlny0"/>
              <w:ind w:left="-43" w:right="-43"/>
              <w:jc w:val="center"/>
              <w:rPr>
                <w:sz w:val="18"/>
                <w:szCs w:val="18"/>
              </w:rPr>
            </w:pPr>
          </w:p>
          <w:p w14:paraId="1ED6DA6B" w14:textId="77777777" w:rsidR="00D1133A" w:rsidRPr="00584859" w:rsidRDefault="00D1133A" w:rsidP="00D1133A">
            <w:pPr>
              <w:pStyle w:val="Normlny0"/>
              <w:ind w:right="-43"/>
              <w:jc w:val="center"/>
              <w:rPr>
                <w:sz w:val="18"/>
                <w:szCs w:val="18"/>
              </w:rPr>
            </w:pPr>
          </w:p>
          <w:p w14:paraId="17173FC4" w14:textId="2F5E2A39" w:rsidR="00D1133A" w:rsidRPr="00584859" w:rsidRDefault="00D1133A" w:rsidP="00D1133A">
            <w:pPr>
              <w:pStyle w:val="Normlny0"/>
              <w:ind w:left="-43" w:right="-43"/>
              <w:jc w:val="center"/>
              <w:rPr>
                <w:sz w:val="18"/>
                <w:szCs w:val="18"/>
              </w:rPr>
            </w:pPr>
            <w:r w:rsidRPr="00584859">
              <w:rPr>
                <w:sz w:val="18"/>
                <w:szCs w:val="18"/>
              </w:rPr>
              <w:t>§ 69gd O: 1</w:t>
            </w:r>
          </w:p>
          <w:p w14:paraId="283D0718" w14:textId="7B2F1E65" w:rsidR="00D1133A" w:rsidRPr="00584859" w:rsidRDefault="00D1133A" w:rsidP="00D1133A">
            <w:pPr>
              <w:pStyle w:val="Normlny0"/>
              <w:ind w:left="-43" w:right="-43"/>
              <w:jc w:val="center"/>
              <w:rPr>
                <w:sz w:val="18"/>
                <w:szCs w:val="18"/>
              </w:rPr>
            </w:pPr>
            <w:r w:rsidRPr="00584859">
              <w:rPr>
                <w:sz w:val="18"/>
                <w:szCs w:val="18"/>
              </w:rPr>
              <w:t>V: 2</w:t>
            </w:r>
          </w:p>
          <w:p w14:paraId="71F5F3A7" w14:textId="77777777" w:rsidR="00D1133A" w:rsidRPr="00584859" w:rsidRDefault="00D1133A" w:rsidP="00D1133A">
            <w:pPr>
              <w:pStyle w:val="Normlny0"/>
              <w:ind w:left="-43" w:right="-43"/>
              <w:jc w:val="center"/>
              <w:rPr>
                <w:sz w:val="18"/>
                <w:szCs w:val="18"/>
              </w:rPr>
            </w:pPr>
          </w:p>
          <w:p w14:paraId="3E032588" w14:textId="77777777" w:rsidR="00D1133A" w:rsidRDefault="00D1133A" w:rsidP="00D1133A">
            <w:pPr>
              <w:pStyle w:val="Normlny0"/>
              <w:ind w:left="-43" w:right="-43"/>
              <w:jc w:val="center"/>
              <w:rPr>
                <w:sz w:val="18"/>
                <w:szCs w:val="18"/>
              </w:rPr>
            </w:pPr>
            <w:r w:rsidRPr="00584859">
              <w:rPr>
                <w:sz w:val="18"/>
                <w:szCs w:val="18"/>
              </w:rPr>
              <w:t>§ 69ge O: 4</w:t>
            </w:r>
          </w:p>
          <w:p w14:paraId="7E612C49" w14:textId="77777777" w:rsidR="00652AA5" w:rsidRDefault="00652AA5" w:rsidP="00D1133A">
            <w:pPr>
              <w:pStyle w:val="Normlny0"/>
              <w:ind w:left="-43" w:right="-43"/>
              <w:jc w:val="center"/>
              <w:rPr>
                <w:sz w:val="18"/>
                <w:szCs w:val="18"/>
              </w:rPr>
            </w:pPr>
          </w:p>
          <w:p w14:paraId="08305B67" w14:textId="77777777" w:rsidR="00652AA5" w:rsidRDefault="00652AA5" w:rsidP="00652AA5">
            <w:pPr>
              <w:pStyle w:val="Normlny0"/>
              <w:ind w:left="-43" w:right="-43"/>
              <w:jc w:val="center"/>
              <w:rPr>
                <w:sz w:val="18"/>
                <w:szCs w:val="18"/>
              </w:rPr>
            </w:pPr>
            <w:r>
              <w:rPr>
                <w:sz w:val="18"/>
                <w:szCs w:val="18"/>
              </w:rPr>
              <w:t>Čl. II</w:t>
            </w:r>
          </w:p>
          <w:p w14:paraId="422F3BA2" w14:textId="77777777" w:rsidR="00652AA5" w:rsidRDefault="00652AA5" w:rsidP="00652AA5">
            <w:pPr>
              <w:pStyle w:val="Normlny0"/>
              <w:ind w:left="-43" w:right="-43"/>
              <w:jc w:val="center"/>
              <w:rPr>
                <w:sz w:val="18"/>
                <w:szCs w:val="18"/>
              </w:rPr>
            </w:pPr>
            <w:r>
              <w:rPr>
                <w:sz w:val="18"/>
                <w:szCs w:val="18"/>
              </w:rPr>
              <w:t>B: 2</w:t>
            </w:r>
          </w:p>
          <w:p w14:paraId="290F9F0D" w14:textId="77777777" w:rsidR="00652AA5" w:rsidRDefault="00652AA5" w:rsidP="00652AA5">
            <w:pPr>
              <w:pStyle w:val="Normlny0"/>
              <w:ind w:left="-43" w:right="-43"/>
              <w:jc w:val="center"/>
              <w:rPr>
                <w:sz w:val="18"/>
                <w:szCs w:val="18"/>
              </w:rPr>
            </w:pPr>
            <w:r>
              <w:rPr>
                <w:sz w:val="18"/>
                <w:szCs w:val="18"/>
              </w:rPr>
              <w:t>§ 35ga</w:t>
            </w:r>
          </w:p>
          <w:p w14:paraId="57559076" w14:textId="77777777" w:rsidR="00652AA5" w:rsidRDefault="00652AA5" w:rsidP="00652AA5">
            <w:pPr>
              <w:pStyle w:val="Normlny0"/>
              <w:ind w:left="-43" w:right="-43"/>
              <w:jc w:val="center"/>
              <w:rPr>
                <w:sz w:val="18"/>
                <w:szCs w:val="18"/>
              </w:rPr>
            </w:pPr>
          </w:p>
          <w:p w14:paraId="0893D770" w14:textId="77777777" w:rsidR="00652AA5" w:rsidRDefault="00652AA5" w:rsidP="00652AA5">
            <w:pPr>
              <w:pStyle w:val="Normlny0"/>
              <w:ind w:left="-43" w:right="-43"/>
              <w:jc w:val="center"/>
              <w:rPr>
                <w:sz w:val="18"/>
                <w:szCs w:val="18"/>
              </w:rPr>
            </w:pPr>
          </w:p>
          <w:p w14:paraId="2ABC8BA0" w14:textId="77777777" w:rsidR="00652AA5" w:rsidRDefault="00652AA5" w:rsidP="00652AA5">
            <w:pPr>
              <w:pStyle w:val="Normlny0"/>
              <w:ind w:left="-43" w:right="-43"/>
              <w:jc w:val="center"/>
              <w:rPr>
                <w:sz w:val="18"/>
                <w:szCs w:val="18"/>
              </w:rPr>
            </w:pPr>
          </w:p>
          <w:p w14:paraId="1E454BD9" w14:textId="77777777" w:rsidR="00652AA5" w:rsidRDefault="00652AA5" w:rsidP="00652AA5">
            <w:pPr>
              <w:pStyle w:val="Normlny0"/>
              <w:ind w:left="-43" w:right="-43"/>
              <w:jc w:val="center"/>
              <w:rPr>
                <w:sz w:val="18"/>
                <w:szCs w:val="18"/>
              </w:rPr>
            </w:pPr>
          </w:p>
          <w:p w14:paraId="637B8BB0" w14:textId="77777777" w:rsidR="00652AA5" w:rsidRDefault="00652AA5" w:rsidP="00652AA5">
            <w:pPr>
              <w:pStyle w:val="Normlny0"/>
              <w:ind w:left="-43" w:right="-43"/>
              <w:jc w:val="center"/>
              <w:rPr>
                <w:sz w:val="18"/>
                <w:szCs w:val="18"/>
              </w:rPr>
            </w:pPr>
          </w:p>
          <w:p w14:paraId="15AAC033" w14:textId="77777777" w:rsidR="00652AA5" w:rsidRDefault="00652AA5" w:rsidP="00652AA5">
            <w:pPr>
              <w:pStyle w:val="Normlny0"/>
              <w:ind w:left="-43" w:right="-43"/>
              <w:jc w:val="center"/>
              <w:rPr>
                <w:sz w:val="18"/>
                <w:szCs w:val="18"/>
              </w:rPr>
            </w:pPr>
          </w:p>
          <w:p w14:paraId="529C0F29" w14:textId="77777777" w:rsidR="00652AA5" w:rsidRDefault="00652AA5" w:rsidP="00652AA5">
            <w:pPr>
              <w:pStyle w:val="Normlny0"/>
              <w:ind w:left="-43" w:right="-43"/>
              <w:jc w:val="center"/>
              <w:rPr>
                <w:sz w:val="18"/>
                <w:szCs w:val="18"/>
              </w:rPr>
            </w:pPr>
          </w:p>
          <w:p w14:paraId="47FE7F4C" w14:textId="77777777" w:rsidR="00652AA5" w:rsidRDefault="00652AA5" w:rsidP="00652AA5">
            <w:pPr>
              <w:pStyle w:val="Normlny0"/>
              <w:ind w:left="-43" w:right="-43"/>
              <w:jc w:val="center"/>
              <w:rPr>
                <w:sz w:val="18"/>
                <w:szCs w:val="18"/>
              </w:rPr>
            </w:pPr>
          </w:p>
          <w:p w14:paraId="09665390" w14:textId="77777777" w:rsidR="00652AA5" w:rsidRDefault="00652AA5" w:rsidP="00652AA5">
            <w:pPr>
              <w:pStyle w:val="Normlny0"/>
              <w:ind w:left="-43" w:right="-43"/>
              <w:jc w:val="center"/>
              <w:rPr>
                <w:sz w:val="18"/>
                <w:szCs w:val="18"/>
              </w:rPr>
            </w:pPr>
          </w:p>
          <w:p w14:paraId="35A083B2" w14:textId="77777777" w:rsidR="00652AA5" w:rsidRDefault="00652AA5" w:rsidP="00652AA5">
            <w:pPr>
              <w:pStyle w:val="Normlny0"/>
              <w:ind w:left="-43" w:right="-43"/>
              <w:jc w:val="center"/>
              <w:rPr>
                <w:sz w:val="18"/>
                <w:szCs w:val="18"/>
              </w:rPr>
            </w:pPr>
          </w:p>
          <w:p w14:paraId="69E908F8" w14:textId="77777777" w:rsidR="00652AA5" w:rsidRDefault="00652AA5" w:rsidP="00652AA5">
            <w:pPr>
              <w:pStyle w:val="Normlny0"/>
              <w:ind w:left="-43" w:right="-43"/>
              <w:jc w:val="center"/>
              <w:rPr>
                <w:sz w:val="18"/>
                <w:szCs w:val="18"/>
              </w:rPr>
            </w:pPr>
          </w:p>
          <w:p w14:paraId="2C0A12F9" w14:textId="77777777" w:rsidR="00652AA5" w:rsidRDefault="00652AA5" w:rsidP="00652AA5">
            <w:pPr>
              <w:pStyle w:val="Normlny0"/>
              <w:ind w:left="-43" w:right="-43"/>
              <w:jc w:val="center"/>
              <w:rPr>
                <w:sz w:val="18"/>
                <w:szCs w:val="18"/>
              </w:rPr>
            </w:pPr>
          </w:p>
          <w:p w14:paraId="19869E1F" w14:textId="77777777" w:rsidR="00652AA5" w:rsidRDefault="00652AA5" w:rsidP="00652AA5">
            <w:pPr>
              <w:pStyle w:val="Normlny0"/>
              <w:ind w:left="-43" w:right="-43"/>
              <w:jc w:val="center"/>
              <w:rPr>
                <w:sz w:val="18"/>
                <w:szCs w:val="18"/>
              </w:rPr>
            </w:pPr>
          </w:p>
          <w:p w14:paraId="5C6CBF8F" w14:textId="77777777" w:rsidR="00652AA5" w:rsidRDefault="00652AA5" w:rsidP="00652AA5">
            <w:pPr>
              <w:pStyle w:val="Normlny0"/>
              <w:ind w:left="-43" w:right="-43"/>
              <w:jc w:val="center"/>
              <w:rPr>
                <w:sz w:val="18"/>
                <w:szCs w:val="18"/>
              </w:rPr>
            </w:pPr>
            <w:r>
              <w:rPr>
                <w:sz w:val="18"/>
                <w:szCs w:val="18"/>
              </w:rPr>
              <w:t>Čl. III</w:t>
            </w:r>
          </w:p>
          <w:p w14:paraId="52FDC8E9" w14:textId="77777777" w:rsidR="00652AA5" w:rsidRDefault="00652AA5" w:rsidP="00652AA5">
            <w:pPr>
              <w:pStyle w:val="Normlny0"/>
              <w:ind w:left="-43" w:right="-43"/>
              <w:jc w:val="center"/>
              <w:rPr>
                <w:sz w:val="18"/>
                <w:szCs w:val="18"/>
              </w:rPr>
            </w:pPr>
            <w:r>
              <w:rPr>
                <w:sz w:val="18"/>
                <w:szCs w:val="18"/>
              </w:rPr>
              <w:t>B: 2</w:t>
            </w:r>
          </w:p>
          <w:p w14:paraId="6D116510" w14:textId="77777777" w:rsidR="00652AA5" w:rsidRDefault="00652AA5" w:rsidP="00652AA5">
            <w:pPr>
              <w:pStyle w:val="Normlny0"/>
              <w:ind w:left="-43" w:right="-43"/>
              <w:jc w:val="center"/>
              <w:rPr>
                <w:sz w:val="18"/>
                <w:szCs w:val="18"/>
              </w:rPr>
            </w:pPr>
            <w:r>
              <w:rPr>
                <w:sz w:val="18"/>
                <w:szCs w:val="18"/>
              </w:rPr>
              <w:t>§ 65c</w:t>
            </w:r>
          </w:p>
          <w:p w14:paraId="4F5F0F85" w14:textId="77777777" w:rsidR="00652AA5" w:rsidRDefault="00652AA5" w:rsidP="00652AA5">
            <w:pPr>
              <w:pStyle w:val="Normlny0"/>
              <w:ind w:left="-43" w:right="-43"/>
              <w:jc w:val="center"/>
              <w:rPr>
                <w:sz w:val="18"/>
                <w:szCs w:val="18"/>
              </w:rPr>
            </w:pPr>
          </w:p>
          <w:p w14:paraId="0CE35323" w14:textId="77777777" w:rsidR="00652AA5" w:rsidRDefault="00652AA5" w:rsidP="00652AA5">
            <w:pPr>
              <w:pStyle w:val="Normlny0"/>
              <w:ind w:left="-43" w:right="-43"/>
              <w:jc w:val="center"/>
              <w:rPr>
                <w:sz w:val="18"/>
                <w:szCs w:val="18"/>
              </w:rPr>
            </w:pPr>
          </w:p>
          <w:p w14:paraId="07F915D3" w14:textId="77777777" w:rsidR="00652AA5" w:rsidRDefault="00652AA5" w:rsidP="00652AA5">
            <w:pPr>
              <w:pStyle w:val="Normlny0"/>
              <w:ind w:left="-43" w:right="-43"/>
              <w:jc w:val="center"/>
              <w:rPr>
                <w:sz w:val="18"/>
                <w:szCs w:val="18"/>
              </w:rPr>
            </w:pPr>
          </w:p>
          <w:p w14:paraId="79C6E44A" w14:textId="77777777" w:rsidR="00652AA5" w:rsidRDefault="00652AA5" w:rsidP="00652AA5">
            <w:pPr>
              <w:pStyle w:val="Normlny0"/>
              <w:ind w:left="-43" w:right="-43"/>
              <w:jc w:val="center"/>
              <w:rPr>
                <w:sz w:val="18"/>
                <w:szCs w:val="18"/>
              </w:rPr>
            </w:pPr>
          </w:p>
          <w:p w14:paraId="5E30E444" w14:textId="77777777" w:rsidR="00652AA5" w:rsidRDefault="00652AA5" w:rsidP="00652AA5">
            <w:pPr>
              <w:pStyle w:val="Normlny0"/>
              <w:ind w:left="-43" w:right="-43"/>
              <w:jc w:val="center"/>
              <w:rPr>
                <w:sz w:val="18"/>
                <w:szCs w:val="18"/>
              </w:rPr>
            </w:pPr>
          </w:p>
          <w:p w14:paraId="14B1E870" w14:textId="77777777" w:rsidR="00652AA5" w:rsidRDefault="00652AA5" w:rsidP="00652AA5">
            <w:pPr>
              <w:pStyle w:val="Normlny0"/>
              <w:ind w:left="-43" w:right="-43"/>
              <w:jc w:val="center"/>
              <w:rPr>
                <w:sz w:val="18"/>
                <w:szCs w:val="18"/>
              </w:rPr>
            </w:pPr>
          </w:p>
          <w:p w14:paraId="082EBB1A" w14:textId="77777777" w:rsidR="00652AA5" w:rsidRDefault="00652AA5" w:rsidP="00652AA5">
            <w:pPr>
              <w:pStyle w:val="Normlny0"/>
              <w:ind w:left="-43" w:right="-43"/>
              <w:jc w:val="center"/>
              <w:rPr>
                <w:sz w:val="18"/>
                <w:szCs w:val="18"/>
              </w:rPr>
            </w:pPr>
          </w:p>
          <w:p w14:paraId="03CC8095" w14:textId="77777777" w:rsidR="00652AA5" w:rsidRDefault="00652AA5" w:rsidP="00652AA5">
            <w:pPr>
              <w:pStyle w:val="Normlny0"/>
              <w:ind w:left="-43" w:right="-43"/>
              <w:jc w:val="center"/>
              <w:rPr>
                <w:sz w:val="18"/>
                <w:szCs w:val="18"/>
              </w:rPr>
            </w:pPr>
          </w:p>
          <w:p w14:paraId="576D8714" w14:textId="77777777" w:rsidR="00652AA5" w:rsidRDefault="00652AA5" w:rsidP="00652AA5">
            <w:pPr>
              <w:pStyle w:val="Normlny0"/>
              <w:ind w:left="-43" w:right="-43"/>
              <w:jc w:val="center"/>
              <w:rPr>
                <w:sz w:val="18"/>
                <w:szCs w:val="18"/>
              </w:rPr>
            </w:pPr>
          </w:p>
          <w:p w14:paraId="1FE3F7E3" w14:textId="77777777" w:rsidR="00652AA5" w:rsidRDefault="00652AA5" w:rsidP="00652AA5">
            <w:pPr>
              <w:pStyle w:val="Normlny0"/>
              <w:ind w:left="-43" w:right="-43"/>
              <w:jc w:val="center"/>
              <w:rPr>
                <w:sz w:val="18"/>
                <w:szCs w:val="18"/>
              </w:rPr>
            </w:pPr>
          </w:p>
          <w:p w14:paraId="07A98F58" w14:textId="77777777" w:rsidR="00652AA5" w:rsidRDefault="00652AA5" w:rsidP="00652AA5">
            <w:pPr>
              <w:pStyle w:val="Normlny0"/>
              <w:ind w:left="-43" w:right="-43"/>
              <w:jc w:val="center"/>
              <w:rPr>
                <w:sz w:val="18"/>
                <w:szCs w:val="18"/>
              </w:rPr>
            </w:pPr>
          </w:p>
          <w:p w14:paraId="0EECC836" w14:textId="77777777" w:rsidR="00652AA5" w:rsidRDefault="00652AA5" w:rsidP="00652AA5">
            <w:pPr>
              <w:pStyle w:val="Normlny0"/>
              <w:ind w:left="-43" w:right="-43"/>
              <w:jc w:val="center"/>
              <w:rPr>
                <w:sz w:val="18"/>
                <w:szCs w:val="18"/>
              </w:rPr>
            </w:pPr>
          </w:p>
          <w:p w14:paraId="2CC97DA9" w14:textId="497A756E" w:rsidR="00652AA5" w:rsidRDefault="00652AA5" w:rsidP="00652AA5">
            <w:pPr>
              <w:pStyle w:val="Normlny0"/>
              <w:ind w:left="-43" w:right="-43"/>
              <w:jc w:val="center"/>
              <w:rPr>
                <w:sz w:val="18"/>
                <w:szCs w:val="18"/>
              </w:rPr>
            </w:pPr>
          </w:p>
          <w:p w14:paraId="79F7DBE4" w14:textId="77777777" w:rsidR="00471561" w:rsidRDefault="00471561" w:rsidP="00652AA5">
            <w:pPr>
              <w:pStyle w:val="Normlny0"/>
              <w:ind w:left="-43" w:right="-43"/>
              <w:jc w:val="center"/>
              <w:rPr>
                <w:sz w:val="18"/>
                <w:szCs w:val="18"/>
              </w:rPr>
            </w:pPr>
          </w:p>
          <w:p w14:paraId="48E67F28" w14:textId="77777777" w:rsidR="00652AA5" w:rsidRDefault="00652AA5" w:rsidP="00652AA5">
            <w:pPr>
              <w:pStyle w:val="Normlny0"/>
              <w:ind w:left="-43" w:right="-43"/>
              <w:jc w:val="center"/>
              <w:rPr>
                <w:sz w:val="18"/>
                <w:szCs w:val="18"/>
              </w:rPr>
            </w:pPr>
          </w:p>
          <w:p w14:paraId="4DA8F54D" w14:textId="77777777" w:rsidR="00652AA5" w:rsidRDefault="00652AA5" w:rsidP="00652AA5">
            <w:pPr>
              <w:pStyle w:val="Normlny0"/>
              <w:ind w:left="-43" w:right="-43"/>
              <w:jc w:val="center"/>
              <w:rPr>
                <w:sz w:val="18"/>
                <w:szCs w:val="18"/>
              </w:rPr>
            </w:pPr>
            <w:r>
              <w:rPr>
                <w:sz w:val="18"/>
                <w:szCs w:val="18"/>
              </w:rPr>
              <w:t>Čl. IV</w:t>
            </w:r>
          </w:p>
          <w:p w14:paraId="65D767A8" w14:textId="77777777" w:rsidR="00652AA5" w:rsidRDefault="00652AA5" w:rsidP="00652AA5">
            <w:pPr>
              <w:pStyle w:val="Normlny0"/>
              <w:ind w:left="-43" w:right="-43"/>
              <w:jc w:val="center"/>
              <w:rPr>
                <w:sz w:val="18"/>
                <w:szCs w:val="18"/>
              </w:rPr>
            </w:pPr>
            <w:r>
              <w:rPr>
                <w:sz w:val="18"/>
                <w:szCs w:val="18"/>
              </w:rPr>
              <w:t>B: 1</w:t>
            </w:r>
          </w:p>
          <w:p w14:paraId="03914961" w14:textId="13B08C53"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01A6926B" w14:textId="7B18432B" w:rsidR="00D1133A" w:rsidRPr="00584859" w:rsidRDefault="00A93078" w:rsidP="00D1133A">
            <w:pPr>
              <w:tabs>
                <w:tab w:val="left" w:pos="1134"/>
              </w:tabs>
              <w:autoSpaceDE/>
              <w:autoSpaceDN/>
              <w:jc w:val="both"/>
              <w:rPr>
                <w:sz w:val="18"/>
                <w:szCs w:val="18"/>
              </w:rPr>
            </w:pPr>
            <w:r w:rsidRPr="00584859">
              <w:rPr>
                <w:sz w:val="18"/>
                <w:szCs w:val="18"/>
              </w:rPr>
              <w:lastRenderedPageBreak/>
              <w:t xml:space="preserve">Úrad spolupráce žiadosť zasiela v jazyku určenom členským štátom Európskej únie, ktorý je uvedený v zozname zverejnenom Európskou komisiou. </w:t>
            </w:r>
          </w:p>
          <w:p w14:paraId="6CD5CBAB" w14:textId="77777777" w:rsidR="00A93078" w:rsidRPr="00584859" w:rsidRDefault="00A93078" w:rsidP="00D1133A">
            <w:pPr>
              <w:tabs>
                <w:tab w:val="left" w:pos="1134"/>
              </w:tabs>
              <w:autoSpaceDE/>
              <w:autoSpaceDN/>
              <w:jc w:val="both"/>
              <w:rPr>
                <w:sz w:val="18"/>
                <w:szCs w:val="18"/>
              </w:rPr>
            </w:pPr>
          </w:p>
          <w:p w14:paraId="0C677203" w14:textId="0814DC21" w:rsidR="004D243C" w:rsidRPr="00584859" w:rsidRDefault="004D243C" w:rsidP="004D243C">
            <w:pPr>
              <w:pStyle w:val="Normlny0"/>
              <w:jc w:val="both"/>
              <w:rPr>
                <w:sz w:val="18"/>
                <w:szCs w:val="18"/>
                <w:lang w:eastAsia="sk-SK"/>
              </w:rPr>
            </w:pPr>
            <w:r w:rsidRPr="00584859">
              <w:rPr>
                <w:sz w:val="18"/>
                <w:szCs w:val="18"/>
                <w:lang w:eastAsia="sk-SK"/>
              </w:rPr>
              <w:t xml:space="preserve">Úrad spolupráce spracováva žiadosti z iných členských štátov Európskej únie v slovenskom jazyku, českom jazyku alebo anglickom jazyku. </w:t>
            </w:r>
          </w:p>
          <w:p w14:paraId="6D522F06" w14:textId="77777777" w:rsidR="00D1133A" w:rsidRPr="00584859" w:rsidRDefault="00D1133A" w:rsidP="00D1133A">
            <w:pPr>
              <w:tabs>
                <w:tab w:val="left" w:pos="1134"/>
              </w:tabs>
              <w:autoSpaceDE/>
              <w:autoSpaceDN/>
              <w:jc w:val="both"/>
              <w:rPr>
                <w:sz w:val="18"/>
                <w:szCs w:val="18"/>
              </w:rPr>
            </w:pPr>
          </w:p>
          <w:p w14:paraId="6198BF09" w14:textId="77777777" w:rsidR="00D1133A" w:rsidRDefault="00D1133A" w:rsidP="000F3502">
            <w:pPr>
              <w:tabs>
                <w:tab w:val="left" w:pos="1134"/>
              </w:tabs>
              <w:autoSpaceDE/>
              <w:autoSpaceDN/>
              <w:jc w:val="both"/>
              <w:rPr>
                <w:sz w:val="18"/>
                <w:szCs w:val="18"/>
              </w:rPr>
            </w:pPr>
            <w:r w:rsidRPr="00584859">
              <w:rPr>
                <w:sz w:val="18"/>
                <w:szCs w:val="18"/>
              </w:rPr>
              <w:t>Úrad spolupráce poskytuje informácie podľa odsekov 1 a</w:t>
            </w:r>
            <w:r w:rsidR="000F3502" w:rsidRPr="00584859">
              <w:rPr>
                <w:sz w:val="18"/>
                <w:szCs w:val="18"/>
              </w:rPr>
              <w:t xml:space="preserve"> 2 v jazyku podľa § 69gc ods.5.</w:t>
            </w:r>
          </w:p>
          <w:p w14:paraId="0A6AE5AE" w14:textId="77777777" w:rsidR="00D33EC5" w:rsidRDefault="00D33EC5" w:rsidP="000F3502">
            <w:pPr>
              <w:tabs>
                <w:tab w:val="left" w:pos="1134"/>
              </w:tabs>
              <w:autoSpaceDE/>
              <w:autoSpaceDN/>
              <w:jc w:val="both"/>
              <w:rPr>
                <w:sz w:val="18"/>
                <w:szCs w:val="18"/>
              </w:rPr>
            </w:pPr>
          </w:p>
          <w:p w14:paraId="3E9C108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431F7BD" w14:textId="77777777" w:rsidR="00D33EC5" w:rsidRPr="006140F3" w:rsidRDefault="00D33EC5" w:rsidP="00D33EC5">
            <w:pPr>
              <w:pStyle w:val="Normlny0"/>
              <w:jc w:val="both"/>
              <w:rPr>
                <w:sz w:val="18"/>
                <w:szCs w:val="18"/>
              </w:rPr>
            </w:pPr>
          </w:p>
          <w:p w14:paraId="0BF9BD18"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6D7F460" w14:textId="77777777" w:rsidR="00D33EC5" w:rsidRPr="006140F3" w:rsidRDefault="00D33EC5" w:rsidP="00D33EC5">
            <w:pPr>
              <w:pStyle w:val="Normlny0"/>
              <w:jc w:val="both"/>
              <w:rPr>
                <w:sz w:val="18"/>
                <w:szCs w:val="18"/>
              </w:rPr>
            </w:pPr>
          </w:p>
          <w:p w14:paraId="25C6B243"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2B16E55" w14:textId="77777777" w:rsidR="00D33EC5" w:rsidRDefault="00D33EC5" w:rsidP="00D33EC5">
            <w:pPr>
              <w:pStyle w:val="Normlny0"/>
              <w:jc w:val="both"/>
              <w:rPr>
                <w:sz w:val="18"/>
                <w:szCs w:val="18"/>
              </w:rPr>
            </w:pPr>
          </w:p>
          <w:p w14:paraId="7BE2A35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xml:space="preserve">) poskytuje informácie inému členskému štátu Európskej únie prostredníctvom </w:t>
            </w:r>
            <w:r w:rsidRPr="006140F3">
              <w:rPr>
                <w:sz w:val="18"/>
                <w:szCs w:val="18"/>
              </w:rPr>
              <w:lastRenderedPageBreak/>
              <w:t>úradu medzinárodnej policajnej spolupráce Prezídia Policajného zboru.</w:t>
            </w:r>
          </w:p>
          <w:p w14:paraId="40A15976" w14:textId="77777777" w:rsidR="00D33EC5" w:rsidRPr="006140F3" w:rsidRDefault="00D33EC5" w:rsidP="00D33EC5">
            <w:pPr>
              <w:pStyle w:val="Normlny0"/>
              <w:jc w:val="both"/>
              <w:rPr>
                <w:sz w:val="18"/>
                <w:szCs w:val="18"/>
              </w:rPr>
            </w:pPr>
          </w:p>
          <w:p w14:paraId="08F1CC5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F38586E" w14:textId="77777777" w:rsidR="00D33EC5" w:rsidRPr="006140F3" w:rsidRDefault="00D33EC5" w:rsidP="00D33EC5">
            <w:pPr>
              <w:pStyle w:val="Normlny0"/>
              <w:jc w:val="both"/>
              <w:rPr>
                <w:sz w:val="18"/>
                <w:szCs w:val="18"/>
              </w:rPr>
            </w:pPr>
          </w:p>
          <w:p w14:paraId="6FA54A5A"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3224918" w14:textId="77777777" w:rsidR="00D33EC5" w:rsidRDefault="00D33EC5" w:rsidP="00D33EC5">
            <w:pPr>
              <w:pStyle w:val="Normlny0"/>
              <w:jc w:val="both"/>
              <w:rPr>
                <w:sz w:val="18"/>
                <w:szCs w:val="18"/>
              </w:rPr>
            </w:pPr>
          </w:p>
          <w:p w14:paraId="455AF4D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D707F47" w14:textId="77777777" w:rsidR="00D33EC5" w:rsidRPr="006140F3" w:rsidRDefault="00D33EC5" w:rsidP="00D33EC5">
            <w:pPr>
              <w:pStyle w:val="Normlny0"/>
              <w:jc w:val="both"/>
              <w:rPr>
                <w:sz w:val="18"/>
                <w:szCs w:val="18"/>
              </w:rPr>
            </w:pPr>
          </w:p>
          <w:p w14:paraId="6FCF9B1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A7D8219" w14:textId="77777777" w:rsidR="00D33EC5" w:rsidRPr="006140F3" w:rsidRDefault="00D33EC5" w:rsidP="00D33EC5">
            <w:pPr>
              <w:pStyle w:val="Normlny0"/>
              <w:jc w:val="both"/>
              <w:rPr>
                <w:sz w:val="18"/>
                <w:szCs w:val="18"/>
              </w:rPr>
            </w:pPr>
          </w:p>
          <w:p w14:paraId="0BF4AA2A"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77B8BD84" w14:textId="4430BFC2" w:rsidR="00D33EC5" w:rsidRPr="00584859" w:rsidRDefault="00D33EC5" w:rsidP="00D33EC5">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54B6266" w14:textId="37B89BD7"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380A96D5"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F4875AD" w14:textId="77777777" w:rsidR="00D1133A" w:rsidRPr="00584859" w:rsidRDefault="00D1133A" w:rsidP="00D1133A">
            <w:pPr>
              <w:pStyle w:val="Normlny0"/>
              <w:jc w:val="center"/>
              <w:rPr>
                <w:sz w:val="18"/>
                <w:szCs w:val="18"/>
              </w:rPr>
            </w:pPr>
            <w:r w:rsidRPr="00584859">
              <w:rPr>
                <w:sz w:val="18"/>
                <w:szCs w:val="18"/>
              </w:rPr>
              <w:t>GP - N</w:t>
            </w:r>
          </w:p>
          <w:p w14:paraId="09493090"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7D8CD37" w14:textId="77777777" w:rsidR="00D1133A" w:rsidRPr="00584859" w:rsidRDefault="00D1133A" w:rsidP="00D1133A">
            <w:pPr>
              <w:pStyle w:val="Normlny0"/>
              <w:jc w:val="both"/>
              <w:rPr>
                <w:sz w:val="18"/>
                <w:szCs w:val="18"/>
              </w:rPr>
            </w:pPr>
          </w:p>
        </w:tc>
      </w:tr>
      <w:tr w:rsidR="00D1133A" w:rsidRPr="00584859" w14:paraId="785FD94C" w14:textId="77777777" w:rsidTr="00D7339B">
        <w:tc>
          <w:tcPr>
            <w:tcW w:w="195" w:type="pct"/>
            <w:tcBorders>
              <w:top w:val="single" w:sz="4" w:space="0" w:color="auto"/>
              <w:left w:val="single" w:sz="4" w:space="0" w:color="auto"/>
              <w:bottom w:val="single" w:sz="4" w:space="0" w:color="auto"/>
              <w:right w:val="single" w:sz="4" w:space="0" w:color="auto"/>
            </w:tcBorders>
          </w:tcPr>
          <w:p w14:paraId="130D4935" w14:textId="77777777" w:rsidR="00D1133A" w:rsidRPr="00584859" w:rsidRDefault="00D1133A" w:rsidP="00D1133A">
            <w:pPr>
              <w:pStyle w:val="Normlny0"/>
              <w:ind w:left="-70" w:right="-43"/>
              <w:jc w:val="center"/>
              <w:rPr>
                <w:sz w:val="18"/>
                <w:szCs w:val="18"/>
              </w:rPr>
            </w:pPr>
            <w:r w:rsidRPr="00584859">
              <w:rPr>
                <w:sz w:val="18"/>
                <w:szCs w:val="18"/>
              </w:rPr>
              <w:t>Č: 12</w:t>
            </w:r>
          </w:p>
          <w:p w14:paraId="7FBE3C88" w14:textId="77777777" w:rsidR="00D1133A" w:rsidRPr="00584859" w:rsidRDefault="00D1133A" w:rsidP="00D1133A">
            <w:pPr>
              <w:pStyle w:val="Normlny0"/>
              <w:ind w:left="-70" w:right="-43"/>
              <w:jc w:val="center"/>
              <w:rPr>
                <w:sz w:val="18"/>
                <w:szCs w:val="18"/>
              </w:rPr>
            </w:pPr>
            <w:r w:rsidRPr="00584859">
              <w:rPr>
                <w:sz w:val="18"/>
                <w:szCs w:val="18"/>
              </w:rPr>
              <w:t>O: 1</w:t>
            </w:r>
          </w:p>
        </w:tc>
        <w:tc>
          <w:tcPr>
            <w:tcW w:w="1178" w:type="pct"/>
            <w:tcBorders>
              <w:top w:val="single" w:sz="4" w:space="0" w:color="auto"/>
              <w:left w:val="single" w:sz="4" w:space="0" w:color="auto"/>
              <w:bottom w:val="single" w:sz="4" w:space="0" w:color="auto"/>
              <w:right w:val="single" w:sz="4" w:space="0" w:color="auto"/>
            </w:tcBorders>
          </w:tcPr>
          <w:p w14:paraId="40253C25" w14:textId="77777777" w:rsidR="00D1133A" w:rsidRPr="00584859" w:rsidRDefault="00D1133A" w:rsidP="00D1133A">
            <w:pPr>
              <w:adjustRightInd w:val="0"/>
              <w:rPr>
                <w:rFonts w:eastAsiaTheme="minorHAnsi"/>
                <w:sz w:val="18"/>
                <w:szCs w:val="18"/>
                <w:lang w:eastAsia="en-US"/>
              </w:rPr>
            </w:pPr>
            <w:r w:rsidRPr="00584859">
              <w:rPr>
                <w:rFonts w:eastAsiaTheme="minorHAnsi"/>
                <w:b/>
                <w:bCs/>
                <w:sz w:val="18"/>
                <w:szCs w:val="18"/>
                <w:lang w:eastAsia="en-US"/>
              </w:rPr>
              <w:t>Poskytovanie informácií výborom</w:t>
            </w:r>
          </w:p>
          <w:p w14:paraId="6F813254" w14:textId="2F20530D" w:rsidR="00D1133A" w:rsidRPr="00584859" w:rsidRDefault="00D1133A" w:rsidP="00D1133A">
            <w:pPr>
              <w:shd w:val="clear" w:color="auto" w:fill="FFFFFF"/>
              <w:autoSpaceDE/>
              <w:autoSpaceDN/>
              <w:jc w:val="both"/>
              <w:rPr>
                <w:bCs/>
                <w:sz w:val="18"/>
                <w:szCs w:val="18"/>
              </w:rPr>
            </w:pPr>
            <w:r w:rsidRPr="00584859">
              <w:rPr>
                <w:rFonts w:eastAsiaTheme="minorHAnsi"/>
                <w:sz w:val="18"/>
                <w:szCs w:val="18"/>
                <w:lang w:eastAsia="en-US"/>
              </w:rPr>
              <w:t xml:space="preserve">Členské štáty zabezpečia, aby v prípade, že ich jednotné kontaktné miesto alebo ich príslušné orgány presadzovania práva zasielajú žiadosti o informácie, poskytujú informácie na základe takýchto žiadostí alebo poskytujú informácie z vlastného podnetu podľa kapitoly II alebo III tejto smernice, zamestnanci ich jednotného kontaktného miesta alebo ich príslušných orgánov presadzovania práva takisto individuálne posúdili podľa článku 7 ods. 7 nariadenia (EÚ) 2016/794, či je potrebné zaslať kópiu žiadosti o informácie alebo kópiu poskytnutých informácií Europolu, pokiaľ informácie, ktorých sa komunikácia týka, súvisia s trestnými činmi patriacimi do </w:t>
            </w:r>
            <w:r w:rsidRPr="00584859">
              <w:rPr>
                <w:rFonts w:eastAsiaTheme="minorHAnsi"/>
                <w:sz w:val="18"/>
                <w:szCs w:val="18"/>
                <w:lang w:eastAsia="en-US"/>
              </w:rPr>
              <w:lastRenderedPageBreak/>
              <w:t>rozsahu cieľov Europolu stanovenými v článku 3 nariadenia (EÚ) 2016/794.</w:t>
            </w:r>
          </w:p>
        </w:tc>
        <w:tc>
          <w:tcPr>
            <w:tcW w:w="149" w:type="pct"/>
            <w:tcBorders>
              <w:top w:val="single" w:sz="4" w:space="0" w:color="auto"/>
              <w:left w:val="single" w:sz="4" w:space="0" w:color="auto"/>
              <w:bottom w:val="single" w:sz="4" w:space="0" w:color="auto"/>
              <w:right w:val="single" w:sz="4" w:space="0" w:color="auto"/>
            </w:tcBorders>
          </w:tcPr>
          <w:p w14:paraId="4A74A704" w14:textId="77777777" w:rsidR="00D1133A" w:rsidRPr="00584859" w:rsidRDefault="00D1133A" w:rsidP="00D1133A">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783830DF" w14:textId="55A7E76E"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3477C6F" w14:textId="77777777" w:rsidR="00D1133A" w:rsidRDefault="00D1133A" w:rsidP="00D1133A">
            <w:pPr>
              <w:pStyle w:val="Normlny0"/>
              <w:ind w:left="-43" w:right="-43"/>
              <w:jc w:val="center"/>
              <w:rPr>
                <w:sz w:val="18"/>
                <w:szCs w:val="18"/>
              </w:rPr>
            </w:pPr>
            <w:r w:rsidRPr="00584859">
              <w:rPr>
                <w:sz w:val="18"/>
                <w:szCs w:val="18"/>
              </w:rPr>
              <w:t>§ 69gf O: 3</w:t>
            </w:r>
          </w:p>
          <w:p w14:paraId="1EEEF555" w14:textId="77777777" w:rsidR="00652AA5" w:rsidRDefault="00652AA5" w:rsidP="00D1133A">
            <w:pPr>
              <w:pStyle w:val="Normlny0"/>
              <w:ind w:left="-43" w:right="-43"/>
              <w:jc w:val="center"/>
              <w:rPr>
                <w:sz w:val="18"/>
                <w:szCs w:val="18"/>
              </w:rPr>
            </w:pPr>
          </w:p>
          <w:p w14:paraId="536E7794" w14:textId="77777777" w:rsidR="00652AA5" w:rsidRDefault="00652AA5" w:rsidP="00D1133A">
            <w:pPr>
              <w:pStyle w:val="Normlny0"/>
              <w:ind w:left="-43" w:right="-43"/>
              <w:jc w:val="center"/>
              <w:rPr>
                <w:sz w:val="18"/>
                <w:szCs w:val="18"/>
              </w:rPr>
            </w:pPr>
          </w:p>
          <w:p w14:paraId="0076874B" w14:textId="77777777" w:rsidR="00652AA5" w:rsidRDefault="00652AA5" w:rsidP="00D1133A">
            <w:pPr>
              <w:pStyle w:val="Normlny0"/>
              <w:ind w:left="-43" w:right="-43"/>
              <w:jc w:val="center"/>
              <w:rPr>
                <w:sz w:val="18"/>
                <w:szCs w:val="18"/>
              </w:rPr>
            </w:pPr>
          </w:p>
          <w:p w14:paraId="40890377" w14:textId="77777777" w:rsidR="00652AA5" w:rsidRDefault="00652AA5" w:rsidP="00D1133A">
            <w:pPr>
              <w:pStyle w:val="Normlny0"/>
              <w:ind w:left="-43" w:right="-43"/>
              <w:jc w:val="center"/>
              <w:rPr>
                <w:sz w:val="18"/>
                <w:szCs w:val="18"/>
              </w:rPr>
            </w:pPr>
          </w:p>
          <w:p w14:paraId="7CD3414E" w14:textId="77777777" w:rsidR="00652AA5" w:rsidRDefault="00652AA5" w:rsidP="00D1133A">
            <w:pPr>
              <w:pStyle w:val="Normlny0"/>
              <w:ind w:left="-43" w:right="-43"/>
              <w:jc w:val="center"/>
              <w:rPr>
                <w:sz w:val="18"/>
                <w:szCs w:val="18"/>
              </w:rPr>
            </w:pPr>
          </w:p>
          <w:p w14:paraId="49CA8825" w14:textId="77777777" w:rsidR="00652AA5" w:rsidRDefault="00652AA5" w:rsidP="00D1133A">
            <w:pPr>
              <w:pStyle w:val="Normlny0"/>
              <w:ind w:left="-43" w:right="-43"/>
              <w:jc w:val="center"/>
              <w:rPr>
                <w:sz w:val="18"/>
                <w:szCs w:val="18"/>
              </w:rPr>
            </w:pPr>
          </w:p>
          <w:p w14:paraId="26010278" w14:textId="77777777" w:rsidR="00652AA5" w:rsidRDefault="00652AA5" w:rsidP="00D1133A">
            <w:pPr>
              <w:pStyle w:val="Normlny0"/>
              <w:ind w:left="-43" w:right="-43"/>
              <w:jc w:val="center"/>
              <w:rPr>
                <w:sz w:val="18"/>
                <w:szCs w:val="18"/>
              </w:rPr>
            </w:pPr>
          </w:p>
          <w:p w14:paraId="02E0EA78" w14:textId="77777777" w:rsidR="00652AA5" w:rsidRDefault="00652AA5" w:rsidP="00D1133A">
            <w:pPr>
              <w:pStyle w:val="Normlny0"/>
              <w:ind w:left="-43" w:right="-43"/>
              <w:jc w:val="center"/>
              <w:rPr>
                <w:sz w:val="18"/>
                <w:szCs w:val="18"/>
              </w:rPr>
            </w:pPr>
          </w:p>
          <w:p w14:paraId="0CBE0E50" w14:textId="77777777" w:rsidR="00652AA5" w:rsidRDefault="00652AA5" w:rsidP="00D1133A">
            <w:pPr>
              <w:pStyle w:val="Normlny0"/>
              <w:ind w:left="-43" w:right="-43"/>
              <w:jc w:val="center"/>
              <w:rPr>
                <w:sz w:val="18"/>
                <w:szCs w:val="18"/>
              </w:rPr>
            </w:pPr>
          </w:p>
          <w:p w14:paraId="39B93D5C" w14:textId="77777777" w:rsidR="00652AA5" w:rsidRDefault="00652AA5" w:rsidP="00D1133A">
            <w:pPr>
              <w:pStyle w:val="Normlny0"/>
              <w:ind w:left="-43" w:right="-43"/>
              <w:jc w:val="center"/>
              <w:rPr>
                <w:sz w:val="18"/>
                <w:szCs w:val="18"/>
              </w:rPr>
            </w:pPr>
          </w:p>
          <w:p w14:paraId="0C0AA4F9" w14:textId="77777777" w:rsidR="00652AA5" w:rsidRDefault="00652AA5" w:rsidP="00D1133A">
            <w:pPr>
              <w:pStyle w:val="Normlny0"/>
              <w:ind w:left="-43" w:right="-43"/>
              <w:jc w:val="center"/>
              <w:rPr>
                <w:sz w:val="18"/>
                <w:szCs w:val="18"/>
              </w:rPr>
            </w:pPr>
          </w:p>
          <w:p w14:paraId="0F7B8846" w14:textId="77777777" w:rsidR="00652AA5" w:rsidRDefault="00652AA5" w:rsidP="00652AA5">
            <w:pPr>
              <w:pStyle w:val="Normlny0"/>
              <w:ind w:left="-43" w:right="-43"/>
              <w:jc w:val="center"/>
              <w:rPr>
                <w:sz w:val="18"/>
                <w:szCs w:val="18"/>
              </w:rPr>
            </w:pPr>
            <w:r>
              <w:rPr>
                <w:sz w:val="18"/>
                <w:szCs w:val="18"/>
              </w:rPr>
              <w:t>Čl. II</w:t>
            </w:r>
          </w:p>
          <w:p w14:paraId="112797B6" w14:textId="77777777" w:rsidR="00652AA5" w:rsidRDefault="00652AA5" w:rsidP="00652AA5">
            <w:pPr>
              <w:pStyle w:val="Normlny0"/>
              <w:ind w:left="-43" w:right="-43"/>
              <w:jc w:val="center"/>
              <w:rPr>
                <w:sz w:val="18"/>
                <w:szCs w:val="18"/>
              </w:rPr>
            </w:pPr>
            <w:r>
              <w:rPr>
                <w:sz w:val="18"/>
                <w:szCs w:val="18"/>
              </w:rPr>
              <w:t>B: 2</w:t>
            </w:r>
          </w:p>
          <w:p w14:paraId="36F3D006" w14:textId="77777777" w:rsidR="00652AA5" w:rsidRDefault="00652AA5" w:rsidP="00652AA5">
            <w:pPr>
              <w:pStyle w:val="Normlny0"/>
              <w:ind w:left="-43" w:right="-43"/>
              <w:jc w:val="center"/>
              <w:rPr>
                <w:sz w:val="18"/>
                <w:szCs w:val="18"/>
              </w:rPr>
            </w:pPr>
            <w:r>
              <w:rPr>
                <w:sz w:val="18"/>
                <w:szCs w:val="18"/>
              </w:rPr>
              <w:t>§ 35ga</w:t>
            </w:r>
          </w:p>
          <w:p w14:paraId="428044C8" w14:textId="77777777" w:rsidR="00652AA5" w:rsidRDefault="00652AA5" w:rsidP="00652AA5">
            <w:pPr>
              <w:pStyle w:val="Normlny0"/>
              <w:ind w:left="-43" w:right="-43"/>
              <w:jc w:val="center"/>
              <w:rPr>
                <w:sz w:val="18"/>
                <w:szCs w:val="18"/>
              </w:rPr>
            </w:pPr>
          </w:p>
          <w:p w14:paraId="4DDB74E3" w14:textId="77777777" w:rsidR="00652AA5" w:rsidRDefault="00652AA5" w:rsidP="00652AA5">
            <w:pPr>
              <w:pStyle w:val="Normlny0"/>
              <w:ind w:left="-43" w:right="-43"/>
              <w:jc w:val="center"/>
              <w:rPr>
                <w:sz w:val="18"/>
                <w:szCs w:val="18"/>
              </w:rPr>
            </w:pPr>
          </w:p>
          <w:p w14:paraId="77200632" w14:textId="77777777" w:rsidR="00652AA5" w:rsidRDefault="00652AA5" w:rsidP="00652AA5">
            <w:pPr>
              <w:pStyle w:val="Normlny0"/>
              <w:ind w:left="-43" w:right="-43"/>
              <w:jc w:val="center"/>
              <w:rPr>
                <w:sz w:val="18"/>
                <w:szCs w:val="18"/>
              </w:rPr>
            </w:pPr>
          </w:p>
          <w:p w14:paraId="229AB549" w14:textId="77777777" w:rsidR="00652AA5" w:rsidRDefault="00652AA5" w:rsidP="00652AA5">
            <w:pPr>
              <w:pStyle w:val="Normlny0"/>
              <w:ind w:left="-43" w:right="-43"/>
              <w:jc w:val="center"/>
              <w:rPr>
                <w:sz w:val="18"/>
                <w:szCs w:val="18"/>
              </w:rPr>
            </w:pPr>
          </w:p>
          <w:p w14:paraId="24297495" w14:textId="77777777" w:rsidR="00652AA5" w:rsidRDefault="00652AA5" w:rsidP="00652AA5">
            <w:pPr>
              <w:pStyle w:val="Normlny0"/>
              <w:ind w:left="-43" w:right="-43"/>
              <w:jc w:val="center"/>
              <w:rPr>
                <w:sz w:val="18"/>
                <w:szCs w:val="18"/>
              </w:rPr>
            </w:pPr>
          </w:p>
          <w:p w14:paraId="656A4168" w14:textId="77777777" w:rsidR="00652AA5" w:rsidRDefault="00652AA5" w:rsidP="00652AA5">
            <w:pPr>
              <w:pStyle w:val="Normlny0"/>
              <w:ind w:left="-43" w:right="-43"/>
              <w:jc w:val="center"/>
              <w:rPr>
                <w:sz w:val="18"/>
                <w:szCs w:val="18"/>
              </w:rPr>
            </w:pPr>
          </w:p>
          <w:p w14:paraId="385C2559" w14:textId="77777777" w:rsidR="00652AA5" w:rsidRDefault="00652AA5" w:rsidP="00652AA5">
            <w:pPr>
              <w:pStyle w:val="Normlny0"/>
              <w:ind w:left="-43" w:right="-43"/>
              <w:jc w:val="center"/>
              <w:rPr>
                <w:sz w:val="18"/>
                <w:szCs w:val="18"/>
              </w:rPr>
            </w:pPr>
          </w:p>
          <w:p w14:paraId="421196C2" w14:textId="77777777" w:rsidR="00652AA5" w:rsidRDefault="00652AA5" w:rsidP="00652AA5">
            <w:pPr>
              <w:pStyle w:val="Normlny0"/>
              <w:ind w:left="-43" w:right="-43"/>
              <w:jc w:val="center"/>
              <w:rPr>
                <w:sz w:val="18"/>
                <w:szCs w:val="18"/>
              </w:rPr>
            </w:pPr>
          </w:p>
          <w:p w14:paraId="37D158A2" w14:textId="77777777" w:rsidR="00652AA5" w:rsidRDefault="00652AA5" w:rsidP="00652AA5">
            <w:pPr>
              <w:pStyle w:val="Normlny0"/>
              <w:ind w:left="-43" w:right="-43"/>
              <w:jc w:val="center"/>
              <w:rPr>
                <w:sz w:val="18"/>
                <w:szCs w:val="18"/>
              </w:rPr>
            </w:pPr>
          </w:p>
          <w:p w14:paraId="7542159E" w14:textId="77777777" w:rsidR="00652AA5" w:rsidRDefault="00652AA5" w:rsidP="00652AA5">
            <w:pPr>
              <w:pStyle w:val="Normlny0"/>
              <w:ind w:left="-43" w:right="-43"/>
              <w:jc w:val="center"/>
              <w:rPr>
                <w:sz w:val="18"/>
                <w:szCs w:val="18"/>
              </w:rPr>
            </w:pPr>
          </w:p>
          <w:p w14:paraId="03443547" w14:textId="77777777" w:rsidR="00652AA5" w:rsidRDefault="00652AA5" w:rsidP="00652AA5">
            <w:pPr>
              <w:pStyle w:val="Normlny0"/>
              <w:ind w:left="-43" w:right="-43"/>
              <w:jc w:val="center"/>
              <w:rPr>
                <w:sz w:val="18"/>
                <w:szCs w:val="18"/>
              </w:rPr>
            </w:pPr>
          </w:p>
          <w:p w14:paraId="6ABCA767" w14:textId="77777777" w:rsidR="00652AA5" w:rsidRDefault="00652AA5" w:rsidP="00652AA5">
            <w:pPr>
              <w:pStyle w:val="Normlny0"/>
              <w:ind w:left="-43" w:right="-43"/>
              <w:jc w:val="center"/>
              <w:rPr>
                <w:sz w:val="18"/>
                <w:szCs w:val="18"/>
              </w:rPr>
            </w:pPr>
          </w:p>
          <w:p w14:paraId="626F069D" w14:textId="77777777" w:rsidR="00652AA5" w:rsidRDefault="00652AA5" w:rsidP="00652AA5">
            <w:pPr>
              <w:pStyle w:val="Normlny0"/>
              <w:ind w:left="-43" w:right="-43"/>
              <w:jc w:val="center"/>
              <w:rPr>
                <w:sz w:val="18"/>
                <w:szCs w:val="18"/>
              </w:rPr>
            </w:pPr>
          </w:p>
          <w:p w14:paraId="585DB0F7" w14:textId="77777777" w:rsidR="00652AA5" w:rsidRDefault="00652AA5" w:rsidP="00652AA5">
            <w:pPr>
              <w:pStyle w:val="Normlny0"/>
              <w:ind w:left="-43" w:right="-43"/>
              <w:jc w:val="center"/>
              <w:rPr>
                <w:sz w:val="18"/>
                <w:szCs w:val="18"/>
              </w:rPr>
            </w:pPr>
            <w:r>
              <w:rPr>
                <w:sz w:val="18"/>
                <w:szCs w:val="18"/>
              </w:rPr>
              <w:t>Čl. III</w:t>
            </w:r>
          </w:p>
          <w:p w14:paraId="1D5ADE35" w14:textId="77777777" w:rsidR="00652AA5" w:rsidRDefault="00652AA5" w:rsidP="00652AA5">
            <w:pPr>
              <w:pStyle w:val="Normlny0"/>
              <w:ind w:left="-43" w:right="-43"/>
              <w:jc w:val="center"/>
              <w:rPr>
                <w:sz w:val="18"/>
                <w:szCs w:val="18"/>
              </w:rPr>
            </w:pPr>
            <w:r>
              <w:rPr>
                <w:sz w:val="18"/>
                <w:szCs w:val="18"/>
              </w:rPr>
              <w:t>B: 2</w:t>
            </w:r>
          </w:p>
          <w:p w14:paraId="420B4F00" w14:textId="77777777" w:rsidR="00652AA5" w:rsidRDefault="00652AA5" w:rsidP="00652AA5">
            <w:pPr>
              <w:pStyle w:val="Normlny0"/>
              <w:ind w:left="-43" w:right="-43"/>
              <w:jc w:val="center"/>
              <w:rPr>
                <w:sz w:val="18"/>
                <w:szCs w:val="18"/>
              </w:rPr>
            </w:pPr>
            <w:r>
              <w:rPr>
                <w:sz w:val="18"/>
                <w:szCs w:val="18"/>
              </w:rPr>
              <w:t>§ 65c</w:t>
            </w:r>
          </w:p>
          <w:p w14:paraId="46E2923C" w14:textId="77777777" w:rsidR="00652AA5" w:rsidRDefault="00652AA5" w:rsidP="00652AA5">
            <w:pPr>
              <w:pStyle w:val="Normlny0"/>
              <w:ind w:left="-43" w:right="-43"/>
              <w:jc w:val="center"/>
              <w:rPr>
                <w:sz w:val="18"/>
                <w:szCs w:val="18"/>
              </w:rPr>
            </w:pPr>
          </w:p>
          <w:p w14:paraId="7D10DC76" w14:textId="77777777" w:rsidR="00652AA5" w:rsidRDefault="00652AA5" w:rsidP="00652AA5">
            <w:pPr>
              <w:pStyle w:val="Normlny0"/>
              <w:ind w:left="-43" w:right="-43"/>
              <w:jc w:val="center"/>
              <w:rPr>
                <w:sz w:val="18"/>
                <w:szCs w:val="18"/>
              </w:rPr>
            </w:pPr>
          </w:p>
          <w:p w14:paraId="0AE6A4D0" w14:textId="77777777" w:rsidR="00652AA5" w:rsidRDefault="00652AA5" w:rsidP="00652AA5">
            <w:pPr>
              <w:pStyle w:val="Normlny0"/>
              <w:ind w:left="-43" w:right="-43"/>
              <w:jc w:val="center"/>
              <w:rPr>
                <w:sz w:val="18"/>
                <w:szCs w:val="18"/>
              </w:rPr>
            </w:pPr>
          </w:p>
          <w:p w14:paraId="4D4D8279" w14:textId="77777777" w:rsidR="00652AA5" w:rsidRDefault="00652AA5" w:rsidP="00652AA5">
            <w:pPr>
              <w:pStyle w:val="Normlny0"/>
              <w:ind w:left="-43" w:right="-43"/>
              <w:jc w:val="center"/>
              <w:rPr>
                <w:sz w:val="18"/>
                <w:szCs w:val="18"/>
              </w:rPr>
            </w:pPr>
          </w:p>
          <w:p w14:paraId="31933DAA" w14:textId="77777777" w:rsidR="00652AA5" w:rsidRDefault="00652AA5" w:rsidP="00652AA5">
            <w:pPr>
              <w:pStyle w:val="Normlny0"/>
              <w:ind w:left="-43" w:right="-43"/>
              <w:jc w:val="center"/>
              <w:rPr>
                <w:sz w:val="18"/>
                <w:szCs w:val="18"/>
              </w:rPr>
            </w:pPr>
          </w:p>
          <w:p w14:paraId="78B17733" w14:textId="77777777" w:rsidR="00652AA5" w:rsidRDefault="00652AA5" w:rsidP="00652AA5">
            <w:pPr>
              <w:pStyle w:val="Normlny0"/>
              <w:ind w:left="-43" w:right="-43"/>
              <w:jc w:val="center"/>
              <w:rPr>
                <w:sz w:val="18"/>
                <w:szCs w:val="18"/>
              </w:rPr>
            </w:pPr>
          </w:p>
          <w:p w14:paraId="4B36D491" w14:textId="77777777" w:rsidR="00652AA5" w:rsidRDefault="00652AA5" w:rsidP="00652AA5">
            <w:pPr>
              <w:pStyle w:val="Normlny0"/>
              <w:ind w:left="-43" w:right="-43"/>
              <w:jc w:val="center"/>
              <w:rPr>
                <w:sz w:val="18"/>
                <w:szCs w:val="18"/>
              </w:rPr>
            </w:pPr>
          </w:p>
          <w:p w14:paraId="11858E07" w14:textId="77777777" w:rsidR="00652AA5" w:rsidRDefault="00652AA5" w:rsidP="00652AA5">
            <w:pPr>
              <w:pStyle w:val="Normlny0"/>
              <w:ind w:left="-43" w:right="-43"/>
              <w:jc w:val="center"/>
              <w:rPr>
                <w:sz w:val="18"/>
                <w:szCs w:val="18"/>
              </w:rPr>
            </w:pPr>
          </w:p>
          <w:p w14:paraId="4BA663BB" w14:textId="77777777" w:rsidR="00652AA5" w:rsidRDefault="00652AA5" w:rsidP="00652AA5">
            <w:pPr>
              <w:pStyle w:val="Normlny0"/>
              <w:ind w:left="-43" w:right="-43"/>
              <w:jc w:val="center"/>
              <w:rPr>
                <w:sz w:val="18"/>
                <w:szCs w:val="18"/>
              </w:rPr>
            </w:pPr>
          </w:p>
          <w:p w14:paraId="494CD7D2" w14:textId="77777777" w:rsidR="00652AA5" w:rsidRDefault="00652AA5" w:rsidP="00652AA5">
            <w:pPr>
              <w:pStyle w:val="Normlny0"/>
              <w:ind w:left="-43" w:right="-43"/>
              <w:jc w:val="center"/>
              <w:rPr>
                <w:sz w:val="18"/>
                <w:szCs w:val="18"/>
              </w:rPr>
            </w:pPr>
          </w:p>
          <w:p w14:paraId="240079CB" w14:textId="77777777" w:rsidR="00652AA5" w:rsidRDefault="00652AA5" w:rsidP="00652AA5">
            <w:pPr>
              <w:pStyle w:val="Normlny0"/>
              <w:ind w:left="-43" w:right="-43"/>
              <w:jc w:val="center"/>
              <w:rPr>
                <w:sz w:val="18"/>
                <w:szCs w:val="18"/>
              </w:rPr>
            </w:pPr>
          </w:p>
          <w:p w14:paraId="414D26CE" w14:textId="77777777" w:rsidR="00652AA5" w:rsidRDefault="00652AA5" w:rsidP="00652AA5">
            <w:pPr>
              <w:pStyle w:val="Normlny0"/>
              <w:ind w:left="-43" w:right="-43"/>
              <w:jc w:val="center"/>
              <w:rPr>
                <w:sz w:val="18"/>
                <w:szCs w:val="18"/>
              </w:rPr>
            </w:pPr>
          </w:p>
          <w:p w14:paraId="47D6804E" w14:textId="77777777" w:rsidR="00652AA5" w:rsidRDefault="00652AA5" w:rsidP="00652AA5">
            <w:pPr>
              <w:pStyle w:val="Normlny0"/>
              <w:ind w:left="-43" w:right="-43"/>
              <w:jc w:val="center"/>
              <w:rPr>
                <w:sz w:val="18"/>
                <w:szCs w:val="18"/>
              </w:rPr>
            </w:pPr>
          </w:p>
          <w:p w14:paraId="0B051784" w14:textId="77777777" w:rsidR="00652AA5" w:rsidRDefault="00652AA5" w:rsidP="00652AA5">
            <w:pPr>
              <w:pStyle w:val="Normlny0"/>
              <w:ind w:left="-43" w:right="-43"/>
              <w:jc w:val="center"/>
              <w:rPr>
                <w:sz w:val="18"/>
                <w:szCs w:val="18"/>
              </w:rPr>
            </w:pPr>
          </w:p>
          <w:p w14:paraId="5D63DAFF" w14:textId="77777777" w:rsidR="00652AA5" w:rsidRDefault="00652AA5" w:rsidP="00652AA5">
            <w:pPr>
              <w:pStyle w:val="Normlny0"/>
              <w:ind w:left="-43" w:right="-43"/>
              <w:jc w:val="center"/>
              <w:rPr>
                <w:sz w:val="18"/>
                <w:szCs w:val="18"/>
              </w:rPr>
            </w:pPr>
            <w:r>
              <w:rPr>
                <w:sz w:val="18"/>
                <w:szCs w:val="18"/>
              </w:rPr>
              <w:t>Čl. IV</w:t>
            </w:r>
          </w:p>
          <w:p w14:paraId="5AD563BE" w14:textId="77777777" w:rsidR="00652AA5" w:rsidRDefault="00652AA5" w:rsidP="00652AA5">
            <w:pPr>
              <w:pStyle w:val="Normlny0"/>
              <w:ind w:left="-43" w:right="-43"/>
              <w:jc w:val="center"/>
              <w:rPr>
                <w:sz w:val="18"/>
                <w:szCs w:val="18"/>
              </w:rPr>
            </w:pPr>
            <w:r>
              <w:rPr>
                <w:sz w:val="18"/>
                <w:szCs w:val="18"/>
              </w:rPr>
              <w:t>B: 1</w:t>
            </w:r>
          </w:p>
          <w:p w14:paraId="1EB7D4D9" w14:textId="47605A92"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6704F5E" w14:textId="29E420FC" w:rsidR="00D1133A" w:rsidRPr="00584859" w:rsidRDefault="00187CA5" w:rsidP="00D1133A">
            <w:pPr>
              <w:pStyle w:val="Normlny0"/>
              <w:jc w:val="both"/>
              <w:rPr>
                <w:sz w:val="18"/>
                <w:szCs w:val="18"/>
                <w:lang w:eastAsia="sk-SK"/>
              </w:rPr>
            </w:pPr>
            <w:r w:rsidRPr="00584859">
              <w:rPr>
                <w:sz w:val="18"/>
                <w:szCs w:val="18"/>
                <w:lang w:eastAsia="sk-SK"/>
              </w:rPr>
              <w:lastRenderedPageBreak/>
              <w:t>Ak sa výmena informácií týka trestných činov podľa osobitného predpisu,</w:t>
            </w:r>
            <w:r w:rsidRPr="00584859">
              <w:rPr>
                <w:sz w:val="18"/>
                <w:szCs w:val="18"/>
                <w:vertAlign w:val="superscript"/>
                <w:lang w:eastAsia="sk-SK"/>
              </w:rPr>
              <w:t>27ebg</w:t>
            </w:r>
            <w:r w:rsidRPr="00584859">
              <w:rPr>
                <w:sz w:val="18"/>
                <w:szCs w:val="18"/>
                <w:lang w:eastAsia="sk-SK"/>
              </w:rPr>
              <w:t xml:space="preserve">) úrad spolupráce po posúdení žiadosti zašle </w:t>
            </w:r>
            <w:r w:rsidR="006B2824">
              <w:rPr>
                <w:sz w:val="18"/>
                <w:szCs w:val="18"/>
                <w:lang w:eastAsia="sk-SK"/>
              </w:rPr>
              <w:t xml:space="preserve">kópiu </w:t>
            </w:r>
            <w:r w:rsidRPr="00584859">
              <w:rPr>
                <w:sz w:val="18"/>
                <w:szCs w:val="18"/>
                <w:lang w:eastAsia="sk-SK"/>
              </w:rPr>
              <w:t>informáci</w:t>
            </w:r>
            <w:r w:rsidR="006B2824">
              <w:rPr>
                <w:sz w:val="18"/>
                <w:szCs w:val="18"/>
                <w:lang w:eastAsia="sk-SK"/>
              </w:rPr>
              <w:t>e</w:t>
            </w:r>
            <w:r w:rsidRPr="00584859">
              <w:rPr>
                <w:sz w:val="18"/>
                <w:szCs w:val="18"/>
                <w:lang w:eastAsia="sk-SK"/>
              </w:rPr>
              <w:t xml:space="preserve"> Europolu. Úrad spolupráce určí účel spracovania a možné obmedzenia podľa osobitného predpisu.</w:t>
            </w:r>
            <w:r w:rsidRPr="00584859">
              <w:rPr>
                <w:sz w:val="18"/>
                <w:szCs w:val="18"/>
                <w:vertAlign w:val="superscript"/>
                <w:lang w:eastAsia="sk-SK"/>
              </w:rPr>
              <w:t>27ebb</w:t>
            </w:r>
            <w:r w:rsidRPr="00584859">
              <w:rPr>
                <w:sz w:val="18"/>
                <w:szCs w:val="18"/>
                <w:lang w:eastAsia="sk-SK"/>
              </w:rPr>
              <w:t>) Ak je informácia získaná od iného členského štátu Európskej únie alebo tretieho štátu, je potrebné pred jej poskytnutím získať súhlas členského štátu Európskej únie alebo tretieho štátu.</w:t>
            </w:r>
          </w:p>
          <w:p w14:paraId="26E4EBC3" w14:textId="77777777" w:rsidR="00187CA5" w:rsidRPr="00584859" w:rsidRDefault="00187CA5" w:rsidP="00D1133A">
            <w:pPr>
              <w:pStyle w:val="Normlny0"/>
              <w:jc w:val="both"/>
              <w:rPr>
                <w:sz w:val="18"/>
                <w:szCs w:val="18"/>
              </w:rPr>
            </w:pPr>
          </w:p>
          <w:p w14:paraId="32C91845" w14:textId="0E0BA525" w:rsidR="000F3502" w:rsidRPr="00584859" w:rsidRDefault="000F3502" w:rsidP="000F3502">
            <w:pPr>
              <w:pStyle w:val="Normlny0"/>
              <w:jc w:val="both"/>
              <w:rPr>
                <w:sz w:val="18"/>
                <w:szCs w:val="18"/>
              </w:rPr>
            </w:pPr>
            <w:r w:rsidRPr="00584859">
              <w:rPr>
                <w:sz w:val="18"/>
                <w:szCs w:val="18"/>
                <w:vertAlign w:val="superscript"/>
              </w:rPr>
              <w:t>27ebb</w:t>
            </w:r>
            <w:r w:rsidRPr="00584859">
              <w:rPr>
                <w:sz w:val="18"/>
                <w:szCs w:val="18"/>
              </w:rPr>
              <w:t>) Nariadenie Európskeho parlamentu a Rady (EÚ) 2016/794 v platnom znení.</w:t>
            </w:r>
          </w:p>
          <w:p w14:paraId="6FCB29C5" w14:textId="75A3D035" w:rsidR="000F3502" w:rsidRPr="00584859" w:rsidRDefault="000F3502" w:rsidP="000F3502">
            <w:pPr>
              <w:pStyle w:val="Normlny0"/>
              <w:jc w:val="both"/>
              <w:rPr>
                <w:sz w:val="18"/>
                <w:szCs w:val="18"/>
              </w:rPr>
            </w:pPr>
            <w:r w:rsidRPr="00584859">
              <w:rPr>
                <w:sz w:val="18"/>
                <w:szCs w:val="18"/>
                <w:vertAlign w:val="superscript"/>
              </w:rPr>
              <w:t>27ebg</w:t>
            </w:r>
            <w:r w:rsidRPr="00584859">
              <w:rPr>
                <w:sz w:val="18"/>
                <w:szCs w:val="18"/>
              </w:rPr>
              <w:t>) Príloha I k nariadeniu Európskeho parlamentu a Rady (EÚ) 2016/794 v platnom znení.</w:t>
            </w:r>
          </w:p>
          <w:p w14:paraId="60CDDA64" w14:textId="77777777" w:rsidR="000F3502" w:rsidRDefault="000F3502" w:rsidP="00D1133A">
            <w:pPr>
              <w:pStyle w:val="Normlny0"/>
              <w:jc w:val="both"/>
              <w:rPr>
                <w:sz w:val="18"/>
                <w:szCs w:val="18"/>
              </w:rPr>
            </w:pPr>
          </w:p>
          <w:p w14:paraId="0B94D8A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 xml:space="preserve">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w:t>
            </w:r>
            <w:r w:rsidRPr="006140F3">
              <w:rPr>
                <w:sz w:val="18"/>
                <w:szCs w:val="18"/>
              </w:rPr>
              <w:lastRenderedPageBreak/>
              <w:t>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848D915" w14:textId="77777777" w:rsidR="00D33EC5" w:rsidRPr="006140F3" w:rsidRDefault="00D33EC5" w:rsidP="00D33EC5">
            <w:pPr>
              <w:pStyle w:val="Normlny0"/>
              <w:jc w:val="both"/>
              <w:rPr>
                <w:sz w:val="18"/>
                <w:szCs w:val="18"/>
              </w:rPr>
            </w:pPr>
          </w:p>
          <w:p w14:paraId="4DBCE6F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62F5D152" w14:textId="77777777" w:rsidR="00D33EC5" w:rsidRPr="006140F3" w:rsidRDefault="00D33EC5" w:rsidP="00D33EC5">
            <w:pPr>
              <w:pStyle w:val="Normlny0"/>
              <w:jc w:val="both"/>
              <w:rPr>
                <w:sz w:val="18"/>
                <w:szCs w:val="18"/>
              </w:rPr>
            </w:pPr>
          </w:p>
          <w:p w14:paraId="0B6C2217"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E648407" w14:textId="77777777" w:rsidR="00D33EC5" w:rsidRDefault="00D33EC5" w:rsidP="00D33EC5">
            <w:pPr>
              <w:pStyle w:val="Normlny0"/>
              <w:jc w:val="both"/>
              <w:rPr>
                <w:sz w:val="18"/>
                <w:szCs w:val="18"/>
              </w:rPr>
            </w:pPr>
          </w:p>
          <w:p w14:paraId="0129D8D0"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D6F55FD" w14:textId="77777777" w:rsidR="00D33EC5" w:rsidRPr="006140F3" w:rsidRDefault="00D33EC5" w:rsidP="00D33EC5">
            <w:pPr>
              <w:pStyle w:val="Normlny0"/>
              <w:jc w:val="both"/>
              <w:rPr>
                <w:sz w:val="18"/>
                <w:szCs w:val="18"/>
              </w:rPr>
            </w:pPr>
          </w:p>
          <w:p w14:paraId="7342AE1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01E86B8" w14:textId="77777777" w:rsidR="00D33EC5" w:rsidRPr="006140F3" w:rsidRDefault="00D33EC5" w:rsidP="00D33EC5">
            <w:pPr>
              <w:pStyle w:val="Normlny0"/>
              <w:jc w:val="both"/>
              <w:rPr>
                <w:sz w:val="18"/>
                <w:szCs w:val="18"/>
              </w:rPr>
            </w:pPr>
          </w:p>
          <w:p w14:paraId="0E23282C"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5C8E5F7" w14:textId="77777777" w:rsidR="00D33EC5" w:rsidRDefault="00D33EC5" w:rsidP="00D33EC5">
            <w:pPr>
              <w:pStyle w:val="Normlny0"/>
              <w:jc w:val="both"/>
              <w:rPr>
                <w:sz w:val="18"/>
                <w:szCs w:val="18"/>
              </w:rPr>
            </w:pPr>
          </w:p>
          <w:p w14:paraId="372B279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D9ADD98" w14:textId="77777777" w:rsidR="00D33EC5" w:rsidRPr="006140F3" w:rsidRDefault="00D33EC5" w:rsidP="00D33EC5">
            <w:pPr>
              <w:pStyle w:val="Normlny0"/>
              <w:jc w:val="both"/>
              <w:rPr>
                <w:sz w:val="18"/>
                <w:szCs w:val="18"/>
              </w:rPr>
            </w:pPr>
          </w:p>
          <w:p w14:paraId="0933CED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393A212" w14:textId="77777777" w:rsidR="00D33EC5" w:rsidRPr="006140F3" w:rsidRDefault="00D33EC5" w:rsidP="00D33EC5">
            <w:pPr>
              <w:pStyle w:val="Normlny0"/>
              <w:jc w:val="both"/>
              <w:rPr>
                <w:sz w:val="18"/>
                <w:szCs w:val="18"/>
              </w:rPr>
            </w:pPr>
          </w:p>
          <w:p w14:paraId="71BD3F56" w14:textId="77777777" w:rsidR="00D33EC5" w:rsidRPr="006140F3" w:rsidRDefault="00D33EC5" w:rsidP="00D33EC5">
            <w:pPr>
              <w:pStyle w:val="Normlny0"/>
              <w:jc w:val="both"/>
              <w:rPr>
                <w:sz w:val="18"/>
                <w:szCs w:val="18"/>
              </w:rPr>
            </w:pPr>
            <w:r w:rsidRPr="006140F3">
              <w:rPr>
                <w:sz w:val="18"/>
                <w:szCs w:val="18"/>
                <w:vertAlign w:val="superscript"/>
              </w:rPr>
              <w:lastRenderedPageBreak/>
              <w:t>81</w:t>
            </w:r>
            <w:r w:rsidRPr="006140F3">
              <w:rPr>
                <w:sz w:val="18"/>
                <w:szCs w:val="18"/>
              </w:rPr>
              <w:t xml:space="preserve">) § 69gb písm. a) zákona Národnej rady Slovenskej republiky č. 171/1993 Z. z. v znení zákona č. .../2024 Z. z. </w:t>
            </w:r>
          </w:p>
          <w:p w14:paraId="0D6D49CC" w14:textId="0433CC4B" w:rsidR="00D33EC5"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34B4DD18" w14:textId="5965F6C4"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992AE39"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9D7595F" w14:textId="77777777" w:rsidR="00D1133A" w:rsidRPr="00584859" w:rsidRDefault="00D1133A" w:rsidP="00D1133A">
            <w:pPr>
              <w:pStyle w:val="Normlny0"/>
              <w:jc w:val="center"/>
              <w:rPr>
                <w:sz w:val="18"/>
                <w:szCs w:val="18"/>
              </w:rPr>
            </w:pPr>
            <w:r w:rsidRPr="00584859">
              <w:rPr>
                <w:sz w:val="18"/>
                <w:szCs w:val="18"/>
              </w:rPr>
              <w:t>GP - N</w:t>
            </w:r>
          </w:p>
          <w:p w14:paraId="2B3285A5"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C3DC29D" w14:textId="77777777" w:rsidR="00D1133A" w:rsidRPr="00584859" w:rsidRDefault="00D1133A" w:rsidP="00D1133A">
            <w:pPr>
              <w:pStyle w:val="Normlny0"/>
              <w:jc w:val="both"/>
              <w:rPr>
                <w:sz w:val="18"/>
                <w:szCs w:val="18"/>
              </w:rPr>
            </w:pPr>
          </w:p>
        </w:tc>
      </w:tr>
      <w:tr w:rsidR="00D1133A" w:rsidRPr="00584859" w14:paraId="2882DFFB" w14:textId="77777777" w:rsidTr="00D7339B">
        <w:tc>
          <w:tcPr>
            <w:tcW w:w="195" w:type="pct"/>
            <w:tcBorders>
              <w:top w:val="single" w:sz="4" w:space="0" w:color="auto"/>
              <w:left w:val="single" w:sz="4" w:space="0" w:color="auto"/>
              <w:bottom w:val="single" w:sz="4" w:space="0" w:color="auto"/>
              <w:right w:val="single" w:sz="4" w:space="0" w:color="auto"/>
            </w:tcBorders>
          </w:tcPr>
          <w:p w14:paraId="102037C4" w14:textId="77777777" w:rsidR="00D1133A" w:rsidRPr="00584859" w:rsidRDefault="00D1133A" w:rsidP="00D1133A">
            <w:pPr>
              <w:pStyle w:val="Normlny0"/>
              <w:ind w:left="-70" w:right="-43"/>
              <w:jc w:val="center"/>
              <w:rPr>
                <w:sz w:val="18"/>
                <w:szCs w:val="18"/>
              </w:rPr>
            </w:pPr>
            <w:r w:rsidRPr="00584859">
              <w:rPr>
                <w:sz w:val="18"/>
                <w:szCs w:val="18"/>
              </w:rPr>
              <w:lastRenderedPageBreak/>
              <w:t>Č: 12</w:t>
            </w:r>
          </w:p>
          <w:p w14:paraId="3F08171F" w14:textId="77777777" w:rsidR="00D1133A" w:rsidRPr="00584859" w:rsidRDefault="00D1133A" w:rsidP="00D1133A">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346BCD97" w14:textId="061EDB70" w:rsidR="00D1133A" w:rsidRPr="00584859" w:rsidRDefault="00D1133A" w:rsidP="00D1133A">
            <w:pPr>
              <w:adjustRightInd w:val="0"/>
              <w:jc w:val="both"/>
              <w:rPr>
                <w:rFonts w:eastAsiaTheme="minorHAnsi"/>
                <w:bCs/>
                <w:sz w:val="18"/>
                <w:szCs w:val="18"/>
                <w:lang w:eastAsia="en-US"/>
              </w:rPr>
            </w:pPr>
            <w:r w:rsidRPr="00584859">
              <w:rPr>
                <w:rFonts w:eastAsiaTheme="minorHAnsi"/>
                <w:bCs/>
                <w:sz w:val="18"/>
                <w:szCs w:val="18"/>
                <w:lang w:eastAsia="en-US"/>
              </w:rPr>
              <w:t>Členské štáty zabezpečia, aby sa v prípade, že sa Europolu zašle kópia žiadosti o informácie alebo kópia informácií podľa odseku 1 tohto článku, riadne oznámili Europolu účely spracúvania informácií a akékoľvek možné obmedzenia tohto spracúvania podľa článku 19 nariadenia (EÚ) 2016/794. Členské štáty zabezpečia, aby sa informácie pôvodne získané od iného členského štátu alebo tretej krajiny zasielali Europolu podľa odseku 1 tohto článku len vtedy, ak na to daný iný členský štát alebo daná tretia krajina dali súhlas.</w:t>
            </w:r>
          </w:p>
        </w:tc>
        <w:tc>
          <w:tcPr>
            <w:tcW w:w="149" w:type="pct"/>
            <w:tcBorders>
              <w:top w:val="single" w:sz="4" w:space="0" w:color="auto"/>
              <w:left w:val="single" w:sz="4" w:space="0" w:color="auto"/>
              <w:bottom w:val="single" w:sz="4" w:space="0" w:color="auto"/>
              <w:right w:val="single" w:sz="4" w:space="0" w:color="auto"/>
            </w:tcBorders>
          </w:tcPr>
          <w:p w14:paraId="26BADEB7"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9FEE98B" w14:textId="18A96F89"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448C39D" w14:textId="77777777" w:rsidR="00D1133A" w:rsidRDefault="00D1133A" w:rsidP="00D1133A">
            <w:pPr>
              <w:pStyle w:val="Normlny0"/>
              <w:ind w:left="-43" w:right="-43"/>
              <w:jc w:val="center"/>
              <w:rPr>
                <w:sz w:val="18"/>
                <w:szCs w:val="18"/>
              </w:rPr>
            </w:pPr>
            <w:r w:rsidRPr="00584859">
              <w:rPr>
                <w:sz w:val="18"/>
                <w:szCs w:val="18"/>
              </w:rPr>
              <w:t>§ 69gf O: 3</w:t>
            </w:r>
          </w:p>
          <w:p w14:paraId="18505ED8" w14:textId="77777777" w:rsidR="00652AA5" w:rsidRDefault="00652AA5" w:rsidP="00D1133A">
            <w:pPr>
              <w:pStyle w:val="Normlny0"/>
              <w:ind w:left="-43" w:right="-43"/>
              <w:jc w:val="center"/>
              <w:rPr>
                <w:sz w:val="18"/>
                <w:szCs w:val="18"/>
              </w:rPr>
            </w:pPr>
          </w:p>
          <w:p w14:paraId="54F7A497" w14:textId="77777777" w:rsidR="00652AA5" w:rsidRDefault="00652AA5" w:rsidP="00D1133A">
            <w:pPr>
              <w:pStyle w:val="Normlny0"/>
              <w:ind w:left="-43" w:right="-43"/>
              <w:jc w:val="center"/>
              <w:rPr>
                <w:sz w:val="18"/>
                <w:szCs w:val="18"/>
              </w:rPr>
            </w:pPr>
          </w:p>
          <w:p w14:paraId="3C3939B1" w14:textId="77777777" w:rsidR="00652AA5" w:rsidRDefault="00652AA5" w:rsidP="00D1133A">
            <w:pPr>
              <w:pStyle w:val="Normlny0"/>
              <w:ind w:left="-43" w:right="-43"/>
              <w:jc w:val="center"/>
              <w:rPr>
                <w:sz w:val="18"/>
                <w:szCs w:val="18"/>
              </w:rPr>
            </w:pPr>
          </w:p>
          <w:p w14:paraId="48A01AFC" w14:textId="77777777" w:rsidR="00652AA5" w:rsidRDefault="00652AA5" w:rsidP="00D1133A">
            <w:pPr>
              <w:pStyle w:val="Normlny0"/>
              <w:ind w:left="-43" w:right="-43"/>
              <w:jc w:val="center"/>
              <w:rPr>
                <w:sz w:val="18"/>
                <w:szCs w:val="18"/>
              </w:rPr>
            </w:pPr>
          </w:p>
          <w:p w14:paraId="008FAF3D" w14:textId="77777777" w:rsidR="00652AA5" w:rsidRDefault="00652AA5" w:rsidP="00D1133A">
            <w:pPr>
              <w:pStyle w:val="Normlny0"/>
              <w:ind w:left="-43" w:right="-43"/>
              <w:jc w:val="center"/>
              <w:rPr>
                <w:sz w:val="18"/>
                <w:szCs w:val="18"/>
              </w:rPr>
            </w:pPr>
          </w:p>
          <w:p w14:paraId="2B97B905" w14:textId="77777777" w:rsidR="00652AA5" w:rsidRDefault="00652AA5" w:rsidP="00D1133A">
            <w:pPr>
              <w:pStyle w:val="Normlny0"/>
              <w:ind w:left="-43" w:right="-43"/>
              <w:jc w:val="center"/>
              <w:rPr>
                <w:sz w:val="18"/>
                <w:szCs w:val="18"/>
              </w:rPr>
            </w:pPr>
          </w:p>
          <w:p w14:paraId="14EEF50D" w14:textId="77777777" w:rsidR="00652AA5" w:rsidRDefault="00652AA5" w:rsidP="00D1133A">
            <w:pPr>
              <w:pStyle w:val="Normlny0"/>
              <w:ind w:left="-43" w:right="-43"/>
              <w:jc w:val="center"/>
              <w:rPr>
                <w:sz w:val="18"/>
                <w:szCs w:val="18"/>
              </w:rPr>
            </w:pPr>
          </w:p>
          <w:p w14:paraId="348E5E1B" w14:textId="77777777" w:rsidR="00652AA5" w:rsidRDefault="00652AA5" w:rsidP="00D1133A">
            <w:pPr>
              <w:pStyle w:val="Normlny0"/>
              <w:ind w:left="-43" w:right="-43"/>
              <w:jc w:val="center"/>
              <w:rPr>
                <w:sz w:val="18"/>
                <w:szCs w:val="18"/>
              </w:rPr>
            </w:pPr>
          </w:p>
          <w:p w14:paraId="535F913C" w14:textId="77777777" w:rsidR="00652AA5" w:rsidRDefault="00652AA5" w:rsidP="00D1133A">
            <w:pPr>
              <w:pStyle w:val="Normlny0"/>
              <w:ind w:left="-43" w:right="-43"/>
              <w:jc w:val="center"/>
              <w:rPr>
                <w:sz w:val="18"/>
                <w:szCs w:val="18"/>
              </w:rPr>
            </w:pPr>
          </w:p>
          <w:p w14:paraId="43B8F823" w14:textId="77777777" w:rsidR="00652AA5" w:rsidRDefault="00652AA5" w:rsidP="00D1133A">
            <w:pPr>
              <w:pStyle w:val="Normlny0"/>
              <w:ind w:left="-43" w:right="-43"/>
              <w:jc w:val="center"/>
              <w:rPr>
                <w:sz w:val="18"/>
                <w:szCs w:val="18"/>
              </w:rPr>
            </w:pPr>
          </w:p>
          <w:p w14:paraId="6D9D9F8F" w14:textId="77777777" w:rsidR="00652AA5" w:rsidRDefault="00652AA5" w:rsidP="00D1133A">
            <w:pPr>
              <w:pStyle w:val="Normlny0"/>
              <w:ind w:left="-43" w:right="-43"/>
              <w:jc w:val="center"/>
              <w:rPr>
                <w:sz w:val="18"/>
                <w:szCs w:val="18"/>
              </w:rPr>
            </w:pPr>
          </w:p>
          <w:p w14:paraId="145CCFD8" w14:textId="77777777" w:rsidR="00652AA5" w:rsidRDefault="00652AA5" w:rsidP="00652AA5">
            <w:pPr>
              <w:pStyle w:val="Normlny0"/>
              <w:ind w:left="-43" w:right="-43"/>
              <w:jc w:val="center"/>
              <w:rPr>
                <w:sz w:val="18"/>
                <w:szCs w:val="18"/>
              </w:rPr>
            </w:pPr>
            <w:r>
              <w:rPr>
                <w:sz w:val="18"/>
                <w:szCs w:val="18"/>
              </w:rPr>
              <w:t>Čl. II</w:t>
            </w:r>
          </w:p>
          <w:p w14:paraId="479E3B5B" w14:textId="77777777" w:rsidR="00652AA5" w:rsidRDefault="00652AA5" w:rsidP="00652AA5">
            <w:pPr>
              <w:pStyle w:val="Normlny0"/>
              <w:ind w:left="-43" w:right="-43"/>
              <w:jc w:val="center"/>
              <w:rPr>
                <w:sz w:val="18"/>
                <w:szCs w:val="18"/>
              </w:rPr>
            </w:pPr>
            <w:r>
              <w:rPr>
                <w:sz w:val="18"/>
                <w:szCs w:val="18"/>
              </w:rPr>
              <w:t>B: 2</w:t>
            </w:r>
          </w:p>
          <w:p w14:paraId="1C57DA24" w14:textId="77777777" w:rsidR="00652AA5" w:rsidRDefault="00652AA5" w:rsidP="00652AA5">
            <w:pPr>
              <w:pStyle w:val="Normlny0"/>
              <w:ind w:left="-43" w:right="-43"/>
              <w:jc w:val="center"/>
              <w:rPr>
                <w:sz w:val="18"/>
                <w:szCs w:val="18"/>
              </w:rPr>
            </w:pPr>
            <w:r>
              <w:rPr>
                <w:sz w:val="18"/>
                <w:szCs w:val="18"/>
              </w:rPr>
              <w:t>§ 35ga</w:t>
            </w:r>
          </w:p>
          <w:p w14:paraId="715866E0" w14:textId="77777777" w:rsidR="00652AA5" w:rsidRDefault="00652AA5" w:rsidP="00652AA5">
            <w:pPr>
              <w:pStyle w:val="Normlny0"/>
              <w:ind w:left="-43" w:right="-43"/>
              <w:jc w:val="center"/>
              <w:rPr>
                <w:sz w:val="18"/>
                <w:szCs w:val="18"/>
              </w:rPr>
            </w:pPr>
          </w:p>
          <w:p w14:paraId="676F8A5F" w14:textId="77777777" w:rsidR="00652AA5" w:rsidRDefault="00652AA5" w:rsidP="00652AA5">
            <w:pPr>
              <w:pStyle w:val="Normlny0"/>
              <w:ind w:left="-43" w:right="-43"/>
              <w:jc w:val="center"/>
              <w:rPr>
                <w:sz w:val="18"/>
                <w:szCs w:val="18"/>
              </w:rPr>
            </w:pPr>
          </w:p>
          <w:p w14:paraId="3D1C470A" w14:textId="77777777" w:rsidR="00652AA5" w:rsidRDefault="00652AA5" w:rsidP="00652AA5">
            <w:pPr>
              <w:pStyle w:val="Normlny0"/>
              <w:ind w:left="-43" w:right="-43"/>
              <w:jc w:val="center"/>
              <w:rPr>
                <w:sz w:val="18"/>
                <w:szCs w:val="18"/>
              </w:rPr>
            </w:pPr>
          </w:p>
          <w:p w14:paraId="00DE0D06" w14:textId="77777777" w:rsidR="00652AA5" w:rsidRDefault="00652AA5" w:rsidP="00652AA5">
            <w:pPr>
              <w:pStyle w:val="Normlny0"/>
              <w:ind w:left="-43" w:right="-43"/>
              <w:jc w:val="center"/>
              <w:rPr>
                <w:sz w:val="18"/>
                <w:szCs w:val="18"/>
              </w:rPr>
            </w:pPr>
          </w:p>
          <w:p w14:paraId="61A6501B" w14:textId="77777777" w:rsidR="00652AA5" w:rsidRDefault="00652AA5" w:rsidP="00652AA5">
            <w:pPr>
              <w:pStyle w:val="Normlny0"/>
              <w:ind w:left="-43" w:right="-43"/>
              <w:jc w:val="center"/>
              <w:rPr>
                <w:sz w:val="18"/>
                <w:szCs w:val="18"/>
              </w:rPr>
            </w:pPr>
          </w:p>
          <w:p w14:paraId="445C0D1A" w14:textId="77777777" w:rsidR="00652AA5" w:rsidRDefault="00652AA5" w:rsidP="00652AA5">
            <w:pPr>
              <w:pStyle w:val="Normlny0"/>
              <w:ind w:left="-43" w:right="-43"/>
              <w:jc w:val="center"/>
              <w:rPr>
                <w:sz w:val="18"/>
                <w:szCs w:val="18"/>
              </w:rPr>
            </w:pPr>
          </w:p>
          <w:p w14:paraId="1A6F75F7" w14:textId="77777777" w:rsidR="00652AA5" w:rsidRDefault="00652AA5" w:rsidP="00652AA5">
            <w:pPr>
              <w:pStyle w:val="Normlny0"/>
              <w:ind w:left="-43" w:right="-43"/>
              <w:jc w:val="center"/>
              <w:rPr>
                <w:sz w:val="18"/>
                <w:szCs w:val="18"/>
              </w:rPr>
            </w:pPr>
          </w:p>
          <w:p w14:paraId="410D3E33" w14:textId="77777777" w:rsidR="00652AA5" w:rsidRDefault="00652AA5" w:rsidP="00652AA5">
            <w:pPr>
              <w:pStyle w:val="Normlny0"/>
              <w:ind w:left="-43" w:right="-43"/>
              <w:jc w:val="center"/>
              <w:rPr>
                <w:sz w:val="18"/>
                <w:szCs w:val="18"/>
              </w:rPr>
            </w:pPr>
          </w:p>
          <w:p w14:paraId="34181095" w14:textId="77777777" w:rsidR="00652AA5" w:rsidRDefault="00652AA5" w:rsidP="00652AA5">
            <w:pPr>
              <w:pStyle w:val="Normlny0"/>
              <w:ind w:left="-43" w:right="-43"/>
              <w:jc w:val="center"/>
              <w:rPr>
                <w:sz w:val="18"/>
                <w:szCs w:val="18"/>
              </w:rPr>
            </w:pPr>
          </w:p>
          <w:p w14:paraId="1A40E6BE" w14:textId="77777777" w:rsidR="00652AA5" w:rsidRDefault="00652AA5" w:rsidP="00652AA5">
            <w:pPr>
              <w:pStyle w:val="Normlny0"/>
              <w:ind w:left="-43" w:right="-43"/>
              <w:jc w:val="center"/>
              <w:rPr>
                <w:sz w:val="18"/>
                <w:szCs w:val="18"/>
              </w:rPr>
            </w:pPr>
          </w:p>
          <w:p w14:paraId="46E0CCDB" w14:textId="77777777" w:rsidR="00652AA5" w:rsidRDefault="00652AA5" w:rsidP="00652AA5">
            <w:pPr>
              <w:pStyle w:val="Normlny0"/>
              <w:ind w:left="-43" w:right="-43"/>
              <w:jc w:val="center"/>
              <w:rPr>
                <w:sz w:val="18"/>
                <w:szCs w:val="18"/>
              </w:rPr>
            </w:pPr>
          </w:p>
          <w:p w14:paraId="391FD27D" w14:textId="77777777" w:rsidR="00652AA5" w:rsidRDefault="00652AA5" w:rsidP="00652AA5">
            <w:pPr>
              <w:pStyle w:val="Normlny0"/>
              <w:ind w:left="-43" w:right="-43"/>
              <w:jc w:val="center"/>
              <w:rPr>
                <w:sz w:val="18"/>
                <w:szCs w:val="18"/>
              </w:rPr>
            </w:pPr>
          </w:p>
          <w:p w14:paraId="14DAD297" w14:textId="77777777" w:rsidR="00652AA5" w:rsidRDefault="00652AA5" w:rsidP="00652AA5">
            <w:pPr>
              <w:pStyle w:val="Normlny0"/>
              <w:ind w:left="-43" w:right="-43"/>
              <w:jc w:val="center"/>
              <w:rPr>
                <w:sz w:val="18"/>
                <w:szCs w:val="18"/>
              </w:rPr>
            </w:pPr>
          </w:p>
          <w:p w14:paraId="29CDA1C8" w14:textId="77777777" w:rsidR="00652AA5" w:rsidRDefault="00652AA5" w:rsidP="00652AA5">
            <w:pPr>
              <w:pStyle w:val="Normlny0"/>
              <w:ind w:left="-43" w:right="-43"/>
              <w:jc w:val="center"/>
              <w:rPr>
                <w:sz w:val="18"/>
                <w:szCs w:val="18"/>
              </w:rPr>
            </w:pPr>
            <w:r>
              <w:rPr>
                <w:sz w:val="18"/>
                <w:szCs w:val="18"/>
              </w:rPr>
              <w:t>Čl. III</w:t>
            </w:r>
          </w:p>
          <w:p w14:paraId="50C42E9A" w14:textId="77777777" w:rsidR="00652AA5" w:rsidRDefault="00652AA5" w:rsidP="00652AA5">
            <w:pPr>
              <w:pStyle w:val="Normlny0"/>
              <w:ind w:left="-43" w:right="-43"/>
              <w:jc w:val="center"/>
              <w:rPr>
                <w:sz w:val="18"/>
                <w:szCs w:val="18"/>
              </w:rPr>
            </w:pPr>
            <w:r>
              <w:rPr>
                <w:sz w:val="18"/>
                <w:szCs w:val="18"/>
              </w:rPr>
              <w:t>B: 2</w:t>
            </w:r>
          </w:p>
          <w:p w14:paraId="113CA596" w14:textId="77777777" w:rsidR="00652AA5" w:rsidRDefault="00652AA5" w:rsidP="00652AA5">
            <w:pPr>
              <w:pStyle w:val="Normlny0"/>
              <w:ind w:left="-43" w:right="-43"/>
              <w:jc w:val="center"/>
              <w:rPr>
                <w:sz w:val="18"/>
                <w:szCs w:val="18"/>
              </w:rPr>
            </w:pPr>
            <w:r>
              <w:rPr>
                <w:sz w:val="18"/>
                <w:szCs w:val="18"/>
              </w:rPr>
              <w:t>§ 65c</w:t>
            </w:r>
          </w:p>
          <w:p w14:paraId="5EA92496" w14:textId="77777777" w:rsidR="00652AA5" w:rsidRDefault="00652AA5" w:rsidP="00652AA5">
            <w:pPr>
              <w:pStyle w:val="Normlny0"/>
              <w:ind w:left="-43" w:right="-43"/>
              <w:jc w:val="center"/>
              <w:rPr>
                <w:sz w:val="18"/>
                <w:szCs w:val="18"/>
              </w:rPr>
            </w:pPr>
          </w:p>
          <w:p w14:paraId="19ED7812" w14:textId="77777777" w:rsidR="00652AA5" w:rsidRDefault="00652AA5" w:rsidP="00652AA5">
            <w:pPr>
              <w:pStyle w:val="Normlny0"/>
              <w:ind w:left="-43" w:right="-43"/>
              <w:jc w:val="center"/>
              <w:rPr>
                <w:sz w:val="18"/>
                <w:szCs w:val="18"/>
              </w:rPr>
            </w:pPr>
          </w:p>
          <w:p w14:paraId="4623FB64" w14:textId="77777777" w:rsidR="00652AA5" w:rsidRDefault="00652AA5" w:rsidP="00652AA5">
            <w:pPr>
              <w:pStyle w:val="Normlny0"/>
              <w:ind w:left="-43" w:right="-43"/>
              <w:jc w:val="center"/>
              <w:rPr>
                <w:sz w:val="18"/>
                <w:szCs w:val="18"/>
              </w:rPr>
            </w:pPr>
          </w:p>
          <w:p w14:paraId="6D7015A6" w14:textId="77777777" w:rsidR="00652AA5" w:rsidRDefault="00652AA5" w:rsidP="00652AA5">
            <w:pPr>
              <w:pStyle w:val="Normlny0"/>
              <w:ind w:left="-43" w:right="-43"/>
              <w:jc w:val="center"/>
              <w:rPr>
                <w:sz w:val="18"/>
                <w:szCs w:val="18"/>
              </w:rPr>
            </w:pPr>
          </w:p>
          <w:p w14:paraId="7FFB77D6" w14:textId="77777777" w:rsidR="00652AA5" w:rsidRDefault="00652AA5" w:rsidP="00652AA5">
            <w:pPr>
              <w:pStyle w:val="Normlny0"/>
              <w:ind w:left="-43" w:right="-43"/>
              <w:jc w:val="center"/>
              <w:rPr>
                <w:sz w:val="18"/>
                <w:szCs w:val="18"/>
              </w:rPr>
            </w:pPr>
          </w:p>
          <w:p w14:paraId="6D315ABB" w14:textId="77777777" w:rsidR="00652AA5" w:rsidRDefault="00652AA5" w:rsidP="00652AA5">
            <w:pPr>
              <w:pStyle w:val="Normlny0"/>
              <w:ind w:left="-43" w:right="-43"/>
              <w:jc w:val="center"/>
              <w:rPr>
                <w:sz w:val="18"/>
                <w:szCs w:val="18"/>
              </w:rPr>
            </w:pPr>
          </w:p>
          <w:p w14:paraId="197299DE" w14:textId="77777777" w:rsidR="00652AA5" w:rsidRDefault="00652AA5" w:rsidP="00652AA5">
            <w:pPr>
              <w:pStyle w:val="Normlny0"/>
              <w:ind w:left="-43" w:right="-43"/>
              <w:jc w:val="center"/>
              <w:rPr>
                <w:sz w:val="18"/>
                <w:szCs w:val="18"/>
              </w:rPr>
            </w:pPr>
          </w:p>
          <w:p w14:paraId="5C859CB5" w14:textId="77777777" w:rsidR="00652AA5" w:rsidRDefault="00652AA5" w:rsidP="00652AA5">
            <w:pPr>
              <w:pStyle w:val="Normlny0"/>
              <w:ind w:left="-43" w:right="-43"/>
              <w:jc w:val="center"/>
              <w:rPr>
                <w:sz w:val="18"/>
                <w:szCs w:val="18"/>
              </w:rPr>
            </w:pPr>
          </w:p>
          <w:p w14:paraId="0CD9BB67" w14:textId="77777777" w:rsidR="00652AA5" w:rsidRDefault="00652AA5" w:rsidP="00652AA5">
            <w:pPr>
              <w:pStyle w:val="Normlny0"/>
              <w:ind w:left="-43" w:right="-43"/>
              <w:jc w:val="center"/>
              <w:rPr>
                <w:sz w:val="18"/>
                <w:szCs w:val="18"/>
              </w:rPr>
            </w:pPr>
          </w:p>
          <w:p w14:paraId="17F70442" w14:textId="77777777" w:rsidR="00652AA5" w:rsidRDefault="00652AA5" w:rsidP="00652AA5">
            <w:pPr>
              <w:pStyle w:val="Normlny0"/>
              <w:ind w:left="-43" w:right="-43"/>
              <w:jc w:val="center"/>
              <w:rPr>
                <w:sz w:val="18"/>
                <w:szCs w:val="18"/>
              </w:rPr>
            </w:pPr>
          </w:p>
          <w:p w14:paraId="7A6B2766" w14:textId="77777777" w:rsidR="00652AA5" w:rsidRDefault="00652AA5" w:rsidP="00652AA5">
            <w:pPr>
              <w:pStyle w:val="Normlny0"/>
              <w:ind w:left="-43" w:right="-43"/>
              <w:jc w:val="center"/>
              <w:rPr>
                <w:sz w:val="18"/>
                <w:szCs w:val="18"/>
              </w:rPr>
            </w:pPr>
          </w:p>
          <w:p w14:paraId="7BD36292" w14:textId="77777777" w:rsidR="00652AA5" w:rsidRDefault="00652AA5" w:rsidP="00652AA5">
            <w:pPr>
              <w:pStyle w:val="Normlny0"/>
              <w:ind w:left="-43" w:right="-43"/>
              <w:jc w:val="center"/>
              <w:rPr>
                <w:sz w:val="18"/>
                <w:szCs w:val="18"/>
              </w:rPr>
            </w:pPr>
          </w:p>
          <w:p w14:paraId="7779783E" w14:textId="77777777" w:rsidR="00652AA5" w:rsidRDefault="00652AA5" w:rsidP="00652AA5">
            <w:pPr>
              <w:pStyle w:val="Normlny0"/>
              <w:ind w:left="-43" w:right="-43"/>
              <w:jc w:val="center"/>
              <w:rPr>
                <w:sz w:val="18"/>
                <w:szCs w:val="18"/>
              </w:rPr>
            </w:pPr>
          </w:p>
          <w:p w14:paraId="0A06D072" w14:textId="77777777" w:rsidR="00652AA5" w:rsidRDefault="00652AA5" w:rsidP="00652AA5">
            <w:pPr>
              <w:pStyle w:val="Normlny0"/>
              <w:ind w:left="-43" w:right="-43"/>
              <w:jc w:val="center"/>
              <w:rPr>
                <w:sz w:val="18"/>
                <w:szCs w:val="18"/>
              </w:rPr>
            </w:pPr>
          </w:p>
          <w:p w14:paraId="42776ADF" w14:textId="77777777" w:rsidR="00652AA5" w:rsidRDefault="00652AA5" w:rsidP="00652AA5">
            <w:pPr>
              <w:pStyle w:val="Normlny0"/>
              <w:ind w:left="-43" w:right="-43"/>
              <w:jc w:val="center"/>
              <w:rPr>
                <w:sz w:val="18"/>
                <w:szCs w:val="18"/>
              </w:rPr>
            </w:pPr>
            <w:r>
              <w:rPr>
                <w:sz w:val="18"/>
                <w:szCs w:val="18"/>
              </w:rPr>
              <w:t>Čl. IV</w:t>
            </w:r>
          </w:p>
          <w:p w14:paraId="7A4BD575" w14:textId="77777777" w:rsidR="00652AA5" w:rsidRDefault="00652AA5" w:rsidP="00652AA5">
            <w:pPr>
              <w:pStyle w:val="Normlny0"/>
              <w:ind w:left="-43" w:right="-43"/>
              <w:jc w:val="center"/>
              <w:rPr>
                <w:sz w:val="18"/>
                <w:szCs w:val="18"/>
              </w:rPr>
            </w:pPr>
            <w:r>
              <w:rPr>
                <w:sz w:val="18"/>
                <w:szCs w:val="18"/>
              </w:rPr>
              <w:t>B: 1</w:t>
            </w:r>
          </w:p>
          <w:p w14:paraId="73527C3E" w14:textId="4A48F1A6"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0DB1B53C" w14:textId="2BD51016" w:rsidR="00187CA5" w:rsidRPr="00584859" w:rsidRDefault="00187CA5" w:rsidP="00187CA5">
            <w:pPr>
              <w:pStyle w:val="Normlny0"/>
              <w:jc w:val="both"/>
              <w:rPr>
                <w:sz w:val="18"/>
                <w:szCs w:val="18"/>
                <w:lang w:eastAsia="sk-SK"/>
              </w:rPr>
            </w:pPr>
            <w:r w:rsidRPr="00584859">
              <w:rPr>
                <w:sz w:val="18"/>
                <w:szCs w:val="18"/>
                <w:lang w:eastAsia="sk-SK"/>
              </w:rPr>
              <w:lastRenderedPageBreak/>
              <w:t>Ak sa výmena informácií týka trestných činov podľa osobitného predpisu,</w:t>
            </w:r>
            <w:r w:rsidRPr="00584859">
              <w:rPr>
                <w:sz w:val="18"/>
                <w:szCs w:val="18"/>
                <w:vertAlign w:val="superscript"/>
                <w:lang w:eastAsia="sk-SK"/>
              </w:rPr>
              <w:t>27ebg</w:t>
            </w:r>
            <w:r w:rsidRPr="00584859">
              <w:rPr>
                <w:sz w:val="18"/>
                <w:szCs w:val="18"/>
                <w:lang w:eastAsia="sk-SK"/>
              </w:rPr>
              <w:t xml:space="preserve">) úrad spolupráce po posúdení žiadosti zašle </w:t>
            </w:r>
            <w:r w:rsidR="006B2824">
              <w:rPr>
                <w:sz w:val="18"/>
                <w:szCs w:val="18"/>
                <w:lang w:eastAsia="sk-SK"/>
              </w:rPr>
              <w:t xml:space="preserve">kópiu </w:t>
            </w:r>
            <w:r w:rsidRPr="00584859">
              <w:rPr>
                <w:sz w:val="18"/>
                <w:szCs w:val="18"/>
                <w:lang w:eastAsia="sk-SK"/>
              </w:rPr>
              <w:t>informáci</w:t>
            </w:r>
            <w:r w:rsidR="006B2824">
              <w:rPr>
                <w:sz w:val="18"/>
                <w:szCs w:val="18"/>
                <w:lang w:eastAsia="sk-SK"/>
              </w:rPr>
              <w:t>e</w:t>
            </w:r>
            <w:r w:rsidRPr="00584859">
              <w:rPr>
                <w:sz w:val="18"/>
                <w:szCs w:val="18"/>
                <w:lang w:eastAsia="sk-SK"/>
              </w:rPr>
              <w:t xml:space="preserve"> Europolu. Úrad spolupráce určí účel spracovania a možné obmedzenia podľa osobitného predpisu.</w:t>
            </w:r>
            <w:r w:rsidRPr="00584859">
              <w:rPr>
                <w:sz w:val="18"/>
                <w:szCs w:val="18"/>
                <w:vertAlign w:val="superscript"/>
                <w:lang w:eastAsia="sk-SK"/>
              </w:rPr>
              <w:t>27ebb</w:t>
            </w:r>
            <w:r w:rsidRPr="00584859">
              <w:rPr>
                <w:sz w:val="18"/>
                <w:szCs w:val="18"/>
                <w:lang w:eastAsia="sk-SK"/>
              </w:rPr>
              <w:t>) Ak je informácia získaná od iného členského štátu Európskej únie alebo tretieho štátu, je potrebné pred jej poskytnutím získať súhlas členského štátu Európskej únie alebo tretieho štátu.</w:t>
            </w:r>
          </w:p>
          <w:p w14:paraId="000EE6DD" w14:textId="77777777" w:rsidR="00D1133A" w:rsidRPr="00584859" w:rsidRDefault="00D1133A" w:rsidP="00D1133A">
            <w:pPr>
              <w:pStyle w:val="Normlny0"/>
              <w:jc w:val="both"/>
              <w:rPr>
                <w:sz w:val="18"/>
                <w:szCs w:val="18"/>
              </w:rPr>
            </w:pPr>
          </w:p>
          <w:p w14:paraId="66B66679" w14:textId="2C196161" w:rsidR="00D1133A" w:rsidRPr="00584859" w:rsidRDefault="00D1133A" w:rsidP="00D1133A">
            <w:pPr>
              <w:pStyle w:val="Normlny0"/>
              <w:jc w:val="both"/>
              <w:rPr>
                <w:sz w:val="18"/>
                <w:szCs w:val="18"/>
              </w:rPr>
            </w:pPr>
            <w:r w:rsidRPr="00584859">
              <w:rPr>
                <w:sz w:val="18"/>
                <w:szCs w:val="18"/>
                <w:vertAlign w:val="superscript"/>
              </w:rPr>
              <w:t>27ebb</w:t>
            </w:r>
            <w:r w:rsidRPr="00584859">
              <w:rPr>
                <w:sz w:val="18"/>
                <w:szCs w:val="18"/>
              </w:rPr>
              <w:t>) Nariadenie Európskeho parlamentu a Rady (EÚ) 2016/794 v platnom znení.</w:t>
            </w:r>
          </w:p>
          <w:p w14:paraId="5B679DAB" w14:textId="77777777" w:rsidR="00D1133A" w:rsidRDefault="00D1133A" w:rsidP="00D1133A">
            <w:pPr>
              <w:pStyle w:val="Normlny0"/>
              <w:jc w:val="both"/>
              <w:rPr>
                <w:sz w:val="18"/>
                <w:szCs w:val="18"/>
              </w:rPr>
            </w:pPr>
            <w:r w:rsidRPr="00584859">
              <w:rPr>
                <w:sz w:val="18"/>
                <w:szCs w:val="18"/>
                <w:vertAlign w:val="superscript"/>
              </w:rPr>
              <w:t>27ebg</w:t>
            </w:r>
            <w:r w:rsidRPr="00584859">
              <w:rPr>
                <w:sz w:val="18"/>
                <w:szCs w:val="18"/>
              </w:rPr>
              <w:t>) Príloha I k nariadeniu Európskeho parlamentu a Rady (EÚ) 2016/794 v platnom znení.</w:t>
            </w:r>
          </w:p>
          <w:p w14:paraId="6602D70E" w14:textId="77777777" w:rsidR="00D33EC5" w:rsidRDefault="00D33EC5" w:rsidP="00D1133A">
            <w:pPr>
              <w:pStyle w:val="Normlny0"/>
              <w:jc w:val="both"/>
              <w:rPr>
                <w:sz w:val="18"/>
                <w:szCs w:val="18"/>
              </w:rPr>
            </w:pPr>
          </w:p>
          <w:p w14:paraId="1FC4921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53254ACE" w14:textId="77777777" w:rsidR="00D33EC5" w:rsidRPr="006140F3" w:rsidRDefault="00D33EC5" w:rsidP="00D33EC5">
            <w:pPr>
              <w:pStyle w:val="Normlny0"/>
              <w:jc w:val="both"/>
              <w:rPr>
                <w:sz w:val="18"/>
                <w:szCs w:val="18"/>
              </w:rPr>
            </w:pPr>
          </w:p>
          <w:p w14:paraId="58B3A17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E4744BF" w14:textId="77777777" w:rsidR="00D33EC5" w:rsidRPr="006140F3" w:rsidRDefault="00D33EC5" w:rsidP="00D33EC5">
            <w:pPr>
              <w:pStyle w:val="Normlny0"/>
              <w:jc w:val="both"/>
              <w:rPr>
                <w:sz w:val="18"/>
                <w:szCs w:val="18"/>
              </w:rPr>
            </w:pPr>
          </w:p>
          <w:p w14:paraId="0F255BC2"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73DEB6F" w14:textId="77777777" w:rsidR="00D33EC5" w:rsidRDefault="00D33EC5" w:rsidP="00D33EC5">
            <w:pPr>
              <w:pStyle w:val="Normlny0"/>
              <w:jc w:val="both"/>
              <w:rPr>
                <w:sz w:val="18"/>
                <w:szCs w:val="18"/>
              </w:rPr>
            </w:pPr>
          </w:p>
          <w:p w14:paraId="0D7DBF85"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C28FBA7" w14:textId="77777777" w:rsidR="00D33EC5" w:rsidRPr="006140F3" w:rsidRDefault="00D33EC5" w:rsidP="00D33EC5">
            <w:pPr>
              <w:pStyle w:val="Normlny0"/>
              <w:jc w:val="both"/>
              <w:rPr>
                <w:sz w:val="18"/>
                <w:szCs w:val="18"/>
              </w:rPr>
            </w:pPr>
          </w:p>
          <w:p w14:paraId="3B4B013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779B899" w14:textId="77777777" w:rsidR="00D33EC5" w:rsidRPr="006140F3" w:rsidRDefault="00D33EC5" w:rsidP="00D33EC5">
            <w:pPr>
              <w:pStyle w:val="Normlny0"/>
              <w:jc w:val="both"/>
              <w:rPr>
                <w:sz w:val="18"/>
                <w:szCs w:val="18"/>
              </w:rPr>
            </w:pPr>
          </w:p>
          <w:p w14:paraId="23ABB2D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CF8426A" w14:textId="77777777" w:rsidR="00D33EC5" w:rsidRDefault="00D33EC5" w:rsidP="00D33EC5">
            <w:pPr>
              <w:pStyle w:val="Normlny0"/>
              <w:jc w:val="both"/>
              <w:rPr>
                <w:sz w:val="18"/>
                <w:szCs w:val="18"/>
              </w:rPr>
            </w:pPr>
          </w:p>
          <w:p w14:paraId="2B18965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694CDD39" w14:textId="77777777" w:rsidR="00D33EC5" w:rsidRPr="006140F3" w:rsidRDefault="00D33EC5" w:rsidP="00D33EC5">
            <w:pPr>
              <w:pStyle w:val="Normlny0"/>
              <w:jc w:val="both"/>
              <w:rPr>
                <w:sz w:val="18"/>
                <w:szCs w:val="18"/>
              </w:rPr>
            </w:pPr>
          </w:p>
          <w:p w14:paraId="44CFCE7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32F8CC1" w14:textId="77777777" w:rsidR="00D33EC5" w:rsidRPr="006140F3" w:rsidRDefault="00D33EC5" w:rsidP="00D33EC5">
            <w:pPr>
              <w:pStyle w:val="Normlny0"/>
              <w:jc w:val="both"/>
              <w:rPr>
                <w:sz w:val="18"/>
                <w:szCs w:val="18"/>
              </w:rPr>
            </w:pPr>
          </w:p>
          <w:p w14:paraId="0237C1C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E75554D" w14:textId="3012885A" w:rsidR="00D33EC5"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365651B3" w14:textId="403F4A64"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8891AFE"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58C5E29" w14:textId="77777777" w:rsidR="00D1133A" w:rsidRPr="00584859" w:rsidRDefault="00D1133A" w:rsidP="00D1133A">
            <w:pPr>
              <w:pStyle w:val="Normlny0"/>
              <w:jc w:val="center"/>
              <w:rPr>
                <w:sz w:val="18"/>
                <w:szCs w:val="18"/>
              </w:rPr>
            </w:pPr>
            <w:r w:rsidRPr="00584859">
              <w:rPr>
                <w:sz w:val="18"/>
                <w:szCs w:val="18"/>
              </w:rPr>
              <w:t>GP - N</w:t>
            </w:r>
          </w:p>
          <w:p w14:paraId="2EDD4962"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A54F689" w14:textId="77777777" w:rsidR="00D1133A" w:rsidRPr="00584859" w:rsidRDefault="00D1133A" w:rsidP="00D1133A">
            <w:pPr>
              <w:pStyle w:val="Normlny0"/>
              <w:jc w:val="both"/>
              <w:rPr>
                <w:sz w:val="18"/>
                <w:szCs w:val="18"/>
              </w:rPr>
            </w:pPr>
          </w:p>
        </w:tc>
      </w:tr>
      <w:tr w:rsidR="00D1133A" w:rsidRPr="00584859" w14:paraId="7A2D5895" w14:textId="77777777" w:rsidTr="00D7339B">
        <w:tc>
          <w:tcPr>
            <w:tcW w:w="195" w:type="pct"/>
            <w:tcBorders>
              <w:top w:val="single" w:sz="4" w:space="0" w:color="auto"/>
              <w:left w:val="single" w:sz="4" w:space="0" w:color="auto"/>
              <w:bottom w:val="single" w:sz="4" w:space="0" w:color="auto"/>
              <w:right w:val="single" w:sz="4" w:space="0" w:color="auto"/>
            </w:tcBorders>
          </w:tcPr>
          <w:p w14:paraId="3FD75D8D" w14:textId="77777777" w:rsidR="00D1133A" w:rsidRPr="00584859" w:rsidRDefault="00D1133A" w:rsidP="00D1133A">
            <w:pPr>
              <w:pStyle w:val="Normlny0"/>
              <w:ind w:left="-70" w:right="-43"/>
              <w:jc w:val="center"/>
              <w:rPr>
                <w:sz w:val="18"/>
                <w:szCs w:val="18"/>
              </w:rPr>
            </w:pPr>
            <w:r w:rsidRPr="00584859">
              <w:rPr>
                <w:sz w:val="18"/>
                <w:szCs w:val="18"/>
              </w:rPr>
              <w:lastRenderedPageBreak/>
              <w:t>Č: 13</w:t>
            </w:r>
          </w:p>
          <w:p w14:paraId="442CBAFF" w14:textId="77777777" w:rsidR="00D1133A" w:rsidRPr="00584859" w:rsidRDefault="00D1133A" w:rsidP="00D1133A">
            <w:pPr>
              <w:pStyle w:val="Normlny0"/>
              <w:ind w:left="-70" w:right="-43"/>
              <w:jc w:val="center"/>
              <w:rPr>
                <w:sz w:val="18"/>
                <w:szCs w:val="18"/>
              </w:rPr>
            </w:pPr>
            <w:r w:rsidRPr="00584859">
              <w:rPr>
                <w:sz w:val="18"/>
                <w:szCs w:val="18"/>
              </w:rPr>
              <w:t>O: 1</w:t>
            </w:r>
          </w:p>
          <w:p w14:paraId="030E9B23" w14:textId="77777777" w:rsidR="00D1133A" w:rsidRPr="00584859" w:rsidRDefault="00D1133A" w:rsidP="00D1133A">
            <w:pPr>
              <w:pStyle w:val="Normlny0"/>
              <w:ind w:left="-70" w:right="-43"/>
              <w:jc w:val="center"/>
              <w:rPr>
                <w:sz w:val="18"/>
                <w:szCs w:val="18"/>
              </w:rPr>
            </w:pPr>
          </w:p>
          <w:p w14:paraId="626240AA" w14:textId="77777777" w:rsidR="00D1133A" w:rsidRPr="00584859" w:rsidRDefault="00D1133A" w:rsidP="00D1133A">
            <w:pPr>
              <w:pStyle w:val="Normlny0"/>
              <w:ind w:left="-70" w:right="-43"/>
              <w:jc w:val="center"/>
              <w:rPr>
                <w:sz w:val="18"/>
                <w:szCs w:val="18"/>
              </w:rPr>
            </w:pPr>
          </w:p>
          <w:p w14:paraId="6E57A761"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33BD1B1E" w14:textId="77777777" w:rsidR="00D1133A" w:rsidRPr="00584859" w:rsidRDefault="00D1133A" w:rsidP="00D1133A">
            <w:pPr>
              <w:adjustRightInd w:val="0"/>
              <w:jc w:val="both"/>
              <w:rPr>
                <w:rFonts w:eastAsiaTheme="minorHAnsi"/>
                <w:sz w:val="18"/>
                <w:szCs w:val="18"/>
                <w:lang w:eastAsia="en-US"/>
              </w:rPr>
            </w:pPr>
            <w:r w:rsidRPr="00584859">
              <w:rPr>
                <w:rFonts w:eastAsiaTheme="minorHAnsi"/>
                <w:b/>
                <w:bCs/>
                <w:sz w:val="18"/>
                <w:szCs w:val="18"/>
                <w:lang w:eastAsia="en-US"/>
              </w:rPr>
              <w:t>Zabezpečený komunikačný kanál</w:t>
            </w:r>
          </w:p>
          <w:p w14:paraId="78C61082" w14:textId="68D516A0" w:rsidR="00D1133A" w:rsidRPr="00584859" w:rsidRDefault="00D1133A" w:rsidP="00D1133A">
            <w:pPr>
              <w:adjustRightInd w:val="0"/>
              <w:jc w:val="both"/>
              <w:rPr>
                <w:bCs/>
                <w:sz w:val="18"/>
                <w:szCs w:val="18"/>
              </w:rPr>
            </w:pPr>
            <w:r w:rsidRPr="00584859">
              <w:rPr>
                <w:rFonts w:eastAsiaTheme="minorHAnsi"/>
                <w:sz w:val="18"/>
                <w:szCs w:val="18"/>
                <w:lang w:eastAsia="en-US"/>
              </w:rPr>
              <w:t>Členské štáty zabezpečia, aby ich jednotné kontaktné miesto alebo ich príslušné orgány presadzovania práva používali sieťovú aplikáciu Europolu na zabezpečenú výmenu informácií (SIENA) na zasielanie žiadostí o informácie, poskytovanie informácií na základe takýchto žiadostí alebo na poskytovanie informácií z vlastného podnetu podľa kapitoly II alebo III alebo podľa článku 12.</w:t>
            </w:r>
          </w:p>
        </w:tc>
        <w:tc>
          <w:tcPr>
            <w:tcW w:w="149" w:type="pct"/>
            <w:tcBorders>
              <w:top w:val="single" w:sz="4" w:space="0" w:color="auto"/>
              <w:left w:val="single" w:sz="4" w:space="0" w:color="auto"/>
              <w:bottom w:val="single" w:sz="4" w:space="0" w:color="auto"/>
              <w:right w:val="single" w:sz="4" w:space="0" w:color="auto"/>
            </w:tcBorders>
          </w:tcPr>
          <w:p w14:paraId="6174376C"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27F0F2A" w14:textId="2A9683AF"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49EFFA2" w14:textId="77777777" w:rsidR="00D1133A" w:rsidRDefault="00D1133A" w:rsidP="00D1133A">
            <w:pPr>
              <w:pStyle w:val="Normlny0"/>
              <w:ind w:left="-43" w:right="-43"/>
              <w:jc w:val="center"/>
              <w:rPr>
                <w:sz w:val="18"/>
                <w:szCs w:val="18"/>
              </w:rPr>
            </w:pPr>
            <w:r w:rsidRPr="00584859">
              <w:rPr>
                <w:sz w:val="18"/>
                <w:szCs w:val="18"/>
              </w:rPr>
              <w:t>§ 69gf O: 1</w:t>
            </w:r>
          </w:p>
          <w:p w14:paraId="5682899B" w14:textId="77777777" w:rsidR="00652AA5" w:rsidRDefault="00652AA5" w:rsidP="00D1133A">
            <w:pPr>
              <w:pStyle w:val="Normlny0"/>
              <w:ind w:left="-43" w:right="-43"/>
              <w:jc w:val="center"/>
              <w:rPr>
                <w:sz w:val="18"/>
                <w:szCs w:val="18"/>
              </w:rPr>
            </w:pPr>
          </w:p>
          <w:p w14:paraId="1AC20F0A" w14:textId="77777777" w:rsidR="00652AA5" w:rsidRDefault="00652AA5" w:rsidP="00D1133A">
            <w:pPr>
              <w:pStyle w:val="Normlny0"/>
              <w:ind w:left="-43" w:right="-43"/>
              <w:jc w:val="center"/>
              <w:rPr>
                <w:sz w:val="18"/>
                <w:szCs w:val="18"/>
              </w:rPr>
            </w:pPr>
          </w:p>
          <w:p w14:paraId="5351CB52" w14:textId="77777777" w:rsidR="00652AA5" w:rsidRDefault="00652AA5" w:rsidP="00652AA5">
            <w:pPr>
              <w:pStyle w:val="Normlny0"/>
              <w:ind w:left="-43" w:right="-43"/>
              <w:jc w:val="center"/>
              <w:rPr>
                <w:sz w:val="18"/>
                <w:szCs w:val="18"/>
              </w:rPr>
            </w:pPr>
            <w:r>
              <w:rPr>
                <w:sz w:val="18"/>
                <w:szCs w:val="18"/>
              </w:rPr>
              <w:t>Čl. II</w:t>
            </w:r>
          </w:p>
          <w:p w14:paraId="03F1FDB8" w14:textId="77777777" w:rsidR="00652AA5" w:rsidRDefault="00652AA5" w:rsidP="00652AA5">
            <w:pPr>
              <w:pStyle w:val="Normlny0"/>
              <w:ind w:left="-43" w:right="-43"/>
              <w:jc w:val="center"/>
              <w:rPr>
                <w:sz w:val="18"/>
                <w:szCs w:val="18"/>
              </w:rPr>
            </w:pPr>
            <w:r>
              <w:rPr>
                <w:sz w:val="18"/>
                <w:szCs w:val="18"/>
              </w:rPr>
              <w:t>B: 2</w:t>
            </w:r>
          </w:p>
          <w:p w14:paraId="759F2D71" w14:textId="77777777" w:rsidR="00652AA5" w:rsidRDefault="00652AA5" w:rsidP="00652AA5">
            <w:pPr>
              <w:pStyle w:val="Normlny0"/>
              <w:ind w:left="-43" w:right="-43"/>
              <w:jc w:val="center"/>
              <w:rPr>
                <w:sz w:val="18"/>
                <w:szCs w:val="18"/>
              </w:rPr>
            </w:pPr>
            <w:r>
              <w:rPr>
                <w:sz w:val="18"/>
                <w:szCs w:val="18"/>
              </w:rPr>
              <w:t>§ 35ga</w:t>
            </w:r>
          </w:p>
          <w:p w14:paraId="769F51B1" w14:textId="77777777" w:rsidR="00652AA5" w:rsidRDefault="00652AA5" w:rsidP="00652AA5">
            <w:pPr>
              <w:pStyle w:val="Normlny0"/>
              <w:ind w:left="-43" w:right="-43"/>
              <w:jc w:val="center"/>
              <w:rPr>
                <w:sz w:val="18"/>
                <w:szCs w:val="18"/>
              </w:rPr>
            </w:pPr>
          </w:p>
          <w:p w14:paraId="590DE710" w14:textId="77777777" w:rsidR="00652AA5" w:rsidRDefault="00652AA5" w:rsidP="00652AA5">
            <w:pPr>
              <w:pStyle w:val="Normlny0"/>
              <w:ind w:left="-43" w:right="-43"/>
              <w:jc w:val="center"/>
              <w:rPr>
                <w:sz w:val="18"/>
                <w:szCs w:val="18"/>
              </w:rPr>
            </w:pPr>
          </w:p>
          <w:p w14:paraId="05664315" w14:textId="77777777" w:rsidR="00652AA5" w:rsidRDefault="00652AA5" w:rsidP="00652AA5">
            <w:pPr>
              <w:pStyle w:val="Normlny0"/>
              <w:ind w:left="-43" w:right="-43"/>
              <w:jc w:val="center"/>
              <w:rPr>
                <w:sz w:val="18"/>
                <w:szCs w:val="18"/>
              </w:rPr>
            </w:pPr>
          </w:p>
          <w:p w14:paraId="3F28302E" w14:textId="77777777" w:rsidR="00652AA5" w:rsidRDefault="00652AA5" w:rsidP="00652AA5">
            <w:pPr>
              <w:pStyle w:val="Normlny0"/>
              <w:ind w:left="-43" w:right="-43"/>
              <w:jc w:val="center"/>
              <w:rPr>
                <w:sz w:val="18"/>
                <w:szCs w:val="18"/>
              </w:rPr>
            </w:pPr>
          </w:p>
          <w:p w14:paraId="03CD2D5B" w14:textId="77777777" w:rsidR="00652AA5" w:rsidRDefault="00652AA5" w:rsidP="00652AA5">
            <w:pPr>
              <w:pStyle w:val="Normlny0"/>
              <w:ind w:left="-43" w:right="-43"/>
              <w:jc w:val="center"/>
              <w:rPr>
                <w:sz w:val="18"/>
                <w:szCs w:val="18"/>
              </w:rPr>
            </w:pPr>
          </w:p>
          <w:p w14:paraId="7151AAF6" w14:textId="77777777" w:rsidR="00652AA5" w:rsidRDefault="00652AA5" w:rsidP="00652AA5">
            <w:pPr>
              <w:pStyle w:val="Normlny0"/>
              <w:ind w:left="-43" w:right="-43"/>
              <w:jc w:val="center"/>
              <w:rPr>
                <w:sz w:val="18"/>
                <w:szCs w:val="18"/>
              </w:rPr>
            </w:pPr>
          </w:p>
          <w:p w14:paraId="65189454" w14:textId="77777777" w:rsidR="00652AA5" w:rsidRDefault="00652AA5" w:rsidP="00652AA5">
            <w:pPr>
              <w:pStyle w:val="Normlny0"/>
              <w:ind w:left="-43" w:right="-43"/>
              <w:jc w:val="center"/>
              <w:rPr>
                <w:sz w:val="18"/>
                <w:szCs w:val="18"/>
              </w:rPr>
            </w:pPr>
          </w:p>
          <w:p w14:paraId="7AFF492E" w14:textId="77777777" w:rsidR="00652AA5" w:rsidRDefault="00652AA5" w:rsidP="00652AA5">
            <w:pPr>
              <w:pStyle w:val="Normlny0"/>
              <w:ind w:left="-43" w:right="-43"/>
              <w:jc w:val="center"/>
              <w:rPr>
                <w:sz w:val="18"/>
                <w:szCs w:val="18"/>
              </w:rPr>
            </w:pPr>
          </w:p>
          <w:p w14:paraId="2EA774C7" w14:textId="77777777" w:rsidR="00652AA5" w:rsidRDefault="00652AA5" w:rsidP="00652AA5">
            <w:pPr>
              <w:pStyle w:val="Normlny0"/>
              <w:ind w:left="-43" w:right="-43"/>
              <w:jc w:val="center"/>
              <w:rPr>
                <w:sz w:val="18"/>
                <w:szCs w:val="18"/>
              </w:rPr>
            </w:pPr>
          </w:p>
          <w:p w14:paraId="6937D4ED" w14:textId="77777777" w:rsidR="00652AA5" w:rsidRDefault="00652AA5" w:rsidP="00652AA5">
            <w:pPr>
              <w:pStyle w:val="Normlny0"/>
              <w:ind w:left="-43" w:right="-43"/>
              <w:jc w:val="center"/>
              <w:rPr>
                <w:sz w:val="18"/>
                <w:szCs w:val="18"/>
              </w:rPr>
            </w:pPr>
          </w:p>
          <w:p w14:paraId="1DF071C0" w14:textId="77777777" w:rsidR="00652AA5" w:rsidRDefault="00652AA5" w:rsidP="00652AA5">
            <w:pPr>
              <w:pStyle w:val="Normlny0"/>
              <w:ind w:left="-43" w:right="-43"/>
              <w:jc w:val="center"/>
              <w:rPr>
                <w:sz w:val="18"/>
                <w:szCs w:val="18"/>
              </w:rPr>
            </w:pPr>
          </w:p>
          <w:p w14:paraId="2C488A93" w14:textId="77777777" w:rsidR="00652AA5" w:rsidRDefault="00652AA5" w:rsidP="00652AA5">
            <w:pPr>
              <w:pStyle w:val="Normlny0"/>
              <w:ind w:left="-43" w:right="-43"/>
              <w:jc w:val="center"/>
              <w:rPr>
                <w:sz w:val="18"/>
                <w:szCs w:val="18"/>
              </w:rPr>
            </w:pPr>
          </w:p>
          <w:p w14:paraId="75F8E93D" w14:textId="77777777" w:rsidR="00652AA5" w:rsidRDefault="00652AA5" w:rsidP="00652AA5">
            <w:pPr>
              <w:pStyle w:val="Normlny0"/>
              <w:ind w:left="-43" w:right="-43"/>
              <w:jc w:val="center"/>
              <w:rPr>
                <w:sz w:val="18"/>
                <w:szCs w:val="18"/>
              </w:rPr>
            </w:pPr>
          </w:p>
          <w:p w14:paraId="6918C012" w14:textId="77777777" w:rsidR="00652AA5" w:rsidRDefault="00652AA5" w:rsidP="00652AA5">
            <w:pPr>
              <w:pStyle w:val="Normlny0"/>
              <w:ind w:left="-43" w:right="-43"/>
              <w:jc w:val="center"/>
              <w:rPr>
                <w:sz w:val="18"/>
                <w:szCs w:val="18"/>
              </w:rPr>
            </w:pPr>
            <w:r>
              <w:rPr>
                <w:sz w:val="18"/>
                <w:szCs w:val="18"/>
              </w:rPr>
              <w:t>Čl. III</w:t>
            </w:r>
          </w:p>
          <w:p w14:paraId="758D5691" w14:textId="77777777" w:rsidR="00652AA5" w:rsidRDefault="00652AA5" w:rsidP="00652AA5">
            <w:pPr>
              <w:pStyle w:val="Normlny0"/>
              <w:ind w:left="-43" w:right="-43"/>
              <w:jc w:val="center"/>
              <w:rPr>
                <w:sz w:val="18"/>
                <w:szCs w:val="18"/>
              </w:rPr>
            </w:pPr>
            <w:r>
              <w:rPr>
                <w:sz w:val="18"/>
                <w:szCs w:val="18"/>
              </w:rPr>
              <w:t>B: 2</w:t>
            </w:r>
          </w:p>
          <w:p w14:paraId="4A3EE552" w14:textId="77777777" w:rsidR="00652AA5" w:rsidRDefault="00652AA5" w:rsidP="00652AA5">
            <w:pPr>
              <w:pStyle w:val="Normlny0"/>
              <w:ind w:left="-43" w:right="-43"/>
              <w:jc w:val="center"/>
              <w:rPr>
                <w:sz w:val="18"/>
                <w:szCs w:val="18"/>
              </w:rPr>
            </w:pPr>
            <w:r>
              <w:rPr>
                <w:sz w:val="18"/>
                <w:szCs w:val="18"/>
              </w:rPr>
              <w:t>§ 65c</w:t>
            </w:r>
          </w:p>
          <w:p w14:paraId="69F06350" w14:textId="77777777" w:rsidR="00652AA5" w:rsidRDefault="00652AA5" w:rsidP="00652AA5">
            <w:pPr>
              <w:pStyle w:val="Normlny0"/>
              <w:ind w:left="-43" w:right="-43"/>
              <w:jc w:val="center"/>
              <w:rPr>
                <w:sz w:val="18"/>
                <w:szCs w:val="18"/>
              </w:rPr>
            </w:pPr>
          </w:p>
          <w:p w14:paraId="461EDCD0" w14:textId="77777777" w:rsidR="00652AA5" w:rsidRDefault="00652AA5" w:rsidP="00652AA5">
            <w:pPr>
              <w:pStyle w:val="Normlny0"/>
              <w:ind w:left="-43" w:right="-43"/>
              <w:jc w:val="center"/>
              <w:rPr>
                <w:sz w:val="18"/>
                <w:szCs w:val="18"/>
              </w:rPr>
            </w:pPr>
          </w:p>
          <w:p w14:paraId="2909EEDB" w14:textId="77777777" w:rsidR="00652AA5" w:rsidRDefault="00652AA5" w:rsidP="00652AA5">
            <w:pPr>
              <w:pStyle w:val="Normlny0"/>
              <w:ind w:left="-43" w:right="-43"/>
              <w:jc w:val="center"/>
              <w:rPr>
                <w:sz w:val="18"/>
                <w:szCs w:val="18"/>
              </w:rPr>
            </w:pPr>
          </w:p>
          <w:p w14:paraId="7D1D127C" w14:textId="77777777" w:rsidR="00652AA5" w:rsidRDefault="00652AA5" w:rsidP="00652AA5">
            <w:pPr>
              <w:pStyle w:val="Normlny0"/>
              <w:ind w:left="-43" w:right="-43"/>
              <w:jc w:val="center"/>
              <w:rPr>
                <w:sz w:val="18"/>
                <w:szCs w:val="18"/>
              </w:rPr>
            </w:pPr>
          </w:p>
          <w:p w14:paraId="5F5B1176" w14:textId="77777777" w:rsidR="00652AA5" w:rsidRDefault="00652AA5" w:rsidP="00652AA5">
            <w:pPr>
              <w:pStyle w:val="Normlny0"/>
              <w:ind w:left="-43" w:right="-43"/>
              <w:jc w:val="center"/>
              <w:rPr>
                <w:sz w:val="18"/>
                <w:szCs w:val="18"/>
              </w:rPr>
            </w:pPr>
          </w:p>
          <w:p w14:paraId="43B9C3CB" w14:textId="77777777" w:rsidR="00652AA5" w:rsidRDefault="00652AA5" w:rsidP="00652AA5">
            <w:pPr>
              <w:pStyle w:val="Normlny0"/>
              <w:ind w:left="-43" w:right="-43"/>
              <w:jc w:val="center"/>
              <w:rPr>
                <w:sz w:val="18"/>
                <w:szCs w:val="18"/>
              </w:rPr>
            </w:pPr>
          </w:p>
          <w:p w14:paraId="48991A1D" w14:textId="77777777" w:rsidR="00652AA5" w:rsidRDefault="00652AA5" w:rsidP="00652AA5">
            <w:pPr>
              <w:pStyle w:val="Normlny0"/>
              <w:ind w:left="-43" w:right="-43"/>
              <w:jc w:val="center"/>
              <w:rPr>
                <w:sz w:val="18"/>
                <w:szCs w:val="18"/>
              </w:rPr>
            </w:pPr>
          </w:p>
          <w:p w14:paraId="348B9C6F" w14:textId="77777777" w:rsidR="00652AA5" w:rsidRDefault="00652AA5" w:rsidP="00652AA5">
            <w:pPr>
              <w:pStyle w:val="Normlny0"/>
              <w:ind w:left="-43" w:right="-43"/>
              <w:jc w:val="center"/>
              <w:rPr>
                <w:sz w:val="18"/>
                <w:szCs w:val="18"/>
              </w:rPr>
            </w:pPr>
          </w:p>
          <w:p w14:paraId="6AFD1641" w14:textId="77777777" w:rsidR="00652AA5" w:rsidRDefault="00652AA5" w:rsidP="00652AA5">
            <w:pPr>
              <w:pStyle w:val="Normlny0"/>
              <w:ind w:left="-43" w:right="-43"/>
              <w:jc w:val="center"/>
              <w:rPr>
                <w:sz w:val="18"/>
                <w:szCs w:val="18"/>
              </w:rPr>
            </w:pPr>
          </w:p>
          <w:p w14:paraId="0A4BA3D8" w14:textId="77777777" w:rsidR="00652AA5" w:rsidRDefault="00652AA5" w:rsidP="00652AA5">
            <w:pPr>
              <w:pStyle w:val="Normlny0"/>
              <w:ind w:left="-43" w:right="-43"/>
              <w:jc w:val="center"/>
              <w:rPr>
                <w:sz w:val="18"/>
                <w:szCs w:val="18"/>
              </w:rPr>
            </w:pPr>
          </w:p>
          <w:p w14:paraId="12D93C0F" w14:textId="77777777" w:rsidR="00652AA5" w:rsidRDefault="00652AA5" w:rsidP="00652AA5">
            <w:pPr>
              <w:pStyle w:val="Normlny0"/>
              <w:ind w:left="-43" w:right="-43"/>
              <w:jc w:val="center"/>
              <w:rPr>
                <w:sz w:val="18"/>
                <w:szCs w:val="18"/>
              </w:rPr>
            </w:pPr>
          </w:p>
          <w:p w14:paraId="32E1D3D5" w14:textId="77777777" w:rsidR="00652AA5" w:rsidRDefault="00652AA5" w:rsidP="00652AA5">
            <w:pPr>
              <w:pStyle w:val="Normlny0"/>
              <w:ind w:left="-43" w:right="-43"/>
              <w:jc w:val="center"/>
              <w:rPr>
                <w:sz w:val="18"/>
                <w:szCs w:val="18"/>
              </w:rPr>
            </w:pPr>
          </w:p>
          <w:p w14:paraId="1C8857B1" w14:textId="77777777" w:rsidR="00652AA5" w:rsidRDefault="00652AA5" w:rsidP="00652AA5">
            <w:pPr>
              <w:pStyle w:val="Normlny0"/>
              <w:ind w:left="-43" w:right="-43"/>
              <w:jc w:val="center"/>
              <w:rPr>
                <w:sz w:val="18"/>
                <w:szCs w:val="18"/>
              </w:rPr>
            </w:pPr>
          </w:p>
          <w:p w14:paraId="3598D574" w14:textId="77777777" w:rsidR="00652AA5" w:rsidRDefault="00652AA5" w:rsidP="00652AA5">
            <w:pPr>
              <w:pStyle w:val="Normlny0"/>
              <w:ind w:left="-43" w:right="-43"/>
              <w:jc w:val="center"/>
              <w:rPr>
                <w:sz w:val="18"/>
                <w:szCs w:val="18"/>
              </w:rPr>
            </w:pPr>
          </w:p>
          <w:p w14:paraId="434186CD" w14:textId="77777777" w:rsidR="00652AA5" w:rsidRDefault="00652AA5" w:rsidP="00652AA5">
            <w:pPr>
              <w:pStyle w:val="Normlny0"/>
              <w:ind w:left="-43" w:right="-43"/>
              <w:jc w:val="center"/>
              <w:rPr>
                <w:sz w:val="18"/>
                <w:szCs w:val="18"/>
              </w:rPr>
            </w:pPr>
            <w:r>
              <w:rPr>
                <w:sz w:val="18"/>
                <w:szCs w:val="18"/>
              </w:rPr>
              <w:t>Čl. IV</w:t>
            </w:r>
          </w:p>
          <w:p w14:paraId="43DD4123" w14:textId="77777777" w:rsidR="00652AA5" w:rsidRDefault="00652AA5" w:rsidP="00652AA5">
            <w:pPr>
              <w:pStyle w:val="Normlny0"/>
              <w:ind w:left="-43" w:right="-43"/>
              <w:jc w:val="center"/>
              <w:rPr>
                <w:sz w:val="18"/>
                <w:szCs w:val="18"/>
              </w:rPr>
            </w:pPr>
            <w:r>
              <w:rPr>
                <w:sz w:val="18"/>
                <w:szCs w:val="18"/>
              </w:rPr>
              <w:t>B: 1</w:t>
            </w:r>
          </w:p>
          <w:p w14:paraId="1F758B70" w14:textId="1A18AD50"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40F44CD" w14:textId="247864B9" w:rsidR="00BE315E" w:rsidRDefault="00BE315E" w:rsidP="00BE315E">
            <w:pPr>
              <w:tabs>
                <w:tab w:val="left" w:pos="1134"/>
              </w:tabs>
              <w:jc w:val="both"/>
              <w:rPr>
                <w:sz w:val="18"/>
                <w:szCs w:val="18"/>
              </w:rPr>
            </w:pPr>
            <w:r w:rsidRPr="00584859">
              <w:rPr>
                <w:sz w:val="18"/>
                <w:szCs w:val="18"/>
              </w:rPr>
              <w:lastRenderedPageBreak/>
              <w:t>Úrad spolupráce používa na výmenu informácií s členskými štátmi Európskej únie komunikačný kanál SIENA, ak odsek 2 neustanovuje inak.</w:t>
            </w:r>
          </w:p>
          <w:p w14:paraId="39BCC15C" w14:textId="755C43F6" w:rsidR="00D33EC5" w:rsidRDefault="00D33EC5" w:rsidP="00BE315E">
            <w:pPr>
              <w:tabs>
                <w:tab w:val="left" w:pos="1134"/>
              </w:tabs>
              <w:jc w:val="both"/>
              <w:rPr>
                <w:sz w:val="18"/>
                <w:szCs w:val="18"/>
              </w:rPr>
            </w:pPr>
          </w:p>
          <w:p w14:paraId="5E927830"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419B363" w14:textId="77777777" w:rsidR="00D33EC5" w:rsidRPr="006140F3" w:rsidRDefault="00D33EC5" w:rsidP="00D33EC5">
            <w:pPr>
              <w:pStyle w:val="Normlny0"/>
              <w:jc w:val="both"/>
              <w:rPr>
                <w:sz w:val="18"/>
                <w:szCs w:val="18"/>
              </w:rPr>
            </w:pPr>
          </w:p>
          <w:p w14:paraId="5903BC1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F54E552" w14:textId="77777777" w:rsidR="00D33EC5" w:rsidRPr="006140F3" w:rsidRDefault="00D33EC5" w:rsidP="00D33EC5">
            <w:pPr>
              <w:pStyle w:val="Normlny0"/>
              <w:jc w:val="both"/>
              <w:rPr>
                <w:sz w:val="18"/>
                <w:szCs w:val="18"/>
              </w:rPr>
            </w:pPr>
          </w:p>
          <w:p w14:paraId="76EE88DA"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804FC05" w14:textId="77777777" w:rsidR="00D33EC5" w:rsidRDefault="00D33EC5" w:rsidP="00D33EC5">
            <w:pPr>
              <w:pStyle w:val="Normlny0"/>
              <w:jc w:val="both"/>
              <w:rPr>
                <w:sz w:val="18"/>
                <w:szCs w:val="18"/>
              </w:rPr>
            </w:pPr>
          </w:p>
          <w:p w14:paraId="32452A27"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26EE7F2" w14:textId="77777777" w:rsidR="00D33EC5" w:rsidRPr="006140F3" w:rsidRDefault="00D33EC5" w:rsidP="00D33EC5">
            <w:pPr>
              <w:pStyle w:val="Normlny0"/>
              <w:jc w:val="both"/>
              <w:rPr>
                <w:sz w:val="18"/>
                <w:szCs w:val="18"/>
              </w:rPr>
            </w:pPr>
          </w:p>
          <w:p w14:paraId="13C4F73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64D040D" w14:textId="77777777" w:rsidR="00D33EC5" w:rsidRPr="006140F3" w:rsidRDefault="00D33EC5" w:rsidP="00D33EC5">
            <w:pPr>
              <w:pStyle w:val="Normlny0"/>
              <w:jc w:val="both"/>
              <w:rPr>
                <w:sz w:val="18"/>
                <w:szCs w:val="18"/>
              </w:rPr>
            </w:pPr>
          </w:p>
          <w:p w14:paraId="53A11EFE"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72EDFEC" w14:textId="77777777" w:rsidR="00D33EC5" w:rsidRDefault="00D33EC5" w:rsidP="00D33EC5">
            <w:pPr>
              <w:pStyle w:val="Normlny0"/>
              <w:jc w:val="both"/>
              <w:rPr>
                <w:sz w:val="18"/>
                <w:szCs w:val="18"/>
              </w:rPr>
            </w:pPr>
          </w:p>
          <w:p w14:paraId="0C513EE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3E7A393" w14:textId="77777777" w:rsidR="00D33EC5" w:rsidRPr="006140F3" w:rsidRDefault="00D33EC5" w:rsidP="00D33EC5">
            <w:pPr>
              <w:pStyle w:val="Normlny0"/>
              <w:jc w:val="both"/>
              <w:rPr>
                <w:sz w:val="18"/>
                <w:szCs w:val="18"/>
              </w:rPr>
            </w:pPr>
          </w:p>
          <w:p w14:paraId="087B0EF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73F9643B" w14:textId="77777777" w:rsidR="00D33EC5" w:rsidRPr="006140F3" w:rsidRDefault="00D33EC5" w:rsidP="00D33EC5">
            <w:pPr>
              <w:pStyle w:val="Normlny0"/>
              <w:jc w:val="both"/>
              <w:rPr>
                <w:sz w:val="18"/>
                <w:szCs w:val="18"/>
              </w:rPr>
            </w:pPr>
          </w:p>
          <w:p w14:paraId="4187111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FA83D09" w14:textId="75A84BBD" w:rsidR="00D33EC5" w:rsidRPr="00584859" w:rsidRDefault="00D33EC5" w:rsidP="00D33EC5">
            <w:pPr>
              <w:tabs>
                <w:tab w:val="left" w:pos="1134"/>
              </w:tabs>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7B72FE9B" w14:textId="77777777" w:rsidR="00D1133A" w:rsidRPr="00584859" w:rsidRDefault="00D1133A" w:rsidP="00D1133A">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059E85FC" w14:textId="5715BC83"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D86C9D3"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5054421" w14:textId="77777777" w:rsidR="00D1133A" w:rsidRPr="00584859" w:rsidRDefault="00D1133A" w:rsidP="00D1133A">
            <w:pPr>
              <w:pStyle w:val="Normlny0"/>
              <w:jc w:val="center"/>
              <w:rPr>
                <w:sz w:val="18"/>
                <w:szCs w:val="18"/>
              </w:rPr>
            </w:pPr>
            <w:r w:rsidRPr="00584859">
              <w:rPr>
                <w:sz w:val="18"/>
                <w:szCs w:val="18"/>
              </w:rPr>
              <w:t>GP - N</w:t>
            </w:r>
          </w:p>
          <w:p w14:paraId="26F95CC0"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767F4F6" w14:textId="77777777" w:rsidR="00D1133A" w:rsidRPr="00584859" w:rsidRDefault="00D1133A" w:rsidP="00D1133A">
            <w:pPr>
              <w:pStyle w:val="Normlny0"/>
              <w:jc w:val="both"/>
              <w:rPr>
                <w:sz w:val="18"/>
                <w:szCs w:val="18"/>
              </w:rPr>
            </w:pPr>
          </w:p>
        </w:tc>
      </w:tr>
      <w:tr w:rsidR="00D1133A" w:rsidRPr="00584859" w14:paraId="3E4CD348" w14:textId="77777777" w:rsidTr="00D7339B">
        <w:tc>
          <w:tcPr>
            <w:tcW w:w="195" w:type="pct"/>
            <w:tcBorders>
              <w:top w:val="single" w:sz="4" w:space="0" w:color="auto"/>
              <w:left w:val="single" w:sz="4" w:space="0" w:color="auto"/>
              <w:bottom w:val="single" w:sz="4" w:space="0" w:color="auto"/>
              <w:right w:val="single" w:sz="4" w:space="0" w:color="auto"/>
            </w:tcBorders>
          </w:tcPr>
          <w:p w14:paraId="38AC3674" w14:textId="77777777" w:rsidR="00D1133A" w:rsidRPr="00584859" w:rsidRDefault="00D1133A" w:rsidP="00D1133A">
            <w:pPr>
              <w:pStyle w:val="Normlny0"/>
              <w:ind w:left="-70" w:right="-43"/>
              <w:jc w:val="center"/>
              <w:rPr>
                <w:sz w:val="18"/>
                <w:szCs w:val="18"/>
              </w:rPr>
            </w:pPr>
            <w:r w:rsidRPr="00584859">
              <w:rPr>
                <w:sz w:val="18"/>
                <w:szCs w:val="18"/>
              </w:rPr>
              <w:t>Č: 13</w:t>
            </w:r>
          </w:p>
          <w:p w14:paraId="41B1D064" w14:textId="77777777" w:rsidR="00D1133A" w:rsidRPr="00584859" w:rsidRDefault="00D1133A" w:rsidP="00D1133A">
            <w:pPr>
              <w:pStyle w:val="Normlny0"/>
              <w:ind w:left="-70" w:right="-43"/>
              <w:jc w:val="center"/>
              <w:rPr>
                <w:sz w:val="18"/>
                <w:szCs w:val="18"/>
              </w:rPr>
            </w:pPr>
            <w:r w:rsidRPr="00584859">
              <w:rPr>
                <w:sz w:val="18"/>
                <w:szCs w:val="18"/>
              </w:rPr>
              <w:t>O: 2</w:t>
            </w:r>
          </w:p>
          <w:p w14:paraId="5D945468" w14:textId="77777777" w:rsidR="00D1133A" w:rsidRPr="00584859" w:rsidRDefault="00D1133A" w:rsidP="00D1133A">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1E770FF2" w14:textId="51D1E824" w:rsidR="00D1133A" w:rsidRPr="00584859" w:rsidRDefault="00D1133A" w:rsidP="00D1133A">
            <w:pPr>
              <w:adjustRightInd w:val="0"/>
              <w:jc w:val="both"/>
              <w:rPr>
                <w:rFonts w:eastAsiaTheme="minorHAnsi"/>
                <w:sz w:val="18"/>
                <w:szCs w:val="18"/>
                <w:lang w:eastAsia="en-US"/>
              </w:rPr>
            </w:pPr>
            <w:r w:rsidRPr="00584859">
              <w:rPr>
                <w:rFonts w:eastAsiaTheme="minorHAnsi"/>
                <w:sz w:val="18"/>
                <w:szCs w:val="18"/>
                <w:lang w:eastAsia="en-US"/>
              </w:rPr>
              <w:t xml:space="preserve">Členské štáty môžu povoliť, aby ich jednotné kontaktné miesto alebo ich príslušné orgány presadzovania práva nepoužívali aplikáciu SIENA na zasielanie žiadostí o informácie, na poskytovanie informácií na základe takýchto žiadostí alebo na poskytovanie informácií z vlastného podnetu podľa kapitoly II alebo III </w:t>
            </w:r>
            <w:r w:rsidRPr="00584859">
              <w:rPr>
                <w:rFonts w:eastAsiaTheme="minorHAnsi"/>
                <w:sz w:val="18"/>
                <w:szCs w:val="18"/>
                <w:lang w:eastAsia="en-US"/>
              </w:rPr>
              <w:lastRenderedPageBreak/>
              <w:t>alebo podľa článku 12 v jednom alebo viacerých z týchto prípadov:</w:t>
            </w:r>
          </w:p>
          <w:p w14:paraId="58AB7B8C" w14:textId="7CC39C1E" w:rsidR="00D1133A" w:rsidRPr="00584859" w:rsidRDefault="00D1133A" w:rsidP="00D1133A">
            <w:pPr>
              <w:adjustRightInd w:val="0"/>
              <w:jc w:val="both"/>
              <w:rPr>
                <w:bCs/>
                <w:sz w:val="18"/>
                <w:szCs w:val="18"/>
              </w:rPr>
            </w:pPr>
            <w:r w:rsidRPr="00584859">
              <w:rPr>
                <w:rFonts w:eastAsiaTheme="minorHAnsi"/>
                <w:sz w:val="18"/>
                <w:szCs w:val="18"/>
                <w:lang w:eastAsia="en-US"/>
              </w:rPr>
              <w:t>výmena informácií si vyžaduje zapojenie tretích krajín alebo medzinárodných organizácií alebo existujú objektívne dôvody domnievať sa, že v neskoršej fáze bude takéto zapojenie požadované, a to aj prostredníctvom komunikačného kanála Interpolu;</w:t>
            </w:r>
          </w:p>
        </w:tc>
        <w:tc>
          <w:tcPr>
            <w:tcW w:w="149" w:type="pct"/>
            <w:tcBorders>
              <w:top w:val="single" w:sz="4" w:space="0" w:color="auto"/>
              <w:left w:val="single" w:sz="4" w:space="0" w:color="auto"/>
              <w:bottom w:val="single" w:sz="4" w:space="0" w:color="auto"/>
              <w:right w:val="single" w:sz="4" w:space="0" w:color="auto"/>
            </w:tcBorders>
          </w:tcPr>
          <w:p w14:paraId="45AF9262" w14:textId="77777777" w:rsidR="00D1133A" w:rsidRPr="00584859" w:rsidRDefault="00D1133A" w:rsidP="00D1133A">
            <w:pPr>
              <w:pStyle w:val="Normlny0"/>
              <w:ind w:left="-43" w:right="-41"/>
              <w:jc w:val="center"/>
              <w:rPr>
                <w:sz w:val="18"/>
                <w:szCs w:val="18"/>
              </w:rPr>
            </w:pPr>
            <w:r w:rsidRPr="00584859">
              <w:rPr>
                <w:sz w:val="18"/>
                <w:szCs w:val="18"/>
              </w:rPr>
              <w:lastRenderedPageBreak/>
              <w:t>D</w:t>
            </w:r>
          </w:p>
        </w:tc>
        <w:tc>
          <w:tcPr>
            <w:tcW w:w="244" w:type="pct"/>
            <w:tcBorders>
              <w:top w:val="single" w:sz="4" w:space="0" w:color="auto"/>
              <w:left w:val="single" w:sz="4" w:space="0" w:color="auto"/>
              <w:bottom w:val="single" w:sz="4" w:space="0" w:color="auto"/>
              <w:right w:val="single" w:sz="4" w:space="0" w:color="auto"/>
            </w:tcBorders>
          </w:tcPr>
          <w:p w14:paraId="7B8FA259" w14:textId="08AA1992"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14A68A7" w14:textId="354FA318" w:rsidR="00D1133A" w:rsidRPr="00584859" w:rsidRDefault="00D1133A" w:rsidP="00D1133A">
            <w:pPr>
              <w:pStyle w:val="Normlny0"/>
              <w:ind w:left="-43" w:right="-43"/>
              <w:jc w:val="center"/>
              <w:rPr>
                <w:sz w:val="18"/>
                <w:szCs w:val="18"/>
              </w:rPr>
            </w:pPr>
            <w:r w:rsidRPr="00584859">
              <w:rPr>
                <w:sz w:val="18"/>
                <w:szCs w:val="18"/>
              </w:rPr>
              <w:t>§ 69gf O: 2</w:t>
            </w:r>
          </w:p>
          <w:p w14:paraId="71406BA5" w14:textId="77777777" w:rsidR="00D1133A" w:rsidRDefault="00D1133A" w:rsidP="00D1133A">
            <w:pPr>
              <w:pStyle w:val="Normlny0"/>
              <w:ind w:left="-43" w:right="-43"/>
              <w:jc w:val="center"/>
              <w:rPr>
                <w:sz w:val="18"/>
                <w:szCs w:val="18"/>
              </w:rPr>
            </w:pPr>
            <w:r w:rsidRPr="00584859">
              <w:rPr>
                <w:sz w:val="18"/>
                <w:szCs w:val="18"/>
              </w:rPr>
              <w:t>P: a)</w:t>
            </w:r>
          </w:p>
          <w:p w14:paraId="24EC9516" w14:textId="77777777" w:rsidR="00652AA5" w:rsidRDefault="00652AA5" w:rsidP="00D1133A">
            <w:pPr>
              <w:pStyle w:val="Normlny0"/>
              <w:ind w:left="-43" w:right="-43"/>
              <w:jc w:val="center"/>
              <w:rPr>
                <w:sz w:val="18"/>
                <w:szCs w:val="18"/>
              </w:rPr>
            </w:pPr>
          </w:p>
          <w:p w14:paraId="6D83DB4F" w14:textId="77777777" w:rsidR="00652AA5" w:rsidRDefault="00652AA5" w:rsidP="00D1133A">
            <w:pPr>
              <w:pStyle w:val="Normlny0"/>
              <w:ind w:left="-43" w:right="-43"/>
              <w:jc w:val="center"/>
              <w:rPr>
                <w:sz w:val="18"/>
                <w:szCs w:val="18"/>
              </w:rPr>
            </w:pPr>
          </w:p>
          <w:p w14:paraId="3C6CD78E" w14:textId="77777777" w:rsidR="00652AA5" w:rsidRDefault="00652AA5" w:rsidP="00D1133A">
            <w:pPr>
              <w:pStyle w:val="Normlny0"/>
              <w:ind w:left="-43" w:right="-43"/>
              <w:jc w:val="center"/>
              <w:rPr>
                <w:sz w:val="18"/>
                <w:szCs w:val="18"/>
              </w:rPr>
            </w:pPr>
          </w:p>
          <w:p w14:paraId="54746F83" w14:textId="77777777" w:rsidR="00652AA5" w:rsidRDefault="00652AA5" w:rsidP="00D1133A">
            <w:pPr>
              <w:pStyle w:val="Normlny0"/>
              <w:ind w:left="-43" w:right="-43"/>
              <w:jc w:val="center"/>
              <w:rPr>
                <w:sz w:val="18"/>
                <w:szCs w:val="18"/>
              </w:rPr>
            </w:pPr>
          </w:p>
          <w:p w14:paraId="097E907F" w14:textId="77777777" w:rsidR="00652AA5" w:rsidRDefault="00652AA5" w:rsidP="00D1133A">
            <w:pPr>
              <w:pStyle w:val="Normlny0"/>
              <w:ind w:left="-43" w:right="-43"/>
              <w:jc w:val="center"/>
              <w:rPr>
                <w:sz w:val="18"/>
                <w:szCs w:val="18"/>
              </w:rPr>
            </w:pPr>
          </w:p>
          <w:p w14:paraId="3F5BFFD4" w14:textId="77777777" w:rsidR="00652AA5" w:rsidRDefault="00652AA5" w:rsidP="00652AA5">
            <w:pPr>
              <w:pStyle w:val="Normlny0"/>
              <w:ind w:left="-43" w:right="-43"/>
              <w:jc w:val="center"/>
              <w:rPr>
                <w:sz w:val="18"/>
                <w:szCs w:val="18"/>
              </w:rPr>
            </w:pPr>
            <w:r>
              <w:rPr>
                <w:sz w:val="18"/>
                <w:szCs w:val="18"/>
              </w:rPr>
              <w:t>Čl. II</w:t>
            </w:r>
          </w:p>
          <w:p w14:paraId="47724F6B" w14:textId="77777777" w:rsidR="00652AA5" w:rsidRDefault="00652AA5" w:rsidP="00652AA5">
            <w:pPr>
              <w:pStyle w:val="Normlny0"/>
              <w:ind w:left="-43" w:right="-43"/>
              <w:jc w:val="center"/>
              <w:rPr>
                <w:sz w:val="18"/>
                <w:szCs w:val="18"/>
              </w:rPr>
            </w:pPr>
            <w:r>
              <w:rPr>
                <w:sz w:val="18"/>
                <w:szCs w:val="18"/>
              </w:rPr>
              <w:t>B: 2</w:t>
            </w:r>
          </w:p>
          <w:p w14:paraId="075D88D4" w14:textId="77777777" w:rsidR="00652AA5" w:rsidRDefault="00652AA5" w:rsidP="00652AA5">
            <w:pPr>
              <w:pStyle w:val="Normlny0"/>
              <w:ind w:left="-43" w:right="-43"/>
              <w:jc w:val="center"/>
              <w:rPr>
                <w:sz w:val="18"/>
                <w:szCs w:val="18"/>
              </w:rPr>
            </w:pPr>
            <w:r>
              <w:rPr>
                <w:sz w:val="18"/>
                <w:szCs w:val="18"/>
              </w:rPr>
              <w:t>§ 35ga</w:t>
            </w:r>
          </w:p>
          <w:p w14:paraId="2A56CF09" w14:textId="77777777" w:rsidR="00652AA5" w:rsidRDefault="00652AA5" w:rsidP="00652AA5">
            <w:pPr>
              <w:pStyle w:val="Normlny0"/>
              <w:ind w:left="-43" w:right="-43"/>
              <w:jc w:val="center"/>
              <w:rPr>
                <w:sz w:val="18"/>
                <w:szCs w:val="18"/>
              </w:rPr>
            </w:pPr>
          </w:p>
          <w:p w14:paraId="5F515194" w14:textId="77777777" w:rsidR="00652AA5" w:rsidRDefault="00652AA5" w:rsidP="00652AA5">
            <w:pPr>
              <w:pStyle w:val="Normlny0"/>
              <w:ind w:left="-43" w:right="-43"/>
              <w:jc w:val="center"/>
              <w:rPr>
                <w:sz w:val="18"/>
                <w:szCs w:val="18"/>
              </w:rPr>
            </w:pPr>
          </w:p>
          <w:p w14:paraId="4DB37547" w14:textId="77777777" w:rsidR="00652AA5" w:rsidRDefault="00652AA5" w:rsidP="00652AA5">
            <w:pPr>
              <w:pStyle w:val="Normlny0"/>
              <w:ind w:left="-43" w:right="-43"/>
              <w:jc w:val="center"/>
              <w:rPr>
                <w:sz w:val="18"/>
                <w:szCs w:val="18"/>
              </w:rPr>
            </w:pPr>
          </w:p>
          <w:p w14:paraId="78A70ED0" w14:textId="77777777" w:rsidR="00652AA5" w:rsidRDefault="00652AA5" w:rsidP="00652AA5">
            <w:pPr>
              <w:pStyle w:val="Normlny0"/>
              <w:ind w:left="-43" w:right="-43"/>
              <w:jc w:val="center"/>
              <w:rPr>
                <w:sz w:val="18"/>
                <w:szCs w:val="18"/>
              </w:rPr>
            </w:pPr>
          </w:p>
          <w:p w14:paraId="3BF04297" w14:textId="77777777" w:rsidR="00652AA5" w:rsidRDefault="00652AA5" w:rsidP="00652AA5">
            <w:pPr>
              <w:pStyle w:val="Normlny0"/>
              <w:ind w:left="-43" w:right="-43"/>
              <w:jc w:val="center"/>
              <w:rPr>
                <w:sz w:val="18"/>
                <w:szCs w:val="18"/>
              </w:rPr>
            </w:pPr>
          </w:p>
          <w:p w14:paraId="0B376C9B" w14:textId="77777777" w:rsidR="00652AA5" w:rsidRDefault="00652AA5" w:rsidP="00652AA5">
            <w:pPr>
              <w:pStyle w:val="Normlny0"/>
              <w:ind w:left="-43" w:right="-43"/>
              <w:jc w:val="center"/>
              <w:rPr>
                <w:sz w:val="18"/>
                <w:szCs w:val="18"/>
              </w:rPr>
            </w:pPr>
          </w:p>
          <w:p w14:paraId="684E304D" w14:textId="77777777" w:rsidR="00652AA5" w:rsidRDefault="00652AA5" w:rsidP="00652AA5">
            <w:pPr>
              <w:pStyle w:val="Normlny0"/>
              <w:ind w:left="-43" w:right="-43"/>
              <w:jc w:val="center"/>
              <w:rPr>
                <w:sz w:val="18"/>
                <w:szCs w:val="18"/>
              </w:rPr>
            </w:pPr>
          </w:p>
          <w:p w14:paraId="1A9FEA71" w14:textId="77777777" w:rsidR="00652AA5" w:rsidRDefault="00652AA5" w:rsidP="00652AA5">
            <w:pPr>
              <w:pStyle w:val="Normlny0"/>
              <w:ind w:left="-43" w:right="-43"/>
              <w:jc w:val="center"/>
              <w:rPr>
                <w:sz w:val="18"/>
                <w:szCs w:val="18"/>
              </w:rPr>
            </w:pPr>
          </w:p>
          <w:p w14:paraId="03F1BD2F" w14:textId="77777777" w:rsidR="00652AA5" w:rsidRDefault="00652AA5" w:rsidP="00652AA5">
            <w:pPr>
              <w:pStyle w:val="Normlny0"/>
              <w:ind w:left="-43" w:right="-43"/>
              <w:jc w:val="center"/>
              <w:rPr>
                <w:sz w:val="18"/>
                <w:szCs w:val="18"/>
              </w:rPr>
            </w:pPr>
          </w:p>
          <w:p w14:paraId="6BF3562A" w14:textId="77777777" w:rsidR="00652AA5" w:rsidRDefault="00652AA5" w:rsidP="00652AA5">
            <w:pPr>
              <w:pStyle w:val="Normlny0"/>
              <w:ind w:left="-43" w:right="-43"/>
              <w:jc w:val="center"/>
              <w:rPr>
                <w:sz w:val="18"/>
                <w:szCs w:val="18"/>
              </w:rPr>
            </w:pPr>
          </w:p>
          <w:p w14:paraId="713D7BE5" w14:textId="77777777" w:rsidR="00652AA5" w:rsidRDefault="00652AA5" w:rsidP="00652AA5">
            <w:pPr>
              <w:pStyle w:val="Normlny0"/>
              <w:ind w:left="-43" w:right="-43"/>
              <w:jc w:val="center"/>
              <w:rPr>
                <w:sz w:val="18"/>
                <w:szCs w:val="18"/>
              </w:rPr>
            </w:pPr>
          </w:p>
          <w:p w14:paraId="5EC6FD18" w14:textId="5488430B" w:rsidR="00652AA5" w:rsidRDefault="00652AA5" w:rsidP="00652AA5">
            <w:pPr>
              <w:pStyle w:val="Normlny0"/>
              <w:ind w:left="-43" w:right="-43"/>
              <w:jc w:val="center"/>
              <w:rPr>
                <w:sz w:val="18"/>
                <w:szCs w:val="18"/>
              </w:rPr>
            </w:pPr>
          </w:p>
          <w:p w14:paraId="0A80EE71" w14:textId="77777777" w:rsidR="00652AA5" w:rsidRDefault="00652AA5" w:rsidP="00652AA5">
            <w:pPr>
              <w:pStyle w:val="Normlny0"/>
              <w:ind w:left="-43" w:right="-43"/>
              <w:jc w:val="center"/>
              <w:rPr>
                <w:sz w:val="18"/>
                <w:szCs w:val="18"/>
              </w:rPr>
            </w:pPr>
          </w:p>
          <w:p w14:paraId="7BA219DA" w14:textId="77777777" w:rsidR="00652AA5" w:rsidRDefault="00652AA5" w:rsidP="00652AA5">
            <w:pPr>
              <w:pStyle w:val="Normlny0"/>
              <w:ind w:left="-43" w:right="-43"/>
              <w:jc w:val="center"/>
              <w:rPr>
                <w:sz w:val="18"/>
                <w:szCs w:val="18"/>
              </w:rPr>
            </w:pPr>
            <w:r>
              <w:rPr>
                <w:sz w:val="18"/>
                <w:szCs w:val="18"/>
              </w:rPr>
              <w:t>Čl. III</w:t>
            </w:r>
          </w:p>
          <w:p w14:paraId="14C6C68B" w14:textId="77777777" w:rsidR="00652AA5" w:rsidRDefault="00652AA5" w:rsidP="00652AA5">
            <w:pPr>
              <w:pStyle w:val="Normlny0"/>
              <w:ind w:left="-43" w:right="-43"/>
              <w:jc w:val="center"/>
              <w:rPr>
                <w:sz w:val="18"/>
                <w:szCs w:val="18"/>
              </w:rPr>
            </w:pPr>
            <w:r>
              <w:rPr>
                <w:sz w:val="18"/>
                <w:szCs w:val="18"/>
              </w:rPr>
              <w:t>B: 2</w:t>
            </w:r>
          </w:p>
          <w:p w14:paraId="28BB9033" w14:textId="77777777" w:rsidR="00652AA5" w:rsidRDefault="00652AA5" w:rsidP="00652AA5">
            <w:pPr>
              <w:pStyle w:val="Normlny0"/>
              <w:ind w:left="-43" w:right="-43"/>
              <w:jc w:val="center"/>
              <w:rPr>
                <w:sz w:val="18"/>
                <w:szCs w:val="18"/>
              </w:rPr>
            </w:pPr>
            <w:r>
              <w:rPr>
                <w:sz w:val="18"/>
                <w:szCs w:val="18"/>
              </w:rPr>
              <w:t>§ 65c</w:t>
            </w:r>
          </w:p>
          <w:p w14:paraId="3E97B5DD" w14:textId="77777777" w:rsidR="00652AA5" w:rsidRDefault="00652AA5" w:rsidP="00652AA5">
            <w:pPr>
              <w:pStyle w:val="Normlny0"/>
              <w:ind w:left="-43" w:right="-43"/>
              <w:jc w:val="center"/>
              <w:rPr>
                <w:sz w:val="18"/>
                <w:szCs w:val="18"/>
              </w:rPr>
            </w:pPr>
          </w:p>
          <w:p w14:paraId="5D28C81C" w14:textId="77777777" w:rsidR="00652AA5" w:rsidRDefault="00652AA5" w:rsidP="00652AA5">
            <w:pPr>
              <w:pStyle w:val="Normlny0"/>
              <w:ind w:left="-43" w:right="-43"/>
              <w:jc w:val="center"/>
              <w:rPr>
                <w:sz w:val="18"/>
                <w:szCs w:val="18"/>
              </w:rPr>
            </w:pPr>
          </w:p>
          <w:p w14:paraId="0091B870" w14:textId="77777777" w:rsidR="00652AA5" w:rsidRDefault="00652AA5" w:rsidP="00652AA5">
            <w:pPr>
              <w:pStyle w:val="Normlny0"/>
              <w:ind w:left="-43" w:right="-43"/>
              <w:jc w:val="center"/>
              <w:rPr>
                <w:sz w:val="18"/>
                <w:szCs w:val="18"/>
              </w:rPr>
            </w:pPr>
          </w:p>
          <w:p w14:paraId="715D4121" w14:textId="77777777" w:rsidR="00652AA5" w:rsidRDefault="00652AA5" w:rsidP="00652AA5">
            <w:pPr>
              <w:pStyle w:val="Normlny0"/>
              <w:ind w:left="-43" w:right="-43"/>
              <w:jc w:val="center"/>
              <w:rPr>
                <w:sz w:val="18"/>
                <w:szCs w:val="18"/>
              </w:rPr>
            </w:pPr>
          </w:p>
          <w:p w14:paraId="219881C8" w14:textId="77777777" w:rsidR="00652AA5" w:rsidRDefault="00652AA5" w:rsidP="00652AA5">
            <w:pPr>
              <w:pStyle w:val="Normlny0"/>
              <w:ind w:left="-43" w:right="-43"/>
              <w:jc w:val="center"/>
              <w:rPr>
                <w:sz w:val="18"/>
                <w:szCs w:val="18"/>
              </w:rPr>
            </w:pPr>
          </w:p>
          <w:p w14:paraId="72B79F28" w14:textId="77777777" w:rsidR="00652AA5" w:rsidRDefault="00652AA5" w:rsidP="00652AA5">
            <w:pPr>
              <w:pStyle w:val="Normlny0"/>
              <w:ind w:left="-43" w:right="-43"/>
              <w:jc w:val="center"/>
              <w:rPr>
                <w:sz w:val="18"/>
                <w:szCs w:val="18"/>
              </w:rPr>
            </w:pPr>
          </w:p>
          <w:p w14:paraId="0961C901" w14:textId="77777777" w:rsidR="00652AA5" w:rsidRDefault="00652AA5" w:rsidP="00652AA5">
            <w:pPr>
              <w:pStyle w:val="Normlny0"/>
              <w:ind w:left="-43" w:right="-43"/>
              <w:jc w:val="center"/>
              <w:rPr>
                <w:sz w:val="18"/>
                <w:szCs w:val="18"/>
              </w:rPr>
            </w:pPr>
          </w:p>
          <w:p w14:paraId="0768EE6E" w14:textId="77777777" w:rsidR="00652AA5" w:rsidRDefault="00652AA5" w:rsidP="00652AA5">
            <w:pPr>
              <w:pStyle w:val="Normlny0"/>
              <w:ind w:left="-43" w:right="-43"/>
              <w:jc w:val="center"/>
              <w:rPr>
                <w:sz w:val="18"/>
                <w:szCs w:val="18"/>
              </w:rPr>
            </w:pPr>
          </w:p>
          <w:p w14:paraId="5F8F94E0" w14:textId="77777777" w:rsidR="00652AA5" w:rsidRDefault="00652AA5" w:rsidP="00652AA5">
            <w:pPr>
              <w:pStyle w:val="Normlny0"/>
              <w:ind w:left="-43" w:right="-43"/>
              <w:jc w:val="center"/>
              <w:rPr>
                <w:sz w:val="18"/>
                <w:szCs w:val="18"/>
              </w:rPr>
            </w:pPr>
          </w:p>
          <w:p w14:paraId="224F47F1" w14:textId="77777777" w:rsidR="00652AA5" w:rsidRDefault="00652AA5" w:rsidP="00652AA5">
            <w:pPr>
              <w:pStyle w:val="Normlny0"/>
              <w:ind w:left="-43" w:right="-43"/>
              <w:jc w:val="center"/>
              <w:rPr>
                <w:sz w:val="18"/>
                <w:szCs w:val="18"/>
              </w:rPr>
            </w:pPr>
          </w:p>
          <w:p w14:paraId="5687B7F9" w14:textId="77777777" w:rsidR="00652AA5" w:rsidRDefault="00652AA5" w:rsidP="00652AA5">
            <w:pPr>
              <w:pStyle w:val="Normlny0"/>
              <w:ind w:left="-43" w:right="-43"/>
              <w:jc w:val="center"/>
              <w:rPr>
                <w:sz w:val="18"/>
                <w:szCs w:val="18"/>
              </w:rPr>
            </w:pPr>
          </w:p>
          <w:p w14:paraId="2FA9B9FA" w14:textId="77777777" w:rsidR="00652AA5" w:rsidRDefault="00652AA5" w:rsidP="00652AA5">
            <w:pPr>
              <w:pStyle w:val="Normlny0"/>
              <w:ind w:left="-43" w:right="-43"/>
              <w:jc w:val="center"/>
              <w:rPr>
                <w:sz w:val="18"/>
                <w:szCs w:val="18"/>
              </w:rPr>
            </w:pPr>
          </w:p>
          <w:p w14:paraId="1D508297" w14:textId="77777777" w:rsidR="00652AA5" w:rsidRDefault="00652AA5" w:rsidP="00652AA5">
            <w:pPr>
              <w:pStyle w:val="Normlny0"/>
              <w:ind w:left="-43" w:right="-43"/>
              <w:jc w:val="center"/>
              <w:rPr>
                <w:sz w:val="18"/>
                <w:szCs w:val="18"/>
              </w:rPr>
            </w:pPr>
          </w:p>
          <w:p w14:paraId="34AE9B5F" w14:textId="77777777" w:rsidR="00652AA5" w:rsidRDefault="00652AA5" w:rsidP="00652AA5">
            <w:pPr>
              <w:pStyle w:val="Normlny0"/>
              <w:ind w:left="-43" w:right="-43"/>
              <w:jc w:val="center"/>
              <w:rPr>
                <w:sz w:val="18"/>
                <w:szCs w:val="18"/>
              </w:rPr>
            </w:pPr>
          </w:p>
          <w:p w14:paraId="298B4E0D" w14:textId="77777777" w:rsidR="00652AA5" w:rsidRDefault="00652AA5" w:rsidP="00652AA5">
            <w:pPr>
              <w:pStyle w:val="Normlny0"/>
              <w:ind w:left="-43" w:right="-43"/>
              <w:jc w:val="center"/>
              <w:rPr>
                <w:sz w:val="18"/>
                <w:szCs w:val="18"/>
              </w:rPr>
            </w:pPr>
            <w:r>
              <w:rPr>
                <w:sz w:val="18"/>
                <w:szCs w:val="18"/>
              </w:rPr>
              <w:t>Čl. IV</w:t>
            </w:r>
          </w:p>
          <w:p w14:paraId="603E0796" w14:textId="77777777" w:rsidR="00652AA5" w:rsidRDefault="00652AA5" w:rsidP="00652AA5">
            <w:pPr>
              <w:pStyle w:val="Normlny0"/>
              <w:ind w:left="-43" w:right="-43"/>
              <w:jc w:val="center"/>
              <w:rPr>
                <w:sz w:val="18"/>
                <w:szCs w:val="18"/>
              </w:rPr>
            </w:pPr>
            <w:r>
              <w:rPr>
                <w:sz w:val="18"/>
                <w:szCs w:val="18"/>
              </w:rPr>
              <w:t>B: 1</w:t>
            </w:r>
          </w:p>
          <w:p w14:paraId="50542DFC" w14:textId="46B5EE8B"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60C2CF5" w14:textId="529B61C2" w:rsidR="00D1133A" w:rsidRPr="00584859" w:rsidRDefault="00D1133A" w:rsidP="00D1133A">
            <w:pPr>
              <w:tabs>
                <w:tab w:val="left" w:pos="1134"/>
              </w:tabs>
              <w:autoSpaceDE/>
              <w:autoSpaceDN/>
              <w:jc w:val="both"/>
              <w:rPr>
                <w:sz w:val="18"/>
                <w:szCs w:val="18"/>
              </w:rPr>
            </w:pPr>
            <w:r w:rsidRPr="00584859">
              <w:rPr>
                <w:sz w:val="18"/>
                <w:szCs w:val="18"/>
              </w:rPr>
              <w:lastRenderedPageBreak/>
              <w:t>Namiesto komunikačného kanálu SIENA môže úrad spolupráce využiť iný obvyklý zaužívaný komunikačný kanál, ak</w:t>
            </w:r>
          </w:p>
          <w:p w14:paraId="4B40E47D" w14:textId="77777777" w:rsidR="00D1133A" w:rsidRDefault="000F3502" w:rsidP="000F3502">
            <w:pPr>
              <w:autoSpaceDE/>
              <w:autoSpaceDN/>
              <w:jc w:val="both"/>
              <w:rPr>
                <w:sz w:val="18"/>
                <w:szCs w:val="18"/>
              </w:rPr>
            </w:pPr>
            <w:r w:rsidRPr="00584859">
              <w:rPr>
                <w:sz w:val="18"/>
                <w:szCs w:val="18"/>
              </w:rPr>
              <w:t xml:space="preserve">si </w:t>
            </w:r>
            <w:r w:rsidR="00D1133A" w:rsidRPr="00584859">
              <w:rPr>
                <w:sz w:val="18"/>
                <w:szCs w:val="18"/>
              </w:rPr>
              <w:t>výmena informácií vyžaduje zapojenie tretích štátov alebo medzinárodných organizácií alebo existujú objektívne dôvody domnievať sa, že v neskoršej fáze bude takéto zapojenie požadované, a to aj prostredníctvom komunikačného kanála Interpolu,</w:t>
            </w:r>
          </w:p>
          <w:p w14:paraId="5A1E55DE" w14:textId="77777777" w:rsidR="00D33EC5" w:rsidRDefault="00D33EC5" w:rsidP="000F3502">
            <w:pPr>
              <w:autoSpaceDE/>
              <w:autoSpaceDN/>
              <w:jc w:val="both"/>
              <w:rPr>
                <w:sz w:val="18"/>
                <w:szCs w:val="18"/>
              </w:rPr>
            </w:pPr>
          </w:p>
          <w:p w14:paraId="0A7D3FC3"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203CAE6" w14:textId="77777777" w:rsidR="00D33EC5" w:rsidRPr="006140F3" w:rsidRDefault="00D33EC5" w:rsidP="00D33EC5">
            <w:pPr>
              <w:pStyle w:val="Normlny0"/>
              <w:jc w:val="both"/>
              <w:rPr>
                <w:sz w:val="18"/>
                <w:szCs w:val="18"/>
              </w:rPr>
            </w:pPr>
          </w:p>
          <w:p w14:paraId="668B8FB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315B8EE" w14:textId="77777777" w:rsidR="00D33EC5" w:rsidRPr="006140F3" w:rsidRDefault="00D33EC5" w:rsidP="00D33EC5">
            <w:pPr>
              <w:pStyle w:val="Normlny0"/>
              <w:jc w:val="both"/>
              <w:rPr>
                <w:sz w:val="18"/>
                <w:szCs w:val="18"/>
              </w:rPr>
            </w:pPr>
          </w:p>
          <w:p w14:paraId="43642B39"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4DAFC5A" w14:textId="77777777" w:rsidR="00D33EC5" w:rsidRDefault="00D33EC5" w:rsidP="00D33EC5">
            <w:pPr>
              <w:pStyle w:val="Normlny0"/>
              <w:jc w:val="both"/>
              <w:rPr>
                <w:sz w:val="18"/>
                <w:szCs w:val="18"/>
              </w:rPr>
            </w:pPr>
          </w:p>
          <w:p w14:paraId="100FEFF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E74FC71" w14:textId="77777777" w:rsidR="00D33EC5" w:rsidRPr="006140F3" w:rsidRDefault="00D33EC5" w:rsidP="00D33EC5">
            <w:pPr>
              <w:pStyle w:val="Normlny0"/>
              <w:jc w:val="both"/>
              <w:rPr>
                <w:sz w:val="18"/>
                <w:szCs w:val="18"/>
              </w:rPr>
            </w:pPr>
          </w:p>
          <w:p w14:paraId="7905599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D4B985A" w14:textId="77777777" w:rsidR="00D33EC5" w:rsidRPr="006140F3" w:rsidRDefault="00D33EC5" w:rsidP="00D33EC5">
            <w:pPr>
              <w:pStyle w:val="Normlny0"/>
              <w:jc w:val="both"/>
              <w:rPr>
                <w:sz w:val="18"/>
                <w:szCs w:val="18"/>
              </w:rPr>
            </w:pPr>
          </w:p>
          <w:p w14:paraId="3820971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550A0B2" w14:textId="77777777" w:rsidR="00D33EC5" w:rsidRDefault="00D33EC5" w:rsidP="00D33EC5">
            <w:pPr>
              <w:pStyle w:val="Normlny0"/>
              <w:jc w:val="both"/>
              <w:rPr>
                <w:sz w:val="18"/>
                <w:szCs w:val="18"/>
              </w:rPr>
            </w:pPr>
          </w:p>
          <w:p w14:paraId="1131C2F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D11C364" w14:textId="77777777" w:rsidR="00D33EC5" w:rsidRPr="006140F3" w:rsidRDefault="00D33EC5" w:rsidP="00D33EC5">
            <w:pPr>
              <w:pStyle w:val="Normlny0"/>
              <w:jc w:val="both"/>
              <w:rPr>
                <w:sz w:val="18"/>
                <w:szCs w:val="18"/>
              </w:rPr>
            </w:pPr>
          </w:p>
          <w:p w14:paraId="6D81B39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3D4512C" w14:textId="77777777" w:rsidR="00D33EC5" w:rsidRPr="006140F3" w:rsidRDefault="00D33EC5" w:rsidP="00D33EC5">
            <w:pPr>
              <w:pStyle w:val="Normlny0"/>
              <w:jc w:val="both"/>
              <w:rPr>
                <w:sz w:val="18"/>
                <w:szCs w:val="18"/>
              </w:rPr>
            </w:pPr>
          </w:p>
          <w:p w14:paraId="233AD53C"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8750DEA" w14:textId="231326E1"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DA39D07" w14:textId="77EDD3CA"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8CBF946"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6137BEE" w14:textId="77777777" w:rsidR="00D1133A" w:rsidRPr="00584859" w:rsidRDefault="00D1133A" w:rsidP="00D1133A">
            <w:pPr>
              <w:pStyle w:val="Normlny0"/>
              <w:jc w:val="center"/>
              <w:rPr>
                <w:sz w:val="18"/>
                <w:szCs w:val="18"/>
              </w:rPr>
            </w:pPr>
            <w:r w:rsidRPr="00584859">
              <w:rPr>
                <w:sz w:val="18"/>
                <w:szCs w:val="18"/>
              </w:rPr>
              <w:t>GP - N</w:t>
            </w:r>
          </w:p>
          <w:p w14:paraId="6426C333"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E1B7463" w14:textId="77777777" w:rsidR="00D1133A" w:rsidRPr="00584859" w:rsidRDefault="00D1133A" w:rsidP="00D1133A">
            <w:pPr>
              <w:pStyle w:val="Normlny0"/>
              <w:jc w:val="both"/>
              <w:rPr>
                <w:sz w:val="18"/>
                <w:szCs w:val="18"/>
              </w:rPr>
            </w:pPr>
          </w:p>
        </w:tc>
      </w:tr>
      <w:tr w:rsidR="00D1133A" w:rsidRPr="00584859" w14:paraId="037D7E75" w14:textId="77777777" w:rsidTr="00D7339B">
        <w:tc>
          <w:tcPr>
            <w:tcW w:w="195" w:type="pct"/>
            <w:tcBorders>
              <w:top w:val="single" w:sz="4" w:space="0" w:color="auto"/>
              <w:left w:val="single" w:sz="4" w:space="0" w:color="auto"/>
              <w:bottom w:val="single" w:sz="4" w:space="0" w:color="auto"/>
              <w:right w:val="single" w:sz="4" w:space="0" w:color="auto"/>
            </w:tcBorders>
          </w:tcPr>
          <w:p w14:paraId="2452386A" w14:textId="77777777" w:rsidR="00D1133A" w:rsidRPr="00584859" w:rsidRDefault="00D1133A" w:rsidP="00D1133A">
            <w:pPr>
              <w:pStyle w:val="Normlny0"/>
              <w:ind w:left="-70" w:right="-43"/>
              <w:jc w:val="center"/>
              <w:rPr>
                <w:sz w:val="18"/>
                <w:szCs w:val="18"/>
              </w:rPr>
            </w:pPr>
            <w:r w:rsidRPr="00584859">
              <w:rPr>
                <w:sz w:val="18"/>
                <w:szCs w:val="18"/>
              </w:rPr>
              <w:lastRenderedPageBreak/>
              <w:t>Č: 13</w:t>
            </w:r>
          </w:p>
          <w:p w14:paraId="014B0A63" w14:textId="77777777" w:rsidR="00D1133A" w:rsidRPr="00584859" w:rsidRDefault="00D1133A" w:rsidP="00D1133A">
            <w:pPr>
              <w:pStyle w:val="Normlny0"/>
              <w:ind w:left="-70" w:right="-43"/>
              <w:jc w:val="center"/>
              <w:rPr>
                <w:sz w:val="18"/>
                <w:szCs w:val="18"/>
              </w:rPr>
            </w:pPr>
            <w:r w:rsidRPr="00584859">
              <w:rPr>
                <w:sz w:val="18"/>
                <w:szCs w:val="18"/>
              </w:rPr>
              <w:t>O: 2</w:t>
            </w:r>
          </w:p>
          <w:p w14:paraId="36DA1D35" w14:textId="77777777" w:rsidR="00D1133A" w:rsidRPr="00584859" w:rsidRDefault="00D1133A" w:rsidP="00D1133A">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689F384B" w14:textId="77493271" w:rsidR="00D1133A" w:rsidRPr="00584859" w:rsidRDefault="00D1133A" w:rsidP="00D1133A">
            <w:pPr>
              <w:adjustRightInd w:val="0"/>
              <w:jc w:val="both"/>
              <w:rPr>
                <w:bCs/>
                <w:sz w:val="18"/>
                <w:szCs w:val="18"/>
              </w:rPr>
            </w:pPr>
            <w:r w:rsidRPr="00584859">
              <w:rPr>
                <w:rFonts w:eastAsiaTheme="minorHAnsi"/>
                <w:sz w:val="18"/>
                <w:szCs w:val="18"/>
                <w:lang w:eastAsia="en-US"/>
              </w:rPr>
              <w:t>naliehavosť žiadosti o informácie si vyžaduje dočasné použitie iného komunikačného kanála;</w:t>
            </w:r>
          </w:p>
        </w:tc>
        <w:tc>
          <w:tcPr>
            <w:tcW w:w="149" w:type="pct"/>
            <w:tcBorders>
              <w:top w:val="single" w:sz="4" w:space="0" w:color="auto"/>
              <w:left w:val="single" w:sz="4" w:space="0" w:color="auto"/>
              <w:bottom w:val="single" w:sz="4" w:space="0" w:color="auto"/>
              <w:right w:val="single" w:sz="4" w:space="0" w:color="auto"/>
            </w:tcBorders>
          </w:tcPr>
          <w:p w14:paraId="3F3F89D6" w14:textId="77777777" w:rsidR="00D1133A" w:rsidRPr="00584859" w:rsidRDefault="00D1133A" w:rsidP="00D1133A">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0397A280" w14:textId="549115D4"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A91CF66" w14:textId="01BAB49B" w:rsidR="00D1133A" w:rsidRPr="00584859" w:rsidRDefault="00D1133A" w:rsidP="005C3C3E">
            <w:pPr>
              <w:pStyle w:val="Normlny0"/>
              <w:ind w:left="-43" w:right="-43"/>
              <w:jc w:val="center"/>
              <w:rPr>
                <w:sz w:val="18"/>
                <w:szCs w:val="18"/>
              </w:rPr>
            </w:pPr>
            <w:r w:rsidRPr="00584859">
              <w:rPr>
                <w:sz w:val="18"/>
                <w:szCs w:val="18"/>
              </w:rPr>
              <w:t>§ 69gf</w:t>
            </w:r>
          </w:p>
          <w:p w14:paraId="5BD8FE2F" w14:textId="139D4FF5" w:rsidR="00D1133A" w:rsidRPr="00584859" w:rsidRDefault="00D1133A" w:rsidP="005C3C3E">
            <w:pPr>
              <w:pStyle w:val="Normlny0"/>
              <w:ind w:left="-43" w:right="-43"/>
              <w:jc w:val="center"/>
              <w:rPr>
                <w:sz w:val="18"/>
                <w:szCs w:val="18"/>
              </w:rPr>
            </w:pPr>
            <w:r w:rsidRPr="00584859">
              <w:rPr>
                <w:sz w:val="18"/>
                <w:szCs w:val="18"/>
              </w:rPr>
              <w:t>O: 2</w:t>
            </w:r>
          </w:p>
          <w:p w14:paraId="3950B198" w14:textId="77777777" w:rsidR="00D1133A" w:rsidRDefault="00D1133A" w:rsidP="005C3C3E">
            <w:pPr>
              <w:pStyle w:val="Normlny0"/>
              <w:ind w:left="-43" w:right="-43"/>
              <w:jc w:val="center"/>
              <w:rPr>
                <w:sz w:val="18"/>
                <w:szCs w:val="18"/>
              </w:rPr>
            </w:pPr>
            <w:r w:rsidRPr="00584859">
              <w:rPr>
                <w:sz w:val="18"/>
                <w:szCs w:val="18"/>
              </w:rPr>
              <w:t>P: b)</w:t>
            </w:r>
          </w:p>
          <w:p w14:paraId="763FCAFA" w14:textId="77777777" w:rsidR="00652AA5" w:rsidRDefault="00652AA5" w:rsidP="005C3C3E">
            <w:pPr>
              <w:pStyle w:val="Normlny0"/>
              <w:ind w:left="-43" w:right="-43"/>
              <w:jc w:val="center"/>
              <w:rPr>
                <w:sz w:val="18"/>
                <w:szCs w:val="18"/>
              </w:rPr>
            </w:pPr>
          </w:p>
          <w:p w14:paraId="392860B5" w14:textId="77777777" w:rsidR="00652AA5" w:rsidRDefault="00652AA5" w:rsidP="005C3C3E">
            <w:pPr>
              <w:pStyle w:val="Normlny0"/>
              <w:ind w:left="-43" w:right="-43"/>
              <w:jc w:val="center"/>
              <w:rPr>
                <w:sz w:val="18"/>
                <w:szCs w:val="18"/>
              </w:rPr>
            </w:pPr>
          </w:p>
          <w:p w14:paraId="68364216" w14:textId="77777777" w:rsidR="00652AA5" w:rsidRDefault="00652AA5" w:rsidP="00652AA5">
            <w:pPr>
              <w:pStyle w:val="Normlny0"/>
              <w:ind w:left="-43" w:right="-43"/>
              <w:jc w:val="center"/>
              <w:rPr>
                <w:sz w:val="18"/>
                <w:szCs w:val="18"/>
              </w:rPr>
            </w:pPr>
            <w:r>
              <w:rPr>
                <w:sz w:val="18"/>
                <w:szCs w:val="18"/>
              </w:rPr>
              <w:t>Čl. II</w:t>
            </w:r>
          </w:p>
          <w:p w14:paraId="049246A6" w14:textId="77777777" w:rsidR="00652AA5" w:rsidRDefault="00652AA5" w:rsidP="00652AA5">
            <w:pPr>
              <w:pStyle w:val="Normlny0"/>
              <w:ind w:left="-43" w:right="-43"/>
              <w:jc w:val="center"/>
              <w:rPr>
                <w:sz w:val="18"/>
                <w:szCs w:val="18"/>
              </w:rPr>
            </w:pPr>
            <w:r>
              <w:rPr>
                <w:sz w:val="18"/>
                <w:szCs w:val="18"/>
              </w:rPr>
              <w:t>B: 2</w:t>
            </w:r>
          </w:p>
          <w:p w14:paraId="7AACFD0F" w14:textId="77777777" w:rsidR="00652AA5" w:rsidRDefault="00652AA5" w:rsidP="00652AA5">
            <w:pPr>
              <w:pStyle w:val="Normlny0"/>
              <w:ind w:left="-43" w:right="-43"/>
              <w:jc w:val="center"/>
              <w:rPr>
                <w:sz w:val="18"/>
                <w:szCs w:val="18"/>
              </w:rPr>
            </w:pPr>
            <w:r>
              <w:rPr>
                <w:sz w:val="18"/>
                <w:szCs w:val="18"/>
              </w:rPr>
              <w:t>§ 35ga</w:t>
            </w:r>
          </w:p>
          <w:p w14:paraId="59750F79" w14:textId="77777777" w:rsidR="00652AA5" w:rsidRDefault="00652AA5" w:rsidP="00652AA5">
            <w:pPr>
              <w:pStyle w:val="Normlny0"/>
              <w:ind w:left="-43" w:right="-43"/>
              <w:jc w:val="center"/>
              <w:rPr>
                <w:sz w:val="18"/>
                <w:szCs w:val="18"/>
              </w:rPr>
            </w:pPr>
          </w:p>
          <w:p w14:paraId="7ADF8BDD" w14:textId="77777777" w:rsidR="00652AA5" w:rsidRDefault="00652AA5" w:rsidP="00652AA5">
            <w:pPr>
              <w:pStyle w:val="Normlny0"/>
              <w:ind w:left="-43" w:right="-43"/>
              <w:jc w:val="center"/>
              <w:rPr>
                <w:sz w:val="18"/>
                <w:szCs w:val="18"/>
              </w:rPr>
            </w:pPr>
          </w:p>
          <w:p w14:paraId="6D05A79A" w14:textId="77777777" w:rsidR="00652AA5" w:rsidRDefault="00652AA5" w:rsidP="00652AA5">
            <w:pPr>
              <w:pStyle w:val="Normlny0"/>
              <w:ind w:left="-43" w:right="-43"/>
              <w:jc w:val="center"/>
              <w:rPr>
                <w:sz w:val="18"/>
                <w:szCs w:val="18"/>
              </w:rPr>
            </w:pPr>
          </w:p>
          <w:p w14:paraId="0CFBA4C7" w14:textId="77777777" w:rsidR="00652AA5" w:rsidRDefault="00652AA5" w:rsidP="00652AA5">
            <w:pPr>
              <w:pStyle w:val="Normlny0"/>
              <w:ind w:left="-43" w:right="-43"/>
              <w:jc w:val="center"/>
              <w:rPr>
                <w:sz w:val="18"/>
                <w:szCs w:val="18"/>
              </w:rPr>
            </w:pPr>
          </w:p>
          <w:p w14:paraId="2CED1413" w14:textId="77777777" w:rsidR="00652AA5" w:rsidRDefault="00652AA5" w:rsidP="00652AA5">
            <w:pPr>
              <w:pStyle w:val="Normlny0"/>
              <w:ind w:left="-43" w:right="-43"/>
              <w:jc w:val="center"/>
              <w:rPr>
                <w:sz w:val="18"/>
                <w:szCs w:val="18"/>
              </w:rPr>
            </w:pPr>
          </w:p>
          <w:p w14:paraId="1E27F612" w14:textId="77777777" w:rsidR="00652AA5" w:rsidRDefault="00652AA5" w:rsidP="00652AA5">
            <w:pPr>
              <w:pStyle w:val="Normlny0"/>
              <w:ind w:left="-43" w:right="-43"/>
              <w:jc w:val="center"/>
              <w:rPr>
                <w:sz w:val="18"/>
                <w:szCs w:val="18"/>
              </w:rPr>
            </w:pPr>
          </w:p>
          <w:p w14:paraId="7E17C9DB" w14:textId="77777777" w:rsidR="00652AA5" w:rsidRDefault="00652AA5" w:rsidP="00652AA5">
            <w:pPr>
              <w:pStyle w:val="Normlny0"/>
              <w:ind w:left="-43" w:right="-43"/>
              <w:jc w:val="center"/>
              <w:rPr>
                <w:sz w:val="18"/>
                <w:szCs w:val="18"/>
              </w:rPr>
            </w:pPr>
          </w:p>
          <w:p w14:paraId="71A7D509" w14:textId="77777777" w:rsidR="00652AA5" w:rsidRDefault="00652AA5" w:rsidP="00652AA5">
            <w:pPr>
              <w:pStyle w:val="Normlny0"/>
              <w:ind w:left="-43" w:right="-43"/>
              <w:jc w:val="center"/>
              <w:rPr>
                <w:sz w:val="18"/>
                <w:szCs w:val="18"/>
              </w:rPr>
            </w:pPr>
          </w:p>
          <w:p w14:paraId="4EA4AB7C" w14:textId="77777777" w:rsidR="00652AA5" w:rsidRDefault="00652AA5" w:rsidP="00652AA5">
            <w:pPr>
              <w:pStyle w:val="Normlny0"/>
              <w:ind w:left="-43" w:right="-43"/>
              <w:jc w:val="center"/>
              <w:rPr>
                <w:sz w:val="18"/>
                <w:szCs w:val="18"/>
              </w:rPr>
            </w:pPr>
          </w:p>
          <w:p w14:paraId="1E539F92" w14:textId="77777777" w:rsidR="00652AA5" w:rsidRDefault="00652AA5" w:rsidP="00652AA5">
            <w:pPr>
              <w:pStyle w:val="Normlny0"/>
              <w:ind w:left="-43" w:right="-43"/>
              <w:jc w:val="center"/>
              <w:rPr>
                <w:sz w:val="18"/>
                <w:szCs w:val="18"/>
              </w:rPr>
            </w:pPr>
          </w:p>
          <w:p w14:paraId="091D709F" w14:textId="77777777" w:rsidR="00652AA5" w:rsidRDefault="00652AA5" w:rsidP="00652AA5">
            <w:pPr>
              <w:pStyle w:val="Normlny0"/>
              <w:ind w:left="-43" w:right="-43"/>
              <w:jc w:val="center"/>
              <w:rPr>
                <w:sz w:val="18"/>
                <w:szCs w:val="18"/>
              </w:rPr>
            </w:pPr>
          </w:p>
          <w:p w14:paraId="4976294D" w14:textId="77777777" w:rsidR="00652AA5" w:rsidRDefault="00652AA5" w:rsidP="00652AA5">
            <w:pPr>
              <w:pStyle w:val="Normlny0"/>
              <w:ind w:left="-43" w:right="-43"/>
              <w:jc w:val="center"/>
              <w:rPr>
                <w:sz w:val="18"/>
                <w:szCs w:val="18"/>
              </w:rPr>
            </w:pPr>
          </w:p>
          <w:p w14:paraId="551B48E3" w14:textId="77777777" w:rsidR="00652AA5" w:rsidRDefault="00652AA5" w:rsidP="00652AA5">
            <w:pPr>
              <w:pStyle w:val="Normlny0"/>
              <w:ind w:left="-43" w:right="-43"/>
              <w:jc w:val="center"/>
              <w:rPr>
                <w:sz w:val="18"/>
                <w:szCs w:val="18"/>
              </w:rPr>
            </w:pPr>
          </w:p>
          <w:p w14:paraId="12C8051C" w14:textId="77777777" w:rsidR="00652AA5" w:rsidRDefault="00652AA5" w:rsidP="00652AA5">
            <w:pPr>
              <w:pStyle w:val="Normlny0"/>
              <w:ind w:left="-43" w:right="-43"/>
              <w:jc w:val="center"/>
              <w:rPr>
                <w:sz w:val="18"/>
                <w:szCs w:val="18"/>
              </w:rPr>
            </w:pPr>
            <w:r>
              <w:rPr>
                <w:sz w:val="18"/>
                <w:szCs w:val="18"/>
              </w:rPr>
              <w:t>Čl. III</w:t>
            </w:r>
          </w:p>
          <w:p w14:paraId="1E78B214" w14:textId="77777777" w:rsidR="00652AA5" w:rsidRDefault="00652AA5" w:rsidP="00652AA5">
            <w:pPr>
              <w:pStyle w:val="Normlny0"/>
              <w:ind w:left="-43" w:right="-43"/>
              <w:jc w:val="center"/>
              <w:rPr>
                <w:sz w:val="18"/>
                <w:szCs w:val="18"/>
              </w:rPr>
            </w:pPr>
            <w:r>
              <w:rPr>
                <w:sz w:val="18"/>
                <w:szCs w:val="18"/>
              </w:rPr>
              <w:t>B: 2</w:t>
            </w:r>
          </w:p>
          <w:p w14:paraId="175477DE" w14:textId="77777777" w:rsidR="00652AA5" w:rsidRDefault="00652AA5" w:rsidP="00652AA5">
            <w:pPr>
              <w:pStyle w:val="Normlny0"/>
              <w:ind w:left="-43" w:right="-43"/>
              <w:jc w:val="center"/>
              <w:rPr>
                <w:sz w:val="18"/>
                <w:szCs w:val="18"/>
              </w:rPr>
            </w:pPr>
            <w:r>
              <w:rPr>
                <w:sz w:val="18"/>
                <w:szCs w:val="18"/>
              </w:rPr>
              <w:t>§ 65c</w:t>
            </w:r>
          </w:p>
          <w:p w14:paraId="1E8747E2" w14:textId="77777777" w:rsidR="00652AA5" w:rsidRDefault="00652AA5" w:rsidP="00652AA5">
            <w:pPr>
              <w:pStyle w:val="Normlny0"/>
              <w:ind w:left="-43" w:right="-43"/>
              <w:jc w:val="center"/>
              <w:rPr>
                <w:sz w:val="18"/>
                <w:szCs w:val="18"/>
              </w:rPr>
            </w:pPr>
          </w:p>
          <w:p w14:paraId="46DD6079" w14:textId="77777777" w:rsidR="00652AA5" w:rsidRDefault="00652AA5" w:rsidP="00652AA5">
            <w:pPr>
              <w:pStyle w:val="Normlny0"/>
              <w:ind w:left="-43" w:right="-43"/>
              <w:jc w:val="center"/>
              <w:rPr>
                <w:sz w:val="18"/>
                <w:szCs w:val="18"/>
              </w:rPr>
            </w:pPr>
          </w:p>
          <w:p w14:paraId="35CAE4B7" w14:textId="77777777" w:rsidR="00652AA5" w:rsidRDefault="00652AA5" w:rsidP="00652AA5">
            <w:pPr>
              <w:pStyle w:val="Normlny0"/>
              <w:ind w:left="-43" w:right="-43"/>
              <w:jc w:val="center"/>
              <w:rPr>
                <w:sz w:val="18"/>
                <w:szCs w:val="18"/>
              </w:rPr>
            </w:pPr>
          </w:p>
          <w:p w14:paraId="43B50364" w14:textId="77777777" w:rsidR="00652AA5" w:rsidRDefault="00652AA5" w:rsidP="00652AA5">
            <w:pPr>
              <w:pStyle w:val="Normlny0"/>
              <w:ind w:left="-43" w:right="-43"/>
              <w:jc w:val="center"/>
              <w:rPr>
                <w:sz w:val="18"/>
                <w:szCs w:val="18"/>
              </w:rPr>
            </w:pPr>
          </w:p>
          <w:p w14:paraId="124FF50A" w14:textId="77777777" w:rsidR="00652AA5" w:rsidRDefault="00652AA5" w:rsidP="00652AA5">
            <w:pPr>
              <w:pStyle w:val="Normlny0"/>
              <w:ind w:left="-43" w:right="-43"/>
              <w:jc w:val="center"/>
              <w:rPr>
                <w:sz w:val="18"/>
                <w:szCs w:val="18"/>
              </w:rPr>
            </w:pPr>
          </w:p>
          <w:p w14:paraId="20782EB7" w14:textId="77777777" w:rsidR="00652AA5" w:rsidRDefault="00652AA5" w:rsidP="00652AA5">
            <w:pPr>
              <w:pStyle w:val="Normlny0"/>
              <w:ind w:left="-43" w:right="-43"/>
              <w:jc w:val="center"/>
              <w:rPr>
                <w:sz w:val="18"/>
                <w:szCs w:val="18"/>
              </w:rPr>
            </w:pPr>
          </w:p>
          <w:p w14:paraId="3DA4F128" w14:textId="77777777" w:rsidR="00652AA5" w:rsidRDefault="00652AA5" w:rsidP="00652AA5">
            <w:pPr>
              <w:pStyle w:val="Normlny0"/>
              <w:ind w:left="-43" w:right="-43"/>
              <w:jc w:val="center"/>
              <w:rPr>
                <w:sz w:val="18"/>
                <w:szCs w:val="18"/>
              </w:rPr>
            </w:pPr>
          </w:p>
          <w:p w14:paraId="7BC45ABA" w14:textId="77777777" w:rsidR="00652AA5" w:rsidRDefault="00652AA5" w:rsidP="00652AA5">
            <w:pPr>
              <w:pStyle w:val="Normlny0"/>
              <w:ind w:left="-43" w:right="-43"/>
              <w:jc w:val="center"/>
              <w:rPr>
                <w:sz w:val="18"/>
                <w:szCs w:val="18"/>
              </w:rPr>
            </w:pPr>
          </w:p>
          <w:p w14:paraId="36D9918C" w14:textId="77777777" w:rsidR="00652AA5" w:rsidRDefault="00652AA5" w:rsidP="00652AA5">
            <w:pPr>
              <w:pStyle w:val="Normlny0"/>
              <w:ind w:left="-43" w:right="-43"/>
              <w:jc w:val="center"/>
              <w:rPr>
                <w:sz w:val="18"/>
                <w:szCs w:val="18"/>
              </w:rPr>
            </w:pPr>
          </w:p>
          <w:p w14:paraId="53B18AFD" w14:textId="77777777" w:rsidR="00652AA5" w:rsidRDefault="00652AA5" w:rsidP="00652AA5">
            <w:pPr>
              <w:pStyle w:val="Normlny0"/>
              <w:ind w:left="-43" w:right="-43"/>
              <w:jc w:val="center"/>
              <w:rPr>
                <w:sz w:val="18"/>
                <w:szCs w:val="18"/>
              </w:rPr>
            </w:pPr>
          </w:p>
          <w:p w14:paraId="5D2DF1A9" w14:textId="77777777" w:rsidR="00652AA5" w:rsidRDefault="00652AA5" w:rsidP="00652AA5">
            <w:pPr>
              <w:pStyle w:val="Normlny0"/>
              <w:ind w:left="-43" w:right="-43"/>
              <w:jc w:val="center"/>
              <w:rPr>
                <w:sz w:val="18"/>
                <w:szCs w:val="18"/>
              </w:rPr>
            </w:pPr>
          </w:p>
          <w:p w14:paraId="469CD3DC" w14:textId="77777777" w:rsidR="00652AA5" w:rsidRDefault="00652AA5" w:rsidP="00652AA5">
            <w:pPr>
              <w:pStyle w:val="Normlny0"/>
              <w:ind w:left="-43" w:right="-43"/>
              <w:jc w:val="center"/>
              <w:rPr>
                <w:sz w:val="18"/>
                <w:szCs w:val="18"/>
              </w:rPr>
            </w:pPr>
          </w:p>
          <w:p w14:paraId="0978753E" w14:textId="77777777" w:rsidR="00652AA5" w:rsidRDefault="00652AA5" w:rsidP="00652AA5">
            <w:pPr>
              <w:pStyle w:val="Normlny0"/>
              <w:ind w:left="-43" w:right="-43"/>
              <w:jc w:val="center"/>
              <w:rPr>
                <w:sz w:val="18"/>
                <w:szCs w:val="18"/>
              </w:rPr>
            </w:pPr>
          </w:p>
          <w:p w14:paraId="6D368896" w14:textId="77777777" w:rsidR="00652AA5" w:rsidRDefault="00652AA5" w:rsidP="00652AA5">
            <w:pPr>
              <w:pStyle w:val="Normlny0"/>
              <w:ind w:left="-43" w:right="-43"/>
              <w:jc w:val="center"/>
              <w:rPr>
                <w:sz w:val="18"/>
                <w:szCs w:val="18"/>
              </w:rPr>
            </w:pPr>
          </w:p>
          <w:p w14:paraId="6022E41E" w14:textId="77777777" w:rsidR="00652AA5" w:rsidRDefault="00652AA5" w:rsidP="00652AA5">
            <w:pPr>
              <w:pStyle w:val="Normlny0"/>
              <w:ind w:left="-43" w:right="-43"/>
              <w:jc w:val="center"/>
              <w:rPr>
                <w:sz w:val="18"/>
                <w:szCs w:val="18"/>
              </w:rPr>
            </w:pPr>
            <w:r>
              <w:rPr>
                <w:sz w:val="18"/>
                <w:szCs w:val="18"/>
              </w:rPr>
              <w:t>Čl. IV</w:t>
            </w:r>
          </w:p>
          <w:p w14:paraId="35963608" w14:textId="77777777" w:rsidR="00652AA5" w:rsidRDefault="00652AA5" w:rsidP="00652AA5">
            <w:pPr>
              <w:pStyle w:val="Normlny0"/>
              <w:ind w:left="-43" w:right="-43"/>
              <w:jc w:val="center"/>
              <w:rPr>
                <w:sz w:val="18"/>
                <w:szCs w:val="18"/>
              </w:rPr>
            </w:pPr>
            <w:r>
              <w:rPr>
                <w:sz w:val="18"/>
                <w:szCs w:val="18"/>
              </w:rPr>
              <w:t>B: 1</w:t>
            </w:r>
          </w:p>
          <w:p w14:paraId="6B41AE1D" w14:textId="5EA3904B"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76E2FBE9" w14:textId="77777777" w:rsidR="000F3502" w:rsidRPr="00584859" w:rsidRDefault="000F3502" w:rsidP="000F3502">
            <w:pPr>
              <w:tabs>
                <w:tab w:val="left" w:pos="1134"/>
              </w:tabs>
              <w:autoSpaceDE/>
              <w:autoSpaceDN/>
              <w:jc w:val="both"/>
              <w:rPr>
                <w:sz w:val="18"/>
                <w:szCs w:val="18"/>
              </w:rPr>
            </w:pPr>
            <w:r w:rsidRPr="00584859">
              <w:rPr>
                <w:sz w:val="18"/>
                <w:szCs w:val="18"/>
              </w:rPr>
              <w:lastRenderedPageBreak/>
              <w:t>Namiesto komunikačného kanálu SIENA môže úrad spolupráce využiť iný obvyklý zaužívaný komunikačný kanál, ak</w:t>
            </w:r>
          </w:p>
          <w:p w14:paraId="0DB8128A" w14:textId="77777777" w:rsidR="00D1133A" w:rsidRDefault="000F3502" w:rsidP="000F3502">
            <w:pPr>
              <w:autoSpaceDE/>
              <w:autoSpaceDN/>
              <w:jc w:val="both"/>
              <w:rPr>
                <w:sz w:val="18"/>
                <w:szCs w:val="18"/>
              </w:rPr>
            </w:pPr>
            <w:r w:rsidRPr="00584859">
              <w:rPr>
                <w:sz w:val="18"/>
                <w:szCs w:val="18"/>
              </w:rPr>
              <w:t xml:space="preserve">si </w:t>
            </w:r>
            <w:r w:rsidR="00D1133A" w:rsidRPr="00584859">
              <w:rPr>
                <w:sz w:val="18"/>
                <w:szCs w:val="18"/>
              </w:rPr>
              <w:t>naliehavosť žiadosti o informácie vyžaduje dočasné použi</w:t>
            </w:r>
            <w:r w:rsidRPr="00584859">
              <w:rPr>
                <w:sz w:val="18"/>
                <w:szCs w:val="18"/>
              </w:rPr>
              <w:t>tie iného komunikačného kanála,</w:t>
            </w:r>
          </w:p>
          <w:p w14:paraId="318A342B" w14:textId="77777777" w:rsidR="00D33EC5" w:rsidRDefault="00D33EC5" w:rsidP="000F3502">
            <w:pPr>
              <w:autoSpaceDE/>
              <w:autoSpaceDN/>
              <w:jc w:val="both"/>
              <w:rPr>
                <w:sz w:val="18"/>
                <w:szCs w:val="18"/>
              </w:rPr>
            </w:pPr>
          </w:p>
          <w:p w14:paraId="1E7AE374"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B74AC15" w14:textId="77777777" w:rsidR="00D33EC5" w:rsidRPr="006140F3" w:rsidRDefault="00D33EC5" w:rsidP="00D33EC5">
            <w:pPr>
              <w:pStyle w:val="Normlny0"/>
              <w:jc w:val="both"/>
              <w:rPr>
                <w:sz w:val="18"/>
                <w:szCs w:val="18"/>
              </w:rPr>
            </w:pPr>
          </w:p>
          <w:p w14:paraId="75FAA4C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B8F5529" w14:textId="77777777" w:rsidR="00D33EC5" w:rsidRPr="006140F3" w:rsidRDefault="00D33EC5" w:rsidP="00D33EC5">
            <w:pPr>
              <w:pStyle w:val="Normlny0"/>
              <w:jc w:val="both"/>
              <w:rPr>
                <w:sz w:val="18"/>
                <w:szCs w:val="18"/>
              </w:rPr>
            </w:pPr>
          </w:p>
          <w:p w14:paraId="34C2BFAA"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E3FB852" w14:textId="77777777" w:rsidR="00D33EC5" w:rsidRDefault="00D33EC5" w:rsidP="00D33EC5">
            <w:pPr>
              <w:pStyle w:val="Normlny0"/>
              <w:jc w:val="both"/>
              <w:rPr>
                <w:sz w:val="18"/>
                <w:szCs w:val="18"/>
              </w:rPr>
            </w:pPr>
          </w:p>
          <w:p w14:paraId="5D8EFA47"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124637D" w14:textId="77777777" w:rsidR="00D33EC5" w:rsidRPr="006140F3" w:rsidRDefault="00D33EC5" w:rsidP="00D33EC5">
            <w:pPr>
              <w:pStyle w:val="Normlny0"/>
              <w:jc w:val="both"/>
              <w:rPr>
                <w:sz w:val="18"/>
                <w:szCs w:val="18"/>
              </w:rPr>
            </w:pPr>
          </w:p>
          <w:p w14:paraId="7C09894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4E34A19" w14:textId="77777777" w:rsidR="00D33EC5" w:rsidRPr="006140F3" w:rsidRDefault="00D33EC5" w:rsidP="00D33EC5">
            <w:pPr>
              <w:pStyle w:val="Normlny0"/>
              <w:jc w:val="both"/>
              <w:rPr>
                <w:sz w:val="18"/>
                <w:szCs w:val="18"/>
              </w:rPr>
            </w:pPr>
          </w:p>
          <w:p w14:paraId="6E9E5FA5" w14:textId="77777777" w:rsidR="00D33EC5" w:rsidRDefault="00D33EC5" w:rsidP="00D33EC5">
            <w:pPr>
              <w:pStyle w:val="Normlny0"/>
              <w:jc w:val="both"/>
              <w:rPr>
                <w:sz w:val="18"/>
                <w:szCs w:val="18"/>
              </w:rPr>
            </w:pPr>
            <w:r w:rsidRPr="006140F3">
              <w:rPr>
                <w:sz w:val="18"/>
                <w:szCs w:val="18"/>
                <w:vertAlign w:val="superscript"/>
              </w:rPr>
              <w:lastRenderedPageBreak/>
              <w:t>18</w:t>
            </w:r>
            <w:r w:rsidRPr="006140F3">
              <w:rPr>
                <w:sz w:val="18"/>
                <w:szCs w:val="18"/>
              </w:rPr>
              <w:t xml:space="preserve">) § 69ga až 69gf zákona Národnej rady Slovenskej republiky č. 171/1993 Z. z. v </w:t>
            </w:r>
            <w:r>
              <w:rPr>
                <w:sz w:val="18"/>
                <w:szCs w:val="18"/>
              </w:rPr>
              <w:t>znení zákona č. .../2024 Z. z.</w:t>
            </w:r>
          </w:p>
          <w:p w14:paraId="4CC8307B" w14:textId="77777777" w:rsidR="00D33EC5" w:rsidRDefault="00D33EC5" w:rsidP="00D33EC5">
            <w:pPr>
              <w:pStyle w:val="Normlny0"/>
              <w:jc w:val="both"/>
              <w:rPr>
                <w:sz w:val="18"/>
                <w:szCs w:val="18"/>
              </w:rPr>
            </w:pPr>
          </w:p>
          <w:p w14:paraId="36F8BC1F"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F55B824" w14:textId="77777777" w:rsidR="00D33EC5" w:rsidRPr="006140F3" w:rsidRDefault="00D33EC5" w:rsidP="00D33EC5">
            <w:pPr>
              <w:pStyle w:val="Normlny0"/>
              <w:jc w:val="both"/>
              <w:rPr>
                <w:sz w:val="18"/>
                <w:szCs w:val="18"/>
              </w:rPr>
            </w:pPr>
          </w:p>
          <w:p w14:paraId="168636D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35F29007" w14:textId="77777777" w:rsidR="00D33EC5" w:rsidRPr="006140F3" w:rsidRDefault="00D33EC5" w:rsidP="00D33EC5">
            <w:pPr>
              <w:pStyle w:val="Normlny0"/>
              <w:jc w:val="both"/>
              <w:rPr>
                <w:sz w:val="18"/>
                <w:szCs w:val="18"/>
              </w:rPr>
            </w:pPr>
          </w:p>
          <w:p w14:paraId="358C1FAE"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1C16F6B" w14:textId="5BA82675"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4DC3078" w14:textId="79E2E34A"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E3C21D8"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486406A" w14:textId="77777777" w:rsidR="00D1133A" w:rsidRPr="00584859" w:rsidRDefault="00D1133A" w:rsidP="00D1133A">
            <w:pPr>
              <w:pStyle w:val="Normlny0"/>
              <w:jc w:val="center"/>
              <w:rPr>
                <w:sz w:val="18"/>
                <w:szCs w:val="18"/>
              </w:rPr>
            </w:pPr>
            <w:r w:rsidRPr="00584859">
              <w:rPr>
                <w:sz w:val="18"/>
                <w:szCs w:val="18"/>
              </w:rPr>
              <w:t>GP - N</w:t>
            </w:r>
          </w:p>
          <w:p w14:paraId="33EB226D"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E9489F6" w14:textId="77777777" w:rsidR="00D1133A" w:rsidRPr="00584859" w:rsidRDefault="00D1133A" w:rsidP="00D1133A">
            <w:pPr>
              <w:pStyle w:val="Normlny0"/>
              <w:jc w:val="both"/>
              <w:rPr>
                <w:sz w:val="18"/>
                <w:szCs w:val="18"/>
              </w:rPr>
            </w:pPr>
          </w:p>
        </w:tc>
      </w:tr>
      <w:tr w:rsidR="00D1133A" w:rsidRPr="00584859" w14:paraId="705849AB" w14:textId="77777777" w:rsidTr="00D7339B">
        <w:tc>
          <w:tcPr>
            <w:tcW w:w="195" w:type="pct"/>
            <w:tcBorders>
              <w:top w:val="single" w:sz="4" w:space="0" w:color="auto"/>
              <w:left w:val="single" w:sz="4" w:space="0" w:color="auto"/>
              <w:bottom w:val="single" w:sz="4" w:space="0" w:color="auto"/>
              <w:right w:val="single" w:sz="4" w:space="0" w:color="auto"/>
            </w:tcBorders>
          </w:tcPr>
          <w:p w14:paraId="00690B0D" w14:textId="77777777" w:rsidR="00D1133A" w:rsidRPr="00584859" w:rsidRDefault="00D1133A" w:rsidP="00D1133A">
            <w:pPr>
              <w:pStyle w:val="Normlny0"/>
              <w:ind w:left="-70" w:right="-43"/>
              <w:jc w:val="center"/>
              <w:rPr>
                <w:sz w:val="18"/>
                <w:szCs w:val="18"/>
              </w:rPr>
            </w:pPr>
            <w:r w:rsidRPr="00584859">
              <w:rPr>
                <w:sz w:val="18"/>
                <w:szCs w:val="18"/>
              </w:rPr>
              <w:t>Č: 13</w:t>
            </w:r>
          </w:p>
          <w:p w14:paraId="58D99C35" w14:textId="77777777" w:rsidR="00D1133A" w:rsidRPr="00584859" w:rsidRDefault="00D1133A" w:rsidP="00D1133A">
            <w:pPr>
              <w:pStyle w:val="Normlny0"/>
              <w:ind w:left="-70" w:right="-43"/>
              <w:jc w:val="center"/>
              <w:rPr>
                <w:sz w:val="18"/>
                <w:szCs w:val="18"/>
              </w:rPr>
            </w:pPr>
            <w:r w:rsidRPr="00584859">
              <w:rPr>
                <w:sz w:val="18"/>
                <w:szCs w:val="18"/>
              </w:rPr>
              <w:t>O: 2</w:t>
            </w:r>
          </w:p>
          <w:p w14:paraId="2F4A76B9" w14:textId="77777777" w:rsidR="00D1133A" w:rsidRPr="00584859" w:rsidRDefault="00D1133A" w:rsidP="00D1133A">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56B9546C" w14:textId="4E210985" w:rsidR="00D1133A" w:rsidRPr="00584859" w:rsidRDefault="00D1133A" w:rsidP="00D1133A">
            <w:pPr>
              <w:adjustRightInd w:val="0"/>
              <w:jc w:val="both"/>
              <w:rPr>
                <w:bCs/>
                <w:sz w:val="18"/>
                <w:szCs w:val="18"/>
              </w:rPr>
            </w:pPr>
            <w:r w:rsidRPr="00584859">
              <w:rPr>
                <w:rFonts w:eastAsiaTheme="minorHAnsi"/>
                <w:sz w:val="18"/>
                <w:szCs w:val="18"/>
                <w:lang w:eastAsia="en-US"/>
              </w:rPr>
              <w:t>neočakávaný technický alebo prevádzkový incident zabraňuje ich jednotnému kontaktnému miestu alebo ich príslušným orgánom presadzovania práva používať aplikáciu SIENA na výmenu informácií.</w:t>
            </w:r>
          </w:p>
        </w:tc>
        <w:tc>
          <w:tcPr>
            <w:tcW w:w="149" w:type="pct"/>
            <w:tcBorders>
              <w:top w:val="single" w:sz="4" w:space="0" w:color="auto"/>
              <w:left w:val="single" w:sz="4" w:space="0" w:color="auto"/>
              <w:bottom w:val="single" w:sz="4" w:space="0" w:color="auto"/>
              <w:right w:val="single" w:sz="4" w:space="0" w:color="auto"/>
            </w:tcBorders>
          </w:tcPr>
          <w:p w14:paraId="1EE89C70" w14:textId="77777777" w:rsidR="00D1133A" w:rsidRPr="00584859" w:rsidRDefault="00D1133A" w:rsidP="00D1133A">
            <w:pPr>
              <w:pStyle w:val="Normlny0"/>
              <w:ind w:left="-43" w:right="-41"/>
              <w:jc w:val="center"/>
              <w:rPr>
                <w:sz w:val="18"/>
                <w:szCs w:val="18"/>
              </w:rPr>
            </w:pPr>
            <w:r w:rsidRPr="00584859">
              <w:rPr>
                <w:sz w:val="18"/>
                <w:szCs w:val="18"/>
              </w:rPr>
              <w:t>D</w:t>
            </w:r>
          </w:p>
        </w:tc>
        <w:tc>
          <w:tcPr>
            <w:tcW w:w="244" w:type="pct"/>
            <w:tcBorders>
              <w:top w:val="single" w:sz="4" w:space="0" w:color="auto"/>
              <w:left w:val="single" w:sz="4" w:space="0" w:color="auto"/>
              <w:bottom w:val="single" w:sz="4" w:space="0" w:color="auto"/>
              <w:right w:val="single" w:sz="4" w:space="0" w:color="auto"/>
            </w:tcBorders>
          </w:tcPr>
          <w:p w14:paraId="5CC62910" w14:textId="0A61A27D"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71A78D2" w14:textId="1511328A" w:rsidR="00D1133A" w:rsidRPr="00584859" w:rsidRDefault="00D1133A" w:rsidP="005C3C3E">
            <w:pPr>
              <w:pStyle w:val="Normlny0"/>
              <w:ind w:left="-43" w:right="-43"/>
              <w:jc w:val="center"/>
              <w:rPr>
                <w:sz w:val="18"/>
                <w:szCs w:val="18"/>
              </w:rPr>
            </w:pPr>
            <w:r w:rsidRPr="00584859">
              <w:rPr>
                <w:sz w:val="18"/>
                <w:szCs w:val="18"/>
              </w:rPr>
              <w:t>§ 69gf O: 2</w:t>
            </w:r>
          </w:p>
          <w:p w14:paraId="3606F20D" w14:textId="77777777" w:rsidR="00D1133A" w:rsidRDefault="00D1133A" w:rsidP="005C3C3E">
            <w:pPr>
              <w:pStyle w:val="Normlny0"/>
              <w:ind w:left="-43" w:right="-43"/>
              <w:jc w:val="center"/>
              <w:rPr>
                <w:sz w:val="18"/>
                <w:szCs w:val="18"/>
              </w:rPr>
            </w:pPr>
            <w:r w:rsidRPr="00584859">
              <w:rPr>
                <w:sz w:val="18"/>
                <w:szCs w:val="18"/>
              </w:rPr>
              <w:t>P: c)</w:t>
            </w:r>
          </w:p>
          <w:p w14:paraId="5390F90B" w14:textId="77777777" w:rsidR="00652AA5" w:rsidRDefault="00652AA5" w:rsidP="005C3C3E">
            <w:pPr>
              <w:pStyle w:val="Normlny0"/>
              <w:ind w:left="-43" w:right="-43"/>
              <w:jc w:val="center"/>
              <w:rPr>
                <w:sz w:val="18"/>
                <w:szCs w:val="18"/>
              </w:rPr>
            </w:pPr>
          </w:p>
          <w:p w14:paraId="0A20EED3" w14:textId="77777777" w:rsidR="00652AA5" w:rsidRDefault="00652AA5" w:rsidP="005C3C3E">
            <w:pPr>
              <w:pStyle w:val="Normlny0"/>
              <w:ind w:left="-43" w:right="-43"/>
              <w:jc w:val="center"/>
              <w:rPr>
                <w:sz w:val="18"/>
                <w:szCs w:val="18"/>
              </w:rPr>
            </w:pPr>
          </w:p>
          <w:p w14:paraId="490DB4B0" w14:textId="77777777" w:rsidR="00652AA5" w:rsidRDefault="00652AA5" w:rsidP="005C3C3E">
            <w:pPr>
              <w:pStyle w:val="Normlny0"/>
              <w:ind w:left="-43" w:right="-43"/>
              <w:jc w:val="center"/>
              <w:rPr>
                <w:sz w:val="18"/>
                <w:szCs w:val="18"/>
              </w:rPr>
            </w:pPr>
          </w:p>
          <w:p w14:paraId="5CC019B2" w14:textId="77777777" w:rsidR="00652AA5" w:rsidRDefault="00652AA5" w:rsidP="00652AA5">
            <w:pPr>
              <w:pStyle w:val="Normlny0"/>
              <w:ind w:left="-43" w:right="-43"/>
              <w:jc w:val="center"/>
              <w:rPr>
                <w:sz w:val="18"/>
                <w:szCs w:val="18"/>
              </w:rPr>
            </w:pPr>
            <w:r>
              <w:rPr>
                <w:sz w:val="18"/>
                <w:szCs w:val="18"/>
              </w:rPr>
              <w:t>Čl. II</w:t>
            </w:r>
          </w:p>
          <w:p w14:paraId="50A6AACA" w14:textId="77777777" w:rsidR="00652AA5" w:rsidRDefault="00652AA5" w:rsidP="00652AA5">
            <w:pPr>
              <w:pStyle w:val="Normlny0"/>
              <w:ind w:left="-43" w:right="-43"/>
              <w:jc w:val="center"/>
              <w:rPr>
                <w:sz w:val="18"/>
                <w:szCs w:val="18"/>
              </w:rPr>
            </w:pPr>
            <w:r>
              <w:rPr>
                <w:sz w:val="18"/>
                <w:szCs w:val="18"/>
              </w:rPr>
              <w:t>B: 2</w:t>
            </w:r>
          </w:p>
          <w:p w14:paraId="24F2DB28" w14:textId="77777777" w:rsidR="00652AA5" w:rsidRDefault="00652AA5" w:rsidP="00652AA5">
            <w:pPr>
              <w:pStyle w:val="Normlny0"/>
              <w:ind w:left="-43" w:right="-43"/>
              <w:jc w:val="center"/>
              <w:rPr>
                <w:sz w:val="18"/>
                <w:szCs w:val="18"/>
              </w:rPr>
            </w:pPr>
            <w:r>
              <w:rPr>
                <w:sz w:val="18"/>
                <w:szCs w:val="18"/>
              </w:rPr>
              <w:t>§ 35ga</w:t>
            </w:r>
          </w:p>
          <w:p w14:paraId="13CE43DB" w14:textId="77777777" w:rsidR="00652AA5" w:rsidRDefault="00652AA5" w:rsidP="00652AA5">
            <w:pPr>
              <w:pStyle w:val="Normlny0"/>
              <w:ind w:left="-43" w:right="-43"/>
              <w:jc w:val="center"/>
              <w:rPr>
                <w:sz w:val="18"/>
                <w:szCs w:val="18"/>
              </w:rPr>
            </w:pPr>
          </w:p>
          <w:p w14:paraId="6B0DF67B" w14:textId="77777777" w:rsidR="00652AA5" w:rsidRDefault="00652AA5" w:rsidP="00652AA5">
            <w:pPr>
              <w:pStyle w:val="Normlny0"/>
              <w:ind w:left="-43" w:right="-43"/>
              <w:jc w:val="center"/>
              <w:rPr>
                <w:sz w:val="18"/>
                <w:szCs w:val="18"/>
              </w:rPr>
            </w:pPr>
          </w:p>
          <w:p w14:paraId="11B5C94B" w14:textId="77777777" w:rsidR="00652AA5" w:rsidRDefault="00652AA5" w:rsidP="00652AA5">
            <w:pPr>
              <w:pStyle w:val="Normlny0"/>
              <w:ind w:left="-43" w:right="-43"/>
              <w:jc w:val="center"/>
              <w:rPr>
                <w:sz w:val="18"/>
                <w:szCs w:val="18"/>
              </w:rPr>
            </w:pPr>
          </w:p>
          <w:p w14:paraId="05F7F86C" w14:textId="77777777" w:rsidR="00652AA5" w:rsidRDefault="00652AA5" w:rsidP="00652AA5">
            <w:pPr>
              <w:pStyle w:val="Normlny0"/>
              <w:ind w:left="-43" w:right="-43"/>
              <w:jc w:val="center"/>
              <w:rPr>
                <w:sz w:val="18"/>
                <w:szCs w:val="18"/>
              </w:rPr>
            </w:pPr>
          </w:p>
          <w:p w14:paraId="1502073A" w14:textId="77777777" w:rsidR="00652AA5" w:rsidRDefault="00652AA5" w:rsidP="00652AA5">
            <w:pPr>
              <w:pStyle w:val="Normlny0"/>
              <w:ind w:left="-43" w:right="-43"/>
              <w:jc w:val="center"/>
              <w:rPr>
                <w:sz w:val="18"/>
                <w:szCs w:val="18"/>
              </w:rPr>
            </w:pPr>
          </w:p>
          <w:p w14:paraId="09DBF432" w14:textId="77777777" w:rsidR="00652AA5" w:rsidRDefault="00652AA5" w:rsidP="00652AA5">
            <w:pPr>
              <w:pStyle w:val="Normlny0"/>
              <w:ind w:left="-43" w:right="-43"/>
              <w:jc w:val="center"/>
              <w:rPr>
                <w:sz w:val="18"/>
                <w:szCs w:val="18"/>
              </w:rPr>
            </w:pPr>
          </w:p>
          <w:p w14:paraId="5633D783" w14:textId="77777777" w:rsidR="00652AA5" w:rsidRDefault="00652AA5" w:rsidP="00652AA5">
            <w:pPr>
              <w:pStyle w:val="Normlny0"/>
              <w:ind w:left="-43" w:right="-43"/>
              <w:jc w:val="center"/>
              <w:rPr>
                <w:sz w:val="18"/>
                <w:szCs w:val="18"/>
              </w:rPr>
            </w:pPr>
          </w:p>
          <w:p w14:paraId="1DDFA305" w14:textId="77777777" w:rsidR="00652AA5" w:rsidRDefault="00652AA5" w:rsidP="00652AA5">
            <w:pPr>
              <w:pStyle w:val="Normlny0"/>
              <w:ind w:left="-43" w:right="-43"/>
              <w:jc w:val="center"/>
              <w:rPr>
                <w:sz w:val="18"/>
                <w:szCs w:val="18"/>
              </w:rPr>
            </w:pPr>
          </w:p>
          <w:p w14:paraId="277DB5E8" w14:textId="77777777" w:rsidR="00652AA5" w:rsidRDefault="00652AA5" w:rsidP="00652AA5">
            <w:pPr>
              <w:pStyle w:val="Normlny0"/>
              <w:ind w:left="-43" w:right="-43"/>
              <w:jc w:val="center"/>
              <w:rPr>
                <w:sz w:val="18"/>
                <w:szCs w:val="18"/>
              </w:rPr>
            </w:pPr>
          </w:p>
          <w:p w14:paraId="1CB85CE0" w14:textId="77777777" w:rsidR="00652AA5" w:rsidRDefault="00652AA5" w:rsidP="00652AA5">
            <w:pPr>
              <w:pStyle w:val="Normlny0"/>
              <w:ind w:left="-43" w:right="-43"/>
              <w:jc w:val="center"/>
              <w:rPr>
                <w:sz w:val="18"/>
                <w:szCs w:val="18"/>
              </w:rPr>
            </w:pPr>
          </w:p>
          <w:p w14:paraId="67CFBDD0" w14:textId="32AB380A" w:rsidR="00652AA5" w:rsidRDefault="00652AA5" w:rsidP="00652AA5">
            <w:pPr>
              <w:pStyle w:val="Normlny0"/>
              <w:ind w:left="-43" w:right="-43"/>
              <w:jc w:val="center"/>
              <w:rPr>
                <w:sz w:val="18"/>
                <w:szCs w:val="18"/>
              </w:rPr>
            </w:pPr>
          </w:p>
          <w:p w14:paraId="6D919A3E" w14:textId="77777777" w:rsidR="00471561" w:rsidRDefault="00471561" w:rsidP="00652AA5">
            <w:pPr>
              <w:pStyle w:val="Normlny0"/>
              <w:ind w:left="-43" w:right="-43"/>
              <w:jc w:val="center"/>
              <w:rPr>
                <w:sz w:val="18"/>
                <w:szCs w:val="18"/>
              </w:rPr>
            </w:pPr>
          </w:p>
          <w:p w14:paraId="27B1B67F" w14:textId="77777777" w:rsidR="00652AA5" w:rsidRDefault="00652AA5" w:rsidP="00652AA5">
            <w:pPr>
              <w:pStyle w:val="Normlny0"/>
              <w:ind w:left="-43" w:right="-43"/>
              <w:jc w:val="center"/>
              <w:rPr>
                <w:sz w:val="18"/>
                <w:szCs w:val="18"/>
              </w:rPr>
            </w:pPr>
          </w:p>
          <w:p w14:paraId="67B2E91F" w14:textId="77777777" w:rsidR="00652AA5" w:rsidRDefault="00652AA5" w:rsidP="00652AA5">
            <w:pPr>
              <w:pStyle w:val="Normlny0"/>
              <w:ind w:left="-43" w:right="-43"/>
              <w:jc w:val="center"/>
              <w:rPr>
                <w:sz w:val="18"/>
                <w:szCs w:val="18"/>
              </w:rPr>
            </w:pPr>
          </w:p>
          <w:p w14:paraId="55A632EF" w14:textId="77777777" w:rsidR="00652AA5" w:rsidRDefault="00652AA5" w:rsidP="00652AA5">
            <w:pPr>
              <w:pStyle w:val="Normlny0"/>
              <w:ind w:left="-43" w:right="-43"/>
              <w:jc w:val="center"/>
              <w:rPr>
                <w:sz w:val="18"/>
                <w:szCs w:val="18"/>
              </w:rPr>
            </w:pPr>
            <w:r>
              <w:rPr>
                <w:sz w:val="18"/>
                <w:szCs w:val="18"/>
              </w:rPr>
              <w:lastRenderedPageBreak/>
              <w:t>Čl. III</w:t>
            </w:r>
          </w:p>
          <w:p w14:paraId="63FCF182" w14:textId="77777777" w:rsidR="00652AA5" w:rsidRDefault="00652AA5" w:rsidP="00652AA5">
            <w:pPr>
              <w:pStyle w:val="Normlny0"/>
              <w:ind w:left="-43" w:right="-43"/>
              <w:jc w:val="center"/>
              <w:rPr>
                <w:sz w:val="18"/>
                <w:szCs w:val="18"/>
              </w:rPr>
            </w:pPr>
            <w:r>
              <w:rPr>
                <w:sz w:val="18"/>
                <w:szCs w:val="18"/>
              </w:rPr>
              <w:t>B: 2</w:t>
            </w:r>
          </w:p>
          <w:p w14:paraId="79C9FDA3" w14:textId="77777777" w:rsidR="00652AA5" w:rsidRDefault="00652AA5" w:rsidP="00652AA5">
            <w:pPr>
              <w:pStyle w:val="Normlny0"/>
              <w:ind w:left="-43" w:right="-43"/>
              <w:jc w:val="center"/>
              <w:rPr>
                <w:sz w:val="18"/>
                <w:szCs w:val="18"/>
              </w:rPr>
            </w:pPr>
            <w:r>
              <w:rPr>
                <w:sz w:val="18"/>
                <w:szCs w:val="18"/>
              </w:rPr>
              <w:t>§ 65c</w:t>
            </w:r>
          </w:p>
          <w:p w14:paraId="55144841" w14:textId="77777777" w:rsidR="00652AA5" w:rsidRDefault="00652AA5" w:rsidP="00652AA5">
            <w:pPr>
              <w:pStyle w:val="Normlny0"/>
              <w:ind w:left="-43" w:right="-43"/>
              <w:jc w:val="center"/>
              <w:rPr>
                <w:sz w:val="18"/>
                <w:szCs w:val="18"/>
              </w:rPr>
            </w:pPr>
          </w:p>
          <w:p w14:paraId="0624D124" w14:textId="77777777" w:rsidR="00652AA5" w:rsidRDefault="00652AA5" w:rsidP="00652AA5">
            <w:pPr>
              <w:pStyle w:val="Normlny0"/>
              <w:ind w:left="-43" w:right="-43"/>
              <w:jc w:val="center"/>
              <w:rPr>
                <w:sz w:val="18"/>
                <w:szCs w:val="18"/>
              </w:rPr>
            </w:pPr>
          </w:p>
          <w:p w14:paraId="4D77F84B" w14:textId="77777777" w:rsidR="00652AA5" w:rsidRDefault="00652AA5" w:rsidP="00652AA5">
            <w:pPr>
              <w:pStyle w:val="Normlny0"/>
              <w:ind w:left="-43" w:right="-43"/>
              <w:jc w:val="center"/>
              <w:rPr>
                <w:sz w:val="18"/>
                <w:szCs w:val="18"/>
              </w:rPr>
            </w:pPr>
          </w:p>
          <w:p w14:paraId="0E7D2127" w14:textId="77777777" w:rsidR="00652AA5" w:rsidRDefault="00652AA5" w:rsidP="00652AA5">
            <w:pPr>
              <w:pStyle w:val="Normlny0"/>
              <w:ind w:left="-43" w:right="-43"/>
              <w:jc w:val="center"/>
              <w:rPr>
                <w:sz w:val="18"/>
                <w:szCs w:val="18"/>
              </w:rPr>
            </w:pPr>
          </w:p>
          <w:p w14:paraId="716D88B7" w14:textId="77777777" w:rsidR="00652AA5" w:rsidRDefault="00652AA5" w:rsidP="00652AA5">
            <w:pPr>
              <w:pStyle w:val="Normlny0"/>
              <w:ind w:left="-43" w:right="-43"/>
              <w:jc w:val="center"/>
              <w:rPr>
                <w:sz w:val="18"/>
                <w:szCs w:val="18"/>
              </w:rPr>
            </w:pPr>
          </w:p>
          <w:p w14:paraId="1222D37D" w14:textId="77777777" w:rsidR="00652AA5" w:rsidRDefault="00652AA5" w:rsidP="00652AA5">
            <w:pPr>
              <w:pStyle w:val="Normlny0"/>
              <w:ind w:left="-43" w:right="-43"/>
              <w:jc w:val="center"/>
              <w:rPr>
                <w:sz w:val="18"/>
                <w:szCs w:val="18"/>
              </w:rPr>
            </w:pPr>
          </w:p>
          <w:p w14:paraId="5D181164" w14:textId="77777777" w:rsidR="00652AA5" w:rsidRDefault="00652AA5" w:rsidP="00652AA5">
            <w:pPr>
              <w:pStyle w:val="Normlny0"/>
              <w:ind w:left="-43" w:right="-43"/>
              <w:jc w:val="center"/>
              <w:rPr>
                <w:sz w:val="18"/>
                <w:szCs w:val="18"/>
              </w:rPr>
            </w:pPr>
          </w:p>
          <w:p w14:paraId="7F5FFEE5" w14:textId="77777777" w:rsidR="00652AA5" w:rsidRDefault="00652AA5" w:rsidP="00652AA5">
            <w:pPr>
              <w:pStyle w:val="Normlny0"/>
              <w:ind w:left="-43" w:right="-43"/>
              <w:jc w:val="center"/>
              <w:rPr>
                <w:sz w:val="18"/>
                <w:szCs w:val="18"/>
              </w:rPr>
            </w:pPr>
          </w:p>
          <w:p w14:paraId="20C281AB" w14:textId="77777777" w:rsidR="00652AA5" w:rsidRDefault="00652AA5" w:rsidP="00652AA5">
            <w:pPr>
              <w:pStyle w:val="Normlny0"/>
              <w:ind w:left="-43" w:right="-43"/>
              <w:jc w:val="center"/>
              <w:rPr>
                <w:sz w:val="18"/>
                <w:szCs w:val="18"/>
              </w:rPr>
            </w:pPr>
          </w:p>
          <w:p w14:paraId="60F534F1" w14:textId="77777777" w:rsidR="00652AA5" w:rsidRDefault="00652AA5" w:rsidP="00652AA5">
            <w:pPr>
              <w:pStyle w:val="Normlny0"/>
              <w:ind w:left="-43" w:right="-43"/>
              <w:jc w:val="center"/>
              <w:rPr>
                <w:sz w:val="18"/>
                <w:szCs w:val="18"/>
              </w:rPr>
            </w:pPr>
          </w:p>
          <w:p w14:paraId="39FCE7C1" w14:textId="77777777" w:rsidR="00652AA5" w:rsidRDefault="00652AA5" w:rsidP="00652AA5">
            <w:pPr>
              <w:pStyle w:val="Normlny0"/>
              <w:ind w:left="-43" w:right="-43"/>
              <w:jc w:val="center"/>
              <w:rPr>
                <w:sz w:val="18"/>
                <w:szCs w:val="18"/>
              </w:rPr>
            </w:pPr>
          </w:p>
          <w:p w14:paraId="3653A7AA" w14:textId="77777777" w:rsidR="00652AA5" w:rsidRDefault="00652AA5" w:rsidP="00652AA5">
            <w:pPr>
              <w:pStyle w:val="Normlny0"/>
              <w:ind w:left="-43" w:right="-43"/>
              <w:jc w:val="center"/>
              <w:rPr>
                <w:sz w:val="18"/>
                <w:szCs w:val="18"/>
              </w:rPr>
            </w:pPr>
          </w:p>
          <w:p w14:paraId="4253E259" w14:textId="50C293D3" w:rsidR="00652AA5" w:rsidRDefault="00652AA5" w:rsidP="00652AA5">
            <w:pPr>
              <w:pStyle w:val="Normlny0"/>
              <w:ind w:left="-43" w:right="-43"/>
              <w:jc w:val="center"/>
              <w:rPr>
                <w:sz w:val="18"/>
                <w:szCs w:val="18"/>
              </w:rPr>
            </w:pPr>
          </w:p>
          <w:p w14:paraId="53ADDB85" w14:textId="77777777" w:rsidR="00652AA5" w:rsidRDefault="00652AA5" w:rsidP="00652AA5">
            <w:pPr>
              <w:pStyle w:val="Normlny0"/>
              <w:ind w:left="-43" w:right="-43"/>
              <w:jc w:val="center"/>
              <w:rPr>
                <w:sz w:val="18"/>
                <w:szCs w:val="18"/>
              </w:rPr>
            </w:pPr>
          </w:p>
          <w:p w14:paraId="78337738" w14:textId="77777777" w:rsidR="00652AA5" w:rsidRDefault="00652AA5" w:rsidP="00652AA5">
            <w:pPr>
              <w:pStyle w:val="Normlny0"/>
              <w:ind w:left="-43" w:right="-43"/>
              <w:jc w:val="center"/>
              <w:rPr>
                <w:sz w:val="18"/>
                <w:szCs w:val="18"/>
              </w:rPr>
            </w:pPr>
            <w:r>
              <w:rPr>
                <w:sz w:val="18"/>
                <w:szCs w:val="18"/>
              </w:rPr>
              <w:t>Čl. IV</w:t>
            </w:r>
          </w:p>
          <w:p w14:paraId="6971A025" w14:textId="77777777" w:rsidR="00652AA5" w:rsidRDefault="00652AA5" w:rsidP="00652AA5">
            <w:pPr>
              <w:pStyle w:val="Normlny0"/>
              <w:ind w:left="-43" w:right="-43"/>
              <w:jc w:val="center"/>
              <w:rPr>
                <w:sz w:val="18"/>
                <w:szCs w:val="18"/>
              </w:rPr>
            </w:pPr>
            <w:r>
              <w:rPr>
                <w:sz w:val="18"/>
                <w:szCs w:val="18"/>
              </w:rPr>
              <w:t>B: 1</w:t>
            </w:r>
          </w:p>
          <w:p w14:paraId="39222361" w14:textId="47198E92"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6D5CAF3" w14:textId="77777777" w:rsidR="000F3502" w:rsidRPr="00584859" w:rsidRDefault="000F3502" w:rsidP="000F3502">
            <w:pPr>
              <w:tabs>
                <w:tab w:val="left" w:pos="1134"/>
              </w:tabs>
              <w:autoSpaceDE/>
              <w:autoSpaceDN/>
              <w:jc w:val="both"/>
              <w:rPr>
                <w:sz w:val="18"/>
                <w:szCs w:val="18"/>
              </w:rPr>
            </w:pPr>
            <w:r w:rsidRPr="00584859">
              <w:rPr>
                <w:sz w:val="18"/>
                <w:szCs w:val="18"/>
              </w:rPr>
              <w:lastRenderedPageBreak/>
              <w:t>Namiesto komunikačného kanálu SIENA môže úrad spolupráce využiť iný obvyklý zaužívaný komunikačný kanál, ak</w:t>
            </w:r>
          </w:p>
          <w:p w14:paraId="0C2094FA" w14:textId="77777777" w:rsidR="00D1133A" w:rsidRDefault="00D1133A" w:rsidP="000F3502">
            <w:pPr>
              <w:autoSpaceDE/>
              <w:autoSpaceDN/>
              <w:jc w:val="both"/>
              <w:rPr>
                <w:sz w:val="18"/>
                <w:szCs w:val="18"/>
              </w:rPr>
            </w:pPr>
            <w:r w:rsidRPr="00584859">
              <w:rPr>
                <w:sz w:val="18"/>
                <w:szCs w:val="18"/>
              </w:rPr>
              <w:t xml:space="preserve">neočakávaný technický </w:t>
            </w:r>
            <w:r w:rsidR="00DC377B" w:rsidRPr="00584859">
              <w:rPr>
                <w:sz w:val="18"/>
                <w:szCs w:val="18"/>
              </w:rPr>
              <w:t xml:space="preserve">incident </w:t>
            </w:r>
            <w:r w:rsidRPr="00584859">
              <w:rPr>
                <w:sz w:val="18"/>
                <w:szCs w:val="18"/>
              </w:rPr>
              <w:t>alebo prevádzkový incident zabraňuje úradu spolupráce používať komunikačný ka</w:t>
            </w:r>
            <w:r w:rsidR="000F3502" w:rsidRPr="00584859">
              <w:rPr>
                <w:sz w:val="18"/>
                <w:szCs w:val="18"/>
              </w:rPr>
              <w:t>nál SIENA na výmenu informácií.</w:t>
            </w:r>
          </w:p>
          <w:p w14:paraId="467604EA" w14:textId="77777777" w:rsidR="00D33EC5" w:rsidRDefault="00D33EC5" w:rsidP="000F3502">
            <w:pPr>
              <w:autoSpaceDE/>
              <w:autoSpaceDN/>
              <w:jc w:val="both"/>
              <w:rPr>
                <w:sz w:val="18"/>
                <w:szCs w:val="18"/>
              </w:rPr>
            </w:pPr>
          </w:p>
          <w:p w14:paraId="38103CDE"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61FBD1E9" w14:textId="77777777" w:rsidR="00D33EC5" w:rsidRPr="006140F3" w:rsidRDefault="00D33EC5" w:rsidP="00D33EC5">
            <w:pPr>
              <w:pStyle w:val="Normlny0"/>
              <w:jc w:val="both"/>
              <w:rPr>
                <w:sz w:val="18"/>
                <w:szCs w:val="18"/>
              </w:rPr>
            </w:pPr>
          </w:p>
          <w:p w14:paraId="14B0B98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AC945E1" w14:textId="77777777" w:rsidR="00D33EC5" w:rsidRPr="006140F3" w:rsidRDefault="00D33EC5" w:rsidP="00D33EC5">
            <w:pPr>
              <w:pStyle w:val="Normlny0"/>
              <w:jc w:val="both"/>
              <w:rPr>
                <w:sz w:val="18"/>
                <w:szCs w:val="18"/>
              </w:rPr>
            </w:pPr>
          </w:p>
          <w:p w14:paraId="768AB588"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426318B8" w14:textId="77777777" w:rsidR="00D33EC5" w:rsidRDefault="00D33EC5" w:rsidP="00D33EC5">
            <w:pPr>
              <w:pStyle w:val="Normlny0"/>
              <w:jc w:val="both"/>
              <w:rPr>
                <w:sz w:val="18"/>
                <w:szCs w:val="18"/>
              </w:rPr>
            </w:pPr>
          </w:p>
          <w:p w14:paraId="6EB81D7D" w14:textId="77777777" w:rsidR="00D33EC5" w:rsidRPr="006140F3" w:rsidRDefault="00D33EC5" w:rsidP="00D33EC5">
            <w:pPr>
              <w:pStyle w:val="Normlny0"/>
              <w:jc w:val="both"/>
              <w:rPr>
                <w:sz w:val="18"/>
                <w:szCs w:val="18"/>
              </w:rPr>
            </w:pPr>
            <w:r w:rsidRPr="006140F3">
              <w:rPr>
                <w:sz w:val="18"/>
                <w:szCs w:val="18"/>
              </w:rPr>
              <w:lastRenderedPageBreak/>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8502BAA" w14:textId="77777777" w:rsidR="00D33EC5" w:rsidRPr="006140F3" w:rsidRDefault="00D33EC5" w:rsidP="00D33EC5">
            <w:pPr>
              <w:pStyle w:val="Normlny0"/>
              <w:jc w:val="both"/>
              <w:rPr>
                <w:sz w:val="18"/>
                <w:szCs w:val="18"/>
              </w:rPr>
            </w:pPr>
          </w:p>
          <w:p w14:paraId="26A7D7E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013574C" w14:textId="77777777" w:rsidR="00D33EC5" w:rsidRPr="006140F3" w:rsidRDefault="00D33EC5" w:rsidP="00D33EC5">
            <w:pPr>
              <w:pStyle w:val="Normlny0"/>
              <w:jc w:val="both"/>
              <w:rPr>
                <w:sz w:val="18"/>
                <w:szCs w:val="18"/>
              </w:rPr>
            </w:pPr>
          </w:p>
          <w:p w14:paraId="5108BAED"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6F7F867" w14:textId="77777777" w:rsidR="00D33EC5" w:rsidRDefault="00D33EC5" w:rsidP="00D33EC5">
            <w:pPr>
              <w:pStyle w:val="Normlny0"/>
              <w:jc w:val="both"/>
              <w:rPr>
                <w:sz w:val="18"/>
                <w:szCs w:val="18"/>
              </w:rPr>
            </w:pPr>
          </w:p>
          <w:p w14:paraId="02016D40"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BC8DDF6" w14:textId="77777777" w:rsidR="00D33EC5" w:rsidRPr="006140F3" w:rsidRDefault="00D33EC5" w:rsidP="00D33EC5">
            <w:pPr>
              <w:pStyle w:val="Normlny0"/>
              <w:jc w:val="both"/>
              <w:rPr>
                <w:sz w:val="18"/>
                <w:szCs w:val="18"/>
              </w:rPr>
            </w:pPr>
          </w:p>
          <w:p w14:paraId="33F7D23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547E953" w14:textId="77777777" w:rsidR="00D33EC5" w:rsidRPr="006140F3" w:rsidRDefault="00D33EC5" w:rsidP="00D33EC5">
            <w:pPr>
              <w:pStyle w:val="Normlny0"/>
              <w:jc w:val="both"/>
              <w:rPr>
                <w:sz w:val="18"/>
                <w:szCs w:val="18"/>
              </w:rPr>
            </w:pPr>
          </w:p>
          <w:p w14:paraId="72CEFAF1"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DB40E89" w14:textId="097DD35C"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F9E96DB" w14:textId="10369847"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720E1769"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D61EC03" w14:textId="77777777" w:rsidR="00D1133A" w:rsidRPr="00584859" w:rsidRDefault="00D1133A" w:rsidP="00D1133A">
            <w:pPr>
              <w:pStyle w:val="Normlny0"/>
              <w:jc w:val="center"/>
              <w:rPr>
                <w:sz w:val="18"/>
                <w:szCs w:val="18"/>
              </w:rPr>
            </w:pPr>
            <w:r w:rsidRPr="00584859">
              <w:rPr>
                <w:sz w:val="18"/>
                <w:szCs w:val="18"/>
              </w:rPr>
              <w:t>GP - N</w:t>
            </w:r>
          </w:p>
          <w:p w14:paraId="21A51EC4"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69A1659" w14:textId="77777777" w:rsidR="00D1133A" w:rsidRPr="00584859" w:rsidRDefault="00D1133A" w:rsidP="00D1133A">
            <w:pPr>
              <w:pStyle w:val="Normlny0"/>
              <w:jc w:val="both"/>
              <w:rPr>
                <w:sz w:val="18"/>
                <w:szCs w:val="18"/>
              </w:rPr>
            </w:pPr>
          </w:p>
        </w:tc>
      </w:tr>
      <w:tr w:rsidR="00D1133A" w:rsidRPr="00584859" w14:paraId="365E7988" w14:textId="77777777" w:rsidTr="00D7339B">
        <w:tc>
          <w:tcPr>
            <w:tcW w:w="195" w:type="pct"/>
            <w:tcBorders>
              <w:top w:val="single" w:sz="4" w:space="0" w:color="auto"/>
              <w:left w:val="single" w:sz="4" w:space="0" w:color="auto"/>
              <w:bottom w:val="single" w:sz="4" w:space="0" w:color="auto"/>
              <w:right w:val="single" w:sz="4" w:space="0" w:color="auto"/>
            </w:tcBorders>
          </w:tcPr>
          <w:p w14:paraId="060F1033" w14:textId="77777777" w:rsidR="00D1133A" w:rsidRPr="00584859" w:rsidRDefault="00D1133A" w:rsidP="00D1133A">
            <w:pPr>
              <w:pStyle w:val="Normlny0"/>
              <w:ind w:left="-70" w:right="-43"/>
              <w:jc w:val="center"/>
              <w:rPr>
                <w:sz w:val="18"/>
                <w:szCs w:val="18"/>
              </w:rPr>
            </w:pPr>
            <w:r w:rsidRPr="00584859">
              <w:rPr>
                <w:sz w:val="18"/>
                <w:szCs w:val="18"/>
              </w:rPr>
              <w:t>Č: 13</w:t>
            </w:r>
          </w:p>
          <w:p w14:paraId="0AED175F" w14:textId="77777777" w:rsidR="00D1133A" w:rsidRPr="00584859" w:rsidRDefault="00D1133A" w:rsidP="00D1133A">
            <w:pPr>
              <w:pStyle w:val="Normlny0"/>
              <w:ind w:left="-70" w:right="-43"/>
              <w:jc w:val="center"/>
              <w:rPr>
                <w:sz w:val="18"/>
                <w:szCs w:val="18"/>
              </w:rPr>
            </w:pPr>
            <w:r w:rsidRPr="00584859">
              <w:rPr>
                <w:sz w:val="18"/>
                <w:szCs w:val="18"/>
              </w:rPr>
              <w:t>O: 3</w:t>
            </w:r>
          </w:p>
        </w:tc>
        <w:tc>
          <w:tcPr>
            <w:tcW w:w="1178" w:type="pct"/>
            <w:tcBorders>
              <w:top w:val="single" w:sz="4" w:space="0" w:color="auto"/>
              <w:left w:val="single" w:sz="4" w:space="0" w:color="auto"/>
              <w:bottom w:val="single" w:sz="4" w:space="0" w:color="auto"/>
              <w:right w:val="single" w:sz="4" w:space="0" w:color="auto"/>
            </w:tcBorders>
          </w:tcPr>
          <w:p w14:paraId="44A65CBF" w14:textId="6476FF84" w:rsidR="00D1133A" w:rsidRPr="00584859" w:rsidRDefault="00D1133A" w:rsidP="00D1133A">
            <w:pPr>
              <w:pStyle w:val="oj-sti-art"/>
              <w:shd w:val="clear" w:color="auto" w:fill="FFFFFF"/>
              <w:spacing w:before="0" w:beforeAutospacing="0" w:after="0" w:afterAutospacing="0"/>
              <w:jc w:val="both"/>
              <w:rPr>
                <w:bCs/>
                <w:sz w:val="18"/>
                <w:szCs w:val="18"/>
              </w:rPr>
            </w:pPr>
            <w:r w:rsidRPr="00584859">
              <w:rPr>
                <w:rFonts w:eastAsiaTheme="minorHAnsi"/>
                <w:sz w:val="18"/>
                <w:szCs w:val="18"/>
                <w:lang w:eastAsia="en-US"/>
              </w:rPr>
              <w:t>Členské štáty zabezpečia, aby ich jednotné kontaktné miesto a všetky ich príslušné orgány presadzovania práva, ktoré sa môžu zúčastňovať na výmene informácií podľa tejto smernice, boli priamo pripojené k aplikácii SIENA, a to prípadne aj prostredníctvom mobilných zariadení.</w:t>
            </w:r>
          </w:p>
        </w:tc>
        <w:tc>
          <w:tcPr>
            <w:tcW w:w="149" w:type="pct"/>
            <w:tcBorders>
              <w:top w:val="single" w:sz="4" w:space="0" w:color="auto"/>
              <w:left w:val="single" w:sz="4" w:space="0" w:color="auto"/>
              <w:bottom w:val="single" w:sz="4" w:space="0" w:color="auto"/>
              <w:right w:val="single" w:sz="4" w:space="0" w:color="auto"/>
            </w:tcBorders>
          </w:tcPr>
          <w:p w14:paraId="3D40DEEF"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CB53E9A" w14:textId="00A3F522"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EC068A6" w14:textId="77777777" w:rsidR="00D1133A" w:rsidRDefault="005C3C3E" w:rsidP="005C3C3E">
            <w:pPr>
              <w:pStyle w:val="Normlny0"/>
              <w:ind w:left="-43" w:right="-43"/>
              <w:jc w:val="center"/>
              <w:rPr>
                <w:sz w:val="18"/>
                <w:szCs w:val="18"/>
              </w:rPr>
            </w:pPr>
            <w:r w:rsidRPr="00584859">
              <w:rPr>
                <w:sz w:val="18"/>
                <w:szCs w:val="18"/>
              </w:rPr>
              <w:t>§</w:t>
            </w:r>
            <w:r w:rsidR="00D1133A" w:rsidRPr="00584859">
              <w:rPr>
                <w:sz w:val="18"/>
                <w:szCs w:val="18"/>
              </w:rPr>
              <w:t xml:space="preserve"> 69gf O: 1</w:t>
            </w:r>
          </w:p>
          <w:p w14:paraId="5C23D268" w14:textId="77777777" w:rsidR="00652AA5" w:rsidRDefault="00652AA5" w:rsidP="005C3C3E">
            <w:pPr>
              <w:pStyle w:val="Normlny0"/>
              <w:ind w:left="-43" w:right="-43"/>
              <w:jc w:val="center"/>
              <w:rPr>
                <w:sz w:val="18"/>
                <w:szCs w:val="18"/>
              </w:rPr>
            </w:pPr>
          </w:p>
          <w:p w14:paraId="48CDF770" w14:textId="77777777" w:rsidR="00652AA5" w:rsidRDefault="00652AA5" w:rsidP="005C3C3E">
            <w:pPr>
              <w:pStyle w:val="Normlny0"/>
              <w:ind w:left="-43" w:right="-43"/>
              <w:jc w:val="center"/>
              <w:rPr>
                <w:sz w:val="18"/>
                <w:szCs w:val="18"/>
              </w:rPr>
            </w:pPr>
          </w:p>
          <w:p w14:paraId="15A148F9" w14:textId="77777777" w:rsidR="00652AA5" w:rsidRDefault="00652AA5" w:rsidP="00652AA5">
            <w:pPr>
              <w:pStyle w:val="Normlny0"/>
              <w:ind w:left="-43" w:right="-43"/>
              <w:jc w:val="center"/>
              <w:rPr>
                <w:sz w:val="18"/>
                <w:szCs w:val="18"/>
              </w:rPr>
            </w:pPr>
            <w:r>
              <w:rPr>
                <w:sz w:val="18"/>
                <w:szCs w:val="18"/>
              </w:rPr>
              <w:t>Čl. II</w:t>
            </w:r>
          </w:p>
          <w:p w14:paraId="67792B8E" w14:textId="77777777" w:rsidR="00652AA5" w:rsidRDefault="00652AA5" w:rsidP="00652AA5">
            <w:pPr>
              <w:pStyle w:val="Normlny0"/>
              <w:ind w:left="-43" w:right="-43"/>
              <w:jc w:val="center"/>
              <w:rPr>
                <w:sz w:val="18"/>
                <w:szCs w:val="18"/>
              </w:rPr>
            </w:pPr>
            <w:r>
              <w:rPr>
                <w:sz w:val="18"/>
                <w:szCs w:val="18"/>
              </w:rPr>
              <w:t>B: 2</w:t>
            </w:r>
          </w:p>
          <w:p w14:paraId="2E88E225" w14:textId="77777777" w:rsidR="00652AA5" w:rsidRDefault="00652AA5" w:rsidP="00652AA5">
            <w:pPr>
              <w:pStyle w:val="Normlny0"/>
              <w:ind w:left="-43" w:right="-43"/>
              <w:jc w:val="center"/>
              <w:rPr>
                <w:sz w:val="18"/>
                <w:szCs w:val="18"/>
              </w:rPr>
            </w:pPr>
            <w:r>
              <w:rPr>
                <w:sz w:val="18"/>
                <w:szCs w:val="18"/>
              </w:rPr>
              <w:t>§ 35ga</w:t>
            </w:r>
          </w:p>
          <w:p w14:paraId="54586D12" w14:textId="77777777" w:rsidR="00652AA5" w:rsidRDefault="00652AA5" w:rsidP="00652AA5">
            <w:pPr>
              <w:pStyle w:val="Normlny0"/>
              <w:ind w:left="-43" w:right="-43"/>
              <w:jc w:val="center"/>
              <w:rPr>
                <w:sz w:val="18"/>
                <w:szCs w:val="18"/>
              </w:rPr>
            </w:pPr>
          </w:p>
          <w:p w14:paraId="5F5D3E41" w14:textId="77777777" w:rsidR="00652AA5" w:rsidRDefault="00652AA5" w:rsidP="00652AA5">
            <w:pPr>
              <w:pStyle w:val="Normlny0"/>
              <w:ind w:left="-43" w:right="-43"/>
              <w:jc w:val="center"/>
              <w:rPr>
                <w:sz w:val="18"/>
                <w:szCs w:val="18"/>
              </w:rPr>
            </w:pPr>
          </w:p>
          <w:p w14:paraId="172A20FA" w14:textId="77777777" w:rsidR="00652AA5" w:rsidRDefault="00652AA5" w:rsidP="00652AA5">
            <w:pPr>
              <w:pStyle w:val="Normlny0"/>
              <w:ind w:left="-43" w:right="-43"/>
              <w:jc w:val="center"/>
              <w:rPr>
                <w:sz w:val="18"/>
                <w:szCs w:val="18"/>
              </w:rPr>
            </w:pPr>
          </w:p>
          <w:p w14:paraId="463FD6BC" w14:textId="77777777" w:rsidR="00652AA5" w:rsidRDefault="00652AA5" w:rsidP="00652AA5">
            <w:pPr>
              <w:pStyle w:val="Normlny0"/>
              <w:ind w:left="-43" w:right="-43"/>
              <w:jc w:val="center"/>
              <w:rPr>
                <w:sz w:val="18"/>
                <w:szCs w:val="18"/>
              </w:rPr>
            </w:pPr>
          </w:p>
          <w:p w14:paraId="1A1DC1D1" w14:textId="77777777" w:rsidR="00652AA5" w:rsidRDefault="00652AA5" w:rsidP="00652AA5">
            <w:pPr>
              <w:pStyle w:val="Normlny0"/>
              <w:ind w:left="-43" w:right="-43"/>
              <w:jc w:val="center"/>
              <w:rPr>
                <w:sz w:val="18"/>
                <w:szCs w:val="18"/>
              </w:rPr>
            </w:pPr>
          </w:p>
          <w:p w14:paraId="02A12866" w14:textId="77777777" w:rsidR="00652AA5" w:rsidRDefault="00652AA5" w:rsidP="00652AA5">
            <w:pPr>
              <w:pStyle w:val="Normlny0"/>
              <w:ind w:left="-43" w:right="-43"/>
              <w:jc w:val="center"/>
              <w:rPr>
                <w:sz w:val="18"/>
                <w:szCs w:val="18"/>
              </w:rPr>
            </w:pPr>
          </w:p>
          <w:p w14:paraId="7B9790BE" w14:textId="77777777" w:rsidR="00652AA5" w:rsidRDefault="00652AA5" w:rsidP="00652AA5">
            <w:pPr>
              <w:pStyle w:val="Normlny0"/>
              <w:ind w:left="-43" w:right="-43"/>
              <w:jc w:val="center"/>
              <w:rPr>
                <w:sz w:val="18"/>
                <w:szCs w:val="18"/>
              </w:rPr>
            </w:pPr>
          </w:p>
          <w:p w14:paraId="0098B201" w14:textId="77777777" w:rsidR="00652AA5" w:rsidRDefault="00652AA5" w:rsidP="00652AA5">
            <w:pPr>
              <w:pStyle w:val="Normlny0"/>
              <w:ind w:left="-43" w:right="-43"/>
              <w:jc w:val="center"/>
              <w:rPr>
                <w:sz w:val="18"/>
                <w:szCs w:val="18"/>
              </w:rPr>
            </w:pPr>
          </w:p>
          <w:p w14:paraId="7CF186D5" w14:textId="77777777" w:rsidR="00652AA5" w:rsidRDefault="00652AA5" w:rsidP="00652AA5">
            <w:pPr>
              <w:pStyle w:val="Normlny0"/>
              <w:ind w:left="-43" w:right="-43"/>
              <w:jc w:val="center"/>
              <w:rPr>
                <w:sz w:val="18"/>
                <w:szCs w:val="18"/>
              </w:rPr>
            </w:pPr>
          </w:p>
          <w:p w14:paraId="58CE9B9B" w14:textId="77777777" w:rsidR="00652AA5" w:rsidRDefault="00652AA5" w:rsidP="00652AA5">
            <w:pPr>
              <w:pStyle w:val="Normlny0"/>
              <w:ind w:left="-43" w:right="-43"/>
              <w:jc w:val="center"/>
              <w:rPr>
                <w:sz w:val="18"/>
                <w:szCs w:val="18"/>
              </w:rPr>
            </w:pPr>
          </w:p>
          <w:p w14:paraId="093462DA" w14:textId="77777777" w:rsidR="00652AA5" w:rsidRDefault="00652AA5" w:rsidP="00652AA5">
            <w:pPr>
              <w:pStyle w:val="Normlny0"/>
              <w:ind w:left="-43" w:right="-43"/>
              <w:jc w:val="center"/>
              <w:rPr>
                <w:sz w:val="18"/>
                <w:szCs w:val="18"/>
              </w:rPr>
            </w:pPr>
          </w:p>
          <w:p w14:paraId="39C0FAFF" w14:textId="77777777" w:rsidR="00652AA5" w:rsidRDefault="00652AA5" w:rsidP="00652AA5">
            <w:pPr>
              <w:pStyle w:val="Normlny0"/>
              <w:ind w:left="-43" w:right="-43"/>
              <w:jc w:val="center"/>
              <w:rPr>
                <w:sz w:val="18"/>
                <w:szCs w:val="18"/>
              </w:rPr>
            </w:pPr>
          </w:p>
          <w:p w14:paraId="3B69CC26" w14:textId="77777777" w:rsidR="00652AA5" w:rsidRDefault="00652AA5" w:rsidP="00652AA5">
            <w:pPr>
              <w:pStyle w:val="Normlny0"/>
              <w:ind w:left="-43" w:right="-43"/>
              <w:jc w:val="center"/>
              <w:rPr>
                <w:sz w:val="18"/>
                <w:szCs w:val="18"/>
              </w:rPr>
            </w:pPr>
          </w:p>
          <w:p w14:paraId="64C99A88" w14:textId="77777777" w:rsidR="00652AA5" w:rsidRDefault="00652AA5" w:rsidP="00652AA5">
            <w:pPr>
              <w:pStyle w:val="Normlny0"/>
              <w:ind w:left="-43" w:right="-43"/>
              <w:jc w:val="center"/>
              <w:rPr>
                <w:sz w:val="18"/>
                <w:szCs w:val="18"/>
              </w:rPr>
            </w:pPr>
            <w:r>
              <w:rPr>
                <w:sz w:val="18"/>
                <w:szCs w:val="18"/>
              </w:rPr>
              <w:t>Čl. III</w:t>
            </w:r>
          </w:p>
          <w:p w14:paraId="253A2D3F" w14:textId="77777777" w:rsidR="00652AA5" w:rsidRDefault="00652AA5" w:rsidP="00652AA5">
            <w:pPr>
              <w:pStyle w:val="Normlny0"/>
              <w:ind w:left="-43" w:right="-43"/>
              <w:jc w:val="center"/>
              <w:rPr>
                <w:sz w:val="18"/>
                <w:szCs w:val="18"/>
              </w:rPr>
            </w:pPr>
            <w:r>
              <w:rPr>
                <w:sz w:val="18"/>
                <w:szCs w:val="18"/>
              </w:rPr>
              <w:t>B: 2</w:t>
            </w:r>
          </w:p>
          <w:p w14:paraId="43E69B8F" w14:textId="77777777" w:rsidR="00652AA5" w:rsidRDefault="00652AA5" w:rsidP="00652AA5">
            <w:pPr>
              <w:pStyle w:val="Normlny0"/>
              <w:ind w:left="-43" w:right="-43"/>
              <w:jc w:val="center"/>
              <w:rPr>
                <w:sz w:val="18"/>
                <w:szCs w:val="18"/>
              </w:rPr>
            </w:pPr>
            <w:r>
              <w:rPr>
                <w:sz w:val="18"/>
                <w:szCs w:val="18"/>
              </w:rPr>
              <w:t>§ 65c</w:t>
            </w:r>
          </w:p>
          <w:p w14:paraId="00EA9658" w14:textId="77777777" w:rsidR="00652AA5" w:rsidRDefault="00652AA5" w:rsidP="00652AA5">
            <w:pPr>
              <w:pStyle w:val="Normlny0"/>
              <w:ind w:left="-43" w:right="-43"/>
              <w:jc w:val="center"/>
              <w:rPr>
                <w:sz w:val="18"/>
                <w:szCs w:val="18"/>
              </w:rPr>
            </w:pPr>
          </w:p>
          <w:p w14:paraId="429655D5" w14:textId="77777777" w:rsidR="00652AA5" w:rsidRDefault="00652AA5" w:rsidP="00652AA5">
            <w:pPr>
              <w:pStyle w:val="Normlny0"/>
              <w:ind w:left="-43" w:right="-43"/>
              <w:jc w:val="center"/>
              <w:rPr>
                <w:sz w:val="18"/>
                <w:szCs w:val="18"/>
              </w:rPr>
            </w:pPr>
          </w:p>
          <w:p w14:paraId="1C679823" w14:textId="77777777" w:rsidR="00652AA5" w:rsidRDefault="00652AA5" w:rsidP="00652AA5">
            <w:pPr>
              <w:pStyle w:val="Normlny0"/>
              <w:ind w:left="-43" w:right="-43"/>
              <w:jc w:val="center"/>
              <w:rPr>
                <w:sz w:val="18"/>
                <w:szCs w:val="18"/>
              </w:rPr>
            </w:pPr>
          </w:p>
          <w:p w14:paraId="4D4427CB" w14:textId="77777777" w:rsidR="00652AA5" w:rsidRDefault="00652AA5" w:rsidP="00652AA5">
            <w:pPr>
              <w:pStyle w:val="Normlny0"/>
              <w:ind w:left="-43" w:right="-43"/>
              <w:jc w:val="center"/>
              <w:rPr>
                <w:sz w:val="18"/>
                <w:szCs w:val="18"/>
              </w:rPr>
            </w:pPr>
          </w:p>
          <w:p w14:paraId="4AB76F9C" w14:textId="77777777" w:rsidR="00652AA5" w:rsidRDefault="00652AA5" w:rsidP="00652AA5">
            <w:pPr>
              <w:pStyle w:val="Normlny0"/>
              <w:ind w:left="-43" w:right="-43"/>
              <w:jc w:val="center"/>
              <w:rPr>
                <w:sz w:val="18"/>
                <w:szCs w:val="18"/>
              </w:rPr>
            </w:pPr>
          </w:p>
          <w:p w14:paraId="7A419DD8" w14:textId="77777777" w:rsidR="00652AA5" w:rsidRDefault="00652AA5" w:rsidP="00652AA5">
            <w:pPr>
              <w:pStyle w:val="Normlny0"/>
              <w:ind w:left="-43" w:right="-43"/>
              <w:jc w:val="center"/>
              <w:rPr>
                <w:sz w:val="18"/>
                <w:szCs w:val="18"/>
              </w:rPr>
            </w:pPr>
          </w:p>
          <w:p w14:paraId="42515012" w14:textId="77777777" w:rsidR="00652AA5" w:rsidRDefault="00652AA5" w:rsidP="00652AA5">
            <w:pPr>
              <w:pStyle w:val="Normlny0"/>
              <w:ind w:left="-43" w:right="-43"/>
              <w:jc w:val="center"/>
              <w:rPr>
                <w:sz w:val="18"/>
                <w:szCs w:val="18"/>
              </w:rPr>
            </w:pPr>
          </w:p>
          <w:p w14:paraId="44798BE5" w14:textId="77777777" w:rsidR="00652AA5" w:rsidRDefault="00652AA5" w:rsidP="00652AA5">
            <w:pPr>
              <w:pStyle w:val="Normlny0"/>
              <w:ind w:left="-43" w:right="-43"/>
              <w:jc w:val="center"/>
              <w:rPr>
                <w:sz w:val="18"/>
                <w:szCs w:val="18"/>
              </w:rPr>
            </w:pPr>
          </w:p>
          <w:p w14:paraId="05F8A35E" w14:textId="77777777" w:rsidR="00652AA5" w:rsidRDefault="00652AA5" w:rsidP="00652AA5">
            <w:pPr>
              <w:pStyle w:val="Normlny0"/>
              <w:ind w:left="-43" w:right="-43"/>
              <w:jc w:val="center"/>
              <w:rPr>
                <w:sz w:val="18"/>
                <w:szCs w:val="18"/>
              </w:rPr>
            </w:pPr>
          </w:p>
          <w:p w14:paraId="2E9FF217" w14:textId="77777777" w:rsidR="00652AA5" w:rsidRDefault="00652AA5" w:rsidP="00652AA5">
            <w:pPr>
              <w:pStyle w:val="Normlny0"/>
              <w:ind w:left="-43" w:right="-43"/>
              <w:jc w:val="center"/>
              <w:rPr>
                <w:sz w:val="18"/>
                <w:szCs w:val="18"/>
              </w:rPr>
            </w:pPr>
          </w:p>
          <w:p w14:paraId="491724E3" w14:textId="77777777" w:rsidR="00652AA5" w:rsidRDefault="00652AA5" w:rsidP="00652AA5">
            <w:pPr>
              <w:pStyle w:val="Normlny0"/>
              <w:ind w:left="-43" w:right="-43"/>
              <w:jc w:val="center"/>
              <w:rPr>
                <w:sz w:val="18"/>
                <w:szCs w:val="18"/>
              </w:rPr>
            </w:pPr>
          </w:p>
          <w:p w14:paraId="17EEEBB7" w14:textId="77777777" w:rsidR="00652AA5" w:rsidRDefault="00652AA5" w:rsidP="00652AA5">
            <w:pPr>
              <w:pStyle w:val="Normlny0"/>
              <w:ind w:left="-43" w:right="-43"/>
              <w:jc w:val="center"/>
              <w:rPr>
                <w:sz w:val="18"/>
                <w:szCs w:val="18"/>
              </w:rPr>
            </w:pPr>
          </w:p>
          <w:p w14:paraId="43D57763" w14:textId="77777777" w:rsidR="00652AA5" w:rsidRDefault="00652AA5" w:rsidP="00652AA5">
            <w:pPr>
              <w:pStyle w:val="Normlny0"/>
              <w:ind w:left="-43" w:right="-43"/>
              <w:jc w:val="center"/>
              <w:rPr>
                <w:sz w:val="18"/>
                <w:szCs w:val="18"/>
              </w:rPr>
            </w:pPr>
          </w:p>
          <w:p w14:paraId="6F51FBBC" w14:textId="77777777" w:rsidR="00652AA5" w:rsidRDefault="00652AA5" w:rsidP="00652AA5">
            <w:pPr>
              <w:pStyle w:val="Normlny0"/>
              <w:ind w:left="-43" w:right="-43"/>
              <w:jc w:val="center"/>
              <w:rPr>
                <w:sz w:val="18"/>
                <w:szCs w:val="18"/>
              </w:rPr>
            </w:pPr>
          </w:p>
          <w:p w14:paraId="37335548" w14:textId="77777777" w:rsidR="00652AA5" w:rsidRDefault="00652AA5" w:rsidP="00652AA5">
            <w:pPr>
              <w:pStyle w:val="Normlny0"/>
              <w:ind w:left="-43" w:right="-43"/>
              <w:jc w:val="center"/>
              <w:rPr>
                <w:sz w:val="18"/>
                <w:szCs w:val="18"/>
              </w:rPr>
            </w:pPr>
            <w:r>
              <w:rPr>
                <w:sz w:val="18"/>
                <w:szCs w:val="18"/>
              </w:rPr>
              <w:t>Čl. IV</w:t>
            </w:r>
          </w:p>
          <w:p w14:paraId="475B79E8" w14:textId="77777777" w:rsidR="00652AA5" w:rsidRDefault="00652AA5" w:rsidP="00652AA5">
            <w:pPr>
              <w:pStyle w:val="Normlny0"/>
              <w:ind w:left="-43" w:right="-43"/>
              <w:jc w:val="center"/>
              <w:rPr>
                <w:sz w:val="18"/>
                <w:szCs w:val="18"/>
              </w:rPr>
            </w:pPr>
            <w:r>
              <w:rPr>
                <w:sz w:val="18"/>
                <w:szCs w:val="18"/>
              </w:rPr>
              <w:t>B: 1</w:t>
            </w:r>
          </w:p>
          <w:p w14:paraId="502F9A99" w14:textId="1B608F74"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A0E1902" w14:textId="77777777" w:rsidR="00BE315E" w:rsidRPr="00584859" w:rsidRDefault="00BE315E" w:rsidP="00BE315E">
            <w:pPr>
              <w:tabs>
                <w:tab w:val="left" w:pos="1134"/>
              </w:tabs>
              <w:jc w:val="both"/>
              <w:rPr>
                <w:sz w:val="18"/>
                <w:szCs w:val="18"/>
              </w:rPr>
            </w:pPr>
            <w:r w:rsidRPr="00584859">
              <w:rPr>
                <w:sz w:val="18"/>
                <w:szCs w:val="18"/>
              </w:rPr>
              <w:lastRenderedPageBreak/>
              <w:t>Úrad spolupráce používa na výmenu informácií s členskými štátmi Európskej únie komunikačný kanál SIENA, ak odsek 2 neustanovuje inak.</w:t>
            </w:r>
          </w:p>
          <w:p w14:paraId="753D2241" w14:textId="77777777" w:rsidR="00D1133A" w:rsidRDefault="00D1133A" w:rsidP="00D1133A">
            <w:pPr>
              <w:tabs>
                <w:tab w:val="left" w:pos="1134"/>
              </w:tabs>
              <w:autoSpaceDE/>
              <w:autoSpaceDN/>
              <w:jc w:val="both"/>
              <w:rPr>
                <w:sz w:val="18"/>
                <w:szCs w:val="18"/>
              </w:rPr>
            </w:pPr>
          </w:p>
          <w:p w14:paraId="44BCD0FF"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 xml:space="preserve">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w:t>
            </w:r>
            <w:r w:rsidRPr="006140F3">
              <w:rPr>
                <w:sz w:val="18"/>
                <w:szCs w:val="18"/>
              </w:rPr>
              <w:lastRenderedPageBreak/>
              <w:t>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AAA9B3C" w14:textId="77777777" w:rsidR="00D33EC5" w:rsidRPr="006140F3" w:rsidRDefault="00D33EC5" w:rsidP="00D33EC5">
            <w:pPr>
              <w:pStyle w:val="Normlny0"/>
              <w:jc w:val="both"/>
              <w:rPr>
                <w:sz w:val="18"/>
                <w:szCs w:val="18"/>
              </w:rPr>
            </w:pPr>
          </w:p>
          <w:p w14:paraId="1E12030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40BAA51" w14:textId="77777777" w:rsidR="00D33EC5" w:rsidRPr="006140F3" w:rsidRDefault="00D33EC5" w:rsidP="00D33EC5">
            <w:pPr>
              <w:pStyle w:val="Normlny0"/>
              <w:jc w:val="both"/>
              <w:rPr>
                <w:sz w:val="18"/>
                <w:szCs w:val="18"/>
              </w:rPr>
            </w:pPr>
          </w:p>
          <w:p w14:paraId="3E91BFCA"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8778477" w14:textId="77777777" w:rsidR="00D33EC5" w:rsidRDefault="00D33EC5" w:rsidP="00D33EC5">
            <w:pPr>
              <w:pStyle w:val="Normlny0"/>
              <w:jc w:val="both"/>
              <w:rPr>
                <w:sz w:val="18"/>
                <w:szCs w:val="18"/>
              </w:rPr>
            </w:pPr>
          </w:p>
          <w:p w14:paraId="1C21D280"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8954959" w14:textId="77777777" w:rsidR="00D33EC5" w:rsidRPr="006140F3" w:rsidRDefault="00D33EC5" w:rsidP="00D33EC5">
            <w:pPr>
              <w:pStyle w:val="Normlny0"/>
              <w:jc w:val="both"/>
              <w:rPr>
                <w:sz w:val="18"/>
                <w:szCs w:val="18"/>
              </w:rPr>
            </w:pPr>
          </w:p>
          <w:p w14:paraId="722BB4C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1C3CB4E" w14:textId="77777777" w:rsidR="00D33EC5" w:rsidRPr="006140F3" w:rsidRDefault="00D33EC5" w:rsidP="00D33EC5">
            <w:pPr>
              <w:pStyle w:val="Normlny0"/>
              <w:jc w:val="both"/>
              <w:rPr>
                <w:sz w:val="18"/>
                <w:szCs w:val="18"/>
              </w:rPr>
            </w:pPr>
          </w:p>
          <w:p w14:paraId="1F5B370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95B7452" w14:textId="77777777" w:rsidR="00D33EC5" w:rsidRDefault="00D33EC5" w:rsidP="00D33EC5">
            <w:pPr>
              <w:pStyle w:val="Normlny0"/>
              <w:jc w:val="both"/>
              <w:rPr>
                <w:sz w:val="18"/>
                <w:szCs w:val="18"/>
              </w:rPr>
            </w:pPr>
          </w:p>
          <w:p w14:paraId="148A20A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214006A" w14:textId="77777777" w:rsidR="00D33EC5" w:rsidRPr="006140F3" w:rsidRDefault="00D33EC5" w:rsidP="00D33EC5">
            <w:pPr>
              <w:pStyle w:val="Normlny0"/>
              <w:jc w:val="both"/>
              <w:rPr>
                <w:sz w:val="18"/>
                <w:szCs w:val="18"/>
              </w:rPr>
            </w:pPr>
          </w:p>
          <w:p w14:paraId="2460902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786804F" w14:textId="77777777" w:rsidR="00D33EC5" w:rsidRPr="006140F3" w:rsidRDefault="00D33EC5" w:rsidP="00D33EC5">
            <w:pPr>
              <w:pStyle w:val="Normlny0"/>
              <w:jc w:val="both"/>
              <w:rPr>
                <w:sz w:val="18"/>
                <w:szCs w:val="18"/>
              </w:rPr>
            </w:pPr>
          </w:p>
          <w:p w14:paraId="6DF51842"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4D4AB4C6" w14:textId="6EB099B4" w:rsidR="00D33EC5" w:rsidRPr="00584859" w:rsidRDefault="00D33EC5" w:rsidP="00D33EC5">
            <w:pPr>
              <w:tabs>
                <w:tab w:val="left" w:pos="1134"/>
              </w:tabs>
              <w:autoSpaceDE/>
              <w:autoSpaceDN/>
              <w:jc w:val="both"/>
              <w:rPr>
                <w:sz w:val="18"/>
                <w:szCs w:val="18"/>
              </w:rPr>
            </w:pPr>
            <w:r w:rsidRPr="006140F3">
              <w:rPr>
                <w:sz w:val="18"/>
                <w:szCs w:val="18"/>
                <w:vertAlign w:val="superscript"/>
              </w:rPr>
              <w:lastRenderedPageBreak/>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605FDED" w14:textId="197CA227"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EEB3972"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0A81032" w14:textId="77777777" w:rsidR="00D1133A" w:rsidRPr="00584859" w:rsidRDefault="00D1133A" w:rsidP="00D1133A">
            <w:pPr>
              <w:pStyle w:val="Normlny0"/>
              <w:jc w:val="center"/>
              <w:rPr>
                <w:sz w:val="18"/>
                <w:szCs w:val="18"/>
              </w:rPr>
            </w:pPr>
            <w:r w:rsidRPr="00584859">
              <w:rPr>
                <w:sz w:val="18"/>
                <w:szCs w:val="18"/>
              </w:rPr>
              <w:t>GP - N</w:t>
            </w:r>
          </w:p>
          <w:p w14:paraId="5107CE23"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37BFB25" w14:textId="77777777" w:rsidR="00D1133A" w:rsidRPr="00584859" w:rsidRDefault="00D1133A" w:rsidP="00D1133A">
            <w:pPr>
              <w:pStyle w:val="Normlny0"/>
              <w:jc w:val="both"/>
              <w:rPr>
                <w:sz w:val="18"/>
                <w:szCs w:val="18"/>
              </w:rPr>
            </w:pPr>
          </w:p>
        </w:tc>
      </w:tr>
      <w:tr w:rsidR="00D1133A" w:rsidRPr="00584859" w14:paraId="09A66937" w14:textId="77777777" w:rsidTr="00D7339B">
        <w:tc>
          <w:tcPr>
            <w:tcW w:w="195" w:type="pct"/>
            <w:tcBorders>
              <w:top w:val="single" w:sz="4" w:space="0" w:color="auto"/>
              <w:left w:val="single" w:sz="4" w:space="0" w:color="auto"/>
              <w:bottom w:val="single" w:sz="4" w:space="0" w:color="auto"/>
              <w:right w:val="single" w:sz="4" w:space="0" w:color="auto"/>
            </w:tcBorders>
          </w:tcPr>
          <w:p w14:paraId="61692DFF" w14:textId="77777777" w:rsidR="00D1133A" w:rsidRPr="00584859" w:rsidRDefault="00D1133A" w:rsidP="00D1133A">
            <w:pPr>
              <w:pStyle w:val="Normlny0"/>
              <w:ind w:left="-70" w:right="-43"/>
              <w:jc w:val="center"/>
              <w:rPr>
                <w:sz w:val="18"/>
                <w:szCs w:val="18"/>
              </w:rPr>
            </w:pPr>
            <w:r w:rsidRPr="00584859">
              <w:rPr>
                <w:sz w:val="18"/>
                <w:szCs w:val="18"/>
              </w:rPr>
              <w:lastRenderedPageBreak/>
              <w:t>Č: 14</w:t>
            </w:r>
          </w:p>
          <w:p w14:paraId="1B167671" w14:textId="77777777" w:rsidR="00D1133A" w:rsidRPr="00584859" w:rsidRDefault="00D1133A" w:rsidP="00D1133A">
            <w:pPr>
              <w:pStyle w:val="Normlny0"/>
              <w:ind w:left="-70" w:right="-43"/>
              <w:jc w:val="center"/>
              <w:rPr>
                <w:sz w:val="18"/>
                <w:szCs w:val="18"/>
              </w:rPr>
            </w:pPr>
            <w:r w:rsidRPr="00584859">
              <w:rPr>
                <w:sz w:val="18"/>
                <w:szCs w:val="18"/>
              </w:rPr>
              <w:t>O: 1</w:t>
            </w:r>
          </w:p>
          <w:p w14:paraId="47CA889E" w14:textId="77777777" w:rsidR="00D1133A" w:rsidRPr="00584859" w:rsidRDefault="00D1133A" w:rsidP="00D1133A">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3FE7FEBF" w14:textId="77777777" w:rsidR="00D1133A" w:rsidRPr="00584859" w:rsidRDefault="00D1133A" w:rsidP="00D1133A">
            <w:pPr>
              <w:adjustRightInd w:val="0"/>
              <w:jc w:val="both"/>
              <w:rPr>
                <w:rFonts w:eastAsiaTheme="minorHAnsi"/>
                <w:sz w:val="18"/>
                <w:szCs w:val="18"/>
                <w:lang w:eastAsia="en-US"/>
              </w:rPr>
            </w:pPr>
            <w:r w:rsidRPr="00584859">
              <w:rPr>
                <w:rFonts w:eastAsiaTheme="minorHAnsi"/>
                <w:b/>
                <w:bCs/>
                <w:sz w:val="18"/>
                <w:szCs w:val="18"/>
                <w:lang w:eastAsia="en-US"/>
              </w:rPr>
              <w:t>Zriadenie alebo určenie a úlohy a spôsobilosti jednotných kontaktných miest.</w:t>
            </w:r>
          </w:p>
          <w:p w14:paraId="4224CE10" w14:textId="443560BE" w:rsidR="00D1133A" w:rsidRPr="00584859" w:rsidRDefault="00D1133A" w:rsidP="00D1133A">
            <w:pPr>
              <w:pStyle w:val="oj-normal"/>
              <w:shd w:val="clear" w:color="auto" w:fill="FFFFFF"/>
              <w:spacing w:before="0" w:beforeAutospacing="0" w:after="0" w:afterAutospacing="0"/>
              <w:jc w:val="both"/>
              <w:rPr>
                <w:bCs/>
                <w:sz w:val="18"/>
                <w:szCs w:val="18"/>
              </w:rPr>
            </w:pPr>
            <w:r w:rsidRPr="00584859">
              <w:rPr>
                <w:rFonts w:eastAsiaTheme="minorHAnsi"/>
                <w:sz w:val="18"/>
                <w:szCs w:val="18"/>
                <w:lang w:eastAsia="en-US"/>
              </w:rPr>
              <w:t>Každý členský štát zriadi alebo určí jednotné kontaktné miesto. Jednotné kontaktné miesto je centrálny subjekt zodpovedný za koordináciu a uľahčenie výmeny informácií podľa tejto smernice.</w:t>
            </w:r>
          </w:p>
        </w:tc>
        <w:tc>
          <w:tcPr>
            <w:tcW w:w="149" w:type="pct"/>
            <w:tcBorders>
              <w:top w:val="single" w:sz="4" w:space="0" w:color="auto"/>
              <w:left w:val="single" w:sz="4" w:space="0" w:color="auto"/>
              <w:bottom w:val="single" w:sz="4" w:space="0" w:color="auto"/>
              <w:right w:val="single" w:sz="4" w:space="0" w:color="auto"/>
            </w:tcBorders>
          </w:tcPr>
          <w:p w14:paraId="19020C23"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E9869C3" w14:textId="0B9D6507"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80CF777" w14:textId="33F6371F" w:rsidR="00D1133A" w:rsidRPr="00584859" w:rsidRDefault="00D1133A" w:rsidP="005C3C3E">
            <w:pPr>
              <w:pStyle w:val="Normlny0"/>
              <w:ind w:left="-43" w:right="-43"/>
              <w:jc w:val="center"/>
              <w:rPr>
                <w:sz w:val="18"/>
                <w:szCs w:val="18"/>
              </w:rPr>
            </w:pPr>
            <w:r w:rsidRPr="00584859">
              <w:rPr>
                <w:sz w:val="18"/>
                <w:szCs w:val="18"/>
              </w:rPr>
              <w:t>§ 4</w:t>
            </w:r>
          </w:p>
          <w:p w14:paraId="381E4FE2" w14:textId="5462E7BF" w:rsidR="00D1133A" w:rsidRPr="00584859" w:rsidRDefault="00D1133A" w:rsidP="005C3C3E">
            <w:pPr>
              <w:pStyle w:val="Normlny0"/>
              <w:ind w:left="-43" w:right="-43"/>
              <w:jc w:val="center"/>
              <w:rPr>
                <w:sz w:val="18"/>
                <w:szCs w:val="18"/>
              </w:rPr>
            </w:pPr>
            <w:r w:rsidRPr="00584859">
              <w:rPr>
                <w:sz w:val="18"/>
                <w:szCs w:val="18"/>
              </w:rPr>
              <w:t>O: 5</w:t>
            </w:r>
          </w:p>
          <w:p w14:paraId="7DEB5642" w14:textId="796AA439" w:rsidR="00D1133A" w:rsidRPr="00584859" w:rsidRDefault="00D1133A" w:rsidP="005C3C3E">
            <w:pPr>
              <w:pStyle w:val="Normlny0"/>
              <w:ind w:left="-43" w:right="-43"/>
              <w:jc w:val="center"/>
              <w:rPr>
                <w:sz w:val="18"/>
                <w:szCs w:val="18"/>
              </w:rPr>
            </w:pPr>
          </w:p>
          <w:p w14:paraId="10E264DC" w14:textId="77777777" w:rsidR="00D1133A" w:rsidRPr="00584859" w:rsidRDefault="00D1133A" w:rsidP="005C3C3E">
            <w:pPr>
              <w:pStyle w:val="Normlny0"/>
              <w:ind w:left="-43" w:right="-43"/>
              <w:jc w:val="center"/>
              <w:rPr>
                <w:sz w:val="18"/>
                <w:szCs w:val="18"/>
              </w:rPr>
            </w:pPr>
          </w:p>
          <w:p w14:paraId="42340E8A" w14:textId="77777777" w:rsidR="00D1133A" w:rsidRPr="00584859" w:rsidRDefault="00D1133A" w:rsidP="005C3C3E">
            <w:pPr>
              <w:pStyle w:val="Normlny0"/>
              <w:ind w:left="-43" w:right="-43"/>
              <w:jc w:val="center"/>
              <w:rPr>
                <w:sz w:val="18"/>
                <w:szCs w:val="18"/>
              </w:rPr>
            </w:pPr>
          </w:p>
          <w:p w14:paraId="4B5A2E3B" w14:textId="0AF75C75" w:rsidR="00D1133A" w:rsidRPr="00584859" w:rsidRDefault="00D1133A" w:rsidP="005C3C3E">
            <w:pPr>
              <w:pStyle w:val="Normlny0"/>
              <w:ind w:left="-43" w:right="-43"/>
              <w:jc w:val="center"/>
              <w:rPr>
                <w:sz w:val="18"/>
                <w:szCs w:val="18"/>
              </w:rPr>
            </w:pPr>
          </w:p>
          <w:p w14:paraId="4EA2B88A" w14:textId="77777777" w:rsidR="00946843" w:rsidRPr="00584859" w:rsidRDefault="00946843" w:rsidP="005C3C3E">
            <w:pPr>
              <w:pStyle w:val="Normlny0"/>
              <w:ind w:left="-43" w:right="-43"/>
              <w:jc w:val="center"/>
              <w:rPr>
                <w:sz w:val="18"/>
                <w:szCs w:val="18"/>
              </w:rPr>
            </w:pPr>
          </w:p>
          <w:p w14:paraId="3D445499" w14:textId="77777777" w:rsidR="00D1133A" w:rsidRPr="00584859" w:rsidRDefault="00D1133A" w:rsidP="005C3C3E">
            <w:pPr>
              <w:pStyle w:val="Normlny0"/>
              <w:ind w:left="-43" w:right="-43"/>
              <w:jc w:val="center"/>
              <w:rPr>
                <w:sz w:val="18"/>
                <w:szCs w:val="18"/>
              </w:rPr>
            </w:pPr>
          </w:p>
          <w:p w14:paraId="3D8B7ABC" w14:textId="77777777" w:rsidR="00D1133A" w:rsidRDefault="00D1133A" w:rsidP="005C3C3E">
            <w:pPr>
              <w:pStyle w:val="Normlny0"/>
              <w:ind w:left="-43" w:right="-43"/>
              <w:jc w:val="center"/>
              <w:rPr>
                <w:sz w:val="18"/>
                <w:szCs w:val="18"/>
              </w:rPr>
            </w:pPr>
            <w:r w:rsidRPr="00584859">
              <w:rPr>
                <w:sz w:val="18"/>
                <w:szCs w:val="18"/>
              </w:rPr>
              <w:t>§ 69ga O: 1</w:t>
            </w:r>
          </w:p>
          <w:p w14:paraId="2943AE93" w14:textId="77777777" w:rsidR="00652AA5" w:rsidRDefault="00652AA5" w:rsidP="005C3C3E">
            <w:pPr>
              <w:pStyle w:val="Normlny0"/>
              <w:ind w:left="-43" w:right="-43"/>
              <w:jc w:val="center"/>
              <w:rPr>
                <w:sz w:val="18"/>
                <w:szCs w:val="18"/>
              </w:rPr>
            </w:pPr>
          </w:p>
          <w:p w14:paraId="6A228330" w14:textId="77777777" w:rsidR="00652AA5" w:rsidRDefault="00652AA5" w:rsidP="005C3C3E">
            <w:pPr>
              <w:pStyle w:val="Normlny0"/>
              <w:ind w:left="-43" w:right="-43"/>
              <w:jc w:val="center"/>
              <w:rPr>
                <w:sz w:val="18"/>
                <w:szCs w:val="18"/>
              </w:rPr>
            </w:pPr>
          </w:p>
          <w:p w14:paraId="4AFCD3C4" w14:textId="77777777" w:rsidR="00652AA5" w:rsidRDefault="00652AA5" w:rsidP="005C3C3E">
            <w:pPr>
              <w:pStyle w:val="Normlny0"/>
              <w:ind w:left="-43" w:right="-43"/>
              <w:jc w:val="center"/>
              <w:rPr>
                <w:sz w:val="18"/>
                <w:szCs w:val="18"/>
              </w:rPr>
            </w:pPr>
          </w:p>
          <w:p w14:paraId="4D96DBEC" w14:textId="77777777" w:rsidR="00652AA5" w:rsidRDefault="00652AA5" w:rsidP="005C3C3E">
            <w:pPr>
              <w:pStyle w:val="Normlny0"/>
              <w:ind w:left="-43" w:right="-43"/>
              <w:jc w:val="center"/>
              <w:rPr>
                <w:sz w:val="18"/>
                <w:szCs w:val="18"/>
              </w:rPr>
            </w:pPr>
          </w:p>
          <w:p w14:paraId="501E8174" w14:textId="77777777" w:rsidR="00652AA5" w:rsidRDefault="00652AA5" w:rsidP="00652AA5">
            <w:pPr>
              <w:pStyle w:val="Normlny0"/>
              <w:ind w:left="-43" w:right="-43"/>
              <w:jc w:val="center"/>
              <w:rPr>
                <w:sz w:val="18"/>
                <w:szCs w:val="18"/>
              </w:rPr>
            </w:pPr>
            <w:r>
              <w:rPr>
                <w:sz w:val="18"/>
                <w:szCs w:val="18"/>
              </w:rPr>
              <w:t>Čl. II</w:t>
            </w:r>
          </w:p>
          <w:p w14:paraId="3D593048" w14:textId="77777777" w:rsidR="00652AA5" w:rsidRDefault="00652AA5" w:rsidP="00652AA5">
            <w:pPr>
              <w:pStyle w:val="Normlny0"/>
              <w:ind w:left="-43" w:right="-43"/>
              <w:jc w:val="center"/>
              <w:rPr>
                <w:sz w:val="18"/>
                <w:szCs w:val="18"/>
              </w:rPr>
            </w:pPr>
            <w:r>
              <w:rPr>
                <w:sz w:val="18"/>
                <w:szCs w:val="18"/>
              </w:rPr>
              <w:t>B: 2</w:t>
            </w:r>
          </w:p>
          <w:p w14:paraId="219E1EA3" w14:textId="77777777" w:rsidR="00652AA5" w:rsidRDefault="00652AA5" w:rsidP="00652AA5">
            <w:pPr>
              <w:pStyle w:val="Normlny0"/>
              <w:ind w:left="-43" w:right="-43"/>
              <w:jc w:val="center"/>
              <w:rPr>
                <w:sz w:val="18"/>
                <w:szCs w:val="18"/>
              </w:rPr>
            </w:pPr>
            <w:r>
              <w:rPr>
                <w:sz w:val="18"/>
                <w:szCs w:val="18"/>
              </w:rPr>
              <w:t>§ 35ga</w:t>
            </w:r>
          </w:p>
          <w:p w14:paraId="4A0A1CF2" w14:textId="77777777" w:rsidR="00652AA5" w:rsidRDefault="00652AA5" w:rsidP="00652AA5">
            <w:pPr>
              <w:pStyle w:val="Normlny0"/>
              <w:ind w:left="-43" w:right="-43"/>
              <w:jc w:val="center"/>
              <w:rPr>
                <w:sz w:val="18"/>
                <w:szCs w:val="18"/>
              </w:rPr>
            </w:pPr>
          </w:p>
          <w:p w14:paraId="01053F91" w14:textId="77777777" w:rsidR="00652AA5" w:rsidRDefault="00652AA5" w:rsidP="00652AA5">
            <w:pPr>
              <w:pStyle w:val="Normlny0"/>
              <w:ind w:left="-43" w:right="-43"/>
              <w:jc w:val="center"/>
              <w:rPr>
                <w:sz w:val="18"/>
                <w:szCs w:val="18"/>
              </w:rPr>
            </w:pPr>
          </w:p>
          <w:p w14:paraId="41645460" w14:textId="77777777" w:rsidR="00652AA5" w:rsidRDefault="00652AA5" w:rsidP="00652AA5">
            <w:pPr>
              <w:pStyle w:val="Normlny0"/>
              <w:ind w:left="-43" w:right="-43"/>
              <w:jc w:val="center"/>
              <w:rPr>
                <w:sz w:val="18"/>
                <w:szCs w:val="18"/>
              </w:rPr>
            </w:pPr>
          </w:p>
          <w:p w14:paraId="4105B148" w14:textId="77777777" w:rsidR="00652AA5" w:rsidRDefault="00652AA5" w:rsidP="00652AA5">
            <w:pPr>
              <w:pStyle w:val="Normlny0"/>
              <w:ind w:left="-43" w:right="-43"/>
              <w:jc w:val="center"/>
              <w:rPr>
                <w:sz w:val="18"/>
                <w:szCs w:val="18"/>
              </w:rPr>
            </w:pPr>
          </w:p>
          <w:p w14:paraId="126EE443" w14:textId="77777777" w:rsidR="00652AA5" w:rsidRDefault="00652AA5" w:rsidP="00652AA5">
            <w:pPr>
              <w:pStyle w:val="Normlny0"/>
              <w:ind w:left="-43" w:right="-43"/>
              <w:jc w:val="center"/>
              <w:rPr>
                <w:sz w:val="18"/>
                <w:szCs w:val="18"/>
              </w:rPr>
            </w:pPr>
          </w:p>
          <w:p w14:paraId="43378E4B" w14:textId="77777777" w:rsidR="00652AA5" w:rsidRDefault="00652AA5" w:rsidP="00652AA5">
            <w:pPr>
              <w:pStyle w:val="Normlny0"/>
              <w:ind w:left="-43" w:right="-43"/>
              <w:jc w:val="center"/>
              <w:rPr>
                <w:sz w:val="18"/>
                <w:szCs w:val="18"/>
              </w:rPr>
            </w:pPr>
          </w:p>
          <w:p w14:paraId="455AB6AD" w14:textId="77777777" w:rsidR="00652AA5" w:rsidRDefault="00652AA5" w:rsidP="00652AA5">
            <w:pPr>
              <w:pStyle w:val="Normlny0"/>
              <w:ind w:left="-43" w:right="-43"/>
              <w:jc w:val="center"/>
              <w:rPr>
                <w:sz w:val="18"/>
                <w:szCs w:val="18"/>
              </w:rPr>
            </w:pPr>
          </w:p>
          <w:p w14:paraId="441EE61C" w14:textId="77777777" w:rsidR="00652AA5" w:rsidRDefault="00652AA5" w:rsidP="00652AA5">
            <w:pPr>
              <w:pStyle w:val="Normlny0"/>
              <w:ind w:left="-43" w:right="-43"/>
              <w:jc w:val="center"/>
              <w:rPr>
                <w:sz w:val="18"/>
                <w:szCs w:val="18"/>
              </w:rPr>
            </w:pPr>
          </w:p>
          <w:p w14:paraId="706EA326" w14:textId="77777777" w:rsidR="00652AA5" w:rsidRDefault="00652AA5" w:rsidP="00652AA5">
            <w:pPr>
              <w:pStyle w:val="Normlny0"/>
              <w:ind w:left="-43" w:right="-43"/>
              <w:jc w:val="center"/>
              <w:rPr>
                <w:sz w:val="18"/>
                <w:szCs w:val="18"/>
              </w:rPr>
            </w:pPr>
          </w:p>
          <w:p w14:paraId="5F75E6FB" w14:textId="77777777" w:rsidR="00652AA5" w:rsidRDefault="00652AA5" w:rsidP="00652AA5">
            <w:pPr>
              <w:pStyle w:val="Normlny0"/>
              <w:ind w:left="-43" w:right="-43"/>
              <w:jc w:val="center"/>
              <w:rPr>
                <w:sz w:val="18"/>
                <w:szCs w:val="18"/>
              </w:rPr>
            </w:pPr>
          </w:p>
          <w:p w14:paraId="492B26E4" w14:textId="77777777" w:rsidR="00652AA5" w:rsidRDefault="00652AA5" w:rsidP="00652AA5">
            <w:pPr>
              <w:pStyle w:val="Normlny0"/>
              <w:ind w:left="-43" w:right="-43"/>
              <w:jc w:val="center"/>
              <w:rPr>
                <w:sz w:val="18"/>
                <w:szCs w:val="18"/>
              </w:rPr>
            </w:pPr>
          </w:p>
          <w:p w14:paraId="177FCE66" w14:textId="77777777" w:rsidR="00652AA5" w:rsidRDefault="00652AA5" w:rsidP="00652AA5">
            <w:pPr>
              <w:pStyle w:val="Normlny0"/>
              <w:ind w:left="-43" w:right="-43"/>
              <w:jc w:val="center"/>
              <w:rPr>
                <w:sz w:val="18"/>
                <w:szCs w:val="18"/>
              </w:rPr>
            </w:pPr>
          </w:p>
          <w:p w14:paraId="1D1DE32B" w14:textId="77777777" w:rsidR="00652AA5" w:rsidRDefault="00652AA5" w:rsidP="00652AA5">
            <w:pPr>
              <w:pStyle w:val="Normlny0"/>
              <w:ind w:left="-43" w:right="-43"/>
              <w:jc w:val="center"/>
              <w:rPr>
                <w:sz w:val="18"/>
                <w:szCs w:val="18"/>
              </w:rPr>
            </w:pPr>
          </w:p>
          <w:p w14:paraId="1EA0A05F" w14:textId="77777777" w:rsidR="00652AA5" w:rsidRDefault="00652AA5" w:rsidP="00652AA5">
            <w:pPr>
              <w:pStyle w:val="Normlny0"/>
              <w:ind w:left="-43" w:right="-43"/>
              <w:jc w:val="center"/>
              <w:rPr>
                <w:sz w:val="18"/>
                <w:szCs w:val="18"/>
              </w:rPr>
            </w:pPr>
            <w:r>
              <w:rPr>
                <w:sz w:val="18"/>
                <w:szCs w:val="18"/>
              </w:rPr>
              <w:t>Čl. III</w:t>
            </w:r>
          </w:p>
          <w:p w14:paraId="13351563" w14:textId="77777777" w:rsidR="00652AA5" w:rsidRDefault="00652AA5" w:rsidP="00652AA5">
            <w:pPr>
              <w:pStyle w:val="Normlny0"/>
              <w:ind w:left="-43" w:right="-43"/>
              <w:jc w:val="center"/>
              <w:rPr>
                <w:sz w:val="18"/>
                <w:szCs w:val="18"/>
              </w:rPr>
            </w:pPr>
            <w:r>
              <w:rPr>
                <w:sz w:val="18"/>
                <w:szCs w:val="18"/>
              </w:rPr>
              <w:t>B: 2</w:t>
            </w:r>
          </w:p>
          <w:p w14:paraId="76822544" w14:textId="77777777" w:rsidR="00652AA5" w:rsidRDefault="00652AA5" w:rsidP="00652AA5">
            <w:pPr>
              <w:pStyle w:val="Normlny0"/>
              <w:ind w:left="-43" w:right="-43"/>
              <w:jc w:val="center"/>
              <w:rPr>
                <w:sz w:val="18"/>
                <w:szCs w:val="18"/>
              </w:rPr>
            </w:pPr>
            <w:r>
              <w:rPr>
                <w:sz w:val="18"/>
                <w:szCs w:val="18"/>
              </w:rPr>
              <w:t>§ 65c</w:t>
            </w:r>
          </w:p>
          <w:p w14:paraId="79DCABA5" w14:textId="77777777" w:rsidR="00652AA5" w:rsidRDefault="00652AA5" w:rsidP="00652AA5">
            <w:pPr>
              <w:pStyle w:val="Normlny0"/>
              <w:ind w:left="-43" w:right="-43"/>
              <w:jc w:val="center"/>
              <w:rPr>
                <w:sz w:val="18"/>
                <w:szCs w:val="18"/>
              </w:rPr>
            </w:pPr>
          </w:p>
          <w:p w14:paraId="21B1C238" w14:textId="77777777" w:rsidR="00652AA5" w:rsidRDefault="00652AA5" w:rsidP="00652AA5">
            <w:pPr>
              <w:pStyle w:val="Normlny0"/>
              <w:ind w:left="-43" w:right="-43"/>
              <w:jc w:val="center"/>
              <w:rPr>
                <w:sz w:val="18"/>
                <w:szCs w:val="18"/>
              </w:rPr>
            </w:pPr>
          </w:p>
          <w:p w14:paraId="3B7499C3" w14:textId="77777777" w:rsidR="00652AA5" w:rsidRDefault="00652AA5" w:rsidP="00652AA5">
            <w:pPr>
              <w:pStyle w:val="Normlny0"/>
              <w:ind w:left="-43" w:right="-43"/>
              <w:jc w:val="center"/>
              <w:rPr>
                <w:sz w:val="18"/>
                <w:szCs w:val="18"/>
              </w:rPr>
            </w:pPr>
          </w:p>
          <w:p w14:paraId="033BA942" w14:textId="77777777" w:rsidR="00652AA5" w:rsidRDefault="00652AA5" w:rsidP="00652AA5">
            <w:pPr>
              <w:pStyle w:val="Normlny0"/>
              <w:ind w:left="-43" w:right="-43"/>
              <w:jc w:val="center"/>
              <w:rPr>
                <w:sz w:val="18"/>
                <w:szCs w:val="18"/>
              </w:rPr>
            </w:pPr>
          </w:p>
          <w:p w14:paraId="22D8ED2B" w14:textId="77777777" w:rsidR="00652AA5" w:rsidRDefault="00652AA5" w:rsidP="00652AA5">
            <w:pPr>
              <w:pStyle w:val="Normlny0"/>
              <w:ind w:left="-43" w:right="-43"/>
              <w:jc w:val="center"/>
              <w:rPr>
                <w:sz w:val="18"/>
                <w:szCs w:val="18"/>
              </w:rPr>
            </w:pPr>
          </w:p>
          <w:p w14:paraId="770F5A32" w14:textId="77777777" w:rsidR="00652AA5" w:rsidRDefault="00652AA5" w:rsidP="00652AA5">
            <w:pPr>
              <w:pStyle w:val="Normlny0"/>
              <w:ind w:left="-43" w:right="-43"/>
              <w:jc w:val="center"/>
              <w:rPr>
                <w:sz w:val="18"/>
                <w:szCs w:val="18"/>
              </w:rPr>
            </w:pPr>
          </w:p>
          <w:p w14:paraId="23041D43" w14:textId="77777777" w:rsidR="00652AA5" w:rsidRDefault="00652AA5" w:rsidP="00652AA5">
            <w:pPr>
              <w:pStyle w:val="Normlny0"/>
              <w:ind w:left="-43" w:right="-43"/>
              <w:jc w:val="center"/>
              <w:rPr>
                <w:sz w:val="18"/>
                <w:szCs w:val="18"/>
              </w:rPr>
            </w:pPr>
          </w:p>
          <w:p w14:paraId="6FE358CC" w14:textId="77777777" w:rsidR="00652AA5" w:rsidRDefault="00652AA5" w:rsidP="00652AA5">
            <w:pPr>
              <w:pStyle w:val="Normlny0"/>
              <w:ind w:left="-43" w:right="-43"/>
              <w:jc w:val="center"/>
              <w:rPr>
                <w:sz w:val="18"/>
                <w:szCs w:val="18"/>
              </w:rPr>
            </w:pPr>
          </w:p>
          <w:p w14:paraId="7FD2728E" w14:textId="77777777" w:rsidR="00652AA5" w:rsidRDefault="00652AA5" w:rsidP="00652AA5">
            <w:pPr>
              <w:pStyle w:val="Normlny0"/>
              <w:ind w:left="-43" w:right="-43"/>
              <w:jc w:val="center"/>
              <w:rPr>
                <w:sz w:val="18"/>
                <w:szCs w:val="18"/>
              </w:rPr>
            </w:pPr>
          </w:p>
          <w:p w14:paraId="4781B9E1" w14:textId="77777777" w:rsidR="00652AA5" w:rsidRDefault="00652AA5" w:rsidP="00652AA5">
            <w:pPr>
              <w:pStyle w:val="Normlny0"/>
              <w:ind w:left="-43" w:right="-43"/>
              <w:jc w:val="center"/>
              <w:rPr>
                <w:sz w:val="18"/>
                <w:szCs w:val="18"/>
              </w:rPr>
            </w:pPr>
          </w:p>
          <w:p w14:paraId="56C4D629" w14:textId="77777777" w:rsidR="00652AA5" w:rsidRDefault="00652AA5" w:rsidP="00652AA5">
            <w:pPr>
              <w:pStyle w:val="Normlny0"/>
              <w:ind w:left="-43" w:right="-43"/>
              <w:jc w:val="center"/>
              <w:rPr>
                <w:sz w:val="18"/>
                <w:szCs w:val="18"/>
              </w:rPr>
            </w:pPr>
          </w:p>
          <w:p w14:paraId="5858D289" w14:textId="77777777" w:rsidR="00652AA5" w:rsidRDefault="00652AA5" w:rsidP="00652AA5">
            <w:pPr>
              <w:pStyle w:val="Normlny0"/>
              <w:ind w:left="-43" w:right="-43"/>
              <w:jc w:val="center"/>
              <w:rPr>
                <w:sz w:val="18"/>
                <w:szCs w:val="18"/>
              </w:rPr>
            </w:pPr>
          </w:p>
          <w:p w14:paraId="6291C455" w14:textId="77777777" w:rsidR="00652AA5" w:rsidRDefault="00652AA5" w:rsidP="00652AA5">
            <w:pPr>
              <w:pStyle w:val="Normlny0"/>
              <w:ind w:left="-43" w:right="-43"/>
              <w:jc w:val="center"/>
              <w:rPr>
                <w:sz w:val="18"/>
                <w:szCs w:val="18"/>
              </w:rPr>
            </w:pPr>
          </w:p>
          <w:p w14:paraId="535806FA" w14:textId="77777777" w:rsidR="00652AA5" w:rsidRDefault="00652AA5" w:rsidP="00652AA5">
            <w:pPr>
              <w:pStyle w:val="Normlny0"/>
              <w:ind w:left="-43" w:right="-43"/>
              <w:jc w:val="center"/>
              <w:rPr>
                <w:sz w:val="18"/>
                <w:szCs w:val="18"/>
              </w:rPr>
            </w:pPr>
          </w:p>
          <w:p w14:paraId="020EF648" w14:textId="77777777" w:rsidR="00652AA5" w:rsidRDefault="00652AA5" w:rsidP="00652AA5">
            <w:pPr>
              <w:pStyle w:val="Normlny0"/>
              <w:ind w:left="-43" w:right="-43"/>
              <w:jc w:val="center"/>
              <w:rPr>
                <w:sz w:val="18"/>
                <w:szCs w:val="18"/>
              </w:rPr>
            </w:pPr>
            <w:r>
              <w:rPr>
                <w:sz w:val="18"/>
                <w:szCs w:val="18"/>
              </w:rPr>
              <w:t>Čl. IV</w:t>
            </w:r>
          </w:p>
          <w:p w14:paraId="130AD890" w14:textId="77777777" w:rsidR="00652AA5" w:rsidRDefault="00652AA5" w:rsidP="00652AA5">
            <w:pPr>
              <w:pStyle w:val="Normlny0"/>
              <w:ind w:left="-43" w:right="-43"/>
              <w:jc w:val="center"/>
              <w:rPr>
                <w:sz w:val="18"/>
                <w:szCs w:val="18"/>
              </w:rPr>
            </w:pPr>
            <w:r>
              <w:rPr>
                <w:sz w:val="18"/>
                <w:szCs w:val="18"/>
              </w:rPr>
              <w:t>B: 1</w:t>
            </w:r>
          </w:p>
          <w:p w14:paraId="485914EB" w14:textId="2222CCD5"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ADD4A2F" w14:textId="4F443325" w:rsidR="00D1133A" w:rsidRPr="00584859" w:rsidRDefault="00946843" w:rsidP="00D1133A">
            <w:pPr>
              <w:pStyle w:val="Normlny0"/>
              <w:jc w:val="both"/>
              <w:rPr>
                <w:sz w:val="18"/>
                <w:szCs w:val="18"/>
                <w:lang w:eastAsia="sk-SK"/>
              </w:rPr>
            </w:pPr>
            <w:r w:rsidRPr="00584859">
              <w:rPr>
                <w:sz w:val="18"/>
                <w:szCs w:val="18"/>
                <w:lang w:eastAsia="sk-SK"/>
              </w:rPr>
              <w:lastRenderedPageBreak/>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p w14:paraId="3F782718" w14:textId="77777777" w:rsidR="00946843" w:rsidRPr="00584859" w:rsidRDefault="00946843" w:rsidP="00D1133A">
            <w:pPr>
              <w:pStyle w:val="Normlny0"/>
              <w:jc w:val="both"/>
              <w:rPr>
                <w:sz w:val="18"/>
                <w:szCs w:val="18"/>
              </w:rPr>
            </w:pPr>
          </w:p>
          <w:p w14:paraId="2BA228F0" w14:textId="77777777" w:rsidR="00D1133A" w:rsidRDefault="00D1133A" w:rsidP="000F3502">
            <w:pPr>
              <w:tabs>
                <w:tab w:val="left" w:pos="1276"/>
              </w:tabs>
              <w:autoSpaceDE/>
              <w:autoSpaceDN/>
              <w:jc w:val="both"/>
              <w:rPr>
                <w:sz w:val="18"/>
                <w:szCs w:val="18"/>
              </w:rPr>
            </w:pPr>
            <w:r w:rsidRPr="00584859">
              <w:rPr>
                <w:sz w:val="18"/>
                <w:szCs w:val="18"/>
              </w:rPr>
              <w:t xml:space="preserve">Táto hlava upravuje výmenu informácií medzi členskými štátmi Európskej únie na účely predchádzania a odhaľovania trestných činov, za ktoré možno uložiť trest odňatia slobody v trvaní viac ako jeden rok, zisťovania páchateľov týchto trestných činov a vyšetrovania týchto </w:t>
            </w:r>
            <w:r w:rsidR="000F3502" w:rsidRPr="00584859">
              <w:rPr>
                <w:sz w:val="18"/>
                <w:szCs w:val="18"/>
              </w:rPr>
              <w:t xml:space="preserve">trestných činov. </w:t>
            </w:r>
          </w:p>
          <w:p w14:paraId="0FF85C92" w14:textId="77777777" w:rsidR="00D33EC5" w:rsidRDefault="00D33EC5" w:rsidP="000F3502">
            <w:pPr>
              <w:tabs>
                <w:tab w:val="left" w:pos="1276"/>
              </w:tabs>
              <w:autoSpaceDE/>
              <w:autoSpaceDN/>
              <w:jc w:val="both"/>
              <w:rPr>
                <w:sz w:val="18"/>
                <w:szCs w:val="18"/>
              </w:rPr>
            </w:pPr>
          </w:p>
          <w:p w14:paraId="664D436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D201BF7" w14:textId="77777777" w:rsidR="00D33EC5" w:rsidRPr="006140F3" w:rsidRDefault="00D33EC5" w:rsidP="00D33EC5">
            <w:pPr>
              <w:pStyle w:val="Normlny0"/>
              <w:jc w:val="both"/>
              <w:rPr>
                <w:sz w:val="18"/>
                <w:szCs w:val="18"/>
              </w:rPr>
            </w:pPr>
          </w:p>
          <w:p w14:paraId="13DDA02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855042E" w14:textId="77777777" w:rsidR="00D33EC5" w:rsidRPr="006140F3" w:rsidRDefault="00D33EC5" w:rsidP="00D33EC5">
            <w:pPr>
              <w:pStyle w:val="Normlny0"/>
              <w:jc w:val="both"/>
              <w:rPr>
                <w:sz w:val="18"/>
                <w:szCs w:val="18"/>
              </w:rPr>
            </w:pPr>
          </w:p>
          <w:p w14:paraId="308E2BA8"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92DA8CB" w14:textId="77777777" w:rsidR="00D33EC5" w:rsidRDefault="00D33EC5" w:rsidP="00D33EC5">
            <w:pPr>
              <w:pStyle w:val="Normlny0"/>
              <w:jc w:val="both"/>
              <w:rPr>
                <w:sz w:val="18"/>
                <w:szCs w:val="18"/>
              </w:rPr>
            </w:pPr>
          </w:p>
          <w:p w14:paraId="47B148A4"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73C8DB2" w14:textId="77777777" w:rsidR="00D33EC5" w:rsidRPr="006140F3" w:rsidRDefault="00D33EC5" w:rsidP="00D33EC5">
            <w:pPr>
              <w:pStyle w:val="Normlny0"/>
              <w:jc w:val="both"/>
              <w:rPr>
                <w:sz w:val="18"/>
                <w:szCs w:val="18"/>
              </w:rPr>
            </w:pPr>
          </w:p>
          <w:p w14:paraId="6914E8DC" w14:textId="77777777" w:rsidR="00D33EC5" w:rsidRPr="006140F3" w:rsidRDefault="00D33EC5" w:rsidP="00D33EC5">
            <w:pPr>
              <w:pStyle w:val="Normlny0"/>
              <w:jc w:val="both"/>
              <w:rPr>
                <w:sz w:val="18"/>
                <w:szCs w:val="18"/>
              </w:rPr>
            </w:pPr>
            <w:r w:rsidRPr="006140F3">
              <w:rPr>
                <w:sz w:val="18"/>
                <w:szCs w:val="18"/>
              </w:rPr>
              <w:lastRenderedPageBreak/>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2364238" w14:textId="77777777" w:rsidR="00D33EC5" w:rsidRPr="006140F3" w:rsidRDefault="00D33EC5" w:rsidP="00D33EC5">
            <w:pPr>
              <w:pStyle w:val="Normlny0"/>
              <w:jc w:val="both"/>
              <w:rPr>
                <w:sz w:val="18"/>
                <w:szCs w:val="18"/>
              </w:rPr>
            </w:pPr>
          </w:p>
          <w:p w14:paraId="569759AD"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7581AF1" w14:textId="77777777" w:rsidR="00D33EC5" w:rsidRDefault="00D33EC5" w:rsidP="00D33EC5">
            <w:pPr>
              <w:pStyle w:val="Normlny0"/>
              <w:jc w:val="both"/>
              <w:rPr>
                <w:sz w:val="18"/>
                <w:szCs w:val="18"/>
              </w:rPr>
            </w:pPr>
          </w:p>
          <w:p w14:paraId="5A0E41E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0031727" w14:textId="77777777" w:rsidR="00D33EC5" w:rsidRPr="006140F3" w:rsidRDefault="00D33EC5" w:rsidP="00D33EC5">
            <w:pPr>
              <w:pStyle w:val="Normlny0"/>
              <w:jc w:val="both"/>
              <w:rPr>
                <w:sz w:val="18"/>
                <w:szCs w:val="18"/>
              </w:rPr>
            </w:pPr>
          </w:p>
          <w:p w14:paraId="419C240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E1E4FD9" w14:textId="77777777" w:rsidR="00D33EC5" w:rsidRPr="006140F3" w:rsidRDefault="00D33EC5" w:rsidP="00D33EC5">
            <w:pPr>
              <w:pStyle w:val="Normlny0"/>
              <w:jc w:val="both"/>
              <w:rPr>
                <w:sz w:val="18"/>
                <w:szCs w:val="18"/>
              </w:rPr>
            </w:pPr>
          </w:p>
          <w:p w14:paraId="0BE9F99F"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C84476D" w14:textId="2A1A0EAC" w:rsidR="00D33EC5" w:rsidRPr="00584859" w:rsidRDefault="00D33EC5" w:rsidP="00D33EC5">
            <w:pPr>
              <w:tabs>
                <w:tab w:val="left" w:pos="1276"/>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9B4E216" w14:textId="5D657B26"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B523664"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A823797" w14:textId="77777777" w:rsidR="00D1133A" w:rsidRPr="00584859" w:rsidRDefault="00D1133A" w:rsidP="00D1133A">
            <w:pPr>
              <w:pStyle w:val="Normlny0"/>
              <w:jc w:val="center"/>
              <w:rPr>
                <w:sz w:val="18"/>
                <w:szCs w:val="18"/>
              </w:rPr>
            </w:pPr>
            <w:r w:rsidRPr="00584859">
              <w:rPr>
                <w:sz w:val="18"/>
                <w:szCs w:val="18"/>
              </w:rPr>
              <w:t>GP - N</w:t>
            </w:r>
          </w:p>
          <w:p w14:paraId="2BFD7059"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4CBCDE4" w14:textId="77777777" w:rsidR="00D1133A" w:rsidRPr="00584859" w:rsidRDefault="00D1133A" w:rsidP="00D1133A">
            <w:pPr>
              <w:pStyle w:val="Normlny0"/>
              <w:jc w:val="both"/>
              <w:rPr>
                <w:sz w:val="18"/>
                <w:szCs w:val="18"/>
              </w:rPr>
            </w:pPr>
          </w:p>
        </w:tc>
      </w:tr>
      <w:tr w:rsidR="00D1133A" w:rsidRPr="00584859" w14:paraId="4CF2A088" w14:textId="77777777" w:rsidTr="00D7339B">
        <w:tc>
          <w:tcPr>
            <w:tcW w:w="195" w:type="pct"/>
            <w:tcBorders>
              <w:top w:val="single" w:sz="4" w:space="0" w:color="auto"/>
              <w:left w:val="single" w:sz="4" w:space="0" w:color="auto"/>
              <w:bottom w:val="single" w:sz="4" w:space="0" w:color="auto"/>
              <w:right w:val="single" w:sz="4" w:space="0" w:color="auto"/>
            </w:tcBorders>
          </w:tcPr>
          <w:p w14:paraId="501F1E19" w14:textId="77777777" w:rsidR="00D1133A" w:rsidRPr="00584859" w:rsidRDefault="00D1133A" w:rsidP="00D1133A">
            <w:pPr>
              <w:pStyle w:val="Normlny0"/>
              <w:ind w:left="-70" w:right="-43"/>
              <w:jc w:val="center"/>
              <w:rPr>
                <w:sz w:val="18"/>
                <w:szCs w:val="18"/>
              </w:rPr>
            </w:pPr>
            <w:r w:rsidRPr="00584859">
              <w:rPr>
                <w:sz w:val="18"/>
                <w:szCs w:val="18"/>
              </w:rPr>
              <w:lastRenderedPageBreak/>
              <w:t>Č: 14</w:t>
            </w:r>
          </w:p>
          <w:p w14:paraId="54D28AFC" w14:textId="77777777" w:rsidR="00D1133A" w:rsidRPr="00584859" w:rsidRDefault="00D1133A" w:rsidP="00D1133A">
            <w:pPr>
              <w:pStyle w:val="Normlny0"/>
              <w:ind w:left="-70" w:right="-43"/>
              <w:jc w:val="center"/>
              <w:rPr>
                <w:sz w:val="18"/>
                <w:szCs w:val="18"/>
              </w:rPr>
            </w:pPr>
            <w:r w:rsidRPr="00584859">
              <w:rPr>
                <w:sz w:val="18"/>
                <w:szCs w:val="18"/>
              </w:rPr>
              <w:t>O: 2</w:t>
            </w:r>
          </w:p>
          <w:p w14:paraId="2C2AC096" w14:textId="77777777" w:rsidR="00D1133A" w:rsidRPr="00584859" w:rsidRDefault="00D1133A" w:rsidP="00D1133A">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7F2B0890" w14:textId="4ECD212E" w:rsidR="00D1133A" w:rsidRPr="00584859" w:rsidRDefault="00D1133A" w:rsidP="00D1133A">
            <w:pPr>
              <w:adjustRightInd w:val="0"/>
              <w:jc w:val="both"/>
              <w:rPr>
                <w:rFonts w:eastAsiaTheme="minorHAnsi"/>
                <w:sz w:val="18"/>
                <w:szCs w:val="18"/>
                <w:lang w:eastAsia="en-US"/>
              </w:rPr>
            </w:pPr>
            <w:r w:rsidRPr="00584859">
              <w:rPr>
                <w:rFonts w:eastAsiaTheme="minorHAnsi"/>
                <w:sz w:val="18"/>
                <w:szCs w:val="18"/>
                <w:lang w:eastAsia="en-US"/>
              </w:rPr>
              <w:t>Členské štáty zabezpečia, aby ich jednotné kontaktné miesto bolo vybavené a malo právomoc vykonávať prinajmenšom všetky tieto úlohy:</w:t>
            </w:r>
          </w:p>
          <w:p w14:paraId="30F486DB" w14:textId="2E7EB87B" w:rsidR="00D1133A" w:rsidRPr="00584859" w:rsidRDefault="00D1133A" w:rsidP="00D1133A">
            <w:pPr>
              <w:adjustRightInd w:val="0"/>
              <w:jc w:val="both"/>
              <w:rPr>
                <w:bCs/>
                <w:sz w:val="18"/>
                <w:szCs w:val="18"/>
              </w:rPr>
            </w:pPr>
            <w:r w:rsidRPr="00584859">
              <w:rPr>
                <w:rFonts w:eastAsiaTheme="minorHAnsi"/>
                <w:sz w:val="18"/>
                <w:szCs w:val="18"/>
                <w:lang w:eastAsia="en-US"/>
              </w:rPr>
              <w:t>prijímať a vyhodnocovať žiadosti o informácie predložené v súlade s článkom 4 v jazykoch oznámených podľa článku 11 ods. 2;</w:t>
            </w:r>
          </w:p>
        </w:tc>
        <w:tc>
          <w:tcPr>
            <w:tcW w:w="149" w:type="pct"/>
            <w:tcBorders>
              <w:top w:val="single" w:sz="4" w:space="0" w:color="auto"/>
              <w:left w:val="single" w:sz="4" w:space="0" w:color="auto"/>
              <w:bottom w:val="single" w:sz="4" w:space="0" w:color="auto"/>
              <w:right w:val="single" w:sz="4" w:space="0" w:color="auto"/>
            </w:tcBorders>
          </w:tcPr>
          <w:p w14:paraId="2FE653DB" w14:textId="77777777" w:rsidR="00D1133A" w:rsidRPr="00584859" w:rsidRDefault="00D1133A" w:rsidP="00D1133A">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22BB94C" w14:textId="39D4F444" w:rsidR="00D1133A" w:rsidRPr="00584859" w:rsidRDefault="00D1133A" w:rsidP="00D1133A">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B2EEFBA" w14:textId="77777777" w:rsidR="00D1133A" w:rsidRDefault="00D1133A" w:rsidP="005C3C3E">
            <w:pPr>
              <w:pStyle w:val="Normlny0"/>
              <w:ind w:left="-43" w:right="-43"/>
              <w:jc w:val="center"/>
              <w:rPr>
                <w:sz w:val="18"/>
                <w:szCs w:val="18"/>
              </w:rPr>
            </w:pPr>
            <w:r w:rsidRPr="00584859">
              <w:rPr>
                <w:sz w:val="18"/>
                <w:szCs w:val="18"/>
              </w:rPr>
              <w:t>§ 69gd O: 1</w:t>
            </w:r>
          </w:p>
          <w:p w14:paraId="08F77F7A" w14:textId="77777777" w:rsidR="00652AA5" w:rsidRDefault="00652AA5" w:rsidP="005C3C3E">
            <w:pPr>
              <w:pStyle w:val="Normlny0"/>
              <w:ind w:left="-43" w:right="-43"/>
              <w:jc w:val="center"/>
              <w:rPr>
                <w:sz w:val="18"/>
                <w:szCs w:val="18"/>
              </w:rPr>
            </w:pPr>
          </w:p>
          <w:p w14:paraId="7FBA1E70" w14:textId="77777777" w:rsidR="00652AA5" w:rsidRDefault="00652AA5" w:rsidP="005C3C3E">
            <w:pPr>
              <w:pStyle w:val="Normlny0"/>
              <w:ind w:left="-43" w:right="-43"/>
              <w:jc w:val="center"/>
              <w:rPr>
                <w:sz w:val="18"/>
                <w:szCs w:val="18"/>
              </w:rPr>
            </w:pPr>
          </w:p>
          <w:p w14:paraId="67EED255" w14:textId="77777777" w:rsidR="00652AA5" w:rsidRDefault="00652AA5" w:rsidP="005C3C3E">
            <w:pPr>
              <w:pStyle w:val="Normlny0"/>
              <w:ind w:left="-43" w:right="-43"/>
              <w:jc w:val="center"/>
              <w:rPr>
                <w:sz w:val="18"/>
                <w:szCs w:val="18"/>
              </w:rPr>
            </w:pPr>
          </w:p>
          <w:p w14:paraId="73C24CEC" w14:textId="77777777" w:rsidR="00652AA5" w:rsidRDefault="00652AA5" w:rsidP="005C3C3E">
            <w:pPr>
              <w:pStyle w:val="Normlny0"/>
              <w:ind w:left="-43" w:right="-43"/>
              <w:jc w:val="center"/>
              <w:rPr>
                <w:sz w:val="18"/>
                <w:szCs w:val="18"/>
              </w:rPr>
            </w:pPr>
          </w:p>
          <w:p w14:paraId="711FF6A6" w14:textId="77777777" w:rsidR="00652AA5" w:rsidRDefault="00652AA5" w:rsidP="005C3C3E">
            <w:pPr>
              <w:pStyle w:val="Normlny0"/>
              <w:ind w:left="-43" w:right="-43"/>
              <w:jc w:val="center"/>
              <w:rPr>
                <w:sz w:val="18"/>
                <w:szCs w:val="18"/>
              </w:rPr>
            </w:pPr>
          </w:p>
          <w:p w14:paraId="0D6D19AD" w14:textId="77777777" w:rsidR="00652AA5" w:rsidRDefault="00652AA5" w:rsidP="005C3C3E">
            <w:pPr>
              <w:pStyle w:val="Normlny0"/>
              <w:ind w:left="-43" w:right="-43"/>
              <w:jc w:val="center"/>
              <w:rPr>
                <w:sz w:val="18"/>
                <w:szCs w:val="18"/>
              </w:rPr>
            </w:pPr>
          </w:p>
          <w:p w14:paraId="781525F9" w14:textId="77777777" w:rsidR="00652AA5" w:rsidRDefault="00652AA5" w:rsidP="005C3C3E">
            <w:pPr>
              <w:pStyle w:val="Normlny0"/>
              <w:ind w:left="-43" w:right="-43"/>
              <w:jc w:val="center"/>
              <w:rPr>
                <w:sz w:val="18"/>
                <w:szCs w:val="18"/>
              </w:rPr>
            </w:pPr>
          </w:p>
          <w:p w14:paraId="34FC54A8" w14:textId="77777777" w:rsidR="00652AA5" w:rsidRDefault="00652AA5" w:rsidP="005C3C3E">
            <w:pPr>
              <w:pStyle w:val="Normlny0"/>
              <w:ind w:left="-43" w:right="-43"/>
              <w:jc w:val="center"/>
              <w:rPr>
                <w:sz w:val="18"/>
                <w:szCs w:val="18"/>
              </w:rPr>
            </w:pPr>
          </w:p>
          <w:p w14:paraId="55939685" w14:textId="77777777" w:rsidR="00652AA5" w:rsidRDefault="00652AA5" w:rsidP="005C3C3E">
            <w:pPr>
              <w:pStyle w:val="Normlny0"/>
              <w:ind w:left="-43" w:right="-43"/>
              <w:jc w:val="center"/>
              <w:rPr>
                <w:sz w:val="18"/>
                <w:szCs w:val="18"/>
              </w:rPr>
            </w:pPr>
          </w:p>
          <w:p w14:paraId="7B9C1B84" w14:textId="77777777" w:rsidR="00652AA5" w:rsidRDefault="00652AA5" w:rsidP="00652AA5">
            <w:pPr>
              <w:pStyle w:val="Normlny0"/>
              <w:ind w:left="-43" w:right="-43"/>
              <w:jc w:val="center"/>
              <w:rPr>
                <w:sz w:val="18"/>
                <w:szCs w:val="18"/>
              </w:rPr>
            </w:pPr>
            <w:r>
              <w:rPr>
                <w:sz w:val="18"/>
                <w:szCs w:val="18"/>
              </w:rPr>
              <w:t>Čl. II</w:t>
            </w:r>
          </w:p>
          <w:p w14:paraId="2ED8A3AB" w14:textId="77777777" w:rsidR="00652AA5" w:rsidRDefault="00652AA5" w:rsidP="00652AA5">
            <w:pPr>
              <w:pStyle w:val="Normlny0"/>
              <w:ind w:left="-43" w:right="-43"/>
              <w:jc w:val="center"/>
              <w:rPr>
                <w:sz w:val="18"/>
                <w:szCs w:val="18"/>
              </w:rPr>
            </w:pPr>
            <w:r>
              <w:rPr>
                <w:sz w:val="18"/>
                <w:szCs w:val="18"/>
              </w:rPr>
              <w:t>B: 2</w:t>
            </w:r>
          </w:p>
          <w:p w14:paraId="480BB5C1" w14:textId="77777777" w:rsidR="00652AA5" w:rsidRDefault="00652AA5" w:rsidP="00652AA5">
            <w:pPr>
              <w:pStyle w:val="Normlny0"/>
              <w:ind w:left="-43" w:right="-43"/>
              <w:jc w:val="center"/>
              <w:rPr>
                <w:sz w:val="18"/>
                <w:szCs w:val="18"/>
              </w:rPr>
            </w:pPr>
            <w:r>
              <w:rPr>
                <w:sz w:val="18"/>
                <w:szCs w:val="18"/>
              </w:rPr>
              <w:t>§ 35ga</w:t>
            </w:r>
          </w:p>
          <w:p w14:paraId="044896C4" w14:textId="77777777" w:rsidR="00652AA5" w:rsidRDefault="00652AA5" w:rsidP="00652AA5">
            <w:pPr>
              <w:pStyle w:val="Normlny0"/>
              <w:ind w:left="-43" w:right="-43"/>
              <w:jc w:val="center"/>
              <w:rPr>
                <w:sz w:val="18"/>
                <w:szCs w:val="18"/>
              </w:rPr>
            </w:pPr>
          </w:p>
          <w:p w14:paraId="6FCC9506" w14:textId="77777777" w:rsidR="00652AA5" w:rsidRDefault="00652AA5" w:rsidP="00652AA5">
            <w:pPr>
              <w:pStyle w:val="Normlny0"/>
              <w:ind w:left="-43" w:right="-43"/>
              <w:jc w:val="center"/>
              <w:rPr>
                <w:sz w:val="18"/>
                <w:szCs w:val="18"/>
              </w:rPr>
            </w:pPr>
          </w:p>
          <w:p w14:paraId="167DED62" w14:textId="77777777" w:rsidR="00652AA5" w:rsidRDefault="00652AA5" w:rsidP="00652AA5">
            <w:pPr>
              <w:pStyle w:val="Normlny0"/>
              <w:ind w:left="-43" w:right="-43"/>
              <w:jc w:val="center"/>
              <w:rPr>
                <w:sz w:val="18"/>
                <w:szCs w:val="18"/>
              </w:rPr>
            </w:pPr>
          </w:p>
          <w:p w14:paraId="78089925" w14:textId="77777777" w:rsidR="00652AA5" w:rsidRDefault="00652AA5" w:rsidP="00652AA5">
            <w:pPr>
              <w:pStyle w:val="Normlny0"/>
              <w:ind w:left="-43" w:right="-43"/>
              <w:jc w:val="center"/>
              <w:rPr>
                <w:sz w:val="18"/>
                <w:szCs w:val="18"/>
              </w:rPr>
            </w:pPr>
          </w:p>
          <w:p w14:paraId="7CE82AC1" w14:textId="77777777" w:rsidR="00652AA5" w:rsidRDefault="00652AA5" w:rsidP="00652AA5">
            <w:pPr>
              <w:pStyle w:val="Normlny0"/>
              <w:ind w:left="-43" w:right="-43"/>
              <w:jc w:val="center"/>
              <w:rPr>
                <w:sz w:val="18"/>
                <w:szCs w:val="18"/>
              </w:rPr>
            </w:pPr>
          </w:p>
          <w:p w14:paraId="71BD3A4D" w14:textId="77777777" w:rsidR="00652AA5" w:rsidRDefault="00652AA5" w:rsidP="00652AA5">
            <w:pPr>
              <w:pStyle w:val="Normlny0"/>
              <w:ind w:left="-43" w:right="-43"/>
              <w:jc w:val="center"/>
              <w:rPr>
                <w:sz w:val="18"/>
                <w:szCs w:val="18"/>
              </w:rPr>
            </w:pPr>
          </w:p>
          <w:p w14:paraId="0372967C" w14:textId="77777777" w:rsidR="00652AA5" w:rsidRDefault="00652AA5" w:rsidP="00652AA5">
            <w:pPr>
              <w:pStyle w:val="Normlny0"/>
              <w:ind w:left="-43" w:right="-43"/>
              <w:jc w:val="center"/>
              <w:rPr>
                <w:sz w:val="18"/>
                <w:szCs w:val="18"/>
              </w:rPr>
            </w:pPr>
          </w:p>
          <w:p w14:paraId="5E03C5EC" w14:textId="77777777" w:rsidR="00652AA5" w:rsidRDefault="00652AA5" w:rsidP="00652AA5">
            <w:pPr>
              <w:pStyle w:val="Normlny0"/>
              <w:ind w:left="-43" w:right="-43"/>
              <w:jc w:val="center"/>
              <w:rPr>
                <w:sz w:val="18"/>
                <w:szCs w:val="18"/>
              </w:rPr>
            </w:pPr>
          </w:p>
          <w:p w14:paraId="51CCD563" w14:textId="77777777" w:rsidR="00652AA5" w:rsidRDefault="00652AA5" w:rsidP="00652AA5">
            <w:pPr>
              <w:pStyle w:val="Normlny0"/>
              <w:ind w:left="-43" w:right="-43"/>
              <w:jc w:val="center"/>
              <w:rPr>
                <w:sz w:val="18"/>
                <w:szCs w:val="18"/>
              </w:rPr>
            </w:pPr>
          </w:p>
          <w:p w14:paraId="3A230AF6" w14:textId="77777777" w:rsidR="00652AA5" w:rsidRDefault="00652AA5" w:rsidP="00652AA5">
            <w:pPr>
              <w:pStyle w:val="Normlny0"/>
              <w:ind w:left="-43" w:right="-43"/>
              <w:jc w:val="center"/>
              <w:rPr>
                <w:sz w:val="18"/>
                <w:szCs w:val="18"/>
              </w:rPr>
            </w:pPr>
          </w:p>
          <w:p w14:paraId="6D684A98" w14:textId="77777777" w:rsidR="00652AA5" w:rsidRDefault="00652AA5" w:rsidP="00652AA5">
            <w:pPr>
              <w:pStyle w:val="Normlny0"/>
              <w:ind w:left="-43" w:right="-43"/>
              <w:jc w:val="center"/>
              <w:rPr>
                <w:sz w:val="18"/>
                <w:szCs w:val="18"/>
              </w:rPr>
            </w:pPr>
          </w:p>
          <w:p w14:paraId="55029125" w14:textId="77777777" w:rsidR="00652AA5" w:rsidRDefault="00652AA5" w:rsidP="00652AA5">
            <w:pPr>
              <w:pStyle w:val="Normlny0"/>
              <w:ind w:left="-43" w:right="-43"/>
              <w:jc w:val="center"/>
              <w:rPr>
                <w:sz w:val="18"/>
                <w:szCs w:val="18"/>
              </w:rPr>
            </w:pPr>
          </w:p>
          <w:p w14:paraId="5E870FE2" w14:textId="77777777" w:rsidR="00652AA5" w:rsidRDefault="00652AA5" w:rsidP="00652AA5">
            <w:pPr>
              <w:pStyle w:val="Normlny0"/>
              <w:ind w:left="-43" w:right="-43"/>
              <w:jc w:val="center"/>
              <w:rPr>
                <w:sz w:val="18"/>
                <w:szCs w:val="18"/>
              </w:rPr>
            </w:pPr>
          </w:p>
          <w:p w14:paraId="7E7929F7" w14:textId="77777777" w:rsidR="00652AA5" w:rsidRDefault="00652AA5" w:rsidP="00652AA5">
            <w:pPr>
              <w:pStyle w:val="Normlny0"/>
              <w:ind w:left="-43" w:right="-43"/>
              <w:jc w:val="center"/>
              <w:rPr>
                <w:sz w:val="18"/>
                <w:szCs w:val="18"/>
              </w:rPr>
            </w:pPr>
            <w:r>
              <w:rPr>
                <w:sz w:val="18"/>
                <w:szCs w:val="18"/>
              </w:rPr>
              <w:t>Čl. III</w:t>
            </w:r>
          </w:p>
          <w:p w14:paraId="094BD2E8" w14:textId="77777777" w:rsidR="00652AA5" w:rsidRDefault="00652AA5" w:rsidP="00652AA5">
            <w:pPr>
              <w:pStyle w:val="Normlny0"/>
              <w:ind w:left="-43" w:right="-43"/>
              <w:jc w:val="center"/>
              <w:rPr>
                <w:sz w:val="18"/>
                <w:szCs w:val="18"/>
              </w:rPr>
            </w:pPr>
            <w:r>
              <w:rPr>
                <w:sz w:val="18"/>
                <w:szCs w:val="18"/>
              </w:rPr>
              <w:t>B: 2</w:t>
            </w:r>
          </w:p>
          <w:p w14:paraId="3CE6D098" w14:textId="77777777" w:rsidR="00652AA5" w:rsidRDefault="00652AA5" w:rsidP="00652AA5">
            <w:pPr>
              <w:pStyle w:val="Normlny0"/>
              <w:ind w:left="-43" w:right="-43"/>
              <w:jc w:val="center"/>
              <w:rPr>
                <w:sz w:val="18"/>
                <w:szCs w:val="18"/>
              </w:rPr>
            </w:pPr>
            <w:r>
              <w:rPr>
                <w:sz w:val="18"/>
                <w:szCs w:val="18"/>
              </w:rPr>
              <w:t>§ 65c</w:t>
            </w:r>
          </w:p>
          <w:p w14:paraId="7DDD278A" w14:textId="77777777" w:rsidR="00652AA5" w:rsidRDefault="00652AA5" w:rsidP="00652AA5">
            <w:pPr>
              <w:pStyle w:val="Normlny0"/>
              <w:ind w:left="-43" w:right="-43"/>
              <w:jc w:val="center"/>
              <w:rPr>
                <w:sz w:val="18"/>
                <w:szCs w:val="18"/>
              </w:rPr>
            </w:pPr>
          </w:p>
          <w:p w14:paraId="2842CE8C" w14:textId="77777777" w:rsidR="00652AA5" w:rsidRDefault="00652AA5" w:rsidP="00652AA5">
            <w:pPr>
              <w:pStyle w:val="Normlny0"/>
              <w:ind w:left="-43" w:right="-43"/>
              <w:jc w:val="center"/>
              <w:rPr>
                <w:sz w:val="18"/>
                <w:szCs w:val="18"/>
              </w:rPr>
            </w:pPr>
          </w:p>
          <w:p w14:paraId="25FA9C9D" w14:textId="77777777" w:rsidR="00652AA5" w:rsidRDefault="00652AA5" w:rsidP="00652AA5">
            <w:pPr>
              <w:pStyle w:val="Normlny0"/>
              <w:ind w:left="-43" w:right="-43"/>
              <w:jc w:val="center"/>
              <w:rPr>
                <w:sz w:val="18"/>
                <w:szCs w:val="18"/>
              </w:rPr>
            </w:pPr>
          </w:p>
          <w:p w14:paraId="1A56FF04" w14:textId="77777777" w:rsidR="00652AA5" w:rsidRDefault="00652AA5" w:rsidP="00652AA5">
            <w:pPr>
              <w:pStyle w:val="Normlny0"/>
              <w:ind w:left="-43" w:right="-43"/>
              <w:jc w:val="center"/>
              <w:rPr>
                <w:sz w:val="18"/>
                <w:szCs w:val="18"/>
              </w:rPr>
            </w:pPr>
          </w:p>
          <w:p w14:paraId="1681F6FA" w14:textId="77777777" w:rsidR="00652AA5" w:rsidRDefault="00652AA5" w:rsidP="00652AA5">
            <w:pPr>
              <w:pStyle w:val="Normlny0"/>
              <w:ind w:left="-43" w:right="-43"/>
              <w:jc w:val="center"/>
              <w:rPr>
                <w:sz w:val="18"/>
                <w:szCs w:val="18"/>
              </w:rPr>
            </w:pPr>
          </w:p>
          <w:p w14:paraId="12EC82FB" w14:textId="77777777" w:rsidR="00652AA5" w:rsidRDefault="00652AA5" w:rsidP="00652AA5">
            <w:pPr>
              <w:pStyle w:val="Normlny0"/>
              <w:ind w:left="-43" w:right="-43"/>
              <w:jc w:val="center"/>
              <w:rPr>
                <w:sz w:val="18"/>
                <w:szCs w:val="18"/>
              </w:rPr>
            </w:pPr>
          </w:p>
          <w:p w14:paraId="16698677" w14:textId="77777777" w:rsidR="00652AA5" w:rsidRDefault="00652AA5" w:rsidP="00652AA5">
            <w:pPr>
              <w:pStyle w:val="Normlny0"/>
              <w:ind w:left="-43" w:right="-43"/>
              <w:jc w:val="center"/>
              <w:rPr>
                <w:sz w:val="18"/>
                <w:szCs w:val="18"/>
              </w:rPr>
            </w:pPr>
          </w:p>
          <w:p w14:paraId="69584E4E" w14:textId="77777777" w:rsidR="00652AA5" w:rsidRDefault="00652AA5" w:rsidP="00652AA5">
            <w:pPr>
              <w:pStyle w:val="Normlny0"/>
              <w:ind w:left="-43" w:right="-43"/>
              <w:jc w:val="center"/>
              <w:rPr>
                <w:sz w:val="18"/>
                <w:szCs w:val="18"/>
              </w:rPr>
            </w:pPr>
          </w:p>
          <w:p w14:paraId="7BC106AF" w14:textId="77777777" w:rsidR="00652AA5" w:rsidRDefault="00652AA5" w:rsidP="00652AA5">
            <w:pPr>
              <w:pStyle w:val="Normlny0"/>
              <w:ind w:left="-43" w:right="-43"/>
              <w:jc w:val="center"/>
              <w:rPr>
                <w:sz w:val="18"/>
                <w:szCs w:val="18"/>
              </w:rPr>
            </w:pPr>
          </w:p>
          <w:p w14:paraId="372A6D8C" w14:textId="77777777" w:rsidR="00652AA5" w:rsidRDefault="00652AA5" w:rsidP="00652AA5">
            <w:pPr>
              <w:pStyle w:val="Normlny0"/>
              <w:ind w:left="-43" w:right="-43"/>
              <w:jc w:val="center"/>
              <w:rPr>
                <w:sz w:val="18"/>
                <w:szCs w:val="18"/>
              </w:rPr>
            </w:pPr>
          </w:p>
          <w:p w14:paraId="71B96501" w14:textId="77777777" w:rsidR="00652AA5" w:rsidRDefault="00652AA5" w:rsidP="00652AA5">
            <w:pPr>
              <w:pStyle w:val="Normlny0"/>
              <w:ind w:left="-43" w:right="-43"/>
              <w:jc w:val="center"/>
              <w:rPr>
                <w:sz w:val="18"/>
                <w:szCs w:val="18"/>
              </w:rPr>
            </w:pPr>
          </w:p>
          <w:p w14:paraId="7064CCB3" w14:textId="77777777" w:rsidR="00652AA5" w:rsidRDefault="00652AA5" w:rsidP="00652AA5">
            <w:pPr>
              <w:pStyle w:val="Normlny0"/>
              <w:ind w:left="-43" w:right="-43"/>
              <w:jc w:val="center"/>
              <w:rPr>
                <w:sz w:val="18"/>
                <w:szCs w:val="18"/>
              </w:rPr>
            </w:pPr>
          </w:p>
          <w:p w14:paraId="660DDA3F" w14:textId="77777777" w:rsidR="00652AA5" w:rsidRDefault="00652AA5" w:rsidP="00652AA5">
            <w:pPr>
              <w:pStyle w:val="Normlny0"/>
              <w:ind w:left="-43" w:right="-43"/>
              <w:jc w:val="center"/>
              <w:rPr>
                <w:sz w:val="18"/>
                <w:szCs w:val="18"/>
              </w:rPr>
            </w:pPr>
          </w:p>
          <w:p w14:paraId="3C7AA064" w14:textId="77777777" w:rsidR="00652AA5" w:rsidRDefault="00652AA5" w:rsidP="00652AA5">
            <w:pPr>
              <w:pStyle w:val="Normlny0"/>
              <w:ind w:left="-43" w:right="-43"/>
              <w:jc w:val="center"/>
              <w:rPr>
                <w:sz w:val="18"/>
                <w:szCs w:val="18"/>
              </w:rPr>
            </w:pPr>
          </w:p>
          <w:p w14:paraId="4767FFAF" w14:textId="77777777" w:rsidR="00652AA5" w:rsidRDefault="00652AA5" w:rsidP="00652AA5">
            <w:pPr>
              <w:pStyle w:val="Normlny0"/>
              <w:ind w:left="-43" w:right="-43"/>
              <w:jc w:val="center"/>
              <w:rPr>
                <w:sz w:val="18"/>
                <w:szCs w:val="18"/>
              </w:rPr>
            </w:pPr>
            <w:r>
              <w:rPr>
                <w:sz w:val="18"/>
                <w:szCs w:val="18"/>
              </w:rPr>
              <w:t>Čl. IV</w:t>
            </w:r>
          </w:p>
          <w:p w14:paraId="7BC8B0DD" w14:textId="77777777" w:rsidR="00652AA5" w:rsidRDefault="00652AA5" w:rsidP="00652AA5">
            <w:pPr>
              <w:pStyle w:val="Normlny0"/>
              <w:ind w:left="-43" w:right="-43"/>
              <w:jc w:val="center"/>
              <w:rPr>
                <w:sz w:val="18"/>
                <w:szCs w:val="18"/>
              </w:rPr>
            </w:pPr>
            <w:r>
              <w:rPr>
                <w:sz w:val="18"/>
                <w:szCs w:val="18"/>
              </w:rPr>
              <w:t>B: 1</w:t>
            </w:r>
          </w:p>
          <w:p w14:paraId="5270700D" w14:textId="5D361BC0"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60D59B36" w14:textId="77777777" w:rsidR="00D1133A" w:rsidRDefault="004D243C" w:rsidP="004D243C">
            <w:pPr>
              <w:pStyle w:val="Normlny0"/>
              <w:jc w:val="both"/>
              <w:rPr>
                <w:sz w:val="18"/>
                <w:szCs w:val="18"/>
                <w:lang w:eastAsia="sk-SK"/>
              </w:rPr>
            </w:pPr>
            <w:r w:rsidRPr="00584859">
              <w:rPr>
                <w:sz w:val="18"/>
                <w:szCs w:val="18"/>
                <w:lang w:eastAsia="sk-SK"/>
              </w:rPr>
              <w:lastRenderedPageBreak/>
              <w:t xml:space="preserve">Úrad spolupráce poskytuje informácie na základe žiadosti jednotného kontaktného miesta iného členského štátu Európskej únie alebo orgánu presadzovania práva členského štátu. Úrad spolupráce spracováva žiadosti z iných členských štátov Európskej únie v slovenskom jazyku, českom jazyku alebo anglickom jazyku. Úrad spolupráce poskytuje informácie inému členskému štátu Európskej únie v slovenskom jazyku alebo anglickom jazyku; to platí aj na žiadosti o spresnenie a doplnenie žiadosti podľa odseku 8 a na zamietnutie žiadosti a informovanie o dôvodoch zamietnutia žiadosti podľa odseku 5. </w:t>
            </w:r>
          </w:p>
          <w:p w14:paraId="286ED226" w14:textId="77777777" w:rsidR="00D33EC5" w:rsidRDefault="00D33EC5" w:rsidP="004D243C">
            <w:pPr>
              <w:pStyle w:val="Normlny0"/>
              <w:jc w:val="both"/>
              <w:rPr>
                <w:sz w:val="18"/>
                <w:szCs w:val="18"/>
                <w:lang w:eastAsia="sk-SK"/>
              </w:rPr>
            </w:pPr>
          </w:p>
          <w:p w14:paraId="4E62B202"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B53D8F5" w14:textId="77777777" w:rsidR="00D33EC5" w:rsidRPr="006140F3" w:rsidRDefault="00D33EC5" w:rsidP="00D33EC5">
            <w:pPr>
              <w:pStyle w:val="Normlny0"/>
              <w:jc w:val="both"/>
              <w:rPr>
                <w:sz w:val="18"/>
                <w:szCs w:val="18"/>
              </w:rPr>
            </w:pPr>
          </w:p>
          <w:p w14:paraId="1AB70DD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7B9BAF79" w14:textId="77777777" w:rsidR="00D33EC5" w:rsidRPr="006140F3" w:rsidRDefault="00D33EC5" w:rsidP="00D33EC5">
            <w:pPr>
              <w:pStyle w:val="Normlny0"/>
              <w:jc w:val="both"/>
              <w:rPr>
                <w:sz w:val="18"/>
                <w:szCs w:val="18"/>
              </w:rPr>
            </w:pPr>
          </w:p>
          <w:p w14:paraId="1EA7AD25"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1AA2568" w14:textId="77777777" w:rsidR="00D33EC5" w:rsidRDefault="00D33EC5" w:rsidP="00D33EC5">
            <w:pPr>
              <w:pStyle w:val="Normlny0"/>
              <w:jc w:val="both"/>
              <w:rPr>
                <w:sz w:val="18"/>
                <w:szCs w:val="18"/>
              </w:rPr>
            </w:pPr>
          </w:p>
          <w:p w14:paraId="1769CCC4"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50E147B4" w14:textId="77777777" w:rsidR="00D33EC5" w:rsidRPr="006140F3" w:rsidRDefault="00D33EC5" w:rsidP="00D33EC5">
            <w:pPr>
              <w:pStyle w:val="Normlny0"/>
              <w:jc w:val="both"/>
              <w:rPr>
                <w:sz w:val="18"/>
                <w:szCs w:val="18"/>
              </w:rPr>
            </w:pPr>
          </w:p>
          <w:p w14:paraId="6D88AFA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2FC8D0F9" w14:textId="77777777" w:rsidR="00D33EC5" w:rsidRPr="006140F3" w:rsidRDefault="00D33EC5" w:rsidP="00D33EC5">
            <w:pPr>
              <w:pStyle w:val="Normlny0"/>
              <w:jc w:val="both"/>
              <w:rPr>
                <w:sz w:val="18"/>
                <w:szCs w:val="18"/>
              </w:rPr>
            </w:pPr>
          </w:p>
          <w:p w14:paraId="4605B8CC"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648F49DE" w14:textId="77777777" w:rsidR="00D33EC5" w:rsidRDefault="00D33EC5" w:rsidP="00D33EC5">
            <w:pPr>
              <w:pStyle w:val="Normlny0"/>
              <w:jc w:val="both"/>
              <w:rPr>
                <w:sz w:val="18"/>
                <w:szCs w:val="18"/>
              </w:rPr>
            </w:pPr>
          </w:p>
          <w:p w14:paraId="6811A8BB"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882FB08" w14:textId="77777777" w:rsidR="00D33EC5" w:rsidRPr="006140F3" w:rsidRDefault="00D33EC5" w:rsidP="00D33EC5">
            <w:pPr>
              <w:pStyle w:val="Normlny0"/>
              <w:jc w:val="both"/>
              <w:rPr>
                <w:sz w:val="18"/>
                <w:szCs w:val="18"/>
              </w:rPr>
            </w:pPr>
          </w:p>
          <w:p w14:paraId="23E5275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924033D" w14:textId="77777777" w:rsidR="00D33EC5" w:rsidRPr="006140F3" w:rsidRDefault="00D33EC5" w:rsidP="00D33EC5">
            <w:pPr>
              <w:pStyle w:val="Normlny0"/>
              <w:jc w:val="both"/>
              <w:rPr>
                <w:sz w:val="18"/>
                <w:szCs w:val="18"/>
              </w:rPr>
            </w:pPr>
          </w:p>
          <w:p w14:paraId="659CF694"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E877B97" w14:textId="51AC672D" w:rsidR="00D33EC5" w:rsidRPr="00584859" w:rsidRDefault="00D33EC5" w:rsidP="00D33EC5">
            <w:pPr>
              <w:pStyle w:val="Normlny0"/>
              <w:jc w:val="both"/>
              <w:rPr>
                <w:sz w:val="18"/>
                <w:szCs w:val="18"/>
                <w:lang w:eastAsia="sk-SK"/>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E9D13AA" w14:textId="19323780" w:rsidR="00D1133A" w:rsidRPr="00584859" w:rsidRDefault="00D1133A" w:rsidP="00D1133A">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B08495C" w14:textId="77777777" w:rsidR="00D1133A" w:rsidRPr="00584859" w:rsidRDefault="00D1133A" w:rsidP="00D1133A">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09B6522" w14:textId="77777777" w:rsidR="00D1133A" w:rsidRPr="00584859" w:rsidRDefault="00D1133A" w:rsidP="00D1133A">
            <w:pPr>
              <w:pStyle w:val="Normlny0"/>
              <w:jc w:val="center"/>
              <w:rPr>
                <w:sz w:val="18"/>
                <w:szCs w:val="18"/>
              </w:rPr>
            </w:pPr>
            <w:r w:rsidRPr="00584859">
              <w:rPr>
                <w:sz w:val="18"/>
                <w:szCs w:val="18"/>
              </w:rPr>
              <w:t>GP - N</w:t>
            </w:r>
          </w:p>
          <w:p w14:paraId="27F317C7" w14:textId="77777777" w:rsidR="00D1133A" w:rsidRPr="00584859" w:rsidRDefault="00D1133A" w:rsidP="00D1133A">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3E40077" w14:textId="77777777" w:rsidR="00D1133A" w:rsidRPr="00584859" w:rsidRDefault="00D1133A" w:rsidP="00D1133A">
            <w:pPr>
              <w:pStyle w:val="Normlny0"/>
              <w:jc w:val="both"/>
              <w:rPr>
                <w:sz w:val="18"/>
                <w:szCs w:val="18"/>
              </w:rPr>
            </w:pPr>
          </w:p>
        </w:tc>
      </w:tr>
      <w:tr w:rsidR="00A86913" w:rsidRPr="00584859" w14:paraId="4E2AFF3B" w14:textId="77777777" w:rsidTr="00D7339B">
        <w:tc>
          <w:tcPr>
            <w:tcW w:w="195" w:type="pct"/>
            <w:tcBorders>
              <w:top w:val="single" w:sz="4" w:space="0" w:color="auto"/>
              <w:left w:val="single" w:sz="4" w:space="0" w:color="auto"/>
              <w:bottom w:val="single" w:sz="4" w:space="0" w:color="auto"/>
              <w:right w:val="single" w:sz="4" w:space="0" w:color="auto"/>
            </w:tcBorders>
          </w:tcPr>
          <w:p w14:paraId="1305704E" w14:textId="77777777" w:rsidR="00A86913" w:rsidRPr="00584859" w:rsidRDefault="00A86913" w:rsidP="00A86913">
            <w:pPr>
              <w:pStyle w:val="Normlny0"/>
              <w:ind w:left="-70" w:right="-43"/>
              <w:jc w:val="center"/>
              <w:rPr>
                <w:sz w:val="18"/>
                <w:szCs w:val="18"/>
              </w:rPr>
            </w:pPr>
            <w:r w:rsidRPr="00584859">
              <w:rPr>
                <w:sz w:val="18"/>
                <w:szCs w:val="18"/>
              </w:rPr>
              <w:t>Č: 14</w:t>
            </w:r>
          </w:p>
          <w:p w14:paraId="52B20D38" w14:textId="77777777" w:rsidR="00A86913" w:rsidRPr="00584859" w:rsidRDefault="00A86913" w:rsidP="00A86913">
            <w:pPr>
              <w:pStyle w:val="Normlny0"/>
              <w:ind w:left="-70" w:right="-43"/>
              <w:jc w:val="center"/>
              <w:rPr>
                <w:sz w:val="18"/>
                <w:szCs w:val="18"/>
              </w:rPr>
            </w:pPr>
            <w:r w:rsidRPr="00584859">
              <w:rPr>
                <w:sz w:val="18"/>
                <w:szCs w:val="18"/>
              </w:rPr>
              <w:t>O: 2</w:t>
            </w:r>
          </w:p>
          <w:p w14:paraId="13B1EF9E" w14:textId="77777777" w:rsidR="00A86913" w:rsidRPr="00584859" w:rsidRDefault="00A86913" w:rsidP="00A86913">
            <w:pPr>
              <w:pStyle w:val="Normlny0"/>
              <w:ind w:left="-70" w:right="-43"/>
              <w:jc w:val="center"/>
              <w:rPr>
                <w:sz w:val="18"/>
                <w:szCs w:val="18"/>
              </w:rPr>
            </w:pPr>
            <w:r w:rsidRPr="00584859">
              <w:rPr>
                <w:sz w:val="18"/>
                <w:szCs w:val="18"/>
              </w:rPr>
              <w:lastRenderedPageBreak/>
              <w:t>P: b</w:t>
            </w:r>
          </w:p>
        </w:tc>
        <w:tc>
          <w:tcPr>
            <w:tcW w:w="1178" w:type="pct"/>
            <w:tcBorders>
              <w:top w:val="single" w:sz="4" w:space="0" w:color="auto"/>
              <w:left w:val="single" w:sz="4" w:space="0" w:color="auto"/>
              <w:bottom w:val="single" w:sz="4" w:space="0" w:color="auto"/>
              <w:right w:val="single" w:sz="4" w:space="0" w:color="auto"/>
            </w:tcBorders>
          </w:tcPr>
          <w:p w14:paraId="2C4244CF" w14:textId="4E780732" w:rsidR="00A86913" w:rsidRPr="00584859" w:rsidRDefault="00A86913" w:rsidP="00A86913">
            <w:pPr>
              <w:adjustRightInd w:val="0"/>
              <w:jc w:val="both"/>
              <w:rPr>
                <w:bCs/>
                <w:sz w:val="18"/>
                <w:szCs w:val="18"/>
              </w:rPr>
            </w:pPr>
            <w:r w:rsidRPr="00584859">
              <w:rPr>
                <w:rFonts w:eastAsiaTheme="minorHAnsi"/>
                <w:sz w:val="18"/>
                <w:szCs w:val="18"/>
                <w:lang w:eastAsia="en-US"/>
              </w:rPr>
              <w:lastRenderedPageBreak/>
              <w:t xml:space="preserve">postupovať žiadosti o informácie príslušným orgánom presadzovania práva a prípadne </w:t>
            </w:r>
            <w:r w:rsidRPr="00584859">
              <w:rPr>
                <w:rFonts w:eastAsiaTheme="minorHAnsi"/>
                <w:sz w:val="18"/>
                <w:szCs w:val="18"/>
                <w:lang w:eastAsia="en-US"/>
              </w:rPr>
              <w:lastRenderedPageBreak/>
              <w:t>zabezpečiť ich koordináciu pri spracúvaní takýchto žiadostí a poskytovaní informácií na základe takýchto žiadostí;</w:t>
            </w:r>
          </w:p>
        </w:tc>
        <w:tc>
          <w:tcPr>
            <w:tcW w:w="149" w:type="pct"/>
            <w:tcBorders>
              <w:top w:val="single" w:sz="4" w:space="0" w:color="auto"/>
              <w:left w:val="single" w:sz="4" w:space="0" w:color="auto"/>
              <w:bottom w:val="single" w:sz="4" w:space="0" w:color="auto"/>
              <w:right w:val="single" w:sz="4" w:space="0" w:color="auto"/>
            </w:tcBorders>
          </w:tcPr>
          <w:p w14:paraId="05568CD3" w14:textId="77777777" w:rsidR="00A86913" w:rsidRPr="00584859" w:rsidRDefault="00A86913" w:rsidP="00A86913">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64652309" w14:textId="2CD4432F"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6FE0CCE" w14:textId="72818082" w:rsidR="00A86913" w:rsidRPr="00584859" w:rsidRDefault="00A86913" w:rsidP="00A86913">
            <w:pPr>
              <w:pStyle w:val="Normlny0"/>
              <w:ind w:left="-43" w:right="-43"/>
              <w:jc w:val="center"/>
              <w:rPr>
                <w:sz w:val="18"/>
                <w:szCs w:val="18"/>
              </w:rPr>
            </w:pPr>
            <w:r w:rsidRPr="00584859">
              <w:rPr>
                <w:sz w:val="18"/>
                <w:szCs w:val="18"/>
              </w:rPr>
              <w:t>§ 69gd O: 2</w:t>
            </w:r>
          </w:p>
          <w:p w14:paraId="2B3DE9F8" w14:textId="77777777" w:rsidR="00A86913" w:rsidRPr="00584859" w:rsidRDefault="00A86913" w:rsidP="00A86913">
            <w:pPr>
              <w:pStyle w:val="Normlny0"/>
              <w:ind w:left="-43" w:right="-43"/>
              <w:jc w:val="center"/>
              <w:rPr>
                <w:sz w:val="18"/>
                <w:szCs w:val="18"/>
              </w:rPr>
            </w:pPr>
          </w:p>
          <w:p w14:paraId="6CB0898E" w14:textId="77777777" w:rsidR="00A86913" w:rsidRPr="00584859" w:rsidRDefault="00A86913" w:rsidP="00A86913">
            <w:pPr>
              <w:pStyle w:val="Normlny0"/>
              <w:ind w:left="-43" w:right="-43"/>
              <w:jc w:val="center"/>
              <w:rPr>
                <w:sz w:val="18"/>
                <w:szCs w:val="18"/>
              </w:rPr>
            </w:pPr>
          </w:p>
          <w:p w14:paraId="6E0C4898" w14:textId="77777777" w:rsidR="00A86913" w:rsidRPr="00584859" w:rsidRDefault="00A86913" w:rsidP="00A86913">
            <w:pPr>
              <w:pStyle w:val="Normlny0"/>
              <w:ind w:left="-43" w:right="-43"/>
              <w:jc w:val="center"/>
              <w:rPr>
                <w:sz w:val="18"/>
                <w:szCs w:val="18"/>
              </w:rPr>
            </w:pPr>
          </w:p>
          <w:p w14:paraId="7775B3C6" w14:textId="4E655FCA" w:rsidR="00A86913" w:rsidRPr="00584859" w:rsidRDefault="00A86913" w:rsidP="00A86913">
            <w:pPr>
              <w:pStyle w:val="Normlny0"/>
              <w:ind w:left="-43" w:right="-43"/>
              <w:jc w:val="center"/>
              <w:rPr>
                <w:sz w:val="18"/>
                <w:szCs w:val="18"/>
              </w:rPr>
            </w:pPr>
          </w:p>
          <w:p w14:paraId="2218A539" w14:textId="77777777" w:rsidR="00A86913" w:rsidRPr="00584859" w:rsidRDefault="00A86913" w:rsidP="00A86913">
            <w:pPr>
              <w:pStyle w:val="Normlny0"/>
              <w:ind w:left="-43" w:right="-43"/>
              <w:jc w:val="center"/>
              <w:rPr>
                <w:sz w:val="18"/>
                <w:szCs w:val="18"/>
              </w:rPr>
            </w:pPr>
          </w:p>
          <w:p w14:paraId="5C69C7EC" w14:textId="69CE0F0A" w:rsidR="00A86913" w:rsidRPr="00584859" w:rsidRDefault="00A86913" w:rsidP="00A86913">
            <w:pPr>
              <w:pStyle w:val="Normlny0"/>
              <w:ind w:left="-43" w:right="-43"/>
              <w:jc w:val="center"/>
              <w:rPr>
                <w:sz w:val="18"/>
                <w:szCs w:val="18"/>
              </w:rPr>
            </w:pPr>
            <w:r w:rsidRPr="00584859">
              <w:rPr>
                <w:sz w:val="18"/>
                <w:szCs w:val="18"/>
              </w:rPr>
              <w:t>§ 69gf O: 5</w:t>
            </w:r>
          </w:p>
          <w:p w14:paraId="097D7AA2" w14:textId="77777777" w:rsidR="00A86913" w:rsidRDefault="00A86913" w:rsidP="00A86913">
            <w:pPr>
              <w:pStyle w:val="Normlny0"/>
              <w:ind w:left="-43" w:right="-43"/>
              <w:jc w:val="center"/>
              <w:rPr>
                <w:sz w:val="18"/>
                <w:szCs w:val="18"/>
              </w:rPr>
            </w:pPr>
            <w:r w:rsidRPr="00584859">
              <w:rPr>
                <w:sz w:val="18"/>
                <w:szCs w:val="18"/>
              </w:rPr>
              <w:t>P: c)</w:t>
            </w:r>
          </w:p>
          <w:p w14:paraId="0F2197E5" w14:textId="6203FB86" w:rsidR="00652AA5" w:rsidRDefault="00652AA5" w:rsidP="00A86913">
            <w:pPr>
              <w:pStyle w:val="Normlny0"/>
              <w:ind w:left="-43" w:right="-43"/>
              <w:jc w:val="center"/>
              <w:rPr>
                <w:sz w:val="18"/>
                <w:szCs w:val="18"/>
              </w:rPr>
            </w:pPr>
          </w:p>
          <w:p w14:paraId="4DD51B92" w14:textId="77777777" w:rsidR="00471561" w:rsidRDefault="00471561" w:rsidP="00A86913">
            <w:pPr>
              <w:pStyle w:val="Normlny0"/>
              <w:ind w:left="-43" w:right="-43"/>
              <w:jc w:val="center"/>
              <w:rPr>
                <w:sz w:val="18"/>
                <w:szCs w:val="18"/>
              </w:rPr>
            </w:pPr>
          </w:p>
          <w:p w14:paraId="67D49AB4" w14:textId="77777777" w:rsidR="00652AA5" w:rsidRDefault="00652AA5" w:rsidP="00652AA5">
            <w:pPr>
              <w:pStyle w:val="Normlny0"/>
              <w:ind w:left="-43" w:right="-43"/>
              <w:jc w:val="center"/>
              <w:rPr>
                <w:sz w:val="18"/>
                <w:szCs w:val="18"/>
              </w:rPr>
            </w:pPr>
            <w:r>
              <w:rPr>
                <w:sz w:val="18"/>
                <w:szCs w:val="18"/>
              </w:rPr>
              <w:t>Čl. II</w:t>
            </w:r>
          </w:p>
          <w:p w14:paraId="623FCD8C" w14:textId="77777777" w:rsidR="00652AA5" w:rsidRDefault="00652AA5" w:rsidP="00652AA5">
            <w:pPr>
              <w:pStyle w:val="Normlny0"/>
              <w:ind w:left="-43" w:right="-43"/>
              <w:jc w:val="center"/>
              <w:rPr>
                <w:sz w:val="18"/>
                <w:szCs w:val="18"/>
              </w:rPr>
            </w:pPr>
            <w:r>
              <w:rPr>
                <w:sz w:val="18"/>
                <w:szCs w:val="18"/>
              </w:rPr>
              <w:t>B: 2</w:t>
            </w:r>
          </w:p>
          <w:p w14:paraId="44BD4BC0" w14:textId="77777777" w:rsidR="00652AA5" w:rsidRDefault="00652AA5" w:rsidP="00652AA5">
            <w:pPr>
              <w:pStyle w:val="Normlny0"/>
              <w:ind w:left="-43" w:right="-43"/>
              <w:jc w:val="center"/>
              <w:rPr>
                <w:sz w:val="18"/>
                <w:szCs w:val="18"/>
              </w:rPr>
            </w:pPr>
            <w:r>
              <w:rPr>
                <w:sz w:val="18"/>
                <w:szCs w:val="18"/>
              </w:rPr>
              <w:t>§ 35ga</w:t>
            </w:r>
          </w:p>
          <w:p w14:paraId="2D0FE110" w14:textId="77777777" w:rsidR="00652AA5" w:rsidRDefault="00652AA5" w:rsidP="00652AA5">
            <w:pPr>
              <w:pStyle w:val="Normlny0"/>
              <w:ind w:left="-43" w:right="-43"/>
              <w:jc w:val="center"/>
              <w:rPr>
                <w:sz w:val="18"/>
                <w:szCs w:val="18"/>
              </w:rPr>
            </w:pPr>
          </w:p>
          <w:p w14:paraId="5539F442" w14:textId="77777777" w:rsidR="00652AA5" w:rsidRDefault="00652AA5" w:rsidP="00652AA5">
            <w:pPr>
              <w:pStyle w:val="Normlny0"/>
              <w:ind w:left="-43" w:right="-43"/>
              <w:jc w:val="center"/>
              <w:rPr>
                <w:sz w:val="18"/>
                <w:szCs w:val="18"/>
              </w:rPr>
            </w:pPr>
          </w:p>
          <w:p w14:paraId="2B5C72D3" w14:textId="77777777" w:rsidR="00652AA5" w:rsidRDefault="00652AA5" w:rsidP="00652AA5">
            <w:pPr>
              <w:pStyle w:val="Normlny0"/>
              <w:ind w:left="-43" w:right="-43"/>
              <w:jc w:val="center"/>
              <w:rPr>
                <w:sz w:val="18"/>
                <w:szCs w:val="18"/>
              </w:rPr>
            </w:pPr>
          </w:p>
          <w:p w14:paraId="14ADE33E" w14:textId="77777777" w:rsidR="00652AA5" w:rsidRDefault="00652AA5" w:rsidP="00652AA5">
            <w:pPr>
              <w:pStyle w:val="Normlny0"/>
              <w:ind w:left="-43" w:right="-43"/>
              <w:jc w:val="center"/>
              <w:rPr>
                <w:sz w:val="18"/>
                <w:szCs w:val="18"/>
              </w:rPr>
            </w:pPr>
          </w:p>
          <w:p w14:paraId="6DF38C26" w14:textId="77777777" w:rsidR="00652AA5" w:rsidRDefault="00652AA5" w:rsidP="00652AA5">
            <w:pPr>
              <w:pStyle w:val="Normlny0"/>
              <w:ind w:left="-43" w:right="-43"/>
              <w:jc w:val="center"/>
              <w:rPr>
                <w:sz w:val="18"/>
                <w:szCs w:val="18"/>
              </w:rPr>
            </w:pPr>
          </w:p>
          <w:p w14:paraId="33548AB6" w14:textId="77777777" w:rsidR="00652AA5" w:rsidRDefault="00652AA5" w:rsidP="00652AA5">
            <w:pPr>
              <w:pStyle w:val="Normlny0"/>
              <w:ind w:left="-43" w:right="-43"/>
              <w:jc w:val="center"/>
              <w:rPr>
                <w:sz w:val="18"/>
                <w:szCs w:val="18"/>
              </w:rPr>
            </w:pPr>
          </w:p>
          <w:p w14:paraId="4D5A3A2A" w14:textId="77777777" w:rsidR="00652AA5" w:rsidRDefault="00652AA5" w:rsidP="00652AA5">
            <w:pPr>
              <w:pStyle w:val="Normlny0"/>
              <w:ind w:left="-43" w:right="-43"/>
              <w:jc w:val="center"/>
              <w:rPr>
                <w:sz w:val="18"/>
                <w:szCs w:val="18"/>
              </w:rPr>
            </w:pPr>
          </w:p>
          <w:p w14:paraId="19763321" w14:textId="77777777" w:rsidR="00652AA5" w:rsidRDefault="00652AA5" w:rsidP="00652AA5">
            <w:pPr>
              <w:pStyle w:val="Normlny0"/>
              <w:ind w:left="-43" w:right="-43"/>
              <w:jc w:val="center"/>
              <w:rPr>
                <w:sz w:val="18"/>
                <w:szCs w:val="18"/>
              </w:rPr>
            </w:pPr>
          </w:p>
          <w:p w14:paraId="6694329B" w14:textId="77777777" w:rsidR="00652AA5" w:rsidRDefault="00652AA5" w:rsidP="00652AA5">
            <w:pPr>
              <w:pStyle w:val="Normlny0"/>
              <w:ind w:left="-43" w:right="-43"/>
              <w:jc w:val="center"/>
              <w:rPr>
                <w:sz w:val="18"/>
                <w:szCs w:val="18"/>
              </w:rPr>
            </w:pPr>
          </w:p>
          <w:p w14:paraId="5E66584C" w14:textId="77777777" w:rsidR="00652AA5" w:rsidRDefault="00652AA5" w:rsidP="00652AA5">
            <w:pPr>
              <w:pStyle w:val="Normlny0"/>
              <w:ind w:left="-43" w:right="-43"/>
              <w:jc w:val="center"/>
              <w:rPr>
                <w:sz w:val="18"/>
                <w:szCs w:val="18"/>
              </w:rPr>
            </w:pPr>
          </w:p>
          <w:p w14:paraId="17563C58" w14:textId="77777777" w:rsidR="00652AA5" w:rsidRDefault="00652AA5" w:rsidP="00652AA5">
            <w:pPr>
              <w:pStyle w:val="Normlny0"/>
              <w:ind w:left="-43" w:right="-43"/>
              <w:jc w:val="center"/>
              <w:rPr>
                <w:sz w:val="18"/>
                <w:szCs w:val="18"/>
              </w:rPr>
            </w:pPr>
          </w:p>
          <w:p w14:paraId="6255C28D" w14:textId="77777777" w:rsidR="00652AA5" w:rsidRDefault="00652AA5" w:rsidP="00652AA5">
            <w:pPr>
              <w:pStyle w:val="Normlny0"/>
              <w:ind w:left="-43" w:right="-43"/>
              <w:jc w:val="center"/>
              <w:rPr>
                <w:sz w:val="18"/>
                <w:szCs w:val="18"/>
              </w:rPr>
            </w:pPr>
          </w:p>
          <w:p w14:paraId="0F15791C" w14:textId="77777777" w:rsidR="00652AA5" w:rsidRDefault="00652AA5" w:rsidP="00652AA5">
            <w:pPr>
              <w:pStyle w:val="Normlny0"/>
              <w:ind w:left="-43" w:right="-43"/>
              <w:jc w:val="center"/>
              <w:rPr>
                <w:sz w:val="18"/>
                <w:szCs w:val="18"/>
              </w:rPr>
            </w:pPr>
          </w:p>
          <w:p w14:paraId="45D3F180" w14:textId="77777777" w:rsidR="00652AA5" w:rsidRDefault="00652AA5" w:rsidP="00652AA5">
            <w:pPr>
              <w:pStyle w:val="Normlny0"/>
              <w:ind w:left="-43" w:right="-43"/>
              <w:jc w:val="center"/>
              <w:rPr>
                <w:sz w:val="18"/>
                <w:szCs w:val="18"/>
              </w:rPr>
            </w:pPr>
            <w:r>
              <w:rPr>
                <w:sz w:val="18"/>
                <w:szCs w:val="18"/>
              </w:rPr>
              <w:t>Čl. III</w:t>
            </w:r>
          </w:p>
          <w:p w14:paraId="6EE49C88" w14:textId="77777777" w:rsidR="00652AA5" w:rsidRDefault="00652AA5" w:rsidP="00652AA5">
            <w:pPr>
              <w:pStyle w:val="Normlny0"/>
              <w:ind w:left="-43" w:right="-43"/>
              <w:jc w:val="center"/>
              <w:rPr>
                <w:sz w:val="18"/>
                <w:szCs w:val="18"/>
              </w:rPr>
            </w:pPr>
            <w:r>
              <w:rPr>
                <w:sz w:val="18"/>
                <w:szCs w:val="18"/>
              </w:rPr>
              <w:t>B: 2</w:t>
            </w:r>
          </w:p>
          <w:p w14:paraId="5355EFDC" w14:textId="77777777" w:rsidR="00652AA5" w:rsidRDefault="00652AA5" w:rsidP="00652AA5">
            <w:pPr>
              <w:pStyle w:val="Normlny0"/>
              <w:ind w:left="-43" w:right="-43"/>
              <w:jc w:val="center"/>
              <w:rPr>
                <w:sz w:val="18"/>
                <w:szCs w:val="18"/>
              </w:rPr>
            </w:pPr>
            <w:r>
              <w:rPr>
                <w:sz w:val="18"/>
                <w:szCs w:val="18"/>
              </w:rPr>
              <w:t>§ 65c</w:t>
            </w:r>
          </w:p>
          <w:p w14:paraId="22DFBED7" w14:textId="77777777" w:rsidR="00652AA5" w:rsidRDefault="00652AA5" w:rsidP="00652AA5">
            <w:pPr>
              <w:pStyle w:val="Normlny0"/>
              <w:ind w:left="-43" w:right="-43"/>
              <w:jc w:val="center"/>
              <w:rPr>
                <w:sz w:val="18"/>
                <w:szCs w:val="18"/>
              </w:rPr>
            </w:pPr>
          </w:p>
          <w:p w14:paraId="7CA8F181" w14:textId="77777777" w:rsidR="00652AA5" w:rsidRDefault="00652AA5" w:rsidP="00652AA5">
            <w:pPr>
              <w:pStyle w:val="Normlny0"/>
              <w:ind w:left="-43" w:right="-43"/>
              <w:jc w:val="center"/>
              <w:rPr>
                <w:sz w:val="18"/>
                <w:szCs w:val="18"/>
              </w:rPr>
            </w:pPr>
          </w:p>
          <w:p w14:paraId="7845D2ED" w14:textId="77777777" w:rsidR="00652AA5" w:rsidRDefault="00652AA5" w:rsidP="00652AA5">
            <w:pPr>
              <w:pStyle w:val="Normlny0"/>
              <w:ind w:left="-43" w:right="-43"/>
              <w:jc w:val="center"/>
              <w:rPr>
                <w:sz w:val="18"/>
                <w:szCs w:val="18"/>
              </w:rPr>
            </w:pPr>
          </w:p>
          <w:p w14:paraId="29B9D20C" w14:textId="77777777" w:rsidR="00652AA5" w:rsidRDefault="00652AA5" w:rsidP="00652AA5">
            <w:pPr>
              <w:pStyle w:val="Normlny0"/>
              <w:ind w:left="-43" w:right="-43"/>
              <w:jc w:val="center"/>
              <w:rPr>
                <w:sz w:val="18"/>
                <w:szCs w:val="18"/>
              </w:rPr>
            </w:pPr>
          </w:p>
          <w:p w14:paraId="58BBEB40" w14:textId="77777777" w:rsidR="00652AA5" w:rsidRDefault="00652AA5" w:rsidP="00652AA5">
            <w:pPr>
              <w:pStyle w:val="Normlny0"/>
              <w:ind w:left="-43" w:right="-43"/>
              <w:jc w:val="center"/>
              <w:rPr>
                <w:sz w:val="18"/>
                <w:szCs w:val="18"/>
              </w:rPr>
            </w:pPr>
          </w:p>
          <w:p w14:paraId="3C3CEEBC" w14:textId="77777777" w:rsidR="00652AA5" w:rsidRDefault="00652AA5" w:rsidP="00652AA5">
            <w:pPr>
              <w:pStyle w:val="Normlny0"/>
              <w:ind w:left="-43" w:right="-43"/>
              <w:jc w:val="center"/>
              <w:rPr>
                <w:sz w:val="18"/>
                <w:szCs w:val="18"/>
              </w:rPr>
            </w:pPr>
          </w:p>
          <w:p w14:paraId="089F7F23" w14:textId="77777777" w:rsidR="00652AA5" w:rsidRDefault="00652AA5" w:rsidP="00652AA5">
            <w:pPr>
              <w:pStyle w:val="Normlny0"/>
              <w:ind w:left="-43" w:right="-43"/>
              <w:jc w:val="center"/>
              <w:rPr>
                <w:sz w:val="18"/>
                <w:szCs w:val="18"/>
              </w:rPr>
            </w:pPr>
          </w:p>
          <w:p w14:paraId="69DD1736" w14:textId="77777777" w:rsidR="00652AA5" w:rsidRDefault="00652AA5" w:rsidP="00652AA5">
            <w:pPr>
              <w:pStyle w:val="Normlny0"/>
              <w:ind w:left="-43" w:right="-43"/>
              <w:jc w:val="center"/>
              <w:rPr>
                <w:sz w:val="18"/>
                <w:szCs w:val="18"/>
              </w:rPr>
            </w:pPr>
          </w:p>
          <w:p w14:paraId="61D066FB" w14:textId="77777777" w:rsidR="00652AA5" w:rsidRDefault="00652AA5" w:rsidP="00652AA5">
            <w:pPr>
              <w:pStyle w:val="Normlny0"/>
              <w:ind w:left="-43" w:right="-43"/>
              <w:jc w:val="center"/>
              <w:rPr>
                <w:sz w:val="18"/>
                <w:szCs w:val="18"/>
              </w:rPr>
            </w:pPr>
          </w:p>
          <w:p w14:paraId="130B8866" w14:textId="77777777" w:rsidR="00652AA5" w:rsidRDefault="00652AA5" w:rsidP="00652AA5">
            <w:pPr>
              <w:pStyle w:val="Normlny0"/>
              <w:ind w:left="-43" w:right="-43"/>
              <w:jc w:val="center"/>
              <w:rPr>
                <w:sz w:val="18"/>
                <w:szCs w:val="18"/>
              </w:rPr>
            </w:pPr>
          </w:p>
          <w:p w14:paraId="3C7C6308" w14:textId="77777777" w:rsidR="00652AA5" w:rsidRDefault="00652AA5" w:rsidP="00652AA5">
            <w:pPr>
              <w:pStyle w:val="Normlny0"/>
              <w:ind w:left="-43" w:right="-43"/>
              <w:jc w:val="center"/>
              <w:rPr>
                <w:sz w:val="18"/>
                <w:szCs w:val="18"/>
              </w:rPr>
            </w:pPr>
          </w:p>
          <w:p w14:paraId="0AF009AB" w14:textId="77777777" w:rsidR="00652AA5" w:rsidRDefault="00652AA5" w:rsidP="00652AA5">
            <w:pPr>
              <w:pStyle w:val="Normlny0"/>
              <w:ind w:left="-43" w:right="-43"/>
              <w:jc w:val="center"/>
              <w:rPr>
                <w:sz w:val="18"/>
                <w:szCs w:val="18"/>
              </w:rPr>
            </w:pPr>
          </w:p>
          <w:p w14:paraId="35AF9DD8" w14:textId="77777777" w:rsidR="00652AA5" w:rsidRDefault="00652AA5" w:rsidP="00652AA5">
            <w:pPr>
              <w:pStyle w:val="Normlny0"/>
              <w:ind w:left="-43" w:right="-43"/>
              <w:jc w:val="center"/>
              <w:rPr>
                <w:sz w:val="18"/>
                <w:szCs w:val="18"/>
              </w:rPr>
            </w:pPr>
          </w:p>
          <w:p w14:paraId="2D472E34" w14:textId="77777777" w:rsidR="00652AA5" w:rsidRDefault="00652AA5" w:rsidP="00652AA5">
            <w:pPr>
              <w:pStyle w:val="Normlny0"/>
              <w:ind w:left="-43" w:right="-43"/>
              <w:jc w:val="center"/>
              <w:rPr>
                <w:sz w:val="18"/>
                <w:szCs w:val="18"/>
              </w:rPr>
            </w:pPr>
          </w:p>
          <w:p w14:paraId="1EC4465A" w14:textId="77777777" w:rsidR="00652AA5" w:rsidRDefault="00652AA5" w:rsidP="00652AA5">
            <w:pPr>
              <w:pStyle w:val="Normlny0"/>
              <w:ind w:left="-43" w:right="-43"/>
              <w:jc w:val="center"/>
              <w:rPr>
                <w:sz w:val="18"/>
                <w:szCs w:val="18"/>
              </w:rPr>
            </w:pPr>
            <w:r>
              <w:rPr>
                <w:sz w:val="18"/>
                <w:szCs w:val="18"/>
              </w:rPr>
              <w:lastRenderedPageBreak/>
              <w:t>Čl. IV</w:t>
            </w:r>
          </w:p>
          <w:p w14:paraId="6ACBACC8" w14:textId="77777777" w:rsidR="00652AA5" w:rsidRDefault="00652AA5" w:rsidP="00652AA5">
            <w:pPr>
              <w:pStyle w:val="Normlny0"/>
              <w:ind w:left="-43" w:right="-43"/>
              <w:jc w:val="center"/>
              <w:rPr>
                <w:sz w:val="18"/>
                <w:szCs w:val="18"/>
              </w:rPr>
            </w:pPr>
            <w:r>
              <w:rPr>
                <w:sz w:val="18"/>
                <w:szCs w:val="18"/>
              </w:rPr>
              <w:t>B: 1</w:t>
            </w:r>
          </w:p>
          <w:p w14:paraId="77C798F2" w14:textId="22B05671" w:rsidR="00652AA5" w:rsidRDefault="00652AA5" w:rsidP="00652AA5">
            <w:pPr>
              <w:pStyle w:val="Normlny0"/>
              <w:ind w:left="-43" w:right="-43"/>
              <w:jc w:val="center"/>
              <w:rPr>
                <w:sz w:val="18"/>
                <w:szCs w:val="18"/>
              </w:rPr>
            </w:pPr>
            <w:r>
              <w:rPr>
                <w:sz w:val="18"/>
                <w:szCs w:val="18"/>
              </w:rPr>
              <w:t>§ 23</w:t>
            </w:r>
          </w:p>
          <w:p w14:paraId="01458C3D" w14:textId="54345C59" w:rsidR="00652AA5" w:rsidRPr="00584859" w:rsidRDefault="00652AA5"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E1FAF85" w14:textId="52A1C8F1" w:rsidR="00A86913" w:rsidRPr="00584859" w:rsidRDefault="00A86913" w:rsidP="00A86913">
            <w:pPr>
              <w:tabs>
                <w:tab w:val="left" w:pos="1134"/>
              </w:tabs>
              <w:autoSpaceDE/>
              <w:autoSpaceDN/>
              <w:jc w:val="both"/>
              <w:rPr>
                <w:sz w:val="18"/>
                <w:szCs w:val="18"/>
              </w:rPr>
            </w:pPr>
            <w:r w:rsidRPr="00584859">
              <w:rPr>
                <w:sz w:val="18"/>
                <w:szCs w:val="18"/>
              </w:rPr>
              <w:lastRenderedPageBreak/>
              <w:t xml:space="preserve">Ak úrad spolupráce nezamietne žiadosť podľa odseku 1 z dôvodov podľa odseku 5, je úrad spolupráce oprávnený žiadať o informácie, </w:t>
            </w:r>
            <w:r w:rsidRPr="00584859">
              <w:rPr>
                <w:sz w:val="18"/>
                <w:szCs w:val="18"/>
              </w:rPr>
              <w:t>ktoré mu nie sú priamo dostupné, orgány presadzovania práva alebo iné subjekty podľa § 3. Úrad spolupráce určí lehotu na poskytnutie informácií tak, aby mohla byť dodržaná lehota určená členským štátom Európskej únie podľa odseku 3.</w:t>
            </w:r>
          </w:p>
          <w:p w14:paraId="7B2A5B8D" w14:textId="77777777" w:rsidR="00A86913" w:rsidRPr="00584859" w:rsidRDefault="00A86913" w:rsidP="00A86913">
            <w:pPr>
              <w:pStyle w:val="Normlny0"/>
              <w:jc w:val="both"/>
              <w:rPr>
                <w:sz w:val="18"/>
                <w:szCs w:val="18"/>
              </w:rPr>
            </w:pPr>
          </w:p>
          <w:p w14:paraId="2307177A" w14:textId="23A6A935" w:rsidR="00A86913" w:rsidRPr="00584859" w:rsidRDefault="00A86913" w:rsidP="00A86913">
            <w:pPr>
              <w:tabs>
                <w:tab w:val="left" w:pos="1134"/>
              </w:tabs>
              <w:autoSpaceDE/>
              <w:autoSpaceDN/>
              <w:jc w:val="both"/>
              <w:rPr>
                <w:sz w:val="18"/>
                <w:szCs w:val="18"/>
              </w:rPr>
            </w:pPr>
            <w:r w:rsidRPr="00584859">
              <w:rPr>
                <w:sz w:val="18"/>
                <w:szCs w:val="18"/>
              </w:rPr>
              <w:t>Úrad spolupráce je oprávnený pri plnení úloh podľa tejto hlavy</w:t>
            </w:r>
          </w:p>
          <w:p w14:paraId="490F7683" w14:textId="77777777" w:rsidR="00B83717" w:rsidRPr="00584859" w:rsidRDefault="00B83717" w:rsidP="00A86913">
            <w:pPr>
              <w:autoSpaceDE/>
              <w:autoSpaceDN/>
              <w:jc w:val="both"/>
              <w:rPr>
                <w:sz w:val="18"/>
                <w:szCs w:val="18"/>
              </w:rPr>
            </w:pPr>
          </w:p>
          <w:p w14:paraId="176AF573" w14:textId="77777777" w:rsidR="00A86913" w:rsidRDefault="00A86913" w:rsidP="00B83717">
            <w:pPr>
              <w:autoSpaceDE/>
              <w:autoSpaceDN/>
              <w:jc w:val="both"/>
              <w:rPr>
                <w:sz w:val="18"/>
                <w:szCs w:val="18"/>
              </w:rPr>
            </w:pPr>
            <w:r w:rsidRPr="00584859">
              <w:rPr>
                <w:sz w:val="18"/>
                <w:szCs w:val="18"/>
              </w:rPr>
              <w:t>zabezpečovať a koordinovať súčinnosť s</w:t>
            </w:r>
            <w:r w:rsidR="00B83717" w:rsidRPr="00584859">
              <w:rPr>
                <w:sz w:val="18"/>
                <w:szCs w:val="18"/>
              </w:rPr>
              <w:t xml:space="preserve"> orgánmi presadzovania práva.  </w:t>
            </w:r>
          </w:p>
          <w:p w14:paraId="7970AE11" w14:textId="77777777" w:rsidR="00D33EC5" w:rsidRDefault="00D33EC5" w:rsidP="00B83717">
            <w:pPr>
              <w:autoSpaceDE/>
              <w:autoSpaceDN/>
              <w:jc w:val="both"/>
              <w:rPr>
                <w:sz w:val="18"/>
                <w:szCs w:val="18"/>
              </w:rPr>
            </w:pPr>
          </w:p>
          <w:p w14:paraId="0E3EF698"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086EBA7" w14:textId="77777777" w:rsidR="00D33EC5" w:rsidRPr="006140F3" w:rsidRDefault="00D33EC5" w:rsidP="00D33EC5">
            <w:pPr>
              <w:pStyle w:val="Normlny0"/>
              <w:jc w:val="both"/>
              <w:rPr>
                <w:sz w:val="18"/>
                <w:szCs w:val="18"/>
              </w:rPr>
            </w:pPr>
          </w:p>
          <w:p w14:paraId="730B359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014C0F9" w14:textId="77777777" w:rsidR="00D33EC5" w:rsidRPr="006140F3" w:rsidRDefault="00D33EC5" w:rsidP="00D33EC5">
            <w:pPr>
              <w:pStyle w:val="Normlny0"/>
              <w:jc w:val="both"/>
              <w:rPr>
                <w:sz w:val="18"/>
                <w:szCs w:val="18"/>
              </w:rPr>
            </w:pPr>
          </w:p>
          <w:p w14:paraId="073BCA88"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1BD56E1E" w14:textId="77777777" w:rsidR="00D33EC5" w:rsidRDefault="00D33EC5" w:rsidP="00D33EC5">
            <w:pPr>
              <w:pStyle w:val="Normlny0"/>
              <w:jc w:val="both"/>
              <w:rPr>
                <w:sz w:val="18"/>
                <w:szCs w:val="18"/>
              </w:rPr>
            </w:pPr>
          </w:p>
          <w:p w14:paraId="65EE3CE7"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FA3591C" w14:textId="77777777" w:rsidR="00D33EC5" w:rsidRPr="006140F3" w:rsidRDefault="00D33EC5" w:rsidP="00D33EC5">
            <w:pPr>
              <w:pStyle w:val="Normlny0"/>
              <w:jc w:val="both"/>
              <w:rPr>
                <w:sz w:val="18"/>
                <w:szCs w:val="18"/>
              </w:rPr>
            </w:pPr>
          </w:p>
          <w:p w14:paraId="389E764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22CDD1C" w14:textId="77777777" w:rsidR="00D33EC5" w:rsidRPr="006140F3" w:rsidRDefault="00D33EC5" w:rsidP="00D33EC5">
            <w:pPr>
              <w:pStyle w:val="Normlny0"/>
              <w:jc w:val="both"/>
              <w:rPr>
                <w:sz w:val="18"/>
                <w:szCs w:val="18"/>
              </w:rPr>
            </w:pPr>
          </w:p>
          <w:p w14:paraId="7E2B480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D77DC22" w14:textId="77777777" w:rsidR="00D33EC5" w:rsidRDefault="00D33EC5" w:rsidP="00D33EC5">
            <w:pPr>
              <w:pStyle w:val="Normlny0"/>
              <w:jc w:val="both"/>
              <w:rPr>
                <w:sz w:val="18"/>
                <w:szCs w:val="18"/>
              </w:rPr>
            </w:pPr>
          </w:p>
          <w:p w14:paraId="5A44F438" w14:textId="77777777" w:rsidR="00D33EC5" w:rsidRPr="006140F3" w:rsidRDefault="00D33EC5" w:rsidP="00D33EC5">
            <w:pPr>
              <w:pStyle w:val="Normlny0"/>
              <w:jc w:val="both"/>
              <w:rPr>
                <w:sz w:val="18"/>
                <w:szCs w:val="18"/>
              </w:rPr>
            </w:pPr>
            <w:r>
              <w:rPr>
                <w:sz w:val="18"/>
                <w:szCs w:val="18"/>
              </w:rPr>
              <w:lastRenderedPageBreak/>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259E974" w14:textId="77777777" w:rsidR="00D33EC5" w:rsidRPr="006140F3" w:rsidRDefault="00D33EC5" w:rsidP="00D33EC5">
            <w:pPr>
              <w:pStyle w:val="Normlny0"/>
              <w:jc w:val="both"/>
              <w:rPr>
                <w:sz w:val="18"/>
                <w:szCs w:val="18"/>
              </w:rPr>
            </w:pPr>
          </w:p>
          <w:p w14:paraId="6E5DCA3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F22F62C" w14:textId="77777777" w:rsidR="00D33EC5" w:rsidRPr="006140F3" w:rsidRDefault="00D33EC5" w:rsidP="00D33EC5">
            <w:pPr>
              <w:pStyle w:val="Normlny0"/>
              <w:jc w:val="both"/>
              <w:rPr>
                <w:sz w:val="18"/>
                <w:szCs w:val="18"/>
              </w:rPr>
            </w:pPr>
          </w:p>
          <w:p w14:paraId="1B4AC257"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421BC07" w14:textId="1E0E3A9B"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7D373766" w14:textId="3687E30C"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A554E13"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483BBEB" w14:textId="77777777" w:rsidR="00A86913" w:rsidRPr="00584859" w:rsidRDefault="00A86913" w:rsidP="00A86913">
            <w:pPr>
              <w:pStyle w:val="Normlny0"/>
              <w:jc w:val="center"/>
              <w:rPr>
                <w:sz w:val="18"/>
                <w:szCs w:val="18"/>
              </w:rPr>
            </w:pPr>
            <w:r w:rsidRPr="00584859">
              <w:rPr>
                <w:sz w:val="18"/>
                <w:szCs w:val="18"/>
              </w:rPr>
              <w:t>GP - N</w:t>
            </w:r>
          </w:p>
          <w:p w14:paraId="45A0F8DB"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B77CE1D" w14:textId="77777777" w:rsidR="00A86913" w:rsidRPr="00584859" w:rsidRDefault="00A86913" w:rsidP="00A86913">
            <w:pPr>
              <w:pStyle w:val="Normlny0"/>
              <w:jc w:val="both"/>
              <w:rPr>
                <w:sz w:val="18"/>
                <w:szCs w:val="18"/>
              </w:rPr>
            </w:pPr>
          </w:p>
        </w:tc>
      </w:tr>
      <w:tr w:rsidR="00A86913" w:rsidRPr="00584859" w14:paraId="5029F01A" w14:textId="77777777" w:rsidTr="00D7339B">
        <w:tc>
          <w:tcPr>
            <w:tcW w:w="195" w:type="pct"/>
            <w:tcBorders>
              <w:top w:val="single" w:sz="4" w:space="0" w:color="auto"/>
              <w:left w:val="single" w:sz="4" w:space="0" w:color="auto"/>
              <w:bottom w:val="single" w:sz="4" w:space="0" w:color="auto"/>
              <w:right w:val="single" w:sz="4" w:space="0" w:color="auto"/>
            </w:tcBorders>
          </w:tcPr>
          <w:p w14:paraId="628E6C53" w14:textId="77777777" w:rsidR="00A86913" w:rsidRPr="00584859" w:rsidRDefault="00A86913" w:rsidP="00A86913">
            <w:pPr>
              <w:pStyle w:val="Normlny0"/>
              <w:ind w:left="-70" w:right="-43"/>
              <w:jc w:val="center"/>
              <w:rPr>
                <w:sz w:val="18"/>
                <w:szCs w:val="18"/>
              </w:rPr>
            </w:pPr>
            <w:r w:rsidRPr="00584859">
              <w:rPr>
                <w:sz w:val="18"/>
                <w:szCs w:val="18"/>
              </w:rPr>
              <w:lastRenderedPageBreak/>
              <w:t>Č: 14</w:t>
            </w:r>
          </w:p>
          <w:p w14:paraId="0CDE8997" w14:textId="77777777" w:rsidR="00A86913" w:rsidRPr="00584859" w:rsidRDefault="00A86913" w:rsidP="00A86913">
            <w:pPr>
              <w:pStyle w:val="Normlny0"/>
              <w:ind w:left="-70" w:right="-43"/>
              <w:jc w:val="center"/>
              <w:rPr>
                <w:sz w:val="18"/>
                <w:szCs w:val="18"/>
              </w:rPr>
            </w:pPr>
            <w:r w:rsidRPr="00584859">
              <w:rPr>
                <w:sz w:val="18"/>
                <w:szCs w:val="18"/>
              </w:rPr>
              <w:t>O: 2</w:t>
            </w:r>
          </w:p>
          <w:p w14:paraId="50512CBD" w14:textId="77777777" w:rsidR="00A86913" w:rsidRPr="00584859" w:rsidRDefault="00A86913" w:rsidP="00A86913">
            <w:pPr>
              <w:pStyle w:val="Normlny0"/>
              <w:ind w:left="-70" w:right="-43"/>
              <w:jc w:val="center"/>
              <w:rPr>
                <w:sz w:val="18"/>
                <w:szCs w:val="18"/>
              </w:rPr>
            </w:pPr>
            <w:r w:rsidRPr="00584859">
              <w:rPr>
                <w:sz w:val="18"/>
                <w:szCs w:val="18"/>
              </w:rPr>
              <w:t>P: c</w:t>
            </w:r>
          </w:p>
        </w:tc>
        <w:tc>
          <w:tcPr>
            <w:tcW w:w="1178" w:type="pct"/>
            <w:tcBorders>
              <w:top w:val="single" w:sz="4" w:space="0" w:color="auto"/>
              <w:left w:val="single" w:sz="4" w:space="0" w:color="auto"/>
              <w:bottom w:val="single" w:sz="4" w:space="0" w:color="auto"/>
              <w:right w:val="single" w:sz="4" w:space="0" w:color="auto"/>
            </w:tcBorders>
          </w:tcPr>
          <w:p w14:paraId="552E220E" w14:textId="6DB8F210" w:rsidR="00A86913" w:rsidRPr="00584859" w:rsidRDefault="00A86913" w:rsidP="00A86913">
            <w:pPr>
              <w:pStyle w:val="Normlny0"/>
              <w:jc w:val="both"/>
              <w:rPr>
                <w:rFonts w:eastAsiaTheme="minorHAnsi"/>
                <w:sz w:val="18"/>
                <w:szCs w:val="18"/>
              </w:rPr>
            </w:pPr>
            <w:r w:rsidRPr="00584859">
              <w:rPr>
                <w:rFonts w:eastAsiaTheme="minorHAnsi"/>
                <w:sz w:val="18"/>
                <w:szCs w:val="18"/>
              </w:rPr>
              <w:t xml:space="preserve">koordinovať analýzu a </w:t>
            </w:r>
            <w:proofErr w:type="spellStart"/>
            <w:r w:rsidRPr="00584859">
              <w:rPr>
                <w:rFonts w:eastAsiaTheme="minorHAnsi"/>
                <w:sz w:val="18"/>
                <w:szCs w:val="18"/>
              </w:rPr>
              <w:t>štruktúrovanie</w:t>
            </w:r>
            <w:proofErr w:type="spellEnd"/>
            <w:r w:rsidRPr="00584859">
              <w:rPr>
                <w:rFonts w:eastAsiaTheme="minorHAnsi"/>
                <w:sz w:val="18"/>
                <w:szCs w:val="18"/>
              </w:rPr>
              <w:t xml:space="preserve"> informácií s cieľom poskytovať ich jednotným kontaktným miestam a prípadne príslušným orgánom presadzovania práva ostatných členských štátov;</w:t>
            </w:r>
          </w:p>
        </w:tc>
        <w:tc>
          <w:tcPr>
            <w:tcW w:w="149" w:type="pct"/>
            <w:tcBorders>
              <w:top w:val="single" w:sz="4" w:space="0" w:color="auto"/>
              <w:left w:val="single" w:sz="4" w:space="0" w:color="auto"/>
              <w:bottom w:val="single" w:sz="4" w:space="0" w:color="auto"/>
              <w:right w:val="single" w:sz="4" w:space="0" w:color="auto"/>
            </w:tcBorders>
          </w:tcPr>
          <w:p w14:paraId="65DD534B"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6D146C6" w14:textId="349DCE68"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B07AD6B" w14:textId="12467279" w:rsidR="00A86913" w:rsidRPr="00584859" w:rsidRDefault="00A86913" w:rsidP="00A86913">
            <w:pPr>
              <w:pStyle w:val="Normlny0"/>
              <w:ind w:left="-43" w:right="-43"/>
              <w:jc w:val="center"/>
              <w:rPr>
                <w:sz w:val="18"/>
                <w:szCs w:val="18"/>
              </w:rPr>
            </w:pPr>
            <w:r w:rsidRPr="00584859">
              <w:rPr>
                <w:sz w:val="18"/>
                <w:szCs w:val="18"/>
              </w:rPr>
              <w:t>§ 69gf O: 5</w:t>
            </w:r>
          </w:p>
          <w:p w14:paraId="111048FD" w14:textId="77777777" w:rsidR="00A86913" w:rsidRDefault="00A86913" w:rsidP="00A86913">
            <w:pPr>
              <w:pStyle w:val="Normlny0"/>
              <w:ind w:left="-43" w:right="-43"/>
              <w:jc w:val="center"/>
              <w:rPr>
                <w:sz w:val="18"/>
                <w:szCs w:val="18"/>
              </w:rPr>
            </w:pPr>
            <w:r w:rsidRPr="00584859">
              <w:rPr>
                <w:sz w:val="18"/>
                <w:szCs w:val="18"/>
              </w:rPr>
              <w:t>P: b)</w:t>
            </w:r>
          </w:p>
          <w:p w14:paraId="1FC3B5F2" w14:textId="77777777" w:rsidR="00652AA5" w:rsidRDefault="00652AA5" w:rsidP="00A86913">
            <w:pPr>
              <w:pStyle w:val="Normlny0"/>
              <w:ind w:left="-43" w:right="-43"/>
              <w:jc w:val="center"/>
              <w:rPr>
                <w:sz w:val="18"/>
                <w:szCs w:val="18"/>
              </w:rPr>
            </w:pPr>
          </w:p>
          <w:p w14:paraId="4567A77B" w14:textId="77777777" w:rsidR="00652AA5" w:rsidRDefault="00652AA5" w:rsidP="00652AA5">
            <w:pPr>
              <w:pStyle w:val="Normlny0"/>
              <w:ind w:left="-43" w:right="-43"/>
              <w:jc w:val="center"/>
              <w:rPr>
                <w:sz w:val="18"/>
                <w:szCs w:val="18"/>
              </w:rPr>
            </w:pPr>
            <w:r>
              <w:rPr>
                <w:sz w:val="18"/>
                <w:szCs w:val="18"/>
              </w:rPr>
              <w:t>Čl. II</w:t>
            </w:r>
          </w:p>
          <w:p w14:paraId="3490E9B5" w14:textId="77777777" w:rsidR="00652AA5" w:rsidRDefault="00652AA5" w:rsidP="00652AA5">
            <w:pPr>
              <w:pStyle w:val="Normlny0"/>
              <w:ind w:left="-43" w:right="-43"/>
              <w:jc w:val="center"/>
              <w:rPr>
                <w:sz w:val="18"/>
                <w:szCs w:val="18"/>
              </w:rPr>
            </w:pPr>
            <w:r>
              <w:rPr>
                <w:sz w:val="18"/>
                <w:szCs w:val="18"/>
              </w:rPr>
              <w:t>B: 2</w:t>
            </w:r>
          </w:p>
          <w:p w14:paraId="36629E4B" w14:textId="77777777" w:rsidR="00652AA5" w:rsidRDefault="00652AA5" w:rsidP="00652AA5">
            <w:pPr>
              <w:pStyle w:val="Normlny0"/>
              <w:ind w:left="-43" w:right="-43"/>
              <w:jc w:val="center"/>
              <w:rPr>
                <w:sz w:val="18"/>
                <w:szCs w:val="18"/>
              </w:rPr>
            </w:pPr>
            <w:r>
              <w:rPr>
                <w:sz w:val="18"/>
                <w:szCs w:val="18"/>
              </w:rPr>
              <w:t>§ 35ga</w:t>
            </w:r>
          </w:p>
          <w:p w14:paraId="005F7F69" w14:textId="77777777" w:rsidR="00652AA5" w:rsidRDefault="00652AA5" w:rsidP="00652AA5">
            <w:pPr>
              <w:pStyle w:val="Normlny0"/>
              <w:ind w:left="-43" w:right="-43"/>
              <w:jc w:val="center"/>
              <w:rPr>
                <w:sz w:val="18"/>
                <w:szCs w:val="18"/>
              </w:rPr>
            </w:pPr>
          </w:p>
          <w:p w14:paraId="6AA7A2A7" w14:textId="77777777" w:rsidR="00652AA5" w:rsidRDefault="00652AA5" w:rsidP="00652AA5">
            <w:pPr>
              <w:pStyle w:val="Normlny0"/>
              <w:ind w:left="-43" w:right="-43"/>
              <w:jc w:val="center"/>
              <w:rPr>
                <w:sz w:val="18"/>
                <w:szCs w:val="18"/>
              </w:rPr>
            </w:pPr>
          </w:p>
          <w:p w14:paraId="3C17D3C3" w14:textId="77777777" w:rsidR="00652AA5" w:rsidRDefault="00652AA5" w:rsidP="00652AA5">
            <w:pPr>
              <w:pStyle w:val="Normlny0"/>
              <w:ind w:left="-43" w:right="-43"/>
              <w:jc w:val="center"/>
              <w:rPr>
                <w:sz w:val="18"/>
                <w:szCs w:val="18"/>
              </w:rPr>
            </w:pPr>
          </w:p>
          <w:p w14:paraId="7923A1B3" w14:textId="77777777" w:rsidR="00652AA5" w:rsidRDefault="00652AA5" w:rsidP="00652AA5">
            <w:pPr>
              <w:pStyle w:val="Normlny0"/>
              <w:ind w:left="-43" w:right="-43"/>
              <w:jc w:val="center"/>
              <w:rPr>
                <w:sz w:val="18"/>
                <w:szCs w:val="18"/>
              </w:rPr>
            </w:pPr>
          </w:p>
          <w:p w14:paraId="66FF4344" w14:textId="77777777" w:rsidR="00652AA5" w:rsidRDefault="00652AA5" w:rsidP="00652AA5">
            <w:pPr>
              <w:pStyle w:val="Normlny0"/>
              <w:ind w:left="-43" w:right="-43"/>
              <w:jc w:val="center"/>
              <w:rPr>
                <w:sz w:val="18"/>
                <w:szCs w:val="18"/>
              </w:rPr>
            </w:pPr>
          </w:p>
          <w:p w14:paraId="69C46FA0" w14:textId="77777777" w:rsidR="00652AA5" w:rsidRDefault="00652AA5" w:rsidP="00652AA5">
            <w:pPr>
              <w:pStyle w:val="Normlny0"/>
              <w:ind w:left="-43" w:right="-43"/>
              <w:jc w:val="center"/>
              <w:rPr>
                <w:sz w:val="18"/>
                <w:szCs w:val="18"/>
              </w:rPr>
            </w:pPr>
          </w:p>
          <w:p w14:paraId="2FFB4ADB" w14:textId="77777777" w:rsidR="00652AA5" w:rsidRDefault="00652AA5" w:rsidP="00652AA5">
            <w:pPr>
              <w:pStyle w:val="Normlny0"/>
              <w:ind w:left="-43" w:right="-43"/>
              <w:jc w:val="center"/>
              <w:rPr>
                <w:sz w:val="18"/>
                <w:szCs w:val="18"/>
              </w:rPr>
            </w:pPr>
          </w:p>
          <w:p w14:paraId="56738574" w14:textId="77777777" w:rsidR="00652AA5" w:rsidRDefault="00652AA5" w:rsidP="00652AA5">
            <w:pPr>
              <w:pStyle w:val="Normlny0"/>
              <w:ind w:left="-43" w:right="-43"/>
              <w:jc w:val="center"/>
              <w:rPr>
                <w:sz w:val="18"/>
                <w:szCs w:val="18"/>
              </w:rPr>
            </w:pPr>
          </w:p>
          <w:p w14:paraId="28D3A170" w14:textId="77777777" w:rsidR="00652AA5" w:rsidRDefault="00652AA5" w:rsidP="00652AA5">
            <w:pPr>
              <w:pStyle w:val="Normlny0"/>
              <w:ind w:left="-43" w:right="-43"/>
              <w:jc w:val="center"/>
              <w:rPr>
                <w:sz w:val="18"/>
                <w:szCs w:val="18"/>
              </w:rPr>
            </w:pPr>
          </w:p>
          <w:p w14:paraId="59E5078C" w14:textId="77777777" w:rsidR="00652AA5" w:rsidRDefault="00652AA5" w:rsidP="00652AA5">
            <w:pPr>
              <w:pStyle w:val="Normlny0"/>
              <w:ind w:left="-43" w:right="-43"/>
              <w:jc w:val="center"/>
              <w:rPr>
                <w:sz w:val="18"/>
                <w:szCs w:val="18"/>
              </w:rPr>
            </w:pPr>
          </w:p>
          <w:p w14:paraId="425F7919" w14:textId="77777777" w:rsidR="00652AA5" w:rsidRDefault="00652AA5" w:rsidP="00652AA5">
            <w:pPr>
              <w:pStyle w:val="Normlny0"/>
              <w:ind w:left="-43" w:right="-43"/>
              <w:jc w:val="center"/>
              <w:rPr>
                <w:sz w:val="18"/>
                <w:szCs w:val="18"/>
              </w:rPr>
            </w:pPr>
          </w:p>
          <w:p w14:paraId="63B59BDB" w14:textId="77777777" w:rsidR="00652AA5" w:rsidRDefault="00652AA5" w:rsidP="00652AA5">
            <w:pPr>
              <w:pStyle w:val="Normlny0"/>
              <w:ind w:left="-43" w:right="-43"/>
              <w:jc w:val="center"/>
              <w:rPr>
                <w:sz w:val="18"/>
                <w:szCs w:val="18"/>
              </w:rPr>
            </w:pPr>
          </w:p>
          <w:p w14:paraId="4929105A" w14:textId="77777777" w:rsidR="00652AA5" w:rsidRDefault="00652AA5" w:rsidP="00652AA5">
            <w:pPr>
              <w:pStyle w:val="Normlny0"/>
              <w:ind w:left="-43" w:right="-43"/>
              <w:jc w:val="center"/>
              <w:rPr>
                <w:sz w:val="18"/>
                <w:szCs w:val="18"/>
              </w:rPr>
            </w:pPr>
          </w:p>
          <w:p w14:paraId="476526D5" w14:textId="77777777" w:rsidR="00652AA5" w:rsidRDefault="00652AA5" w:rsidP="00652AA5">
            <w:pPr>
              <w:pStyle w:val="Normlny0"/>
              <w:ind w:left="-43" w:right="-43"/>
              <w:jc w:val="center"/>
              <w:rPr>
                <w:sz w:val="18"/>
                <w:szCs w:val="18"/>
              </w:rPr>
            </w:pPr>
            <w:r>
              <w:rPr>
                <w:sz w:val="18"/>
                <w:szCs w:val="18"/>
              </w:rPr>
              <w:t>Čl. III</w:t>
            </w:r>
          </w:p>
          <w:p w14:paraId="0E8FA6ED" w14:textId="77777777" w:rsidR="00652AA5" w:rsidRDefault="00652AA5" w:rsidP="00652AA5">
            <w:pPr>
              <w:pStyle w:val="Normlny0"/>
              <w:ind w:left="-43" w:right="-43"/>
              <w:jc w:val="center"/>
              <w:rPr>
                <w:sz w:val="18"/>
                <w:szCs w:val="18"/>
              </w:rPr>
            </w:pPr>
            <w:r>
              <w:rPr>
                <w:sz w:val="18"/>
                <w:szCs w:val="18"/>
              </w:rPr>
              <w:t>B: 2</w:t>
            </w:r>
          </w:p>
          <w:p w14:paraId="38039B01" w14:textId="77777777" w:rsidR="00652AA5" w:rsidRDefault="00652AA5" w:rsidP="00652AA5">
            <w:pPr>
              <w:pStyle w:val="Normlny0"/>
              <w:ind w:left="-43" w:right="-43"/>
              <w:jc w:val="center"/>
              <w:rPr>
                <w:sz w:val="18"/>
                <w:szCs w:val="18"/>
              </w:rPr>
            </w:pPr>
            <w:r>
              <w:rPr>
                <w:sz w:val="18"/>
                <w:szCs w:val="18"/>
              </w:rPr>
              <w:t>§ 65c</w:t>
            </w:r>
          </w:p>
          <w:p w14:paraId="7D5E4515" w14:textId="77777777" w:rsidR="00652AA5" w:rsidRDefault="00652AA5" w:rsidP="00652AA5">
            <w:pPr>
              <w:pStyle w:val="Normlny0"/>
              <w:ind w:left="-43" w:right="-43"/>
              <w:jc w:val="center"/>
              <w:rPr>
                <w:sz w:val="18"/>
                <w:szCs w:val="18"/>
              </w:rPr>
            </w:pPr>
          </w:p>
          <w:p w14:paraId="248D4106" w14:textId="77777777" w:rsidR="00652AA5" w:rsidRDefault="00652AA5" w:rsidP="00652AA5">
            <w:pPr>
              <w:pStyle w:val="Normlny0"/>
              <w:ind w:left="-43" w:right="-43"/>
              <w:jc w:val="center"/>
              <w:rPr>
                <w:sz w:val="18"/>
                <w:szCs w:val="18"/>
              </w:rPr>
            </w:pPr>
          </w:p>
          <w:p w14:paraId="5A044989" w14:textId="77777777" w:rsidR="00652AA5" w:rsidRDefault="00652AA5" w:rsidP="00652AA5">
            <w:pPr>
              <w:pStyle w:val="Normlny0"/>
              <w:ind w:left="-43" w:right="-43"/>
              <w:jc w:val="center"/>
              <w:rPr>
                <w:sz w:val="18"/>
                <w:szCs w:val="18"/>
              </w:rPr>
            </w:pPr>
          </w:p>
          <w:p w14:paraId="7185FC1C" w14:textId="77777777" w:rsidR="00652AA5" w:rsidRDefault="00652AA5" w:rsidP="00652AA5">
            <w:pPr>
              <w:pStyle w:val="Normlny0"/>
              <w:ind w:left="-43" w:right="-43"/>
              <w:jc w:val="center"/>
              <w:rPr>
                <w:sz w:val="18"/>
                <w:szCs w:val="18"/>
              </w:rPr>
            </w:pPr>
          </w:p>
          <w:p w14:paraId="3C25BB3A" w14:textId="77777777" w:rsidR="00652AA5" w:rsidRDefault="00652AA5" w:rsidP="00652AA5">
            <w:pPr>
              <w:pStyle w:val="Normlny0"/>
              <w:ind w:left="-43" w:right="-43"/>
              <w:jc w:val="center"/>
              <w:rPr>
                <w:sz w:val="18"/>
                <w:szCs w:val="18"/>
              </w:rPr>
            </w:pPr>
          </w:p>
          <w:p w14:paraId="0E8C800F" w14:textId="77777777" w:rsidR="00652AA5" w:rsidRDefault="00652AA5" w:rsidP="00652AA5">
            <w:pPr>
              <w:pStyle w:val="Normlny0"/>
              <w:ind w:left="-43" w:right="-43"/>
              <w:jc w:val="center"/>
              <w:rPr>
                <w:sz w:val="18"/>
                <w:szCs w:val="18"/>
              </w:rPr>
            </w:pPr>
          </w:p>
          <w:p w14:paraId="3F1966B6" w14:textId="77777777" w:rsidR="00652AA5" w:rsidRDefault="00652AA5" w:rsidP="00652AA5">
            <w:pPr>
              <w:pStyle w:val="Normlny0"/>
              <w:ind w:left="-43" w:right="-43"/>
              <w:jc w:val="center"/>
              <w:rPr>
                <w:sz w:val="18"/>
                <w:szCs w:val="18"/>
              </w:rPr>
            </w:pPr>
          </w:p>
          <w:p w14:paraId="4C8634D9" w14:textId="77777777" w:rsidR="00652AA5" w:rsidRDefault="00652AA5" w:rsidP="00652AA5">
            <w:pPr>
              <w:pStyle w:val="Normlny0"/>
              <w:ind w:left="-43" w:right="-43"/>
              <w:jc w:val="center"/>
              <w:rPr>
                <w:sz w:val="18"/>
                <w:szCs w:val="18"/>
              </w:rPr>
            </w:pPr>
          </w:p>
          <w:p w14:paraId="53A655C7" w14:textId="77777777" w:rsidR="00652AA5" w:rsidRDefault="00652AA5" w:rsidP="00652AA5">
            <w:pPr>
              <w:pStyle w:val="Normlny0"/>
              <w:ind w:left="-43" w:right="-43"/>
              <w:jc w:val="center"/>
              <w:rPr>
                <w:sz w:val="18"/>
                <w:szCs w:val="18"/>
              </w:rPr>
            </w:pPr>
          </w:p>
          <w:p w14:paraId="2F35912E" w14:textId="77777777" w:rsidR="00652AA5" w:rsidRDefault="00652AA5" w:rsidP="00652AA5">
            <w:pPr>
              <w:pStyle w:val="Normlny0"/>
              <w:ind w:left="-43" w:right="-43"/>
              <w:jc w:val="center"/>
              <w:rPr>
                <w:sz w:val="18"/>
                <w:szCs w:val="18"/>
              </w:rPr>
            </w:pPr>
          </w:p>
          <w:p w14:paraId="350F5C0A" w14:textId="77777777" w:rsidR="00652AA5" w:rsidRDefault="00652AA5" w:rsidP="00652AA5">
            <w:pPr>
              <w:pStyle w:val="Normlny0"/>
              <w:ind w:left="-43" w:right="-43"/>
              <w:jc w:val="center"/>
              <w:rPr>
                <w:sz w:val="18"/>
                <w:szCs w:val="18"/>
              </w:rPr>
            </w:pPr>
          </w:p>
          <w:p w14:paraId="294ACCAB" w14:textId="77777777" w:rsidR="00652AA5" w:rsidRDefault="00652AA5" w:rsidP="00652AA5">
            <w:pPr>
              <w:pStyle w:val="Normlny0"/>
              <w:ind w:left="-43" w:right="-43"/>
              <w:jc w:val="center"/>
              <w:rPr>
                <w:sz w:val="18"/>
                <w:szCs w:val="18"/>
              </w:rPr>
            </w:pPr>
          </w:p>
          <w:p w14:paraId="359A7837" w14:textId="6CF4E158" w:rsidR="00652AA5" w:rsidRDefault="00652AA5" w:rsidP="00652AA5">
            <w:pPr>
              <w:pStyle w:val="Normlny0"/>
              <w:ind w:left="-43" w:right="-43"/>
              <w:jc w:val="center"/>
              <w:rPr>
                <w:sz w:val="18"/>
                <w:szCs w:val="18"/>
              </w:rPr>
            </w:pPr>
          </w:p>
          <w:p w14:paraId="0975D473" w14:textId="77777777" w:rsidR="00652AA5" w:rsidRDefault="00652AA5" w:rsidP="00652AA5">
            <w:pPr>
              <w:pStyle w:val="Normlny0"/>
              <w:ind w:left="-43" w:right="-43"/>
              <w:jc w:val="center"/>
              <w:rPr>
                <w:sz w:val="18"/>
                <w:szCs w:val="18"/>
              </w:rPr>
            </w:pPr>
          </w:p>
          <w:p w14:paraId="3A42B26E" w14:textId="77777777" w:rsidR="00652AA5" w:rsidRDefault="00652AA5" w:rsidP="00652AA5">
            <w:pPr>
              <w:pStyle w:val="Normlny0"/>
              <w:ind w:left="-43" w:right="-43"/>
              <w:jc w:val="center"/>
              <w:rPr>
                <w:sz w:val="18"/>
                <w:szCs w:val="18"/>
              </w:rPr>
            </w:pPr>
            <w:r>
              <w:rPr>
                <w:sz w:val="18"/>
                <w:szCs w:val="18"/>
              </w:rPr>
              <w:t>Čl. IV</w:t>
            </w:r>
          </w:p>
          <w:p w14:paraId="2BC3F8E9" w14:textId="77777777" w:rsidR="00652AA5" w:rsidRDefault="00652AA5" w:rsidP="00652AA5">
            <w:pPr>
              <w:pStyle w:val="Normlny0"/>
              <w:ind w:left="-43" w:right="-43"/>
              <w:jc w:val="center"/>
              <w:rPr>
                <w:sz w:val="18"/>
                <w:szCs w:val="18"/>
              </w:rPr>
            </w:pPr>
            <w:r>
              <w:rPr>
                <w:sz w:val="18"/>
                <w:szCs w:val="18"/>
              </w:rPr>
              <w:t>B: 1</w:t>
            </w:r>
          </w:p>
          <w:p w14:paraId="559514A9" w14:textId="1830D00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09B61BE1" w14:textId="4BB6200F" w:rsidR="00A86913" w:rsidRPr="00584859" w:rsidRDefault="00A86913" w:rsidP="00A86913">
            <w:pPr>
              <w:tabs>
                <w:tab w:val="left" w:pos="1134"/>
              </w:tabs>
              <w:autoSpaceDE/>
              <w:autoSpaceDN/>
              <w:jc w:val="both"/>
              <w:rPr>
                <w:sz w:val="18"/>
                <w:szCs w:val="18"/>
              </w:rPr>
            </w:pPr>
            <w:r w:rsidRPr="00584859">
              <w:rPr>
                <w:sz w:val="18"/>
                <w:szCs w:val="18"/>
              </w:rPr>
              <w:lastRenderedPageBreak/>
              <w:t>Úrad spolupráce je oprávnený pri plnení úloh podľa tejto hlavy</w:t>
            </w:r>
          </w:p>
          <w:p w14:paraId="33F25CB2" w14:textId="77777777" w:rsidR="00B83717" w:rsidRPr="00584859" w:rsidRDefault="00B83717" w:rsidP="00A86913">
            <w:pPr>
              <w:autoSpaceDE/>
              <w:autoSpaceDN/>
              <w:jc w:val="both"/>
              <w:rPr>
                <w:sz w:val="18"/>
                <w:szCs w:val="18"/>
              </w:rPr>
            </w:pPr>
          </w:p>
          <w:p w14:paraId="34438936" w14:textId="77777777" w:rsidR="00D33EC5" w:rsidRDefault="00A86913" w:rsidP="00A86913">
            <w:pPr>
              <w:autoSpaceDE/>
              <w:autoSpaceDN/>
              <w:jc w:val="both"/>
              <w:rPr>
                <w:sz w:val="18"/>
                <w:szCs w:val="18"/>
              </w:rPr>
            </w:pPr>
            <w:r w:rsidRPr="00584859">
              <w:rPr>
                <w:sz w:val="18"/>
                <w:szCs w:val="18"/>
              </w:rPr>
              <w:t>spracúvať a vyhodnocovať informácie,</w:t>
            </w:r>
          </w:p>
          <w:p w14:paraId="42B0628A" w14:textId="77777777" w:rsidR="00D33EC5" w:rsidRDefault="00D33EC5" w:rsidP="00A86913">
            <w:pPr>
              <w:autoSpaceDE/>
              <w:autoSpaceDN/>
              <w:jc w:val="both"/>
              <w:rPr>
                <w:sz w:val="18"/>
                <w:szCs w:val="18"/>
              </w:rPr>
            </w:pPr>
          </w:p>
          <w:p w14:paraId="3C85DAF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62D1378" w14:textId="77777777" w:rsidR="00D33EC5" w:rsidRPr="006140F3" w:rsidRDefault="00D33EC5" w:rsidP="00D33EC5">
            <w:pPr>
              <w:pStyle w:val="Normlny0"/>
              <w:jc w:val="both"/>
              <w:rPr>
                <w:sz w:val="18"/>
                <w:szCs w:val="18"/>
              </w:rPr>
            </w:pPr>
          </w:p>
          <w:p w14:paraId="3A50E8D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D02534E" w14:textId="77777777" w:rsidR="00D33EC5" w:rsidRPr="006140F3" w:rsidRDefault="00D33EC5" w:rsidP="00D33EC5">
            <w:pPr>
              <w:pStyle w:val="Normlny0"/>
              <w:jc w:val="both"/>
              <w:rPr>
                <w:sz w:val="18"/>
                <w:szCs w:val="18"/>
              </w:rPr>
            </w:pPr>
          </w:p>
          <w:p w14:paraId="6D42BC30"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43A6A02" w14:textId="77777777" w:rsidR="00D33EC5" w:rsidRDefault="00D33EC5" w:rsidP="00D33EC5">
            <w:pPr>
              <w:pStyle w:val="Normlny0"/>
              <w:jc w:val="both"/>
              <w:rPr>
                <w:sz w:val="18"/>
                <w:szCs w:val="18"/>
              </w:rPr>
            </w:pPr>
          </w:p>
          <w:p w14:paraId="4001B035"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w:t>
            </w:r>
            <w:r w:rsidRPr="006140F3">
              <w:rPr>
                <w:sz w:val="18"/>
                <w:szCs w:val="18"/>
              </w:rPr>
              <w:lastRenderedPageBreak/>
              <w:t>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1BD1C729" w14:textId="77777777" w:rsidR="00D33EC5" w:rsidRPr="006140F3" w:rsidRDefault="00D33EC5" w:rsidP="00D33EC5">
            <w:pPr>
              <w:pStyle w:val="Normlny0"/>
              <w:jc w:val="both"/>
              <w:rPr>
                <w:sz w:val="18"/>
                <w:szCs w:val="18"/>
              </w:rPr>
            </w:pPr>
          </w:p>
          <w:p w14:paraId="59D2249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6DD1C31D" w14:textId="77777777" w:rsidR="00D33EC5" w:rsidRPr="006140F3" w:rsidRDefault="00D33EC5" w:rsidP="00D33EC5">
            <w:pPr>
              <w:pStyle w:val="Normlny0"/>
              <w:jc w:val="both"/>
              <w:rPr>
                <w:sz w:val="18"/>
                <w:szCs w:val="18"/>
              </w:rPr>
            </w:pPr>
          </w:p>
          <w:p w14:paraId="233713B7"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2FC27C7" w14:textId="77777777" w:rsidR="00D33EC5" w:rsidRDefault="00D33EC5" w:rsidP="00D33EC5">
            <w:pPr>
              <w:pStyle w:val="Normlny0"/>
              <w:jc w:val="both"/>
              <w:rPr>
                <w:sz w:val="18"/>
                <w:szCs w:val="18"/>
              </w:rPr>
            </w:pPr>
          </w:p>
          <w:p w14:paraId="6E8EBE0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51D1058" w14:textId="77777777" w:rsidR="00D33EC5" w:rsidRPr="006140F3" w:rsidRDefault="00D33EC5" w:rsidP="00D33EC5">
            <w:pPr>
              <w:pStyle w:val="Normlny0"/>
              <w:jc w:val="both"/>
              <w:rPr>
                <w:sz w:val="18"/>
                <w:szCs w:val="18"/>
              </w:rPr>
            </w:pPr>
          </w:p>
          <w:p w14:paraId="7708FF45"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F35EB49" w14:textId="77777777" w:rsidR="00D33EC5" w:rsidRPr="006140F3" w:rsidRDefault="00D33EC5" w:rsidP="00D33EC5">
            <w:pPr>
              <w:pStyle w:val="Normlny0"/>
              <w:jc w:val="both"/>
              <w:rPr>
                <w:sz w:val="18"/>
                <w:szCs w:val="18"/>
              </w:rPr>
            </w:pPr>
          </w:p>
          <w:p w14:paraId="429014AE"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346859D" w14:textId="5B0DAB93" w:rsidR="00A86913"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5380B94B" w14:textId="161E0A05"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C51433F"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CCCF5CC" w14:textId="77777777" w:rsidR="00A86913" w:rsidRPr="00584859" w:rsidRDefault="00A86913" w:rsidP="00A86913">
            <w:pPr>
              <w:pStyle w:val="Normlny0"/>
              <w:jc w:val="center"/>
              <w:rPr>
                <w:sz w:val="18"/>
                <w:szCs w:val="18"/>
              </w:rPr>
            </w:pPr>
            <w:r w:rsidRPr="00584859">
              <w:rPr>
                <w:sz w:val="18"/>
                <w:szCs w:val="18"/>
              </w:rPr>
              <w:t>GP - N</w:t>
            </w:r>
          </w:p>
          <w:p w14:paraId="248D88ED"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4CAB90C" w14:textId="77777777" w:rsidR="00A86913" w:rsidRPr="00584859" w:rsidRDefault="00A86913" w:rsidP="00A86913">
            <w:pPr>
              <w:pStyle w:val="Normlny0"/>
              <w:jc w:val="both"/>
              <w:rPr>
                <w:sz w:val="18"/>
                <w:szCs w:val="18"/>
              </w:rPr>
            </w:pPr>
          </w:p>
        </w:tc>
      </w:tr>
      <w:tr w:rsidR="00A86913" w:rsidRPr="00584859" w14:paraId="63D08156" w14:textId="77777777" w:rsidTr="00D7339B">
        <w:tc>
          <w:tcPr>
            <w:tcW w:w="195" w:type="pct"/>
            <w:tcBorders>
              <w:top w:val="single" w:sz="4" w:space="0" w:color="auto"/>
              <w:left w:val="single" w:sz="4" w:space="0" w:color="auto"/>
              <w:bottom w:val="single" w:sz="4" w:space="0" w:color="auto"/>
              <w:right w:val="single" w:sz="4" w:space="0" w:color="auto"/>
            </w:tcBorders>
          </w:tcPr>
          <w:p w14:paraId="73ED011D" w14:textId="77777777" w:rsidR="00A86913" w:rsidRPr="00584859" w:rsidRDefault="00A86913" w:rsidP="00A86913">
            <w:pPr>
              <w:pStyle w:val="Normlny0"/>
              <w:ind w:left="-70" w:right="-43"/>
              <w:jc w:val="center"/>
              <w:rPr>
                <w:sz w:val="18"/>
                <w:szCs w:val="18"/>
              </w:rPr>
            </w:pPr>
            <w:r w:rsidRPr="00584859">
              <w:rPr>
                <w:sz w:val="18"/>
                <w:szCs w:val="18"/>
              </w:rPr>
              <w:t>Č: 14</w:t>
            </w:r>
          </w:p>
          <w:p w14:paraId="6650B669" w14:textId="77777777" w:rsidR="00A86913" w:rsidRPr="00584859" w:rsidRDefault="00A86913" w:rsidP="00A86913">
            <w:pPr>
              <w:pStyle w:val="Normlny0"/>
              <w:ind w:left="-70" w:right="-43"/>
              <w:jc w:val="center"/>
              <w:rPr>
                <w:sz w:val="18"/>
                <w:szCs w:val="18"/>
              </w:rPr>
            </w:pPr>
            <w:r w:rsidRPr="00584859">
              <w:rPr>
                <w:sz w:val="18"/>
                <w:szCs w:val="18"/>
              </w:rPr>
              <w:t>O: 2</w:t>
            </w:r>
          </w:p>
          <w:p w14:paraId="4172C42B" w14:textId="77777777" w:rsidR="00A86913" w:rsidRPr="00584859" w:rsidRDefault="00A86913" w:rsidP="00A86913">
            <w:pPr>
              <w:pStyle w:val="Normlny0"/>
              <w:ind w:left="-70" w:right="-43"/>
              <w:jc w:val="center"/>
              <w:rPr>
                <w:sz w:val="18"/>
                <w:szCs w:val="18"/>
              </w:rPr>
            </w:pPr>
            <w:r w:rsidRPr="00584859">
              <w:rPr>
                <w:sz w:val="18"/>
                <w:szCs w:val="18"/>
              </w:rPr>
              <w:t>P: d</w:t>
            </w:r>
          </w:p>
        </w:tc>
        <w:tc>
          <w:tcPr>
            <w:tcW w:w="1178" w:type="pct"/>
            <w:tcBorders>
              <w:top w:val="single" w:sz="4" w:space="0" w:color="auto"/>
              <w:left w:val="single" w:sz="4" w:space="0" w:color="auto"/>
              <w:bottom w:val="single" w:sz="4" w:space="0" w:color="auto"/>
              <w:right w:val="single" w:sz="4" w:space="0" w:color="auto"/>
            </w:tcBorders>
          </w:tcPr>
          <w:p w14:paraId="6ADC8048" w14:textId="6B2B350A" w:rsidR="00A86913" w:rsidRPr="00584859" w:rsidRDefault="00A86913" w:rsidP="00A86913">
            <w:pPr>
              <w:adjustRightInd w:val="0"/>
              <w:jc w:val="both"/>
              <w:rPr>
                <w:rFonts w:ascii="EUAlbertina" w:eastAsiaTheme="minorHAnsi" w:hAnsi="EUAlbertina" w:cs="EUAlbertina"/>
                <w:sz w:val="18"/>
                <w:szCs w:val="18"/>
                <w:lang w:eastAsia="en-US"/>
              </w:rPr>
            </w:pPr>
            <w:r w:rsidRPr="00584859">
              <w:rPr>
                <w:rFonts w:eastAsiaTheme="minorHAnsi"/>
                <w:sz w:val="18"/>
                <w:szCs w:val="18"/>
                <w:lang w:eastAsia="en-US"/>
              </w:rPr>
              <w:t>poskytovať na základe žiadosti alebo z vlastného podnetu informácie iným členským štátom v súlade s článkami 5 a 7;</w:t>
            </w:r>
          </w:p>
        </w:tc>
        <w:tc>
          <w:tcPr>
            <w:tcW w:w="149" w:type="pct"/>
            <w:tcBorders>
              <w:top w:val="single" w:sz="4" w:space="0" w:color="auto"/>
              <w:left w:val="single" w:sz="4" w:space="0" w:color="auto"/>
              <w:bottom w:val="single" w:sz="4" w:space="0" w:color="auto"/>
              <w:right w:val="single" w:sz="4" w:space="0" w:color="auto"/>
            </w:tcBorders>
          </w:tcPr>
          <w:p w14:paraId="2832421E"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B1F4B65" w14:textId="350B2B2C"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9918753" w14:textId="2F615343" w:rsidR="00A86913" w:rsidRPr="00584859" w:rsidRDefault="00A86913" w:rsidP="00A86913">
            <w:pPr>
              <w:pStyle w:val="Normlny0"/>
              <w:ind w:left="-43" w:right="-43"/>
              <w:jc w:val="center"/>
              <w:rPr>
                <w:sz w:val="18"/>
                <w:szCs w:val="18"/>
              </w:rPr>
            </w:pPr>
            <w:r w:rsidRPr="00584859">
              <w:rPr>
                <w:sz w:val="18"/>
                <w:szCs w:val="18"/>
              </w:rPr>
              <w:t>§ 69ge O: 1</w:t>
            </w:r>
          </w:p>
          <w:p w14:paraId="0EB0E245" w14:textId="77777777" w:rsidR="00A86913" w:rsidRPr="00584859" w:rsidRDefault="00A86913" w:rsidP="00A86913">
            <w:pPr>
              <w:pStyle w:val="Normlny0"/>
              <w:ind w:left="-43" w:right="-43"/>
              <w:jc w:val="center"/>
              <w:rPr>
                <w:sz w:val="18"/>
                <w:szCs w:val="18"/>
              </w:rPr>
            </w:pPr>
          </w:p>
          <w:p w14:paraId="1EABB828" w14:textId="77777777" w:rsidR="00A86913" w:rsidRPr="00584859" w:rsidRDefault="00A86913" w:rsidP="00A86913">
            <w:pPr>
              <w:pStyle w:val="Normlny0"/>
              <w:ind w:left="-43" w:right="-43"/>
              <w:jc w:val="center"/>
              <w:rPr>
                <w:sz w:val="18"/>
                <w:szCs w:val="18"/>
              </w:rPr>
            </w:pPr>
          </w:p>
          <w:p w14:paraId="5F2AEFA4" w14:textId="77777777" w:rsidR="00A86913" w:rsidRPr="00584859" w:rsidRDefault="00A86913" w:rsidP="00A86913">
            <w:pPr>
              <w:pStyle w:val="Normlny0"/>
              <w:ind w:left="-43" w:right="-43"/>
              <w:jc w:val="center"/>
              <w:rPr>
                <w:sz w:val="18"/>
                <w:szCs w:val="18"/>
              </w:rPr>
            </w:pPr>
          </w:p>
          <w:p w14:paraId="01FF9043" w14:textId="77777777" w:rsidR="0008798C" w:rsidRPr="00584859" w:rsidRDefault="0008798C" w:rsidP="00A86913">
            <w:pPr>
              <w:pStyle w:val="Normlny0"/>
              <w:ind w:left="-43" w:right="-43"/>
              <w:jc w:val="center"/>
              <w:rPr>
                <w:sz w:val="18"/>
                <w:szCs w:val="18"/>
              </w:rPr>
            </w:pPr>
          </w:p>
          <w:p w14:paraId="2DD451BA" w14:textId="77777777" w:rsidR="00A86913" w:rsidRDefault="00A86913" w:rsidP="00A86913">
            <w:pPr>
              <w:pStyle w:val="Normlny0"/>
              <w:ind w:left="-43" w:right="-43"/>
              <w:jc w:val="center"/>
              <w:rPr>
                <w:sz w:val="18"/>
                <w:szCs w:val="18"/>
              </w:rPr>
            </w:pPr>
            <w:r w:rsidRPr="00584859">
              <w:rPr>
                <w:sz w:val="18"/>
                <w:szCs w:val="18"/>
              </w:rPr>
              <w:t>§ 69ge O: 2</w:t>
            </w:r>
          </w:p>
          <w:p w14:paraId="745206BC" w14:textId="77777777" w:rsidR="00652AA5" w:rsidRDefault="00652AA5" w:rsidP="00A86913">
            <w:pPr>
              <w:pStyle w:val="Normlny0"/>
              <w:ind w:left="-43" w:right="-43"/>
              <w:jc w:val="center"/>
              <w:rPr>
                <w:sz w:val="18"/>
                <w:szCs w:val="18"/>
              </w:rPr>
            </w:pPr>
          </w:p>
          <w:p w14:paraId="0A92F084" w14:textId="77777777" w:rsidR="00652AA5" w:rsidRDefault="00652AA5" w:rsidP="00A86913">
            <w:pPr>
              <w:pStyle w:val="Normlny0"/>
              <w:ind w:left="-43" w:right="-43"/>
              <w:jc w:val="center"/>
              <w:rPr>
                <w:sz w:val="18"/>
                <w:szCs w:val="18"/>
              </w:rPr>
            </w:pPr>
          </w:p>
          <w:p w14:paraId="2E3E45E2" w14:textId="77777777" w:rsidR="00652AA5" w:rsidRDefault="00652AA5" w:rsidP="00A86913">
            <w:pPr>
              <w:pStyle w:val="Normlny0"/>
              <w:ind w:left="-43" w:right="-43"/>
              <w:jc w:val="center"/>
              <w:rPr>
                <w:sz w:val="18"/>
                <w:szCs w:val="18"/>
              </w:rPr>
            </w:pPr>
          </w:p>
          <w:p w14:paraId="1087B38E" w14:textId="15DB4C82" w:rsidR="00652AA5" w:rsidRDefault="00652AA5" w:rsidP="00A86913">
            <w:pPr>
              <w:pStyle w:val="Normlny0"/>
              <w:ind w:left="-43" w:right="-43"/>
              <w:jc w:val="center"/>
              <w:rPr>
                <w:sz w:val="18"/>
                <w:szCs w:val="18"/>
              </w:rPr>
            </w:pPr>
          </w:p>
          <w:p w14:paraId="1912CCCE" w14:textId="68305BDA" w:rsidR="00E23FD9" w:rsidRDefault="00E23FD9" w:rsidP="00A86913">
            <w:pPr>
              <w:pStyle w:val="Normlny0"/>
              <w:ind w:left="-43" w:right="-43"/>
              <w:jc w:val="center"/>
              <w:rPr>
                <w:sz w:val="18"/>
                <w:szCs w:val="18"/>
              </w:rPr>
            </w:pPr>
          </w:p>
          <w:p w14:paraId="224095D6" w14:textId="711C75C1" w:rsidR="00E23FD9" w:rsidRDefault="00E23FD9" w:rsidP="00A86913">
            <w:pPr>
              <w:pStyle w:val="Normlny0"/>
              <w:ind w:left="-43" w:right="-43"/>
              <w:jc w:val="center"/>
              <w:rPr>
                <w:sz w:val="18"/>
                <w:szCs w:val="18"/>
              </w:rPr>
            </w:pPr>
          </w:p>
          <w:p w14:paraId="6BDE60F3" w14:textId="77777777" w:rsidR="00E23FD9" w:rsidRDefault="00E23FD9" w:rsidP="00A86913">
            <w:pPr>
              <w:pStyle w:val="Normlny0"/>
              <w:ind w:left="-43" w:right="-43"/>
              <w:jc w:val="center"/>
              <w:rPr>
                <w:sz w:val="18"/>
                <w:szCs w:val="18"/>
              </w:rPr>
            </w:pPr>
          </w:p>
          <w:p w14:paraId="3F5D0863" w14:textId="77777777" w:rsidR="00652AA5" w:rsidRDefault="00652AA5" w:rsidP="00A86913">
            <w:pPr>
              <w:pStyle w:val="Normlny0"/>
              <w:ind w:left="-43" w:right="-43"/>
              <w:jc w:val="center"/>
              <w:rPr>
                <w:sz w:val="18"/>
                <w:szCs w:val="18"/>
              </w:rPr>
            </w:pPr>
          </w:p>
          <w:p w14:paraId="4C6CF663" w14:textId="77777777" w:rsidR="00652AA5" w:rsidRDefault="00652AA5" w:rsidP="00652AA5">
            <w:pPr>
              <w:pStyle w:val="Normlny0"/>
              <w:ind w:left="-43" w:right="-43"/>
              <w:jc w:val="center"/>
              <w:rPr>
                <w:sz w:val="18"/>
                <w:szCs w:val="18"/>
              </w:rPr>
            </w:pPr>
            <w:r>
              <w:rPr>
                <w:sz w:val="18"/>
                <w:szCs w:val="18"/>
              </w:rPr>
              <w:t>Čl. II</w:t>
            </w:r>
          </w:p>
          <w:p w14:paraId="0B3522A3" w14:textId="77777777" w:rsidR="00652AA5" w:rsidRDefault="00652AA5" w:rsidP="00652AA5">
            <w:pPr>
              <w:pStyle w:val="Normlny0"/>
              <w:ind w:left="-43" w:right="-43"/>
              <w:jc w:val="center"/>
              <w:rPr>
                <w:sz w:val="18"/>
                <w:szCs w:val="18"/>
              </w:rPr>
            </w:pPr>
            <w:r>
              <w:rPr>
                <w:sz w:val="18"/>
                <w:szCs w:val="18"/>
              </w:rPr>
              <w:t>B: 2</w:t>
            </w:r>
          </w:p>
          <w:p w14:paraId="107E858F" w14:textId="77777777" w:rsidR="00652AA5" w:rsidRDefault="00652AA5" w:rsidP="00652AA5">
            <w:pPr>
              <w:pStyle w:val="Normlny0"/>
              <w:ind w:left="-43" w:right="-43"/>
              <w:jc w:val="center"/>
              <w:rPr>
                <w:sz w:val="18"/>
                <w:szCs w:val="18"/>
              </w:rPr>
            </w:pPr>
            <w:r>
              <w:rPr>
                <w:sz w:val="18"/>
                <w:szCs w:val="18"/>
              </w:rPr>
              <w:t>§ 35ga</w:t>
            </w:r>
          </w:p>
          <w:p w14:paraId="60D67738" w14:textId="77777777" w:rsidR="00652AA5" w:rsidRDefault="00652AA5" w:rsidP="00652AA5">
            <w:pPr>
              <w:pStyle w:val="Normlny0"/>
              <w:ind w:left="-43" w:right="-43"/>
              <w:jc w:val="center"/>
              <w:rPr>
                <w:sz w:val="18"/>
                <w:szCs w:val="18"/>
              </w:rPr>
            </w:pPr>
          </w:p>
          <w:p w14:paraId="1EA888FF" w14:textId="77777777" w:rsidR="00652AA5" w:rsidRDefault="00652AA5" w:rsidP="00652AA5">
            <w:pPr>
              <w:pStyle w:val="Normlny0"/>
              <w:ind w:left="-43" w:right="-43"/>
              <w:jc w:val="center"/>
              <w:rPr>
                <w:sz w:val="18"/>
                <w:szCs w:val="18"/>
              </w:rPr>
            </w:pPr>
          </w:p>
          <w:p w14:paraId="429C5675" w14:textId="77777777" w:rsidR="00652AA5" w:rsidRDefault="00652AA5" w:rsidP="00652AA5">
            <w:pPr>
              <w:pStyle w:val="Normlny0"/>
              <w:ind w:left="-43" w:right="-43"/>
              <w:jc w:val="center"/>
              <w:rPr>
                <w:sz w:val="18"/>
                <w:szCs w:val="18"/>
              </w:rPr>
            </w:pPr>
          </w:p>
          <w:p w14:paraId="02ADACB6" w14:textId="77777777" w:rsidR="00652AA5" w:rsidRDefault="00652AA5" w:rsidP="00652AA5">
            <w:pPr>
              <w:pStyle w:val="Normlny0"/>
              <w:ind w:left="-43" w:right="-43"/>
              <w:jc w:val="center"/>
              <w:rPr>
                <w:sz w:val="18"/>
                <w:szCs w:val="18"/>
              </w:rPr>
            </w:pPr>
          </w:p>
          <w:p w14:paraId="5BC76C4D" w14:textId="77777777" w:rsidR="00652AA5" w:rsidRDefault="00652AA5" w:rsidP="00652AA5">
            <w:pPr>
              <w:pStyle w:val="Normlny0"/>
              <w:ind w:left="-43" w:right="-43"/>
              <w:jc w:val="center"/>
              <w:rPr>
                <w:sz w:val="18"/>
                <w:szCs w:val="18"/>
              </w:rPr>
            </w:pPr>
          </w:p>
          <w:p w14:paraId="0C92A9EF" w14:textId="77777777" w:rsidR="00652AA5" w:rsidRDefault="00652AA5" w:rsidP="00652AA5">
            <w:pPr>
              <w:pStyle w:val="Normlny0"/>
              <w:ind w:left="-43" w:right="-43"/>
              <w:jc w:val="center"/>
              <w:rPr>
                <w:sz w:val="18"/>
                <w:szCs w:val="18"/>
              </w:rPr>
            </w:pPr>
          </w:p>
          <w:p w14:paraId="718DE5C7" w14:textId="77777777" w:rsidR="00652AA5" w:rsidRDefault="00652AA5" w:rsidP="00652AA5">
            <w:pPr>
              <w:pStyle w:val="Normlny0"/>
              <w:ind w:left="-43" w:right="-43"/>
              <w:jc w:val="center"/>
              <w:rPr>
                <w:sz w:val="18"/>
                <w:szCs w:val="18"/>
              </w:rPr>
            </w:pPr>
          </w:p>
          <w:p w14:paraId="6BB4E6B8" w14:textId="77777777" w:rsidR="00652AA5" w:rsidRDefault="00652AA5" w:rsidP="00652AA5">
            <w:pPr>
              <w:pStyle w:val="Normlny0"/>
              <w:ind w:left="-43" w:right="-43"/>
              <w:jc w:val="center"/>
              <w:rPr>
                <w:sz w:val="18"/>
                <w:szCs w:val="18"/>
              </w:rPr>
            </w:pPr>
          </w:p>
          <w:p w14:paraId="1604228C" w14:textId="77777777" w:rsidR="00652AA5" w:rsidRDefault="00652AA5" w:rsidP="00652AA5">
            <w:pPr>
              <w:pStyle w:val="Normlny0"/>
              <w:ind w:left="-43" w:right="-43"/>
              <w:jc w:val="center"/>
              <w:rPr>
                <w:sz w:val="18"/>
                <w:szCs w:val="18"/>
              </w:rPr>
            </w:pPr>
          </w:p>
          <w:p w14:paraId="37AE1885" w14:textId="77777777" w:rsidR="00652AA5" w:rsidRDefault="00652AA5" w:rsidP="00652AA5">
            <w:pPr>
              <w:pStyle w:val="Normlny0"/>
              <w:ind w:left="-43" w:right="-43"/>
              <w:jc w:val="center"/>
              <w:rPr>
                <w:sz w:val="18"/>
                <w:szCs w:val="18"/>
              </w:rPr>
            </w:pPr>
          </w:p>
          <w:p w14:paraId="2CEF80FB" w14:textId="77777777" w:rsidR="00652AA5" w:rsidRDefault="00652AA5" w:rsidP="00652AA5">
            <w:pPr>
              <w:pStyle w:val="Normlny0"/>
              <w:ind w:left="-43" w:right="-43"/>
              <w:jc w:val="center"/>
              <w:rPr>
                <w:sz w:val="18"/>
                <w:szCs w:val="18"/>
              </w:rPr>
            </w:pPr>
          </w:p>
          <w:p w14:paraId="7B33EEC7" w14:textId="77777777" w:rsidR="00652AA5" w:rsidRDefault="00652AA5" w:rsidP="00652AA5">
            <w:pPr>
              <w:pStyle w:val="Normlny0"/>
              <w:ind w:left="-43" w:right="-43"/>
              <w:jc w:val="center"/>
              <w:rPr>
                <w:sz w:val="18"/>
                <w:szCs w:val="18"/>
              </w:rPr>
            </w:pPr>
          </w:p>
          <w:p w14:paraId="125C4115" w14:textId="77777777" w:rsidR="00652AA5" w:rsidRDefault="00652AA5" w:rsidP="00652AA5">
            <w:pPr>
              <w:pStyle w:val="Normlny0"/>
              <w:ind w:left="-43" w:right="-43"/>
              <w:jc w:val="center"/>
              <w:rPr>
                <w:sz w:val="18"/>
                <w:szCs w:val="18"/>
              </w:rPr>
            </w:pPr>
          </w:p>
          <w:p w14:paraId="78396E9C" w14:textId="77777777" w:rsidR="00652AA5" w:rsidRDefault="00652AA5" w:rsidP="00652AA5">
            <w:pPr>
              <w:pStyle w:val="Normlny0"/>
              <w:ind w:left="-43" w:right="-43"/>
              <w:jc w:val="center"/>
              <w:rPr>
                <w:sz w:val="18"/>
                <w:szCs w:val="18"/>
              </w:rPr>
            </w:pPr>
            <w:r>
              <w:rPr>
                <w:sz w:val="18"/>
                <w:szCs w:val="18"/>
              </w:rPr>
              <w:t>Čl. III</w:t>
            </w:r>
          </w:p>
          <w:p w14:paraId="4E55486A" w14:textId="77777777" w:rsidR="00652AA5" w:rsidRDefault="00652AA5" w:rsidP="00652AA5">
            <w:pPr>
              <w:pStyle w:val="Normlny0"/>
              <w:ind w:left="-43" w:right="-43"/>
              <w:jc w:val="center"/>
              <w:rPr>
                <w:sz w:val="18"/>
                <w:szCs w:val="18"/>
              </w:rPr>
            </w:pPr>
            <w:r>
              <w:rPr>
                <w:sz w:val="18"/>
                <w:szCs w:val="18"/>
              </w:rPr>
              <w:t>B: 2</w:t>
            </w:r>
          </w:p>
          <w:p w14:paraId="38C7DA28" w14:textId="77777777" w:rsidR="00652AA5" w:rsidRDefault="00652AA5" w:rsidP="00652AA5">
            <w:pPr>
              <w:pStyle w:val="Normlny0"/>
              <w:ind w:left="-43" w:right="-43"/>
              <w:jc w:val="center"/>
              <w:rPr>
                <w:sz w:val="18"/>
                <w:szCs w:val="18"/>
              </w:rPr>
            </w:pPr>
            <w:r>
              <w:rPr>
                <w:sz w:val="18"/>
                <w:szCs w:val="18"/>
              </w:rPr>
              <w:t>§ 65c</w:t>
            </w:r>
          </w:p>
          <w:p w14:paraId="66090D97" w14:textId="77777777" w:rsidR="00652AA5" w:rsidRDefault="00652AA5" w:rsidP="00652AA5">
            <w:pPr>
              <w:pStyle w:val="Normlny0"/>
              <w:ind w:left="-43" w:right="-43"/>
              <w:jc w:val="center"/>
              <w:rPr>
                <w:sz w:val="18"/>
                <w:szCs w:val="18"/>
              </w:rPr>
            </w:pPr>
          </w:p>
          <w:p w14:paraId="045B4AA0" w14:textId="77777777" w:rsidR="00652AA5" w:rsidRDefault="00652AA5" w:rsidP="00652AA5">
            <w:pPr>
              <w:pStyle w:val="Normlny0"/>
              <w:ind w:left="-43" w:right="-43"/>
              <w:jc w:val="center"/>
              <w:rPr>
                <w:sz w:val="18"/>
                <w:szCs w:val="18"/>
              </w:rPr>
            </w:pPr>
          </w:p>
          <w:p w14:paraId="3D4A9DC3" w14:textId="77777777" w:rsidR="00652AA5" w:rsidRDefault="00652AA5" w:rsidP="00652AA5">
            <w:pPr>
              <w:pStyle w:val="Normlny0"/>
              <w:ind w:left="-43" w:right="-43"/>
              <w:jc w:val="center"/>
              <w:rPr>
                <w:sz w:val="18"/>
                <w:szCs w:val="18"/>
              </w:rPr>
            </w:pPr>
          </w:p>
          <w:p w14:paraId="7293202C" w14:textId="77777777" w:rsidR="00652AA5" w:rsidRDefault="00652AA5" w:rsidP="00652AA5">
            <w:pPr>
              <w:pStyle w:val="Normlny0"/>
              <w:ind w:left="-43" w:right="-43"/>
              <w:jc w:val="center"/>
              <w:rPr>
                <w:sz w:val="18"/>
                <w:szCs w:val="18"/>
              </w:rPr>
            </w:pPr>
          </w:p>
          <w:p w14:paraId="11462C20" w14:textId="77777777" w:rsidR="00652AA5" w:rsidRDefault="00652AA5" w:rsidP="00652AA5">
            <w:pPr>
              <w:pStyle w:val="Normlny0"/>
              <w:ind w:left="-43" w:right="-43"/>
              <w:jc w:val="center"/>
              <w:rPr>
                <w:sz w:val="18"/>
                <w:szCs w:val="18"/>
              </w:rPr>
            </w:pPr>
          </w:p>
          <w:p w14:paraId="4C179015" w14:textId="77777777" w:rsidR="00652AA5" w:rsidRDefault="00652AA5" w:rsidP="00652AA5">
            <w:pPr>
              <w:pStyle w:val="Normlny0"/>
              <w:ind w:left="-43" w:right="-43"/>
              <w:jc w:val="center"/>
              <w:rPr>
                <w:sz w:val="18"/>
                <w:szCs w:val="18"/>
              </w:rPr>
            </w:pPr>
          </w:p>
          <w:p w14:paraId="3EFF41E8" w14:textId="77777777" w:rsidR="00652AA5" w:rsidRDefault="00652AA5" w:rsidP="00652AA5">
            <w:pPr>
              <w:pStyle w:val="Normlny0"/>
              <w:ind w:left="-43" w:right="-43"/>
              <w:jc w:val="center"/>
              <w:rPr>
                <w:sz w:val="18"/>
                <w:szCs w:val="18"/>
              </w:rPr>
            </w:pPr>
          </w:p>
          <w:p w14:paraId="619037AC" w14:textId="77777777" w:rsidR="00652AA5" w:rsidRDefault="00652AA5" w:rsidP="00652AA5">
            <w:pPr>
              <w:pStyle w:val="Normlny0"/>
              <w:ind w:left="-43" w:right="-43"/>
              <w:jc w:val="center"/>
              <w:rPr>
                <w:sz w:val="18"/>
                <w:szCs w:val="18"/>
              </w:rPr>
            </w:pPr>
          </w:p>
          <w:p w14:paraId="74B4ABE1" w14:textId="77777777" w:rsidR="00652AA5" w:rsidRDefault="00652AA5" w:rsidP="00652AA5">
            <w:pPr>
              <w:pStyle w:val="Normlny0"/>
              <w:ind w:left="-43" w:right="-43"/>
              <w:jc w:val="center"/>
              <w:rPr>
                <w:sz w:val="18"/>
                <w:szCs w:val="18"/>
              </w:rPr>
            </w:pPr>
          </w:p>
          <w:p w14:paraId="5232D43E" w14:textId="77777777" w:rsidR="00652AA5" w:rsidRDefault="00652AA5" w:rsidP="00652AA5">
            <w:pPr>
              <w:pStyle w:val="Normlny0"/>
              <w:ind w:left="-43" w:right="-43"/>
              <w:jc w:val="center"/>
              <w:rPr>
                <w:sz w:val="18"/>
                <w:szCs w:val="18"/>
              </w:rPr>
            </w:pPr>
          </w:p>
          <w:p w14:paraId="030531F5" w14:textId="77777777" w:rsidR="00652AA5" w:rsidRDefault="00652AA5" w:rsidP="00652AA5">
            <w:pPr>
              <w:pStyle w:val="Normlny0"/>
              <w:ind w:left="-43" w:right="-43"/>
              <w:jc w:val="center"/>
              <w:rPr>
                <w:sz w:val="18"/>
                <w:szCs w:val="18"/>
              </w:rPr>
            </w:pPr>
          </w:p>
          <w:p w14:paraId="795A38E6" w14:textId="77777777" w:rsidR="00652AA5" w:rsidRDefault="00652AA5" w:rsidP="00652AA5">
            <w:pPr>
              <w:pStyle w:val="Normlny0"/>
              <w:ind w:left="-43" w:right="-43"/>
              <w:jc w:val="center"/>
              <w:rPr>
                <w:sz w:val="18"/>
                <w:szCs w:val="18"/>
              </w:rPr>
            </w:pPr>
          </w:p>
          <w:p w14:paraId="1545D8E7" w14:textId="77777777" w:rsidR="00652AA5" w:rsidRDefault="00652AA5" w:rsidP="00652AA5">
            <w:pPr>
              <w:pStyle w:val="Normlny0"/>
              <w:ind w:left="-43" w:right="-43"/>
              <w:jc w:val="center"/>
              <w:rPr>
                <w:sz w:val="18"/>
                <w:szCs w:val="18"/>
              </w:rPr>
            </w:pPr>
          </w:p>
          <w:p w14:paraId="339EDE60" w14:textId="77777777" w:rsidR="00652AA5" w:rsidRDefault="00652AA5" w:rsidP="00652AA5">
            <w:pPr>
              <w:pStyle w:val="Normlny0"/>
              <w:ind w:left="-43" w:right="-43"/>
              <w:jc w:val="center"/>
              <w:rPr>
                <w:sz w:val="18"/>
                <w:szCs w:val="18"/>
              </w:rPr>
            </w:pPr>
          </w:p>
          <w:p w14:paraId="70C5D526" w14:textId="77777777" w:rsidR="00652AA5" w:rsidRDefault="00652AA5" w:rsidP="00652AA5">
            <w:pPr>
              <w:pStyle w:val="Normlny0"/>
              <w:ind w:left="-43" w:right="-43"/>
              <w:jc w:val="center"/>
              <w:rPr>
                <w:sz w:val="18"/>
                <w:szCs w:val="18"/>
              </w:rPr>
            </w:pPr>
            <w:r>
              <w:rPr>
                <w:sz w:val="18"/>
                <w:szCs w:val="18"/>
              </w:rPr>
              <w:t>Čl. IV</w:t>
            </w:r>
          </w:p>
          <w:p w14:paraId="708F0F8F" w14:textId="77777777" w:rsidR="00652AA5" w:rsidRDefault="00652AA5" w:rsidP="00652AA5">
            <w:pPr>
              <w:pStyle w:val="Normlny0"/>
              <w:ind w:left="-43" w:right="-43"/>
              <w:jc w:val="center"/>
              <w:rPr>
                <w:sz w:val="18"/>
                <w:szCs w:val="18"/>
              </w:rPr>
            </w:pPr>
            <w:r>
              <w:rPr>
                <w:sz w:val="18"/>
                <w:szCs w:val="18"/>
              </w:rPr>
              <w:t>B: 1</w:t>
            </w:r>
          </w:p>
          <w:p w14:paraId="6A9C3B01" w14:textId="3B54CB6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A564521" w14:textId="70439D03" w:rsidR="00A86913" w:rsidRPr="00584859" w:rsidRDefault="00A86913" w:rsidP="00A86913">
            <w:pPr>
              <w:tabs>
                <w:tab w:val="left" w:pos="1134"/>
              </w:tabs>
              <w:autoSpaceDE/>
              <w:autoSpaceDN/>
              <w:jc w:val="both"/>
              <w:rPr>
                <w:sz w:val="18"/>
                <w:szCs w:val="18"/>
              </w:rPr>
            </w:pPr>
            <w:r w:rsidRPr="00584859">
              <w:rPr>
                <w:sz w:val="18"/>
                <w:szCs w:val="18"/>
              </w:rPr>
              <w:lastRenderedPageBreak/>
              <w:t xml:space="preserve">Úrad spolupráce môže poskytnúť informácie inému členskému štátu z vlastného podnetu alebo </w:t>
            </w:r>
            <w:r w:rsidR="00B83717" w:rsidRPr="00584859">
              <w:rPr>
                <w:sz w:val="18"/>
                <w:szCs w:val="18"/>
              </w:rPr>
              <w:t xml:space="preserve">z </w:t>
            </w:r>
            <w:r w:rsidRPr="00584859">
              <w:rPr>
                <w:sz w:val="18"/>
                <w:szCs w:val="18"/>
              </w:rPr>
              <w:t>podnetu orgánov presadzovania práva, ak existujú objektívne dôvody domnievať sa, že takéto informácie by mohli byť relevantné pre tieto členské štáty na účely podľa § 69ga ods. 1.</w:t>
            </w:r>
          </w:p>
          <w:p w14:paraId="59BB8C57" w14:textId="77777777" w:rsidR="00A86913" w:rsidRPr="00584859" w:rsidRDefault="00A86913" w:rsidP="00A86913">
            <w:pPr>
              <w:pStyle w:val="Normlny0"/>
              <w:jc w:val="both"/>
              <w:rPr>
                <w:sz w:val="18"/>
                <w:szCs w:val="18"/>
              </w:rPr>
            </w:pPr>
          </w:p>
          <w:p w14:paraId="774E2CB8" w14:textId="65A55A3E" w:rsidR="00A86913" w:rsidRDefault="00A86913" w:rsidP="00B83717">
            <w:pPr>
              <w:tabs>
                <w:tab w:val="left" w:pos="1134"/>
              </w:tabs>
              <w:autoSpaceDE/>
              <w:autoSpaceDN/>
              <w:jc w:val="both"/>
              <w:rPr>
                <w:sz w:val="18"/>
                <w:szCs w:val="18"/>
              </w:rPr>
            </w:pPr>
            <w:r w:rsidRPr="00584859">
              <w:rPr>
                <w:sz w:val="18"/>
                <w:szCs w:val="18"/>
              </w:rPr>
              <w:t xml:space="preserve">Úrad spolupráce poskytne informácie inému členskému štátu Európskej únie z vlastného podnetu alebo </w:t>
            </w:r>
            <w:r w:rsidR="00B83717" w:rsidRPr="00584859">
              <w:rPr>
                <w:sz w:val="18"/>
                <w:szCs w:val="18"/>
              </w:rPr>
              <w:t xml:space="preserve">z </w:t>
            </w:r>
            <w:r w:rsidRPr="00584859">
              <w:rPr>
                <w:sz w:val="18"/>
                <w:szCs w:val="18"/>
              </w:rPr>
              <w:t>podnetu orgánov presadzovania práva, ak existujú objektívne dôvody domnievať sa, že takéto informácie by mohli byť relevantné pre tento členský štát na účely podľa § 69ga ods.1 a ide o trestný čin, pre ktorý možno vydať európsky zatýkací rozkaz;</w:t>
            </w:r>
            <w:r w:rsidRPr="00584859">
              <w:rPr>
                <w:sz w:val="18"/>
                <w:szCs w:val="18"/>
                <w:vertAlign w:val="superscript"/>
              </w:rPr>
              <w:t>27ebf</w:t>
            </w:r>
            <w:r w:rsidRPr="00584859">
              <w:rPr>
                <w:sz w:val="18"/>
                <w:szCs w:val="18"/>
              </w:rPr>
              <w:t xml:space="preserve">) to neplatí ak existujú dôvody podľa § 69gd </w:t>
            </w:r>
            <w:r w:rsidR="00B83717" w:rsidRPr="00584859">
              <w:rPr>
                <w:sz w:val="18"/>
                <w:szCs w:val="18"/>
              </w:rPr>
              <w:t>ods. 5 písm. c) alebo písm. f).</w:t>
            </w:r>
          </w:p>
          <w:p w14:paraId="1383F862" w14:textId="3C86D294" w:rsidR="00E23FD9" w:rsidRDefault="00E23FD9" w:rsidP="00B83717">
            <w:pPr>
              <w:tabs>
                <w:tab w:val="left" w:pos="1134"/>
              </w:tabs>
              <w:autoSpaceDE/>
              <w:autoSpaceDN/>
              <w:jc w:val="both"/>
              <w:rPr>
                <w:sz w:val="18"/>
                <w:szCs w:val="18"/>
              </w:rPr>
            </w:pPr>
          </w:p>
          <w:p w14:paraId="42ADF6C7" w14:textId="77777777" w:rsidR="00E23FD9" w:rsidRDefault="00E23FD9" w:rsidP="00E23FD9">
            <w:pPr>
              <w:jc w:val="both"/>
              <w:rPr>
                <w:sz w:val="18"/>
                <w:szCs w:val="18"/>
              </w:rPr>
            </w:pPr>
            <w:r w:rsidRPr="00E23FD9">
              <w:rPr>
                <w:sz w:val="18"/>
                <w:szCs w:val="18"/>
                <w:vertAlign w:val="superscript"/>
              </w:rPr>
              <w:t>27ebf</w:t>
            </w:r>
            <w:r w:rsidRPr="00E23FD9">
              <w:rPr>
                <w:sz w:val="18"/>
                <w:szCs w:val="18"/>
              </w:rPr>
              <w:t>) § 4 ods. 4 zákona č. 154/2010 Z. z.</w:t>
            </w:r>
          </w:p>
          <w:p w14:paraId="6B4790E9" w14:textId="77777777" w:rsidR="00D33EC5" w:rsidRDefault="00D33EC5" w:rsidP="00B83717">
            <w:pPr>
              <w:tabs>
                <w:tab w:val="left" w:pos="1134"/>
              </w:tabs>
              <w:autoSpaceDE/>
              <w:autoSpaceDN/>
              <w:jc w:val="both"/>
              <w:rPr>
                <w:sz w:val="18"/>
                <w:szCs w:val="18"/>
              </w:rPr>
            </w:pPr>
          </w:p>
          <w:p w14:paraId="607A057F"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431B3BA" w14:textId="77777777" w:rsidR="00D33EC5" w:rsidRPr="006140F3" w:rsidRDefault="00D33EC5" w:rsidP="00D33EC5">
            <w:pPr>
              <w:pStyle w:val="Normlny0"/>
              <w:jc w:val="both"/>
              <w:rPr>
                <w:sz w:val="18"/>
                <w:szCs w:val="18"/>
              </w:rPr>
            </w:pPr>
          </w:p>
          <w:p w14:paraId="41C8B13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4B42C812" w14:textId="77777777" w:rsidR="00D33EC5" w:rsidRPr="006140F3" w:rsidRDefault="00D33EC5" w:rsidP="00D33EC5">
            <w:pPr>
              <w:pStyle w:val="Normlny0"/>
              <w:jc w:val="both"/>
              <w:rPr>
                <w:sz w:val="18"/>
                <w:szCs w:val="18"/>
              </w:rPr>
            </w:pPr>
          </w:p>
          <w:p w14:paraId="5C022C82"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A726C7D" w14:textId="77777777" w:rsidR="00D33EC5" w:rsidRDefault="00D33EC5" w:rsidP="00D33EC5">
            <w:pPr>
              <w:pStyle w:val="Normlny0"/>
              <w:jc w:val="both"/>
              <w:rPr>
                <w:sz w:val="18"/>
                <w:szCs w:val="18"/>
              </w:rPr>
            </w:pPr>
          </w:p>
          <w:p w14:paraId="72B8DB8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38CA2434" w14:textId="77777777" w:rsidR="00D33EC5" w:rsidRPr="006140F3" w:rsidRDefault="00D33EC5" w:rsidP="00D33EC5">
            <w:pPr>
              <w:pStyle w:val="Normlny0"/>
              <w:jc w:val="both"/>
              <w:rPr>
                <w:sz w:val="18"/>
                <w:szCs w:val="18"/>
              </w:rPr>
            </w:pPr>
          </w:p>
          <w:p w14:paraId="3DDBC338"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32DD1D80" w14:textId="77777777" w:rsidR="00D33EC5" w:rsidRPr="006140F3" w:rsidRDefault="00D33EC5" w:rsidP="00D33EC5">
            <w:pPr>
              <w:pStyle w:val="Normlny0"/>
              <w:jc w:val="both"/>
              <w:rPr>
                <w:sz w:val="18"/>
                <w:szCs w:val="18"/>
              </w:rPr>
            </w:pPr>
          </w:p>
          <w:p w14:paraId="67C18F6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7A6CBA5" w14:textId="77777777" w:rsidR="00D33EC5" w:rsidRDefault="00D33EC5" w:rsidP="00D33EC5">
            <w:pPr>
              <w:pStyle w:val="Normlny0"/>
              <w:jc w:val="both"/>
              <w:rPr>
                <w:sz w:val="18"/>
                <w:szCs w:val="18"/>
              </w:rPr>
            </w:pPr>
          </w:p>
          <w:p w14:paraId="24DF2407"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F75E508" w14:textId="77777777" w:rsidR="00D33EC5" w:rsidRPr="006140F3" w:rsidRDefault="00D33EC5" w:rsidP="00D33EC5">
            <w:pPr>
              <w:pStyle w:val="Normlny0"/>
              <w:jc w:val="both"/>
              <w:rPr>
                <w:sz w:val="18"/>
                <w:szCs w:val="18"/>
              </w:rPr>
            </w:pPr>
          </w:p>
          <w:p w14:paraId="08E01823"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180A9AFC" w14:textId="77777777" w:rsidR="00D33EC5" w:rsidRPr="006140F3" w:rsidRDefault="00D33EC5" w:rsidP="00D33EC5">
            <w:pPr>
              <w:pStyle w:val="Normlny0"/>
              <w:jc w:val="both"/>
              <w:rPr>
                <w:sz w:val="18"/>
                <w:szCs w:val="18"/>
              </w:rPr>
            </w:pPr>
          </w:p>
          <w:p w14:paraId="69E865B9"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069082FD" w14:textId="1393628B" w:rsidR="00D33EC5" w:rsidRPr="00584859" w:rsidRDefault="00D33EC5" w:rsidP="00D33EC5">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70FDCD6B" w14:textId="1973204F"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3BE73D6"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DFE5B44" w14:textId="77777777" w:rsidR="00A86913" w:rsidRPr="00584859" w:rsidRDefault="00A86913" w:rsidP="00A86913">
            <w:pPr>
              <w:pStyle w:val="Normlny0"/>
              <w:jc w:val="center"/>
              <w:rPr>
                <w:sz w:val="18"/>
                <w:szCs w:val="18"/>
              </w:rPr>
            </w:pPr>
            <w:r w:rsidRPr="00584859">
              <w:rPr>
                <w:sz w:val="18"/>
                <w:szCs w:val="18"/>
              </w:rPr>
              <w:t>GP - N</w:t>
            </w:r>
          </w:p>
          <w:p w14:paraId="4C6EBD38"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F5DFD70" w14:textId="77777777" w:rsidR="00A86913" w:rsidRPr="00584859" w:rsidRDefault="00A86913" w:rsidP="00A86913">
            <w:pPr>
              <w:pStyle w:val="Normlny0"/>
              <w:jc w:val="both"/>
              <w:rPr>
                <w:sz w:val="18"/>
                <w:szCs w:val="18"/>
              </w:rPr>
            </w:pPr>
          </w:p>
        </w:tc>
      </w:tr>
      <w:tr w:rsidR="00A86913" w:rsidRPr="00584859" w14:paraId="3461B080" w14:textId="77777777" w:rsidTr="00D7339B">
        <w:tc>
          <w:tcPr>
            <w:tcW w:w="195" w:type="pct"/>
            <w:tcBorders>
              <w:top w:val="single" w:sz="4" w:space="0" w:color="auto"/>
              <w:left w:val="single" w:sz="4" w:space="0" w:color="auto"/>
              <w:bottom w:val="single" w:sz="4" w:space="0" w:color="auto"/>
              <w:right w:val="single" w:sz="4" w:space="0" w:color="auto"/>
            </w:tcBorders>
          </w:tcPr>
          <w:p w14:paraId="50FE9D4D" w14:textId="77777777" w:rsidR="00A86913" w:rsidRPr="00584859" w:rsidRDefault="00A86913" w:rsidP="00A86913">
            <w:pPr>
              <w:pStyle w:val="Normlny0"/>
              <w:ind w:left="-70" w:right="-43"/>
              <w:jc w:val="center"/>
              <w:rPr>
                <w:sz w:val="18"/>
                <w:szCs w:val="18"/>
              </w:rPr>
            </w:pPr>
            <w:r w:rsidRPr="00584859">
              <w:rPr>
                <w:sz w:val="18"/>
                <w:szCs w:val="18"/>
              </w:rPr>
              <w:lastRenderedPageBreak/>
              <w:t>Č: 14</w:t>
            </w:r>
          </w:p>
          <w:p w14:paraId="52E583BD" w14:textId="77777777" w:rsidR="00A86913" w:rsidRPr="00584859" w:rsidRDefault="00A86913" w:rsidP="00A86913">
            <w:pPr>
              <w:pStyle w:val="Normlny0"/>
              <w:ind w:left="-70" w:right="-43"/>
              <w:jc w:val="center"/>
              <w:rPr>
                <w:sz w:val="18"/>
                <w:szCs w:val="18"/>
              </w:rPr>
            </w:pPr>
            <w:r w:rsidRPr="00584859">
              <w:rPr>
                <w:sz w:val="18"/>
                <w:szCs w:val="18"/>
              </w:rPr>
              <w:t>O: 2</w:t>
            </w:r>
          </w:p>
          <w:p w14:paraId="49FBD1A9" w14:textId="77777777" w:rsidR="00A86913" w:rsidRPr="00584859" w:rsidRDefault="00A86913" w:rsidP="00A86913">
            <w:pPr>
              <w:pStyle w:val="Normlny0"/>
              <w:ind w:left="-70" w:right="-43"/>
              <w:jc w:val="center"/>
              <w:rPr>
                <w:sz w:val="18"/>
                <w:szCs w:val="18"/>
              </w:rPr>
            </w:pPr>
            <w:r w:rsidRPr="00584859">
              <w:rPr>
                <w:sz w:val="18"/>
                <w:szCs w:val="18"/>
              </w:rPr>
              <w:t>P: e</w:t>
            </w:r>
          </w:p>
        </w:tc>
        <w:tc>
          <w:tcPr>
            <w:tcW w:w="1178" w:type="pct"/>
            <w:tcBorders>
              <w:top w:val="single" w:sz="4" w:space="0" w:color="auto"/>
              <w:left w:val="single" w:sz="4" w:space="0" w:color="auto"/>
              <w:bottom w:val="single" w:sz="4" w:space="0" w:color="auto"/>
              <w:right w:val="single" w:sz="4" w:space="0" w:color="auto"/>
            </w:tcBorders>
          </w:tcPr>
          <w:p w14:paraId="5CA71EBA" w14:textId="739EA9C1" w:rsidR="00A86913" w:rsidRPr="00584859" w:rsidRDefault="00A86913" w:rsidP="00A86913">
            <w:pPr>
              <w:adjustRightInd w:val="0"/>
              <w:jc w:val="both"/>
              <w:rPr>
                <w:rFonts w:eastAsiaTheme="minorHAnsi"/>
                <w:sz w:val="18"/>
                <w:szCs w:val="18"/>
              </w:rPr>
            </w:pPr>
            <w:r w:rsidRPr="00584859">
              <w:rPr>
                <w:rFonts w:eastAsiaTheme="minorHAnsi"/>
                <w:sz w:val="18"/>
                <w:szCs w:val="18"/>
                <w:lang w:eastAsia="en-US"/>
              </w:rPr>
              <w:t>zamietnuť poskytnutie informácií v súlade s článkom 6 a v príslušných prípadoch požiadať o objasnenie alebo špecifikácie v súlade s článkom 6 ods. 3;</w:t>
            </w:r>
          </w:p>
        </w:tc>
        <w:tc>
          <w:tcPr>
            <w:tcW w:w="149" w:type="pct"/>
            <w:tcBorders>
              <w:top w:val="single" w:sz="4" w:space="0" w:color="auto"/>
              <w:left w:val="single" w:sz="4" w:space="0" w:color="auto"/>
              <w:bottom w:val="single" w:sz="4" w:space="0" w:color="auto"/>
              <w:right w:val="single" w:sz="4" w:space="0" w:color="auto"/>
            </w:tcBorders>
          </w:tcPr>
          <w:p w14:paraId="1252B9B6"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AAB436D" w14:textId="4FFB50C5"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05BC6C3" w14:textId="4E5D0E56" w:rsidR="00A86913" w:rsidRPr="00584859" w:rsidRDefault="00A86913" w:rsidP="00A86913">
            <w:pPr>
              <w:pStyle w:val="Normlny0"/>
              <w:ind w:left="-43" w:right="-43"/>
              <w:jc w:val="center"/>
              <w:rPr>
                <w:sz w:val="18"/>
                <w:szCs w:val="18"/>
              </w:rPr>
            </w:pPr>
            <w:r w:rsidRPr="00584859">
              <w:rPr>
                <w:sz w:val="18"/>
                <w:szCs w:val="18"/>
              </w:rPr>
              <w:t>§ 69gd O: 5</w:t>
            </w:r>
          </w:p>
          <w:p w14:paraId="62FBEAE8" w14:textId="75BBB72E" w:rsidR="00B83717" w:rsidRPr="00584859" w:rsidRDefault="00B83717" w:rsidP="00A86913">
            <w:pPr>
              <w:pStyle w:val="Normlny0"/>
              <w:ind w:left="-43" w:right="-43"/>
              <w:jc w:val="center"/>
              <w:rPr>
                <w:sz w:val="18"/>
                <w:szCs w:val="18"/>
              </w:rPr>
            </w:pPr>
            <w:r w:rsidRPr="00584859">
              <w:rPr>
                <w:sz w:val="18"/>
                <w:szCs w:val="18"/>
              </w:rPr>
              <w:t>V: 1</w:t>
            </w:r>
          </w:p>
          <w:p w14:paraId="4B8BA28E" w14:textId="77777777" w:rsidR="00A86913" w:rsidRPr="00584859" w:rsidRDefault="00A86913" w:rsidP="00A86913">
            <w:pPr>
              <w:pStyle w:val="Normlny0"/>
              <w:ind w:left="-43" w:right="-43"/>
              <w:jc w:val="center"/>
              <w:rPr>
                <w:sz w:val="18"/>
                <w:szCs w:val="18"/>
              </w:rPr>
            </w:pPr>
          </w:p>
          <w:p w14:paraId="1640C88A" w14:textId="77777777" w:rsidR="00A86913" w:rsidRDefault="00A86913" w:rsidP="00A86913">
            <w:pPr>
              <w:pStyle w:val="Normlny0"/>
              <w:ind w:left="-43" w:right="-43"/>
              <w:jc w:val="center"/>
              <w:rPr>
                <w:sz w:val="18"/>
                <w:szCs w:val="18"/>
              </w:rPr>
            </w:pPr>
            <w:r w:rsidRPr="00584859">
              <w:rPr>
                <w:sz w:val="18"/>
                <w:szCs w:val="18"/>
              </w:rPr>
              <w:t>§ 69gd O: 8</w:t>
            </w:r>
          </w:p>
          <w:p w14:paraId="73EF06DB" w14:textId="77777777" w:rsidR="00652AA5" w:rsidRDefault="00652AA5" w:rsidP="00A86913">
            <w:pPr>
              <w:pStyle w:val="Normlny0"/>
              <w:ind w:left="-43" w:right="-43"/>
              <w:jc w:val="center"/>
              <w:rPr>
                <w:sz w:val="18"/>
                <w:szCs w:val="18"/>
              </w:rPr>
            </w:pPr>
          </w:p>
          <w:p w14:paraId="69ED3085" w14:textId="77777777" w:rsidR="00652AA5" w:rsidRDefault="00652AA5" w:rsidP="00A86913">
            <w:pPr>
              <w:pStyle w:val="Normlny0"/>
              <w:ind w:left="-43" w:right="-43"/>
              <w:jc w:val="center"/>
              <w:rPr>
                <w:sz w:val="18"/>
                <w:szCs w:val="18"/>
              </w:rPr>
            </w:pPr>
          </w:p>
          <w:p w14:paraId="033DD9E3" w14:textId="77777777" w:rsidR="00652AA5" w:rsidRDefault="00652AA5" w:rsidP="00A86913">
            <w:pPr>
              <w:pStyle w:val="Normlny0"/>
              <w:ind w:left="-43" w:right="-43"/>
              <w:jc w:val="center"/>
              <w:rPr>
                <w:sz w:val="18"/>
                <w:szCs w:val="18"/>
              </w:rPr>
            </w:pPr>
          </w:p>
          <w:p w14:paraId="5DD00324" w14:textId="77777777" w:rsidR="00652AA5" w:rsidRDefault="00652AA5" w:rsidP="00A86913">
            <w:pPr>
              <w:pStyle w:val="Normlny0"/>
              <w:ind w:left="-43" w:right="-43"/>
              <w:jc w:val="center"/>
              <w:rPr>
                <w:sz w:val="18"/>
                <w:szCs w:val="18"/>
              </w:rPr>
            </w:pPr>
          </w:p>
          <w:p w14:paraId="15D8C86E" w14:textId="77777777" w:rsidR="00652AA5" w:rsidRDefault="00652AA5" w:rsidP="00652AA5">
            <w:pPr>
              <w:pStyle w:val="Normlny0"/>
              <w:ind w:left="-43" w:right="-43"/>
              <w:jc w:val="center"/>
              <w:rPr>
                <w:sz w:val="18"/>
                <w:szCs w:val="18"/>
              </w:rPr>
            </w:pPr>
            <w:r>
              <w:rPr>
                <w:sz w:val="18"/>
                <w:szCs w:val="18"/>
              </w:rPr>
              <w:t>Čl. II</w:t>
            </w:r>
          </w:p>
          <w:p w14:paraId="388DDCD5" w14:textId="77777777" w:rsidR="00652AA5" w:rsidRDefault="00652AA5" w:rsidP="00652AA5">
            <w:pPr>
              <w:pStyle w:val="Normlny0"/>
              <w:ind w:left="-43" w:right="-43"/>
              <w:jc w:val="center"/>
              <w:rPr>
                <w:sz w:val="18"/>
                <w:szCs w:val="18"/>
              </w:rPr>
            </w:pPr>
            <w:r>
              <w:rPr>
                <w:sz w:val="18"/>
                <w:szCs w:val="18"/>
              </w:rPr>
              <w:t>B: 2</w:t>
            </w:r>
          </w:p>
          <w:p w14:paraId="355DAC0D" w14:textId="77777777" w:rsidR="00652AA5" w:rsidRDefault="00652AA5" w:rsidP="00652AA5">
            <w:pPr>
              <w:pStyle w:val="Normlny0"/>
              <w:ind w:left="-43" w:right="-43"/>
              <w:jc w:val="center"/>
              <w:rPr>
                <w:sz w:val="18"/>
                <w:szCs w:val="18"/>
              </w:rPr>
            </w:pPr>
            <w:r>
              <w:rPr>
                <w:sz w:val="18"/>
                <w:szCs w:val="18"/>
              </w:rPr>
              <w:t>§ 35ga</w:t>
            </w:r>
          </w:p>
          <w:p w14:paraId="659E2BF0" w14:textId="77777777" w:rsidR="00652AA5" w:rsidRDefault="00652AA5" w:rsidP="00652AA5">
            <w:pPr>
              <w:pStyle w:val="Normlny0"/>
              <w:ind w:left="-43" w:right="-43"/>
              <w:jc w:val="center"/>
              <w:rPr>
                <w:sz w:val="18"/>
                <w:szCs w:val="18"/>
              </w:rPr>
            </w:pPr>
          </w:p>
          <w:p w14:paraId="00087F64" w14:textId="77777777" w:rsidR="00652AA5" w:rsidRDefault="00652AA5" w:rsidP="00652AA5">
            <w:pPr>
              <w:pStyle w:val="Normlny0"/>
              <w:ind w:left="-43" w:right="-43"/>
              <w:jc w:val="center"/>
              <w:rPr>
                <w:sz w:val="18"/>
                <w:szCs w:val="18"/>
              </w:rPr>
            </w:pPr>
          </w:p>
          <w:p w14:paraId="610BD3B4" w14:textId="77777777" w:rsidR="00652AA5" w:rsidRDefault="00652AA5" w:rsidP="00652AA5">
            <w:pPr>
              <w:pStyle w:val="Normlny0"/>
              <w:ind w:left="-43" w:right="-43"/>
              <w:jc w:val="center"/>
              <w:rPr>
                <w:sz w:val="18"/>
                <w:szCs w:val="18"/>
              </w:rPr>
            </w:pPr>
          </w:p>
          <w:p w14:paraId="1DC578F6" w14:textId="77777777" w:rsidR="00652AA5" w:rsidRDefault="00652AA5" w:rsidP="00652AA5">
            <w:pPr>
              <w:pStyle w:val="Normlny0"/>
              <w:ind w:left="-43" w:right="-43"/>
              <w:jc w:val="center"/>
              <w:rPr>
                <w:sz w:val="18"/>
                <w:szCs w:val="18"/>
              </w:rPr>
            </w:pPr>
          </w:p>
          <w:p w14:paraId="3BBE2AF1" w14:textId="77777777" w:rsidR="00652AA5" w:rsidRDefault="00652AA5" w:rsidP="00652AA5">
            <w:pPr>
              <w:pStyle w:val="Normlny0"/>
              <w:ind w:left="-43" w:right="-43"/>
              <w:jc w:val="center"/>
              <w:rPr>
                <w:sz w:val="18"/>
                <w:szCs w:val="18"/>
              </w:rPr>
            </w:pPr>
          </w:p>
          <w:p w14:paraId="09823486" w14:textId="77777777" w:rsidR="00652AA5" w:rsidRDefault="00652AA5" w:rsidP="00652AA5">
            <w:pPr>
              <w:pStyle w:val="Normlny0"/>
              <w:ind w:left="-43" w:right="-43"/>
              <w:jc w:val="center"/>
              <w:rPr>
                <w:sz w:val="18"/>
                <w:szCs w:val="18"/>
              </w:rPr>
            </w:pPr>
          </w:p>
          <w:p w14:paraId="6325AB68" w14:textId="77777777" w:rsidR="00652AA5" w:rsidRDefault="00652AA5" w:rsidP="00652AA5">
            <w:pPr>
              <w:pStyle w:val="Normlny0"/>
              <w:ind w:left="-43" w:right="-43"/>
              <w:jc w:val="center"/>
              <w:rPr>
                <w:sz w:val="18"/>
                <w:szCs w:val="18"/>
              </w:rPr>
            </w:pPr>
          </w:p>
          <w:p w14:paraId="372D8D7F" w14:textId="77777777" w:rsidR="00652AA5" w:rsidRDefault="00652AA5" w:rsidP="00652AA5">
            <w:pPr>
              <w:pStyle w:val="Normlny0"/>
              <w:ind w:left="-43" w:right="-43"/>
              <w:jc w:val="center"/>
              <w:rPr>
                <w:sz w:val="18"/>
                <w:szCs w:val="18"/>
              </w:rPr>
            </w:pPr>
          </w:p>
          <w:p w14:paraId="699A1D5F" w14:textId="77777777" w:rsidR="00652AA5" w:rsidRDefault="00652AA5" w:rsidP="00652AA5">
            <w:pPr>
              <w:pStyle w:val="Normlny0"/>
              <w:ind w:left="-43" w:right="-43"/>
              <w:jc w:val="center"/>
              <w:rPr>
                <w:sz w:val="18"/>
                <w:szCs w:val="18"/>
              </w:rPr>
            </w:pPr>
          </w:p>
          <w:p w14:paraId="5865B65A" w14:textId="77777777" w:rsidR="00652AA5" w:rsidRDefault="00652AA5" w:rsidP="00652AA5">
            <w:pPr>
              <w:pStyle w:val="Normlny0"/>
              <w:ind w:left="-43" w:right="-43"/>
              <w:jc w:val="center"/>
              <w:rPr>
                <w:sz w:val="18"/>
                <w:szCs w:val="18"/>
              </w:rPr>
            </w:pPr>
          </w:p>
          <w:p w14:paraId="511189AA" w14:textId="77777777" w:rsidR="00652AA5" w:rsidRDefault="00652AA5" w:rsidP="00652AA5">
            <w:pPr>
              <w:pStyle w:val="Normlny0"/>
              <w:ind w:left="-43" w:right="-43"/>
              <w:jc w:val="center"/>
              <w:rPr>
                <w:sz w:val="18"/>
                <w:szCs w:val="18"/>
              </w:rPr>
            </w:pPr>
          </w:p>
          <w:p w14:paraId="28DB18F9" w14:textId="77777777" w:rsidR="00652AA5" w:rsidRDefault="00652AA5" w:rsidP="00652AA5">
            <w:pPr>
              <w:pStyle w:val="Normlny0"/>
              <w:ind w:left="-43" w:right="-43"/>
              <w:jc w:val="center"/>
              <w:rPr>
                <w:sz w:val="18"/>
                <w:szCs w:val="18"/>
              </w:rPr>
            </w:pPr>
          </w:p>
          <w:p w14:paraId="7859D69B" w14:textId="77777777" w:rsidR="00652AA5" w:rsidRDefault="00652AA5" w:rsidP="00652AA5">
            <w:pPr>
              <w:pStyle w:val="Normlny0"/>
              <w:ind w:left="-43" w:right="-43"/>
              <w:jc w:val="center"/>
              <w:rPr>
                <w:sz w:val="18"/>
                <w:szCs w:val="18"/>
              </w:rPr>
            </w:pPr>
          </w:p>
          <w:p w14:paraId="298AE375" w14:textId="77777777" w:rsidR="00652AA5" w:rsidRDefault="00652AA5" w:rsidP="00652AA5">
            <w:pPr>
              <w:pStyle w:val="Normlny0"/>
              <w:ind w:left="-43" w:right="-43"/>
              <w:jc w:val="center"/>
              <w:rPr>
                <w:sz w:val="18"/>
                <w:szCs w:val="18"/>
              </w:rPr>
            </w:pPr>
            <w:r>
              <w:rPr>
                <w:sz w:val="18"/>
                <w:szCs w:val="18"/>
              </w:rPr>
              <w:t>Čl. III</w:t>
            </w:r>
          </w:p>
          <w:p w14:paraId="5044CFC0" w14:textId="77777777" w:rsidR="00652AA5" w:rsidRDefault="00652AA5" w:rsidP="00652AA5">
            <w:pPr>
              <w:pStyle w:val="Normlny0"/>
              <w:ind w:left="-43" w:right="-43"/>
              <w:jc w:val="center"/>
              <w:rPr>
                <w:sz w:val="18"/>
                <w:szCs w:val="18"/>
              </w:rPr>
            </w:pPr>
            <w:r>
              <w:rPr>
                <w:sz w:val="18"/>
                <w:szCs w:val="18"/>
              </w:rPr>
              <w:t>B: 2</w:t>
            </w:r>
          </w:p>
          <w:p w14:paraId="7AE2E731" w14:textId="77777777" w:rsidR="00652AA5" w:rsidRDefault="00652AA5" w:rsidP="00652AA5">
            <w:pPr>
              <w:pStyle w:val="Normlny0"/>
              <w:ind w:left="-43" w:right="-43"/>
              <w:jc w:val="center"/>
              <w:rPr>
                <w:sz w:val="18"/>
                <w:szCs w:val="18"/>
              </w:rPr>
            </w:pPr>
            <w:r>
              <w:rPr>
                <w:sz w:val="18"/>
                <w:szCs w:val="18"/>
              </w:rPr>
              <w:t>§ 65c</w:t>
            </w:r>
          </w:p>
          <w:p w14:paraId="6DCC38F6" w14:textId="77777777" w:rsidR="00652AA5" w:rsidRDefault="00652AA5" w:rsidP="00652AA5">
            <w:pPr>
              <w:pStyle w:val="Normlny0"/>
              <w:ind w:left="-43" w:right="-43"/>
              <w:jc w:val="center"/>
              <w:rPr>
                <w:sz w:val="18"/>
                <w:szCs w:val="18"/>
              </w:rPr>
            </w:pPr>
          </w:p>
          <w:p w14:paraId="4EB22070" w14:textId="77777777" w:rsidR="00652AA5" w:rsidRDefault="00652AA5" w:rsidP="00652AA5">
            <w:pPr>
              <w:pStyle w:val="Normlny0"/>
              <w:ind w:left="-43" w:right="-43"/>
              <w:jc w:val="center"/>
              <w:rPr>
                <w:sz w:val="18"/>
                <w:szCs w:val="18"/>
              </w:rPr>
            </w:pPr>
          </w:p>
          <w:p w14:paraId="22935842" w14:textId="77777777" w:rsidR="00652AA5" w:rsidRDefault="00652AA5" w:rsidP="00652AA5">
            <w:pPr>
              <w:pStyle w:val="Normlny0"/>
              <w:ind w:left="-43" w:right="-43"/>
              <w:jc w:val="center"/>
              <w:rPr>
                <w:sz w:val="18"/>
                <w:szCs w:val="18"/>
              </w:rPr>
            </w:pPr>
          </w:p>
          <w:p w14:paraId="09ADA137" w14:textId="77777777" w:rsidR="00652AA5" w:rsidRDefault="00652AA5" w:rsidP="00652AA5">
            <w:pPr>
              <w:pStyle w:val="Normlny0"/>
              <w:ind w:left="-43" w:right="-43"/>
              <w:jc w:val="center"/>
              <w:rPr>
                <w:sz w:val="18"/>
                <w:szCs w:val="18"/>
              </w:rPr>
            </w:pPr>
          </w:p>
          <w:p w14:paraId="650E6829" w14:textId="77777777" w:rsidR="00652AA5" w:rsidRDefault="00652AA5" w:rsidP="00652AA5">
            <w:pPr>
              <w:pStyle w:val="Normlny0"/>
              <w:ind w:left="-43" w:right="-43"/>
              <w:jc w:val="center"/>
              <w:rPr>
                <w:sz w:val="18"/>
                <w:szCs w:val="18"/>
              </w:rPr>
            </w:pPr>
          </w:p>
          <w:p w14:paraId="74BEDB09" w14:textId="77777777" w:rsidR="00652AA5" w:rsidRDefault="00652AA5" w:rsidP="00652AA5">
            <w:pPr>
              <w:pStyle w:val="Normlny0"/>
              <w:ind w:left="-43" w:right="-43"/>
              <w:jc w:val="center"/>
              <w:rPr>
                <w:sz w:val="18"/>
                <w:szCs w:val="18"/>
              </w:rPr>
            </w:pPr>
          </w:p>
          <w:p w14:paraId="58E5E8EC" w14:textId="77777777" w:rsidR="00652AA5" w:rsidRDefault="00652AA5" w:rsidP="00652AA5">
            <w:pPr>
              <w:pStyle w:val="Normlny0"/>
              <w:ind w:left="-43" w:right="-43"/>
              <w:jc w:val="center"/>
              <w:rPr>
                <w:sz w:val="18"/>
                <w:szCs w:val="18"/>
              </w:rPr>
            </w:pPr>
          </w:p>
          <w:p w14:paraId="07257AEE" w14:textId="77777777" w:rsidR="00652AA5" w:rsidRDefault="00652AA5" w:rsidP="00652AA5">
            <w:pPr>
              <w:pStyle w:val="Normlny0"/>
              <w:ind w:left="-43" w:right="-43"/>
              <w:jc w:val="center"/>
              <w:rPr>
                <w:sz w:val="18"/>
                <w:szCs w:val="18"/>
              </w:rPr>
            </w:pPr>
          </w:p>
          <w:p w14:paraId="43E9C418" w14:textId="77777777" w:rsidR="00652AA5" w:rsidRDefault="00652AA5" w:rsidP="00652AA5">
            <w:pPr>
              <w:pStyle w:val="Normlny0"/>
              <w:ind w:left="-43" w:right="-43"/>
              <w:jc w:val="center"/>
              <w:rPr>
                <w:sz w:val="18"/>
                <w:szCs w:val="18"/>
              </w:rPr>
            </w:pPr>
          </w:p>
          <w:p w14:paraId="7A149911" w14:textId="77777777" w:rsidR="00652AA5" w:rsidRDefault="00652AA5" w:rsidP="00652AA5">
            <w:pPr>
              <w:pStyle w:val="Normlny0"/>
              <w:ind w:left="-43" w:right="-43"/>
              <w:jc w:val="center"/>
              <w:rPr>
                <w:sz w:val="18"/>
                <w:szCs w:val="18"/>
              </w:rPr>
            </w:pPr>
          </w:p>
          <w:p w14:paraId="034124E7" w14:textId="77777777" w:rsidR="00652AA5" w:rsidRDefault="00652AA5" w:rsidP="00652AA5">
            <w:pPr>
              <w:pStyle w:val="Normlny0"/>
              <w:ind w:left="-43" w:right="-43"/>
              <w:jc w:val="center"/>
              <w:rPr>
                <w:sz w:val="18"/>
                <w:szCs w:val="18"/>
              </w:rPr>
            </w:pPr>
          </w:p>
          <w:p w14:paraId="753171FB" w14:textId="77777777" w:rsidR="00652AA5" w:rsidRDefault="00652AA5" w:rsidP="00652AA5">
            <w:pPr>
              <w:pStyle w:val="Normlny0"/>
              <w:ind w:left="-43" w:right="-43"/>
              <w:jc w:val="center"/>
              <w:rPr>
                <w:sz w:val="18"/>
                <w:szCs w:val="18"/>
              </w:rPr>
            </w:pPr>
          </w:p>
          <w:p w14:paraId="04EE8FA5" w14:textId="77777777" w:rsidR="00652AA5" w:rsidRDefault="00652AA5" w:rsidP="00652AA5">
            <w:pPr>
              <w:pStyle w:val="Normlny0"/>
              <w:ind w:left="-43" w:right="-43"/>
              <w:jc w:val="center"/>
              <w:rPr>
                <w:sz w:val="18"/>
                <w:szCs w:val="18"/>
              </w:rPr>
            </w:pPr>
          </w:p>
          <w:p w14:paraId="4F094EE2" w14:textId="26EFE19F" w:rsidR="00652AA5" w:rsidRDefault="00652AA5" w:rsidP="00652AA5">
            <w:pPr>
              <w:pStyle w:val="Normlny0"/>
              <w:ind w:left="-43" w:right="-43"/>
              <w:jc w:val="center"/>
              <w:rPr>
                <w:sz w:val="18"/>
                <w:szCs w:val="18"/>
              </w:rPr>
            </w:pPr>
          </w:p>
          <w:p w14:paraId="5BAF5B8A" w14:textId="77777777" w:rsidR="00652AA5" w:rsidRDefault="00652AA5" w:rsidP="00652AA5">
            <w:pPr>
              <w:pStyle w:val="Normlny0"/>
              <w:ind w:left="-43" w:right="-43"/>
              <w:jc w:val="center"/>
              <w:rPr>
                <w:sz w:val="18"/>
                <w:szCs w:val="18"/>
              </w:rPr>
            </w:pPr>
          </w:p>
          <w:p w14:paraId="332418CE" w14:textId="77777777" w:rsidR="00652AA5" w:rsidRDefault="00652AA5" w:rsidP="00652AA5">
            <w:pPr>
              <w:pStyle w:val="Normlny0"/>
              <w:ind w:left="-43" w:right="-43"/>
              <w:jc w:val="center"/>
              <w:rPr>
                <w:sz w:val="18"/>
                <w:szCs w:val="18"/>
              </w:rPr>
            </w:pPr>
            <w:r>
              <w:rPr>
                <w:sz w:val="18"/>
                <w:szCs w:val="18"/>
              </w:rPr>
              <w:t>Čl. IV</w:t>
            </w:r>
          </w:p>
          <w:p w14:paraId="0AD87579" w14:textId="77777777" w:rsidR="00652AA5" w:rsidRDefault="00652AA5" w:rsidP="00652AA5">
            <w:pPr>
              <w:pStyle w:val="Normlny0"/>
              <w:ind w:left="-43" w:right="-43"/>
              <w:jc w:val="center"/>
              <w:rPr>
                <w:sz w:val="18"/>
                <w:szCs w:val="18"/>
              </w:rPr>
            </w:pPr>
            <w:r>
              <w:rPr>
                <w:sz w:val="18"/>
                <w:szCs w:val="18"/>
              </w:rPr>
              <w:t>B: 1</w:t>
            </w:r>
          </w:p>
          <w:p w14:paraId="67466AF0" w14:textId="2D1F663E"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CDB5994" w14:textId="232DB1C2" w:rsidR="00A86913" w:rsidRPr="00584859" w:rsidRDefault="00A86913" w:rsidP="00A86913">
            <w:pPr>
              <w:tabs>
                <w:tab w:val="left" w:pos="1134"/>
              </w:tabs>
              <w:autoSpaceDE/>
              <w:autoSpaceDN/>
              <w:jc w:val="both"/>
              <w:rPr>
                <w:sz w:val="18"/>
                <w:szCs w:val="18"/>
              </w:rPr>
            </w:pPr>
            <w:r w:rsidRPr="00584859">
              <w:rPr>
                <w:sz w:val="18"/>
                <w:szCs w:val="18"/>
              </w:rPr>
              <w:lastRenderedPageBreak/>
              <w:t xml:space="preserve">Úrad spolupráce po posúdení zamietne žiadosť podľa odseku 1, ak  </w:t>
            </w:r>
          </w:p>
          <w:p w14:paraId="5653E0CE" w14:textId="36302CB9" w:rsidR="00A86913" w:rsidRPr="00584859" w:rsidRDefault="00A86913" w:rsidP="00A86913">
            <w:pPr>
              <w:pStyle w:val="Normlny0"/>
              <w:jc w:val="both"/>
              <w:rPr>
                <w:sz w:val="18"/>
                <w:szCs w:val="18"/>
              </w:rPr>
            </w:pPr>
          </w:p>
          <w:p w14:paraId="71309629" w14:textId="340423B9" w:rsidR="00B83717" w:rsidRPr="00584859" w:rsidRDefault="00B83717" w:rsidP="00A86913">
            <w:pPr>
              <w:pStyle w:val="Normlny0"/>
              <w:jc w:val="both"/>
              <w:rPr>
                <w:sz w:val="18"/>
                <w:szCs w:val="18"/>
              </w:rPr>
            </w:pPr>
          </w:p>
          <w:p w14:paraId="1DDB2CC0" w14:textId="77777777" w:rsidR="00B83717" w:rsidRPr="00584859" w:rsidRDefault="00B83717" w:rsidP="00A86913">
            <w:pPr>
              <w:pStyle w:val="Normlny0"/>
              <w:jc w:val="both"/>
              <w:rPr>
                <w:sz w:val="18"/>
                <w:szCs w:val="18"/>
              </w:rPr>
            </w:pPr>
          </w:p>
          <w:p w14:paraId="7D1A26A1" w14:textId="77777777" w:rsidR="00A86913" w:rsidRDefault="00A86913" w:rsidP="00B83717">
            <w:pPr>
              <w:tabs>
                <w:tab w:val="left" w:pos="1134"/>
              </w:tabs>
              <w:autoSpaceDE/>
              <w:autoSpaceDN/>
              <w:jc w:val="both"/>
              <w:rPr>
                <w:sz w:val="18"/>
                <w:szCs w:val="18"/>
              </w:rPr>
            </w:pPr>
            <w:r w:rsidRPr="00584859">
              <w:rPr>
                <w:sz w:val="18"/>
                <w:szCs w:val="18"/>
              </w:rPr>
              <w:t>Ak má úrad spolupráce pochybnosti, či nie je dôvod na postup podľa odseku 5, bezodkladne požiada členský štát Európskej únie o spresnenie a doplnenie žiadosti. Lehoty podľa odseku 3 v takom prípade neplynú od okamihu požiadania o spresnenie a doplnenie žiadosti až do okamihu poskytnutia s</w:t>
            </w:r>
            <w:r w:rsidR="00B83717" w:rsidRPr="00584859">
              <w:rPr>
                <w:sz w:val="18"/>
                <w:szCs w:val="18"/>
              </w:rPr>
              <w:t>presnenia a doplnenia žiadosti.</w:t>
            </w:r>
          </w:p>
          <w:p w14:paraId="3ECC1BF3" w14:textId="77777777" w:rsidR="00D33EC5" w:rsidRDefault="00D33EC5" w:rsidP="00B83717">
            <w:pPr>
              <w:tabs>
                <w:tab w:val="left" w:pos="1134"/>
              </w:tabs>
              <w:autoSpaceDE/>
              <w:autoSpaceDN/>
              <w:jc w:val="both"/>
              <w:rPr>
                <w:sz w:val="18"/>
                <w:szCs w:val="18"/>
              </w:rPr>
            </w:pPr>
          </w:p>
          <w:p w14:paraId="40AD03B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8744558" w14:textId="77777777" w:rsidR="00D33EC5" w:rsidRPr="006140F3" w:rsidRDefault="00D33EC5" w:rsidP="00D33EC5">
            <w:pPr>
              <w:pStyle w:val="Normlny0"/>
              <w:jc w:val="both"/>
              <w:rPr>
                <w:sz w:val="18"/>
                <w:szCs w:val="18"/>
              </w:rPr>
            </w:pPr>
          </w:p>
          <w:p w14:paraId="2F950DD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440FF40" w14:textId="77777777" w:rsidR="00D33EC5" w:rsidRPr="006140F3" w:rsidRDefault="00D33EC5" w:rsidP="00D33EC5">
            <w:pPr>
              <w:pStyle w:val="Normlny0"/>
              <w:jc w:val="both"/>
              <w:rPr>
                <w:sz w:val="18"/>
                <w:szCs w:val="18"/>
              </w:rPr>
            </w:pPr>
          </w:p>
          <w:p w14:paraId="4C8CDD51"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3134690" w14:textId="77777777" w:rsidR="00D33EC5" w:rsidRDefault="00D33EC5" w:rsidP="00D33EC5">
            <w:pPr>
              <w:pStyle w:val="Normlny0"/>
              <w:jc w:val="both"/>
              <w:rPr>
                <w:sz w:val="18"/>
                <w:szCs w:val="18"/>
              </w:rPr>
            </w:pPr>
          </w:p>
          <w:p w14:paraId="2586EFDC"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xml:space="preserve">) poskytuje informácie inému členskému štátu Európskej únie prostredníctvom </w:t>
            </w:r>
            <w:r w:rsidRPr="006140F3">
              <w:rPr>
                <w:sz w:val="18"/>
                <w:szCs w:val="18"/>
              </w:rPr>
              <w:lastRenderedPageBreak/>
              <w:t>úradu medzinárodnej policajnej spolupráce Prezídia Policajného zboru.</w:t>
            </w:r>
          </w:p>
          <w:p w14:paraId="44AC93D4" w14:textId="77777777" w:rsidR="00D33EC5" w:rsidRPr="006140F3" w:rsidRDefault="00D33EC5" w:rsidP="00D33EC5">
            <w:pPr>
              <w:pStyle w:val="Normlny0"/>
              <w:jc w:val="both"/>
              <w:rPr>
                <w:sz w:val="18"/>
                <w:szCs w:val="18"/>
              </w:rPr>
            </w:pPr>
          </w:p>
          <w:p w14:paraId="2BAFFBB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195965B1" w14:textId="77777777" w:rsidR="00D33EC5" w:rsidRPr="006140F3" w:rsidRDefault="00D33EC5" w:rsidP="00D33EC5">
            <w:pPr>
              <w:pStyle w:val="Normlny0"/>
              <w:jc w:val="both"/>
              <w:rPr>
                <w:sz w:val="18"/>
                <w:szCs w:val="18"/>
              </w:rPr>
            </w:pPr>
          </w:p>
          <w:p w14:paraId="159EFD96"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0F732582" w14:textId="77777777" w:rsidR="00D33EC5" w:rsidRDefault="00D33EC5" w:rsidP="00D33EC5">
            <w:pPr>
              <w:pStyle w:val="Normlny0"/>
              <w:jc w:val="both"/>
              <w:rPr>
                <w:sz w:val="18"/>
                <w:szCs w:val="18"/>
              </w:rPr>
            </w:pPr>
          </w:p>
          <w:p w14:paraId="4F72A0A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B8AEC61" w14:textId="77777777" w:rsidR="00D33EC5" w:rsidRPr="006140F3" w:rsidRDefault="00D33EC5" w:rsidP="00D33EC5">
            <w:pPr>
              <w:pStyle w:val="Normlny0"/>
              <w:jc w:val="both"/>
              <w:rPr>
                <w:sz w:val="18"/>
                <w:szCs w:val="18"/>
              </w:rPr>
            </w:pPr>
          </w:p>
          <w:p w14:paraId="1B9B35C8"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C6B0CE7" w14:textId="77777777" w:rsidR="00D33EC5" w:rsidRPr="006140F3" w:rsidRDefault="00D33EC5" w:rsidP="00D33EC5">
            <w:pPr>
              <w:pStyle w:val="Normlny0"/>
              <w:jc w:val="both"/>
              <w:rPr>
                <w:sz w:val="18"/>
                <w:szCs w:val="18"/>
              </w:rPr>
            </w:pPr>
          </w:p>
          <w:p w14:paraId="21DACC31"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38157D3" w14:textId="61D83835" w:rsidR="00D33EC5" w:rsidRPr="00584859" w:rsidRDefault="00D33EC5" w:rsidP="00D33EC5">
            <w:pPr>
              <w:tabs>
                <w:tab w:val="left" w:pos="1134"/>
              </w:tabs>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412FCF0" w14:textId="70AB3CE8"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477E615F"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2001679" w14:textId="77777777" w:rsidR="00A86913" w:rsidRPr="00584859" w:rsidRDefault="00A86913" w:rsidP="00A86913">
            <w:pPr>
              <w:pStyle w:val="Normlny0"/>
              <w:jc w:val="center"/>
              <w:rPr>
                <w:sz w:val="18"/>
                <w:szCs w:val="18"/>
              </w:rPr>
            </w:pPr>
            <w:r w:rsidRPr="00584859">
              <w:rPr>
                <w:sz w:val="18"/>
                <w:szCs w:val="18"/>
              </w:rPr>
              <w:t>GP - N</w:t>
            </w:r>
          </w:p>
          <w:p w14:paraId="566A5FB6"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9E6C007" w14:textId="77777777" w:rsidR="00A86913" w:rsidRPr="00584859" w:rsidRDefault="00A86913" w:rsidP="00A86913">
            <w:pPr>
              <w:pStyle w:val="Normlny0"/>
              <w:jc w:val="both"/>
              <w:rPr>
                <w:sz w:val="18"/>
                <w:szCs w:val="18"/>
              </w:rPr>
            </w:pPr>
          </w:p>
        </w:tc>
      </w:tr>
      <w:tr w:rsidR="00A86913" w:rsidRPr="00584859" w14:paraId="433FB563" w14:textId="77777777" w:rsidTr="00D7339B">
        <w:tc>
          <w:tcPr>
            <w:tcW w:w="195" w:type="pct"/>
            <w:tcBorders>
              <w:top w:val="single" w:sz="4" w:space="0" w:color="auto"/>
              <w:left w:val="single" w:sz="4" w:space="0" w:color="auto"/>
              <w:bottom w:val="single" w:sz="4" w:space="0" w:color="auto"/>
              <w:right w:val="single" w:sz="4" w:space="0" w:color="auto"/>
            </w:tcBorders>
          </w:tcPr>
          <w:p w14:paraId="22BCDDD1" w14:textId="77777777" w:rsidR="00A86913" w:rsidRPr="00584859" w:rsidRDefault="00A86913" w:rsidP="00A86913">
            <w:pPr>
              <w:pStyle w:val="Normlny0"/>
              <w:ind w:left="-70" w:right="-43"/>
              <w:jc w:val="center"/>
              <w:rPr>
                <w:sz w:val="18"/>
                <w:szCs w:val="18"/>
              </w:rPr>
            </w:pPr>
            <w:r w:rsidRPr="00584859">
              <w:rPr>
                <w:sz w:val="18"/>
                <w:szCs w:val="18"/>
              </w:rPr>
              <w:t>Č: 14</w:t>
            </w:r>
          </w:p>
          <w:p w14:paraId="4296610F" w14:textId="77777777" w:rsidR="00A86913" w:rsidRPr="00584859" w:rsidRDefault="00A86913" w:rsidP="00A86913">
            <w:pPr>
              <w:pStyle w:val="Normlny0"/>
              <w:ind w:left="-70" w:right="-43"/>
              <w:jc w:val="center"/>
              <w:rPr>
                <w:sz w:val="18"/>
                <w:szCs w:val="18"/>
              </w:rPr>
            </w:pPr>
            <w:r w:rsidRPr="00584859">
              <w:rPr>
                <w:sz w:val="18"/>
                <w:szCs w:val="18"/>
              </w:rPr>
              <w:t>O: 2</w:t>
            </w:r>
          </w:p>
          <w:p w14:paraId="1E1656E4" w14:textId="77777777" w:rsidR="00A86913" w:rsidRPr="00584859" w:rsidRDefault="00A86913" w:rsidP="00A86913">
            <w:pPr>
              <w:pStyle w:val="Normlny0"/>
              <w:ind w:left="-70" w:right="-43"/>
              <w:jc w:val="center"/>
              <w:rPr>
                <w:sz w:val="18"/>
                <w:szCs w:val="18"/>
              </w:rPr>
            </w:pPr>
            <w:r w:rsidRPr="00584859">
              <w:rPr>
                <w:sz w:val="18"/>
                <w:szCs w:val="18"/>
              </w:rPr>
              <w:t>P: f</w:t>
            </w:r>
          </w:p>
        </w:tc>
        <w:tc>
          <w:tcPr>
            <w:tcW w:w="1178" w:type="pct"/>
            <w:tcBorders>
              <w:top w:val="single" w:sz="4" w:space="0" w:color="auto"/>
              <w:left w:val="single" w:sz="4" w:space="0" w:color="auto"/>
              <w:bottom w:val="single" w:sz="4" w:space="0" w:color="auto"/>
              <w:right w:val="single" w:sz="4" w:space="0" w:color="auto"/>
            </w:tcBorders>
          </w:tcPr>
          <w:p w14:paraId="5A102585" w14:textId="17DDF288" w:rsidR="00A86913" w:rsidRPr="00584859" w:rsidRDefault="00A86913" w:rsidP="00A86913">
            <w:pPr>
              <w:adjustRightInd w:val="0"/>
              <w:jc w:val="both"/>
              <w:rPr>
                <w:rFonts w:eastAsiaTheme="minorHAnsi"/>
                <w:sz w:val="18"/>
                <w:szCs w:val="18"/>
              </w:rPr>
            </w:pPr>
            <w:r w:rsidRPr="00584859">
              <w:rPr>
                <w:rFonts w:eastAsiaTheme="minorHAnsi"/>
                <w:sz w:val="18"/>
                <w:szCs w:val="18"/>
                <w:lang w:eastAsia="en-US"/>
              </w:rPr>
              <w:t xml:space="preserve">zasielať žiadosti o informácie jednotným kontaktným miestam ostatných členských štátov v súlade s článkom 4 a ak je to potrebné poskytnúť objasnenie alebo špecifikácie v súlade s článkom 6 ods. 3. </w:t>
            </w:r>
          </w:p>
        </w:tc>
        <w:tc>
          <w:tcPr>
            <w:tcW w:w="149" w:type="pct"/>
            <w:tcBorders>
              <w:top w:val="single" w:sz="4" w:space="0" w:color="auto"/>
              <w:left w:val="single" w:sz="4" w:space="0" w:color="auto"/>
              <w:bottom w:val="single" w:sz="4" w:space="0" w:color="auto"/>
              <w:right w:val="single" w:sz="4" w:space="0" w:color="auto"/>
            </w:tcBorders>
          </w:tcPr>
          <w:p w14:paraId="387C3E1A"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11673CAC" w14:textId="3AC03962"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5C48F82" w14:textId="18943C3A" w:rsidR="00A86913" w:rsidRPr="00584859" w:rsidRDefault="00A86913" w:rsidP="00A86913">
            <w:pPr>
              <w:pStyle w:val="Normlny0"/>
              <w:ind w:left="-43" w:right="-43"/>
              <w:jc w:val="center"/>
              <w:rPr>
                <w:sz w:val="18"/>
                <w:szCs w:val="18"/>
              </w:rPr>
            </w:pPr>
            <w:r w:rsidRPr="00584859">
              <w:rPr>
                <w:sz w:val="18"/>
                <w:szCs w:val="18"/>
              </w:rPr>
              <w:t>§ 69gc O: 1</w:t>
            </w:r>
          </w:p>
          <w:p w14:paraId="626249D3" w14:textId="6FB711DF" w:rsidR="00A86913" w:rsidRPr="00584859" w:rsidRDefault="00A86913" w:rsidP="00A86913">
            <w:pPr>
              <w:pStyle w:val="Normlny0"/>
              <w:ind w:right="-43"/>
              <w:jc w:val="center"/>
              <w:rPr>
                <w:sz w:val="18"/>
                <w:szCs w:val="18"/>
              </w:rPr>
            </w:pPr>
          </w:p>
          <w:p w14:paraId="24FA00D5" w14:textId="77777777" w:rsidR="00A86913" w:rsidRPr="00584859" w:rsidRDefault="00A86913" w:rsidP="00A86913">
            <w:pPr>
              <w:pStyle w:val="Normlny0"/>
              <w:ind w:right="-43"/>
              <w:jc w:val="center"/>
              <w:rPr>
                <w:sz w:val="18"/>
                <w:szCs w:val="18"/>
              </w:rPr>
            </w:pPr>
          </w:p>
          <w:p w14:paraId="20864319" w14:textId="77777777" w:rsidR="00A86913" w:rsidRDefault="00A86913" w:rsidP="00A86913">
            <w:pPr>
              <w:pStyle w:val="Normlny0"/>
              <w:ind w:left="-43" w:right="-43"/>
              <w:jc w:val="center"/>
              <w:rPr>
                <w:sz w:val="18"/>
                <w:szCs w:val="18"/>
              </w:rPr>
            </w:pPr>
            <w:r w:rsidRPr="00584859">
              <w:rPr>
                <w:sz w:val="18"/>
                <w:szCs w:val="18"/>
              </w:rPr>
              <w:t>§ 69gc O: 2</w:t>
            </w:r>
          </w:p>
          <w:p w14:paraId="78B7073C" w14:textId="77777777" w:rsidR="00652AA5" w:rsidRDefault="00652AA5" w:rsidP="00A86913">
            <w:pPr>
              <w:pStyle w:val="Normlny0"/>
              <w:ind w:left="-43" w:right="-43"/>
              <w:jc w:val="center"/>
              <w:rPr>
                <w:sz w:val="18"/>
                <w:szCs w:val="18"/>
              </w:rPr>
            </w:pPr>
          </w:p>
          <w:p w14:paraId="6E40619A" w14:textId="77777777" w:rsidR="00652AA5" w:rsidRDefault="00652AA5" w:rsidP="00A86913">
            <w:pPr>
              <w:pStyle w:val="Normlny0"/>
              <w:ind w:left="-43" w:right="-43"/>
              <w:jc w:val="center"/>
              <w:rPr>
                <w:sz w:val="18"/>
                <w:szCs w:val="18"/>
              </w:rPr>
            </w:pPr>
          </w:p>
          <w:p w14:paraId="454B76D9" w14:textId="77777777" w:rsidR="00652AA5" w:rsidRDefault="00652AA5" w:rsidP="00A86913">
            <w:pPr>
              <w:pStyle w:val="Normlny0"/>
              <w:ind w:left="-43" w:right="-43"/>
              <w:jc w:val="center"/>
              <w:rPr>
                <w:sz w:val="18"/>
                <w:szCs w:val="18"/>
              </w:rPr>
            </w:pPr>
          </w:p>
          <w:p w14:paraId="6201F0E1" w14:textId="77777777" w:rsidR="00652AA5" w:rsidRDefault="00652AA5" w:rsidP="00A86913">
            <w:pPr>
              <w:pStyle w:val="Normlny0"/>
              <w:ind w:left="-43" w:right="-43"/>
              <w:jc w:val="center"/>
              <w:rPr>
                <w:sz w:val="18"/>
                <w:szCs w:val="18"/>
              </w:rPr>
            </w:pPr>
          </w:p>
          <w:p w14:paraId="12CC2D92" w14:textId="77777777" w:rsidR="00652AA5" w:rsidRDefault="00652AA5" w:rsidP="00A86913">
            <w:pPr>
              <w:pStyle w:val="Normlny0"/>
              <w:ind w:left="-43" w:right="-43"/>
              <w:jc w:val="center"/>
              <w:rPr>
                <w:sz w:val="18"/>
                <w:szCs w:val="18"/>
              </w:rPr>
            </w:pPr>
          </w:p>
          <w:p w14:paraId="03A4B257" w14:textId="77777777" w:rsidR="00652AA5" w:rsidRDefault="00652AA5" w:rsidP="00A86913">
            <w:pPr>
              <w:pStyle w:val="Normlny0"/>
              <w:ind w:left="-43" w:right="-43"/>
              <w:jc w:val="center"/>
              <w:rPr>
                <w:sz w:val="18"/>
                <w:szCs w:val="18"/>
              </w:rPr>
            </w:pPr>
          </w:p>
          <w:p w14:paraId="296FB3DB" w14:textId="77777777" w:rsidR="00652AA5" w:rsidRDefault="00652AA5" w:rsidP="00A86913">
            <w:pPr>
              <w:pStyle w:val="Normlny0"/>
              <w:ind w:left="-43" w:right="-43"/>
              <w:jc w:val="center"/>
              <w:rPr>
                <w:sz w:val="18"/>
                <w:szCs w:val="18"/>
              </w:rPr>
            </w:pPr>
          </w:p>
          <w:p w14:paraId="44962A25" w14:textId="77777777" w:rsidR="00652AA5" w:rsidRDefault="00652AA5" w:rsidP="00A86913">
            <w:pPr>
              <w:pStyle w:val="Normlny0"/>
              <w:ind w:left="-43" w:right="-43"/>
              <w:jc w:val="center"/>
              <w:rPr>
                <w:sz w:val="18"/>
                <w:szCs w:val="18"/>
              </w:rPr>
            </w:pPr>
          </w:p>
          <w:p w14:paraId="4D0C593C" w14:textId="77777777" w:rsidR="00652AA5" w:rsidRDefault="00652AA5" w:rsidP="00A86913">
            <w:pPr>
              <w:pStyle w:val="Normlny0"/>
              <w:ind w:left="-43" w:right="-43"/>
              <w:jc w:val="center"/>
              <w:rPr>
                <w:sz w:val="18"/>
                <w:szCs w:val="18"/>
              </w:rPr>
            </w:pPr>
          </w:p>
          <w:p w14:paraId="5DB00662" w14:textId="77777777" w:rsidR="00652AA5" w:rsidRDefault="00652AA5" w:rsidP="00A86913">
            <w:pPr>
              <w:pStyle w:val="Normlny0"/>
              <w:ind w:left="-43" w:right="-43"/>
              <w:jc w:val="center"/>
              <w:rPr>
                <w:sz w:val="18"/>
                <w:szCs w:val="18"/>
              </w:rPr>
            </w:pPr>
          </w:p>
          <w:p w14:paraId="1D51D94C" w14:textId="77777777" w:rsidR="00652AA5" w:rsidRDefault="00652AA5" w:rsidP="00A86913">
            <w:pPr>
              <w:pStyle w:val="Normlny0"/>
              <w:ind w:left="-43" w:right="-43"/>
              <w:jc w:val="center"/>
              <w:rPr>
                <w:sz w:val="18"/>
                <w:szCs w:val="18"/>
              </w:rPr>
            </w:pPr>
          </w:p>
          <w:p w14:paraId="0C6027F8" w14:textId="77777777" w:rsidR="00652AA5" w:rsidRDefault="00652AA5" w:rsidP="00A86913">
            <w:pPr>
              <w:pStyle w:val="Normlny0"/>
              <w:ind w:left="-43" w:right="-43"/>
              <w:jc w:val="center"/>
              <w:rPr>
                <w:sz w:val="18"/>
                <w:szCs w:val="18"/>
              </w:rPr>
            </w:pPr>
          </w:p>
          <w:p w14:paraId="4FC50D6C" w14:textId="6094EA87" w:rsidR="00652AA5" w:rsidRDefault="00652AA5" w:rsidP="00A86913">
            <w:pPr>
              <w:pStyle w:val="Normlny0"/>
              <w:ind w:left="-43" w:right="-43"/>
              <w:jc w:val="center"/>
              <w:rPr>
                <w:sz w:val="18"/>
                <w:szCs w:val="18"/>
              </w:rPr>
            </w:pPr>
          </w:p>
          <w:p w14:paraId="4BF62B1D" w14:textId="77777777" w:rsidR="00471561" w:rsidRDefault="00471561" w:rsidP="00A86913">
            <w:pPr>
              <w:pStyle w:val="Normlny0"/>
              <w:ind w:left="-43" w:right="-43"/>
              <w:jc w:val="center"/>
              <w:rPr>
                <w:sz w:val="18"/>
                <w:szCs w:val="18"/>
              </w:rPr>
            </w:pPr>
          </w:p>
          <w:p w14:paraId="5560136B" w14:textId="77777777" w:rsidR="00652AA5" w:rsidRDefault="00652AA5" w:rsidP="00652AA5">
            <w:pPr>
              <w:pStyle w:val="Normlny0"/>
              <w:ind w:left="-43" w:right="-43"/>
              <w:jc w:val="center"/>
              <w:rPr>
                <w:sz w:val="18"/>
                <w:szCs w:val="18"/>
              </w:rPr>
            </w:pPr>
            <w:r>
              <w:rPr>
                <w:sz w:val="18"/>
                <w:szCs w:val="18"/>
              </w:rPr>
              <w:t>Čl. II</w:t>
            </w:r>
          </w:p>
          <w:p w14:paraId="61D5DA0B" w14:textId="77777777" w:rsidR="00652AA5" w:rsidRDefault="00652AA5" w:rsidP="00652AA5">
            <w:pPr>
              <w:pStyle w:val="Normlny0"/>
              <w:ind w:left="-43" w:right="-43"/>
              <w:jc w:val="center"/>
              <w:rPr>
                <w:sz w:val="18"/>
                <w:szCs w:val="18"/>
              </w:rPr>
            </w:pPr>
            <w:r>
              <w:rPr>
                <w:sz w:val="18"/>
                <w:szCs w:val="18"/>
              </w:rPr>
              <w:t>B: 2</w:t>
            </w:r>
          </w:p>
          <w:p w14:paraId="641AC098" w14:textId="77777777" w:rsidR="00652AA5" w:rsidRDefault="00652AA5" w:rsidP="00652AA5">
            <w:pPr>
              <w:pStyle w:val="Normlny0"/>
              <w:ind w:left="-43" w:right="-43"/>
              <w:jc w:val="center"/>
              <w:rPr>
                <w:sz w:val="18"/>
                <w:szCs w:val="18"/>
              </w:rPr>
            </w:pPr>
            <w:r>
              <w:rPr>
                <w:sz w:val="18"/>
                <w:szCs w:val="18"/>
              </w:rPr>
              <w:t>§ 35ga</w:t>
            </w:r>
          </w:p>
          <w:p w14:paraId="715B76EF" w14:textId="77777777" w:rsidR="00652AA5" w:rsidRDefault="00652AA5" w:rsidP="00652AA5">
            <w:pPr>
              <w:pStyle w:val="Normlny0"/>
              <w:ind w:left="-43" w:right="-43"/>
              <w:jc w:val="center"/>
              <w:rPr>
                <w:sz w:val="18"/>
                <w:szCs w:val="18"/>
              </w:rPr>
            </w:pPr>
          </w:p>
          <w:p w14:paraId="5CEEA85B" w14:textId="77777777" w:rsidR="00652AA5" w:rsidRDefault="00652AA5" w:rsidP="00652AA5">
            <w:pPr>
              <w:pStyle w:val="Normlny0"/>
              <w:ind w:left="-43" w:right="-43"/>
              <w:jc w:val="center"/>
              <w:rPr>
                <w:sz w:val="18"/>
                <w:szCs w:val="18"/>
              </w:rPr>
            </w:pPr>
          </w:p>
          <w:p w14:paraId="4ABD9CE0" w14:textId="77777777" w:rsidR="00652AA5" w:rsidRDefault="00652AA5" w:rsidP="00652AA5">
            <w:pPr>
              <w:pStyle w:val="Normlny0"/>
              <w:ind w:left="-43" w:right="-43"/>
              <w:jc w:val="center"/>
              <w:rPr>
                <w:sz w:val="18"/>
                <w:szCs w:val="18"/>
              </w:rPr>
            </w:pPr>
          </w:p>
          <w:p w14:paraId="673813D7" w14:textId="77777777" w:rsidR="00652AA5" w:rsidRDefault="00652AA5" w:rsidP="00652AA5">
            <w:pPr>
              <w:pStyle w:val="Normlny0"/>
              <w:ind w:left="-43" w:right="-43"/>
              <w:jc w:val="center"/>
              <w:rPr>
                <w:sz w:val="18"/>
                <w:szCs w:val="18"/>
              </w:rPr>
            </w:pPr>
          </w:p>
          <w:p w14:paraId="6D5E1078" w14:textId="77777777" w:rsidR="00652AA5" w:rsidRDefault="00652AA5" w:rsidP="00652AA5">
            <w:pPr>
              <w:pStyle w:val="Normlny0"/>
              <w:ind w:left="-43" w:right="-43"/>
              <w:jc w:val="center"/>
              <w:rPr>
                <w:sz w:val="18"/>
                <w:szCs w:val="18"/>
              </w:rPr>
            </w:pPr>
          </w:p>
          <w:p w14:paraId="4CAAC4FA" w14:textId="77777777" w:rsidR="00652AA5" w:rsidRDefault="00652AA5" w:rsidP="00652AA5">
            <w:pPr>
              <w:pStyle w:val="Normlny0"/>
              <w:ind w:left="-43" w:right="-43"/>
              <w:jc w:val="center"/>
              <w:rPr>
                <w:sz w:val="18"/>
                <w:szCs w:val="18"/>
              </w:rPr>
            </w:pPr>
          </w:p>
          <w:p w14:paraId="4E538E8D" w14:textId="77777777" w:rsidR="00652AA5" w:rsidRDefault="00652AA5" w:rsidP="00652AA5">
            <w:pPr>
              <w:pStyle w:val="Normlny0"/>
              <w:ind w:left="-43" w:right="-43"/>
              <w:jc w:val="center"/>
              <w:rPr>
                <w:sz w:val="18"/>
                <w:szCs w:val="18"/>
              </w:rPr>
            </w:pPr>
          </w:p>
          <w:p w14:paraId="769087FE" w14:textId="77777777" w:rsidR="00652AA5" w:rsidRDefault="00652AA5" w:rsidP="00652AA5">
            <w:pPr>
              <w:pStyle w:val="Normlny0"/>
              <w:ind w:left="-43" w:right="-43"/>
              <w:jc w:val="center"/>
              <w:rPr>
                <w:sz w:val="18"/>
                <w:szCs w:val="18"/>
              </w:rPr>
            </w:pPr>
          </w:p>
          <w:p w14:paraId="21BE1423" w14:textId="77777777" w:rsidR="00652AA5" w:rsidRDefault="00652AA5" w:rsidP="00652AA5">
            <w:pPr>
              <w:pStyle w:val="Normlny0"/>
              <w:ind w:left="-43" w:right="-43"/>
              <w:jc w:val="center"/>
              <w:rPr>
                <w:sz w:val="18"/>
                <w:szCs w:val="18"/>
              </w:rPr>
            </w:pPr>
          </w:p>
          <w:p w14:paraId="141735BE" w14:textId="77777777" w:rsidR="00652AA5" w:rsidRDefault="00652AA5" w:rsidP="00652AA5">
            <w:pPr>
              <w:pStyle w:val="Normlny0"/>
              <w:ind w:left="-43" w:right="-43"/>
              <w:jc w:val="center"/>
              <w:rPr>
                <w:sz w:val="18"/>
                <w:szCs w:val="18"/>
              </w:rPr>
            </w:pPr>
          </w:p>
          <w:p w14:paraId="5975883F" w14:textId="77777777" w:rsidR="00652AA5" w:rsidRDefault="00652AA5" w:rsidP="00652AA5">
            <w:pPr>
              <w:pStyle w:val="Normlny0"/>
              <w:ind w:left="-43" w:right="-43"/>
              <w:jc w:val="center"/>
              <w:rPr>
                <w:sz w:val="18"/>
                <w:szCs w:val="18"/>
              </w:rPr>
            </w:pPr>
          </w:p>
          <w:p w14:paraId="0CF8CB02" w14:textId="77777777" w:rsidR="00652AA5" w:rsidRDefault="00652AA5" w:rsidP="00652AA5">
            <w:pPr>
              <w:pStyle w:val="Normlny0"/>
              <w:ind w:left="-43" w:right="-43"/>
              <w:jc w:val="center"/>
              <w:rPr>
                <w:sz w:val="18"/>
                <w:szCs w:val="18"/>
              </w:rPr>
            </w:pPr>
          </w:p>
          <w:p w14:paraId="3F90B157" w14:textId="77777777" w:rsidR="00652AA5" w:rsidRDefault="00652AA5" w:rsidP="00652AA5">
            <w:pPr>
              <w:pStyle w:val="Normlny0"/>
              <w:ind w:left="-43" w:right="-43"/>
              <w:jc w:val="center"/>
              <w:rPr>
                <w:sz w:val="18"/>
                <w:szCs w:val="18"/>
              </w:rPr>
            </w:pPr>
          </w:p>
          <w:p w14:paraId="2CF0377D" w14:textId="77777777" w:rsidR="00652AA5" w:rsidRDefault="00652AA5" w:rsidP="00652AA5">
            <w:pPr>
              <w:pStyle w:val="Normlny0"/>
              <w:ind w:left="-43" w:right="-43"/>
              <w:jc w:val="center"/>
              <w:rPr>
                <w:sz w:val="18"/>
                <w:szCs w:val="18"/>
              </w:rPr>
            </w:pPr>
            <w:r>
              <w:rPr>
                <w:sz w:val="18"/>
                <w:szCs w:val="18"/>
              </w:rPr>
              <w:t>Čl. III</w:t>
            </w:r>
          </w:p>
          <w:p w14:paraId="168D8AEF" w14:textId="77777777" w:rsidR="00652AA5" w:rsidRDefault="00652AA5" w:rsidP="00652AA5">
            <w:pPr>
              <w:pStyle w:val="Normlny0"/>
              <w:ind w:left="-43" w:right="-43"/>
              <w:jc w:val="center"/>
              <w:rPr>
                <w:sz w:val="18"/>
                <w:szCs w:val="18"/>
              </w:rPr>
            </w:pPr>
            <w:r>
              <w:rPr>
                <w:sz w:val="18"/>
                <w:szCs w:val="18"/>
              </w:rPr>
              <w:t>B: 2</w:t>
            </w:r>
          </w:p>
          <w:p w14:paraId="4F17A21A" w14:textId="77777777" w:rsidR="00652AA5" w:rsidRDefault="00652AA5" w:rsidP="00652AA5">
            <w:pPr>
              <w:pStyle w:val="Normlny0"/>
              <w:ind w:left="-43" w:right="-43"/>
              <w:jc w:val="center"/>
              <w:rPr>
                <w:sz w:val="18"/>
                <w:szCs w:val="18"/>
              </w:rPr>
            </w:pPr>
            <w:r>
              <w:rPr>
                <w:sz w:val="18"/>
                <w:szCs w:val="18"/>
              </w:rPr>
              <w:t>§ 65c</w:t>
            </w:r>
          </w:p>
          <w:p w14:paraId="58B2B0E3" w14:textId="77777777" w:rsidR="00652AA5" w:rsidRDefault="00652AA5" w:rsidP="00652AA5">
            <w:pPr>
              <w:pStyle w:val="Normlny0"/>
              <w:ind w:left="-43" w:right="-43"/>
              <w:jc w:val="center"/>
              <w:rPr>
                <w:sz w:val="18"/>
                <w:szCs w:val="18"/>
              </w:rPr>
            </w:pPr>
          </w:p>
          <w:p w14:paraId="5A38CE74" w14:textId="77777777" w:rsidR="00652AA5" w:rsidRDefault="00652AA5" w:rsidP="00652AA5">
            <w:pPr>
              <w:pStyle w:val="Normlny0"/>
              <w:ind w:left="-43" w:right="-43"/>
              <w:jc w:val="center"/>
              <w:rPr>
                <w:sz w:val="18"/>
                <w:szCs w:val="18"/>
              </w:rPr>
            </w:pPr>
          </w:p>
          <w:p w14:paraId="505517C0" w14:textId="77777777" w:rsidR="00652AA5" w:rsidRDefault="00652AA5" w:rsidP="00652AA5">
            <w:pPr>
              <w:pStyle w:val="Normlny0"/>
              <w:ind w:left="-43" w:right="-43"/>
              <w:jc w:val="center"/>
              <w:rPr>
                <w:sz w:val="18"/>
                <w:szCs w:val="18"/>
              </w:rPr>
            </w:pPr>
          </w:p>
          <w:p w14:paraId="6B7CF1E5" w14:textId="77777777" w:rsidR="00652AA5" w:rsidRDefault="00652AA5" w:rsidP="00652AA5">
            <w:pPr>
              <w:pStyle w:val="Normlny0"/>
              <w:ind w:left="-43" w:right="-43"/>
              <w:jc w:val="center"/>
              <w:rPr>
                <w:sz w:val="18"/>
                <w:szCs w:val="18"/>
              </w:rPr>
            </w:pPr>
          </w:p>
          <w:p w14:paraId="3358D388" w14:textId="77777777" w:rsidR="00652AA5" w:rsidRDefault="00652AA5" w:rsidP="00652AA5">
            <w:pPr>
              <w:pStyle w:val="Normlny0"/>
              <w:ind w:left="-43" w:right="-43"/>
              <w:jc w:val="center"/>
              <w:rPr>
                <w:sz w:val="18"/>
                <w:szCs w:val="18"/>
              </w:rPr>
            </w:pPr>
          </w:p>
          <w:p w14:paraId="71B7CD43" w14:textId="77777777" w:rsidR="00652AA5" w:rsidRDefault="00652AA5" w:rsidP="00652AA5">
            <w:pPr>
              <w:pStyle w:val="Normlny0"/>
              <w:ind w:left="-43" w:right="-43"/>
              <w:jc w:val="center"/>
              <w:rPr>
                <w:sz w:val="18"/>
                <w:szCs w:val="18"/>
              </w:rPr>
            </w:pPr>
          </w:p>
          <w:p w14:paraId="334A80C5" w14:textId="77777777" w:rsidR="00652AA5" w:rsidRDefault="00652AA5" w:rsidP="00652AA5">
            <w:pPr>
              <w:pStyle w:val="Normlny0"/>
              <w:ind w:left="-43" w:right="-43"/>
              <w:jc w:val="center"/>
              <w:rPr>
                <w:sz w:val="18"/>
                <w:szCs w:val="18"/>
              </w:rPr>
            </w:pPr>
          </w:p>
          <w:p w14:paraId="4C3AE21A" w14:textId="77777777" w:rsidR="00652AA5" w:rsidRDefault="00652AA5" w:rsidP="00652AA5">
            <w:pPr>
              <w:pStyle w:val="Normlny0"/>
              <w:ind w:left="-43" w:right="-43"/>
              <w:jc w:val="center"/>
              <w:rPr>
                <w:sz w:val="18"/>
                <w:szCs w:val="18"/>
              </w:rPr>
            </w:pPr>
          </w:p>
          <w:p w14:paraId="0A00E5CD" w14:textId="77777777" w:rsidR="00652AA5" w:rsidRDefault="00652AA5" w:rsidP="00652AA5">
            <w:pPr>
              <w:pStyle w:val="Normlny0"/>
              <w:ind w:left="-43" w:right="-43"/>
              <w:jc w:val="center"/>
              <w:rPr>
                <w:sz w:val="18"/>
                <w:szCs w:val="18"/>
              </w:rPr>
            </w:pPr>
          </w:p>
          <w:p w14:paraId="5F7CA198" w14:textId="77777777" w:rsidR="00652AA5" w:rsidRDefault="00652AA5" w:rsidP="00652AA5">
            <w:pPr>
              <w:pStyle w:val="Normlny0"/>
              <w:ind w:left="-43" w:right="-43"/>
              <w:jc w:val="center"/>
              <w:rPr>
                <w:sz w:val="18"/>
                <w:szCs w:val="18"/>
              </w:rPr>
            </w:pPr>
          </w:p>
          <w:p w14:paraId="4B501FEE" w14:textId="77777777" w:rsidR="00652AA5" w:rsidRDefault="00652AA5" w:rsidP="00652AA5">
            <w:pPr>
              <w:pStyle w:val="Normlny0"/>
              <w:ind w:left="-43" w:right="-43"/>
              <w:jc w:val="center"/>
              <w:rPr>
                <w:sz w:val="18"/>
                <w:szCs w:val="18"/>
              </w:rPr>
            </w:pPr>
          </w:p>
          <w:p w14:paraId="5BE5D3E3" w14:textId="77777777" w:rsidR="00652AA5" w:rsidRDefault="00652AA5" w:rsidP="00652AA5">
            <w:pPr>
              <w:pStyle w:val="Normlny0"/>
              <w:ind w:left="-43" w:right="-43"/>
              <w:jc w:val="center"/>
              <w:rPr>
                <w:sz w:val="18"/>
                <w:szCs w:val="18"/>
              </w:rPr>
            </w:pPr>
          </w:p>
          <w:p w14:paraId="1AFE90EC" w14:textId="77777777" w:rsidR="00652AA5" w:rsidRDefault="00652AA5" w:rsidP="00652AA5">
            <w:pPr>
              <w:pStyle w:val="Normlny0"/>
              <w:ind w:left="-43" w:right="-43"/>
              <w:jc w:val="center"/>
              <w:rPr>
                <w:sz w:val="18"/>
                <w:szCs w:val="18"/>
              </w:rPr>
            </w:pPr>
          </w:p>
          <w:p w14:paraId="330A5EF7" w14:textId="77777777" w:rsidR="00652AA5" w:rsidRDefault="00652AA5" w:rsidP="00652AA5">
            <w:pPr>
              <w:pStyle w:val="Normlny0"/>
              <w:ind w:left="-43" w:right="-43"/>
              <w:jc w:val="center"/>
              <w:rPr>
                <w:sz w:val="18"/>
                <w:szCs w:val="18"/>
              </w:rPr>
            </w:pPr>
          </w:p>
          <w:p w14:paraId="2FE9EA2C" w14:textId="77777777" w:rsidR="00652AA5" w:rsidRDefault="00652AA5" w:rsidP="00652AA5">
            <w:pPr>
              <w:pStyle w:val="Normlny0"/>
              <w:ind w:left="-43" w:right="-43"/>
              <w:jc w:val="center"/>
              <w:rPr>
                <w:sz w:val="18"/>
                <w:szCs w:val="18"/>
              </w:rPr>
            </w:pPr>
            <w:r>
              <w:rPr>
                <w:sz w:val="18"/>
                <w:szCs w:val="18"/>
              </w:rPr>
              <w:t>Čl. IV</w:t>
            </w:r>
          </w:p>
          <w:p w14:paraId="3BC9558E" w14:textId="77777777" w:rsidR="00652AA5" w:rsidRDefault="00652AA5" w:rsidP="00652AA5">
            <w:pPr>
              <w:pStyle w:val="Normlny0"/>
              <w:ind w:left="-43" w:right="-43"/>
              <w:jc w:val="center"/>
              <w:rPr>
                <w:sz w:val="18"/>
                <w:szCs w:val="18"/>
              </w:rPr>
            </w:pPr>
            <w:r>
              <w:rPr>
                <w:sz w:val="18"/>
                <w:szCs w:val="18"/>
              </w:rPr>
              <w:t>B: 1</w:t>
            </w:r>
          </w:p>
          <w:p w14:paraId="408F4210" w14:textId="35E3EB93"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3008EE62" w14:textId="77777777" w:rsidR="00D20C12" w:rsidRPr="00584859" w:rsidRDefault="00D20C12" w:rsidP="00D20C12">
            <w:pPr>
              <w:pStyle w:val="Normlny0"/>
              <w:jc w:val="both"/>
              <w:rPr>
                <w:sz w:val="18"/>
                <w:szCs w:val="18"/>
                <w:lang w:eastAsia="sk-SK"/>
              </w:rPr>
            </w:pPr>
            <w:r w:rsidRPr="00584859">
              <w:rPr>
                <w:sz w:val="18"/>
                <w:szCs w:val="18"/>
                <w:lang w:eastAsia="sk-SK"/>
              </w:rPr>
              <w:lastRenderedPageBreak/>
              <w:t>Orgán presadzovania práva je oprávnený žiadať o informácie iný členský štát Európskej únie prostredníctvom úradu spolupráce na základe písomnej žiadosti.</w:t>
            </w:r>
          </w:p>
          <w:p w14:paraId="658A399C" w14:textId="77777777" w:rsidR="00A86913" w:rsidRPr="00584859" w:rsidRDefault="00A86913" w:rsidP="00A86913">
            <w:pPr>
              <w:tabs>
                <w:tab w:val="left" w:pos="1134"/>
              </w:tabs>
              <w:autoSpaceDE/>
              <w:autoSpaceDN/>
              <w:jc w:val="both"/>
              <w:rPr>
                <w:sz w:val="18"/>
                <w:szCs w:val="18"/>
              </w:rPr>
            </w:pPr>
          </w:p>
          <w:p w14:paraId="7D02AC60" w14:textId="42D6E75A" w:rsidR="00A86913" w:rsidRPr="00584859" w:rsidRDefault="00A86913" w:rsidP="00A86913">
            <w:pPr>
              <w:tabs>
                <w:tab w:val="left" w:pos="709"/>
              </w:tabs>
              <w:autoSpaceDE/>
              <w:autoSpaceDN/>
              <w:jc w:val="both"/>
              <w:rPr>
                <w:sz w:val="18"/>
                <w:szCs w:val="18"/>
              </w:rPr>
            </w:pPr>
            <w:r w:rsidRPr="00584859">
              <w:rPr>
                <w:sz w:val="18"/>
                <w:szCs w:val="18"/>
              </w:rPr>
              <w:t>Žiadosť o poskytnutie informácií podľa odseku 1 musí obsahovať údaje, ktoré umožnia jej primerané a rýchle spracovanie</w:t>
            </w:r>
            <w:r w:rsidR="009C4572" w:rsidRPr="00584859">
              <w:rPr>
                <w:sz w:val="18"/>
                <w:szCs w:val="18"/>
              </w:rPr>
              <w:t>,</w:t>
            </w:r>
            <w:r w:rsidRPr="00584859">
              <w:rPr>
                <w:sz w:val="18"/>
                <w:szCs w:val="18"/>
              </w:rPr>
              <w:t xml:space="preserve"> najmä</w:t>
            </w:r>
          </w:p>
          <w:p w14:paraId="6A9BDABB" w14:textId="77777777" w:rsidR="00A86913" w:rsidRPr="00584859" w:rsidRDefault="00A86913" w:rsidP="00A86913">
            <w:pPr>
              <w:pStyle w:val="Odsekzoznamu"/>
              <w:numPr>
                <w:ilvl w:val="0"/>
                <w:numId w:val="3"/>
              </w:numPr>
              <w:autoSpaceDE/>
              <w:autoSpaceDN/>
              <w:ind w:left="240" w:hanging="240"/>
              <w:jc w:val="both"/>
              <w:rPr>
                <w:sz w:val="18"/>
                <w:szCs w:val="18"/>
              </w:rPr>
            </w:pPr>
            <w:r w:rsidRPr="00584859">
              <w:rPr>
                <w:sz w:val="18"/>
                <w:szCs w:val="18"/>
              </w:rPr>
              <w:t xml:space="preserve">definovanie požadovaných informácií, </w:t>
            </w:r>
          </w:p>
          <w:p w14:paraId="78231B83" w14:textId="0492D404" w:rsidR="00A86913" w:rsidRPr="00584859" w:rsidRDefault="00A86913" w:rsidP="00A86913">
            <w:pPr>
              <w:pStyle w:val="Odsekzoznamu"/>
              <w:numPr>
                <w:ilvl w:val="0"/>
                <w:numId w:val="3"/>
              </w:numPr>
              <w:autoSpaceDE/>
              <w:autoSpaceDN/>
              <w:ind w:left="240" w:hanging="240"/>
              <w:jc w:val="both"/>
              <w:rPr>
                <w:sz w:val="18"/>
                <w:szCs w:val="18"/>
              </w:rPr>
            </w:pPr>
            <w:r w:rsidRPr="00584859">
              <w:rPr>
                <w:sz w:val="18"/>
                <w:szCs w:val="18"/>
              </w:rPr>
              <w:t>opis účelu, na ktorý sa informácie požadujú</w:t>
            </w:r>
            <w:r w:rsidR="008D599B">
              <w:rPr>
                <w:sz w:val="18"/>
                <w:szCs w:val="18"/>
              </w:rPr>
              <w:t>,</w:t>
            </w:r>
            <w:r w:rsidRPr="00584859">
              <w:rPr>
                <w:sz w:val="18"/>
                <w:szCs w:val="18"/>
              </w:rPr>
              <w:t xml:space="preserve"> vrátane trestnoprávnej kvalifikácie a opisu skutku, </w:t>
            </w:r>
          </w:p>
          <w:p w14:paraId="75E359C9" w14:textId="17AA2C7F" w:rsidR="00A86913" w:rsidRPr="00584859" w:rsidRDefault="00A86913" w:rsidP="00A86913">
            <w:pPr>
              <w:pStyle w:val="Odsekzoznamu"/>
              <w:numPr>
                <w:ilvl w:val="0"/>
                <w:numId w:val="3"/>
              </w:numPr>
              <w:autoSpaceDE/>
              <w:autoSpaceDN/>
              <w:ind w:left="240" w:hanging="240"/>
              <w:jc w:val="both"/>
              <w:rPr>
                <w:sz w:val="18"/>
                <w:szCs w:val="18"/>
              </w:rPr>
            </w:pPr>
            <w:r w:rsidRPr="00584859">
              <w:rPr>
                <w:sz w:val="18"/>
                <w:szCs w:val="18"/>
              </w:rPr>
              <w:t>objektívne dôvody, na základe ktorých orgán presadzovania práva predpokladá, že požadované informácie sú k dispozícii dožiadanému členskému štátu Európskej únie,</w:t>
            </w:r>
          </w:p>
          <w:p w14:paraId="2027049B" w14:textId="77777777" w:rsidR="00496A46" w:rsidRPr="00584859" w:rsidRDefault="00496A46" w:rsidP="00496A46">
            <w:pPr>
              <w:pStyle w:val="Odsekzoznamu"/>
              <w:ind w:left="240" w:hanging="240"/>
              <w:jc w:val="both"/>
              <w:rPr>
                <w:sz w:val="18"/>
                <w:szCs w:val="18"/>
              </w:rPr>
            </w:pPr>
            <w:r w:rsidRPr="00584859">
              <w:rPr>
                <w:sz w:val="18"/>
                <w:szCs w:val="18"/>
              </w:rPr>
              <w:t>d)</w:t>
            </w:r>
            <w:r w:rsidRPr="00584859">
              <w:rPr>
                <w:sz w:val="18"/>
                <w:szCs w:val="18"/>
              </w:rPr>
              <w:tab/>
              <w:t>definovanie vzťahu medzi účelom, na ktorý sa informácie požadujú a osobou alebo subjektom, ktorých sa týkajú, ak je to potrebné,</w:t>
            </w:r>
          </w:p>
          <w:p w14:paraId="13E86ED3" w14:textId="77777777" w:rsidR="00496A46" w:rsidRPr="00584859" w:rsidRDefault="00496A46" w:rsidP="00496A46">
            <w:pPr>
              <w:pStyle w:val="Odsekzoznamu"/>
              <w:ind w:left="240" w:hanging="240"/>
              <w:jc w:val="both"/>
              <w:rPr>
                <w:sz w:val="18"/>
                <w:szCs w:val="18"/>
              </w:rPr>
            </w:pPr>
            <w:r w:rsidRPr="00584859">
              <w:rPr>
                <w:sz w:val="18"/>
                <w:szCs w:val="18"/>
              </w:rPr>
              <w:t>e)</w:t>
            </w:r>
            <w:r w:rsidRPr="00584859">
              <w:rPr>
                <w:sz w:val="18"/>
                <w:szCs w:val="18"/>
              </w:rPr>
              <w:tab/>
              <w:t xml:space="preserve">dôvody naliehavosti žiadosti v súlade s odsekom 4, </w:t>
            </w:r>
          </w:p>
          <w:p w14:paraId="2BB09EA3" w14:textId="77777777" w:rsidR="00A86913" w:rsidRDefault="00496A46" w:rsidP="00496A46">
            <w:pPr>
              <w:pStyle w:val="Odsekzoznamu"/>
              <w:ind w:left="240" w:hanging="240"/>
              <w:jc w:val="both"/>
              <w:rPr>
                <w:sz w:val="18"/>
                <w:szCs w:val="18"/>
              </w:rPr>
            </w:pPr>
            <w:r w:rsidRPr="00584859">
              <w:rPr>
                <w:sz w:val="18"/>
                <w:szCs w:val="18"/>
              </w:rPr>
              <w:lastRenderedPageBreak/>
              <w:t>f)</w:t>
            </w:r>
            <w:r w:rsidRPr="00584859">
              <w:rPr>
                <w:sz w:val="18"/>
                <w:szCs w:val="18"/>
              </w:rPr>
              <w:tab/>
              <w:t>obmedzenie používania informácií uvedených v žiadosti na iný účel, ako na ktoré boli požadované.</w:t>
            </w:r>
          </w:p>
          <w:p w14:paraId="3402F474" w14:textId="77777777" w:rsidR="00D33EC5" w:rsidRDefault="00D33EC5" w:rsidP="00496A46">
            <w:pPr>
              <w:pStyle w:val="Odsekzoznamu"/>
              <w:ind w:left="240" w:hanging="240"/>
              <w:jc w:val="both"/>
              <w:rPr>
                <w:sz w:val="18"/>
                <w:szCs w:val="18"/>
              </w:rPr>
            </w:pPr>
          </w:p>
          <w:p w14:paraId="746E2F34"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4215DDCB" w14:textId="77777777" w:rsidR="00D33EC5" w:rsidRPr="006140F3" w:rsidRDefault="00D33EC5" w:rsidP="00D33EC5">
            <w:pPr>
              <w:pStyle w:val="Normlny0"/>
              <w:jc w:val="both"/>
              <w:rPr>
                <w:sz w:val="18"/>
                <w:szCs w:val="18"/>
              </w:rPr>
            </w:pPr>
          </w:p>
          <w:p w14:paraId="5BEA90F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50C8DE06" w14:textId="77777777" w:rsidR="00D33EC5" w:rsidRPr="006140F3" w:rsidRDefault="00D33EC5" w:rsidP="00D33EC5">
            <w:pPr>
              <w:pStyle w:val="Normlny0"/>
              <w:jc w:val="both"/>
              <w:rPr>
                <w:sz w:val="18"/>
                <w:szCs w:val="18"/>
              </w:rPr>
            </w:pPr>
          </w:p>
          <w:p w14:paraId="44FA7B26"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8533B04" w14:textId="77777777" w:rsidR="00D33EC5" w:rsidRDefault="00D33EC5" w:rsidP="00D33EC5">
            <w:pPr>
              <w:pStyle w:val="Normlny0"/>
              <w:jc w:val="both"/>
              <w:rPr>
                <w:sz w:val="18"/>
                <w:szCs w:val="18"/>
              </w:rPr>
            </w:pPr>
          </w:p>
          <w:p w14:paraId="0C0BFCF8"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2F47AE1" w14:textId="77777777" w:rsidR="00D33EC5" w:rsidRPr="006140F3" w:rsidRDefault="00D33EC5" w:rsidP="00D33EC5">
            <w:pPr>
              <w:pStyle w:val="Normlny0"/>
              <w:jc w:val="both"/>
              <w:rPr>
                <w:sz w:val="18"/>
                <w:szCs w:val="18"/>
              </w:rPr>
            </w:pPr>
          </w:p>
          <w:p w14:paraId="381AD9D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923C73F" w14:textId="77777777" w:rsidR="00D33EC5" w:rsidRPr="006140F3" w:rsidRDefault="00D33EC5" w:rsidP="00D33EC5">
            <w:pPr>
              <w:pStyle w:val="Normlny0"/>
              <w:jc w:val="both"/>
              <w:rPr>
                <w:sz w:val="18"/>
                <w:szCs w:val="18"/>
              </w:rPr>
            </w:pPr>
          </w:p>
          <w:p w14:paraId="6C9FBA4A"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46BA9335" w14:textId="77777777" w:rsidR="00D33EC5" w:rsidRDefault="00D33EC5" w:rsidP="00D33EC5">
            <w:pPr>
              <w:pStyle w:val="Normlny0"/>
              <w:jc w:val="both"/>
              <w:rPr>
                <w:sz w:val="18"/>
                <w:szCs w:val="18"/>
              </w:rPr>
            </w:pPr>
          </w:p>
          <w:p w14:paraId="7EAE2880"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w:t>
            </w:r>
            <w:r w:rsidRPr="006140F3">
              <w:rPr>
                <w:sz w:val="18"/>
                <w:szCs w:val="18"/>
              </w:rPr>
              <w:lastRenderedPageBreak/>
              <w:t xml:space="preserve">informácie inému členskému štátu prostredníctvom úradu medzinárodnej spolupráce Prezídia Policajného zboru. </w:t>
            </w:r>
          </w:p>
          <w:p w14:paraId="7A54A4F1" w14:textId="77777777" w:rsidR="00D33EC5" w:rsidRPr="006140F3" w:rsidRDefault="00D33EC5" w:rsidP="00D33EC5">
            <w:pPr>
              <w:pStyle w:val="Normlny0"/>
              <w:jc w:val="both"/>
              <w:rPr>
                <w:sz w:val="18"/>
                <w:szCs w:val="18"/>
              </w:rPr>
            </w:pPr>
          </w:p>
          <w:p w14:paraId="1C48A7D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A5C9BEF" w14:textId="77777777" w:rsidR="00D33EC5" w:rsidRPr="006140F3" w:rsidRDefault="00D33EC5" w:rsidP="00D33EC5">
            <w:pPr>
              <w:pStyle w:val="Normlny0"/>
              <w:jc w:val="both"/>
              <w:rPr>
                <w:sz w:val="18"/>
                <w:szCs w:val="18"/>
              </w:rPr>
            </w:pPr>
          </w:p>
          <w:p w14:paraId="3DD6E0B6"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2E646C3" w14:textId="77778B7E" w:rsidR="00D33EC5" w:rsidRPr="00584859" w:rsidRDefault="00D33EC5" w:rsidP="00D33EC5">
            <w:pPr>
              <w:pStyle w:val="Odsekzoznamu"/>
              <w:ind w:left="240" w:hanging="24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673596B5" w14:textId="744C71AF"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DE37EDD"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86AE079" w14:textId="77777777" w:rsidR="00A86913" w:rsidRPr="00584859" w:rsidRDefault="00A86913" w:rsidP="00A86913">
            <w:pPr>
              <w:pStyle w:val="Normlny0"/>
              <w:jc w:val="center"/>
              <w:rPr>
                <w:sz w:val="18"/>
                <w:szCs w:val="18"/>
              </w:rPr>
            </w:pPr>
            <w:r w:rsidRPr="00584859">
              <w:rPr>
                <w:sz w:val="18"/>
                <w:szCs w:val="18"/>
              </w:rPr>
              <w:t>GP - N</w:t>
            </w:r>
          </w:p>
          <w:p w14:paraId="6B86A758"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7CECA9D" w14:textId="77777777" w:rsidR="00A86913" w:rsidRPr="00584859" w:rsidRDefault="00A86913" w:rsidP="00A86913">
            <w:pPr>
              <w:pStyle w:val="Normlny0"/>
              <w:jc w:val="both"/>
              <w:rPr>
                <w:sz w:val="18"/>
                <w:szCs w:val="18"/>
              </w:rPr>
            </w:pPr>
          </w:p>
        </w:tc>
      </w:tr>
      <w:tr w:rsidR="00A86913" w:rsidRPr="00584859" w14:paraId="28E4C8A4" w14:textId="77777777" w:rsidTr="00D7339B">
        <w:tc>
          <w:tcPr>
            <w:tcW w:w="195" w:type="pct"/>
            <w:tcBorders>
              <w:top w:val="single" w:sz="4" w:space="0" w:color="auto"/>
              <w:left w:val="single" w:sz="4" w:space="0" w:color="auto"/>
              <w:bottom w:val="single" w:sz="4" w:space="0" w:color="auto"/>
              <w:right w:val="single" w:sz="4" w:space="0" w:color="auto"/>
            </w:tcBorders>
          </w:tcPr>
          <w:p w14:paraId="7E1E7452" w14:textId="77777777" w:rsidR="00A86913" w:rsidRPr="00584859" w:rsidRDefault="00A86913" w:rsidP="00A86913">
            <w:pPr>
              <w:pStyle w:val="Normlny0"/>
              <w:ind w:left="-70" w:right="-43"/>
              <w:jc w:val="center"/>
              <w:rPr>
                <w:sz w:val="18"/>
                <w:szCs w:val="18"/>
              </w:rPr>
            </w:pPr>
            <w:r w:rsidRPr="00584859">
              <w:rPr>
                <w:sz w:val="18"/>
                <w:szCs w:val="18"/>
              </w:rPr>
              <w:lastRenderedPageBreak/>
              <w:t>Č: 14</w:t>
            </w:r>
          </w:p>
          <w:p w14:paraId="71617A6D" w14:textId="77777777" w:rsidR="00A86913" w:rsidRPr="00584859" w:rsidRDefault="00A86913" w:rsidP="00A86913">
            <w:pPr>
              <w:pStyle w:val="Normlny0"/>
              <w:ind w:left="-70" w:right="-43"/>
              <w:jc w:val="center"/>
              <w:rPr>
                <w:sz w:val="18"/>
                <w:szCs w:val="18"/>
              </w:rPr>
            </w:pPr>
            <w:r w:rsidRPr="00584859">
              <w:rPr>
                <w:sz w:val="18"/>
                <w:szCs w:val="18"/>
              </w:rPr>
              <w:t xml:space="preserve">O: 3 </w:t>
            </w:r>
          </w:p>
          <w:p w14:paraId="43A2A58D" w14:textId="77777777" w:rsidR="00A86913" w:rsidRPr="00584859" w:rsidRDefault="00A86913" w:rsidP="00A86913">
            <w:pPr>
              <w:pStyle w:val="Normlny0"/>
              <w:ind w:left="-70" w:right="-43"/>
              <w:jc w:val="center"/>
              <w:rPr>
                <w:sz w:val="18"/>
                <w:szCs w:val="18"/>
              </w:rPr>
            </w:pPr>
            <w:r w:rsidRPr="00584859">
              <w:rPr>
                <w:sz w:val="18"/>
                <w:szCs w:val="18"/>
              </w:rPr>
              <w:t>P: a</w:t>
            </w:r>
          </w:p>
        </w:tc>
        <w:tc>
          <w:tcPr>
            <w:tcW w:w="1178" w:type="pct"/>
            <w:tcBorders>
              <w:top w:val="single" w:sz="4" w:space="0" w:color="auto"/>
              <w:left w:val="single" w:sz="4" w:space="0" w:color="auto"/>
              <w:bottom w:val="single" w:sz="4" w:space="0" w:color="auto"/>
              <w:right w:val="single" w:sz="4" w:space="0" w:color="auto"/>
            </w:tcBorders>
          </w:tcPr>
          <w:p w14:paraId="51B5F919" w14:textId="28E34B53" w:rsidR="00A86913" w:rsidRPr="00584859" w:rsidRDefault="00A86913" w:rsidP="00A86913">
            <w:pPr>
              <w:adjustRightInd w:val="0"/>
              <w:rPr>
                <w:rFonts w:eastAsiaTheme="minorHAnsi"/>
                <w:sz w:val="18"/>
                <w:szCs w:val="18"/>
                <w:lang w:eastAsia="en-US"/>
              </w:rPr>
            </w:pPr>
            <w:r w:rsidRPr="00584859">
              <w:rPr>
                <w:rFonts w:eastAsiaTheme="minorHAnsi"/>
                <w:sz w:val="18"/>
                <w:szCs w:val="18"/>
                <w:lang w:eastAsia="en-US"/>
              </w:rPr>
              <w:t>Členské štáty zabezpečia, aby:</w:t>
            </w:r>
          </w:p>
          <w:p w14:paraId="4D221CFB" w14:textId="0B1FF4FD" w:rsidR="00A86913" w:rsidRPr="00584859" w:rsidRDefault="00A86913" w:rsidP="00A86913">
            <w:pPr>
              <w:adjustRightInd w:val="0"/>
              <w:rPr>
                <w:rFonts w:eastAsiaTheme="minorHAnsi"/>
                <w:sz w:val="18"/>
                <w:szCs w:val="18"/>
                <w:lang w:eastAsia="en-US"/>
              </w:rPr>
            </w:pPr>
            <w:r w:rsidRPr="00584859">
              <w:rPr>
                <w:rFonts w:eastAsiaTheme="minorHAnsi"/>
                <w:sz w:val="18"/>
                <w:szCs w:val="18"/>
                <w:lang w:eastAsia="en-US"/>
              </w:rPr>
              <w:t>ich jednotné kontaktné miesto:</w:t>
            </w:r>
          </w:p>
          <w:p w14:paraId="30BEAE6A" w14:textId="77777777"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 xml:space="preserve">  i) malo prístup k všetkým informáciám, ktoré majú k dispozícii ich príslušné orgány presadzovania práva, a to do takej miery, do akej je to nevyhnutné na vykonávanie jeho úloh podľa tejto smernice;</w:t>
            </w:r>
          </w:p>
          <w:p w14:paraId="1E35DB32" w14:textId="5CEE8896"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 xml:space="preserve">  ii) vykonávalo svoje úlohy 24 hodín denne, sedem dní v týždni;</w:t>
            </w:r>
          </w:p>
          <w:p w14:paraId="45FABA88" w14:textId="3ED2DDA8" w:rsidR="00A86913" w:rsidRPr="00584859" w:rsidRDefault="00A86913" w:rsidP="00A86913">
            <w:pPr>
              <w:adjustRightInd w:val="0"/>
              <w:jc w:val="both"/>
              <w:rPr>
                <w:rFonts w:eastAsiaTheme="minorHAnsi"/>
                <w:sz w:val="18"/>
                <w:szCs w:val="18"/>
                <w:lang w:eastAsia="en-US"/>
              </w:rPr>
            </w:pPr>
          </w:p>
          <w:p w14:paraId="3A8E3F3D" w14:textId="77777777" w:rsidR="00A86913" w:rsidRPr="00584859" w:rsidRDefault="00A86913" w:rsidP="00A86913">
            <w:pPr>
              <w:adjustRightInd w:val="0"/>
              <w:jc w:val="both"/>
              <w:rPr>
                <w:rFonts w:eastAsiaTheme="minorHAnsi"/>
                <w:sz w:val="18"/>
                <w:szCs w:val="18"/>
                <w:lang w:eastAsia="en-US"/>
              </w:rPr>
            </w:pPr>
          </w:p>
          <w:p w14:paraId="1326D9F8" w14:textId="77777777" w:rsidR="00A86913" w:rsidRPr="00584859" w:rsidRDefault="00A86913" w:rsidP="00A86913">
            <w:pPr>
              <w:adjustRightInd w:val="0"/>
              <w:jc w:val="both"/>
              <w:rPr>
                <w:bCs/>
                <w:sz w:val="18"/>
                <w:szCs w:val="18"/>
              </w:rPr>
            </w:pPr>
            <w:r w:rsidRPr="00584859">
              <w:rPr>
                <w:rFonts w:eastAsiaTheme="minorHAnsi"/>
                <w:sz w:val="18"/>
                <w:szCs w:val="18"/>
                <w:lang w:eastAsia="en-US"/>
              </w:rPr>
              <w:t xml:space="preserve">  iii) malo k dispozícii kvalifikovaných zamestnancov, primerané operačné nástroje, technické a finančné zdroje, infraštruktúru a spôsobilosti, a to aj na preklad, nevyhnutné na primerané, účinné a rýchle vykonávanie jeho úloh v súlade s touto smernicou, v relevantných prípadoch v lehotách stanovených v článku 5 ods. 1;</w:t>
            </w:r>
          </w:p>
        </w:tc>
        <w:tc>
          <w:tcPr>
            <w:tcW w:w="149" w:type="pct"/>
            <w:tcBorders>
              <w:top w:val="single" w:sz="4" w:space="0" w:color="auto"/>
              <w:left w:val="single" w:sz="4" w:space="0" w:color="auto"/>
              <w:bottom w:val="single" w:sz="4" w:space="0" w:color="auto"/>
              <w:right w:val="single" w:sz="4" w:space="0" w:color="auto"/>
            </w:tcBorders>
          </w:tcPr>
          <w:p w14:paraId="5484B989"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155EB4F" w14:textId="4D707A5C" w:rsidR="00A86913" w:rsidRPr="00584859" w:rsidRDefault="00A86913" w:rsidP="00A86913">
            <w:pPr>
              <w:pStyle w:val="Normlny0"/>
              <w:jc w:val="center"/>
              <w:rPr>
                <w:sz w:val="18"/>
                <w:szCs w:val="18"/>
              </w:rPr>
            </w:pPr>
            <w:r w:rsidRPr="00584859">
              <w:rPr>
                <w:sz w:val="18"/>
                <w:szCs w:val="18"/>
              </w:rPr>
              <w:t>návrh zákona</w:t>
            </w:r>
          </w:p>
          <w:p w14:paraId="512D44C4" w14:textId="77777777" w:rsidR="00A86913" w:rsidRPr="00584859" w:rsidRDefault="00A86913" w:rsidP="00A86913">
            <w:pPr>
              <w:pStyle w:val="Normlny0"/>
              <w:jc w:val="center"/>
              <w:rPr>
                <w:sz w:val="18"/>
                <w:szCs w:val="18"/>
              </w:rPr>
            </w:pPr>
          </w:p>
          <w:p w14:paraId="50B3E34D" w14:textId="7F7F5028" w:rsidR="00A86913" w:rsidRPr="00584859" w:rsidRDefault="00A86913" w:rsidP="00A86913">
            <w:pPr>
              <w:pStyle w:val="Normlny0"/>
              <w:rPr>
                <w:sz w:val="18"/>
                <w:szCs w:val="18"/>
              </w:rPr>
            </w:pPr>
          </w:p>
          <w:p w14:paraId="52330837" w14:textId="0ACEFF39" w:rsidR="00A86913" w:rsidRPr="00584859" w:rsidRDefault="00A86913" w:rsidP="00A86913">
            <w:pPr>
              <w:pStyle w:val="Normlny0"/>
              <w:rPr>
                <w:sz w:val="18"/>
                <w:szCs w:val="18"/>
              </w:rPr>
            </w:pPr>
          </w:p>
          <w:p w14:paraId="4221EDFF" w14:textId="77777777" w:rsidR="00A86913" w:rsidRPr="00584859" w:rsidRDefault="00A86913" w:rsidP="00A86913">
            <w:pPr>
              <w:pStyle w:val="Normlny0"/>
              <w:rPr>
                <w:sz w:val="18"/>
                <w:szCs w:val="18"/>
              </w:rPr>
            </w:pPr>
          </w:p>
          <w:p w14:paraId="1B8E03BA" w14:textId="54C12487" w:rsidR="00A86913" w:rsidRPr="00584859" w:rsidRDefault="00A86913" w:rsidP="00A86913">
            <w:pPr>
              <w:pStyle w:val="Normlny0"/>
              <w:jc w:val="center"/>
              <w:rPr>
                <w:sz w:val="18"/>
                <w:szCs w:val="18"/>
              </w:rPr>
            </w:pPr>
          </w:p>
          <w:p w14:paraId="10A31F25" w14:textId="77BFE444" w:rsidR="00A86913" w:rsidRPr="00584859" w:rsidRDefault="00A86913" w:rsidP="00A86913">
            <w:pPr>
              <w:pStyle w:val="Normlny0"/>
              <w:jc w:val="center"/>
              <w:rPr>
                <w:sz w:val="18"/>
                <w:szCs w:val="18"/>
              </w:rPr>
            </w:pPr>
          </w:p>
          <w:p w14:paraId="17A4FF5D" w14:textId="2FE55399" w:rsidR="00A86913" w:rsidRPr="00584859" w:rsidRDefault="00A86913" w:rsidP="00A86913">
            <w:pPr>
              <w:pStyle w:val="Normlny0"/>
              <w:jc w:val="center"/>
              <w:rPr>
                <w:sz w:val="18"/>
                <w:szCs w:val="18"/>
              </w:rPr>
            </w:pPr>
          </w:p>
          <w:p w14:paraId="0BC4F2FF" w14:textId="129751A4" w:rsidR="00A86913" w:rsidRDefault="00A86913" w:rsidP="00A86913">
            <w:pPr>
              <w:pStyle w:val="Normlny0"/>
              <w:jc w:val="center"/>
              <w:rPr>
                <w:sz w:val="18"/>
                <w:szCs w:val="18"/>
              </w:rPr>
            </w:pPr>
          </w:p>
          <w:p w14:paraId="5223BB19" w14:textId="2F825774" w:rsidR="00471561" w:rsidRDefault="00471561" w:rsidP="00A86913">
            <w:pPr>
              <w:pStyle w:val="Normlny0"/>
              <w:jc w:val="center"/>
              <w:rPr>
                <w:sz w:val="18"/>
                <w:szCs w:val="18"/>
              </w:rPr>
            </w:pPr>
          </w:p>
          <w:p w14:paraId="3661C9CB" w14:textId="2555EECA" w:rsidR="00471561" w:rsidRDefault="00471561" w:rsidP="00A86913">
            <w:pPr>
              <w:pStyle w:val="Normlny0"/>
              <w:jc w:val="center"/>
              <w:rPr>
                <w:sz w:val="18"/>
                <w:szCs w:val="18"/>
              </w:rPr>
            </w:pPr>
          </w:p>
          <w:p w14:paraId="6CB69286" w14:textId="1FEE92F7" w:rsidR="00471561" w:rsidRDefault="00471561" w:rsidP="00A86913">
            <w:pPr>
              <w:pStyle w:val="Normlny0"/>
              <w:jc w:val="center"/>
              <w:rPr>
                <w:sz w:val="18"/>
                <w:szCs w:val="18"/>
              </w:rPr>
            </w:pPr>
          </w:p>
          <w:p w14:paraId="1E88E27A" w14:textId="08A467F5" w:rsidR="00471561" w:rsidRDefault="00471561" w:rsidP="00A86913">
            <w:pPr>
              <w:pStyle w:val="Normlny0"/>
              <w:jc w:val="center"/>
              <w:rPr>
                <w:sz w:val="18"/>
                <w:szCs w:val="18"/>
              </w:rPr>
            </w:pPr>
          </w:p>
          <w:p w14:paraId="2634D375" w14:textId="49C5CB90" w:rsidR="00471561" w:rsidRDefault="00471561" w:rsidP="00A86913">
            <w:pPr>
              <w:pStyle w:val="Normlny0"/>
              <w:jc w:val="center"/>
              <w:rPr>
                <w:sz w:val="18"/>
                <w:szCs w:val="18"/>
              </w:rPr>
            </w:pPr>
          </w:p>
          <w:p w14:paraId="441F2609" w14:textId="5F22AD71" w:rsidR="00471561" w:rsidRDefault="00471561" w:rsidP="00A86913">
            <w:pPr>
              <w:pStyle w:val="Normlny0"/>
              <w:jc w:val="center"/>
              <w:rPr>
                <w:sz w:val="18"/>
                <w:szCs w:val="18"/>
              </w:rPr>
            </w:pPr>
          </w:p>
          <w:p w14:paraId="5064AD34" w14:textId="7B249C35" w:rsidR="00471561" w:rsidRDefault="00471561" w:rsidP="00A86913">
            <w:pPr>
              <w:pStyle w:val="Normlny0"/>
              <w:jc w:val="center"/>
              <w:rPr>
                <w:sz w:val="18"/>
                <w:szCs w:val="18"/>
              </w:rPr>
            </w:pPr>
          </w:p>
          <w:p w14:paraId="4689A147" w14:textId="14BBE596" w:rsidR="00471561" w:rsidRDefault="00471561" w:rsidP="00A86913">
            <w:pPr>
              <w:pStyle w:val="Normlny0"/>
              <w:jc w:val="center"/>
              <w:rPr>
                <w:sz w:val="18"/>
                <w:szCs w:val="18"/>
              </w:rPr>
            </w:pPr>
          </w:p>
          <w:p w14:paraId="07635D19" w14:textId="045CFD08" w:rsidR="00471561" w:rsidRDefault="00471561" w:rsidP="00A86913">
            <w:pPr>
              <w:pStyle w:val="Normlny0"/>
              <w:jc w:val="center"/>
              <w:rPr>
                <w:sz w:val="18"/>
                <w:szCs w:val="18"/>
              </w:rPr>
            </w:pPr>
          </w:p>
          <w:p w14:paraId="7E63BD2C" w14:textId="194E18A8" w:rsidR="00471561" w:rsidRDefault="00471561" w:rsidP="00A86913">
            <w:pPr>
              <w:pStyle w:val="Normlny0"/>
              <w:jc w:val="center"/>
              <w:rPr>
                <w:sz w:val="18"/>
                <w:szCs w:val="18"/>
              </w:rPr>
            </w:pPr>
          </w:p>
          <w:p w14:paraId="6414B547" w14:textId="56FC5E0B" w:rsidR="00471561" w:rsidRDefault="00471561" w:rsidP="00A86913">
            <w:pPr>
              <w:pStyle w:val="Normlny0"/>
              <w:jc w:val="center"/>
              <w:rPr>
                <w:sz w:val="18"/>
                <w:szCs w:val="18"/>
              </w:rPr>
            </w:pPr>
          </w:p>
          <w:p w14:paraId="2AB0C0E3" w14:textId="443238D0" w:rsidR="00471561" w:rsidRDefault="00471561" w:rsidP="00A86913">
            <w:pPr>
              <w:pStyle w:val="Normlny0"/>
              <w:jc w:val="center"/>
              <w:rPr>
                <w:sz w:val="18"/>
                <w:szCs w:val="18"/>
              </w:rPr>
            </w:pPr>
          </w:p>
          <w:p w14:paraId="55BA6E8F" w14:textId="510D517D" w:rsidR="00471561" w:rsidRDefault="00471561" w:rsidP="00A86913">
            <w:pPr>
              <w:pStyle w:val="Normlny0"/>
              <w:jc w:val="center"/>
              <w:rPr>
                <w:sz w:val="18"/>
                <w:szCs w:val="18"/>
              </w:rPr>
            </w:pPr>
          </w:p>
          <w:p w14:paraId="06FBFAAF" w14:textId="3F906557" w:rsidR="00471561" w:rsidRDefault="00471561" w:rsidP="00A86913">
            <w:pPr>
              <w:pStyle w:val="Normlny0"/>
              <w:jc w:val="center"/>
              <w:rPr>
                <w:sz w:val="18"/>
                <w:szCs w:val="18"/>
              </w:rPr>
            </w:pPr>
          </w:p>
          <w:p w14:paraId="218C8157" w14:textId="698020E7" w:rsidR="00471561" w:rsidRDefault="00471561" w:rsidP="00A86913">
            <w:pPr>
              <w:pStyle w:val="Normlny0"/>
              <w:jc w:val="center"/>
              <w:rPr>
                <w:sz w:val="18"/>
                <w:szCs w:val="18"/>
              </w:rPr>
            </w:pPr>
          </w:p>
          <w:p w14:paraId="737B338D" w14:textId="71FBEA6F" w:rsidR="00471561" w:rsidRDefault="00471561" w:rsidP="00A86913">
            <w:pPr>
              <w:pStyle w:val="Normlny0"/>
              <w:jc w:val="center"/>
              <w:rPr>
                <w:sz w:val="18"/>
                <w:szCs w:val="18"/>
              </w:rPr>
            </w:pPr>
          </w:p>
          <w:p w14:paraId="685D8F3F" w14:textId="388B6994" w:rsidR="00471561" w:rsidRDefault="00471561" w:rsidP="00A86913">
            <w:pPr>
              <w:pStyle w:val="Normlny0"/>
              <w:jc w:val="center"/>
              <w:rPr>
                <w:sz w:val="18"/>
                <w:szCs w:val="18"/>
              </w:rPr>
            </w:pPr>
          </w:p>
          <w:p w14:paraId="575E2C3B" w14:textId="18248984" w:rsidR="00471561" w:rsidRDefault="00471561" w:rsidP="00A86913">
            <w:pPr>
              <w:pStyle w:val="Normlny0"/>
              <w:jc w:val="center"/>
              <w:rPr>
                <w:sz w:val="18"/>
                <w:szCs w:val="18"/>
              </w:rPr>
            </w:pPr>
          </w:p>
          <w:p w14:paraId="4CBC4DB1" w14:textId="4802324F" w:rsidR="00471561" w:rsidRDefault="00471561" w:rsidP="00A86913">
            <w:pPr>
              <w:pStyle w:val="Normlny0"/>
              <w:jc w:val="center"/>
              <w:rPr>
                <w:sz w:val="18"/>
                <w:szCs w:val="18"/>
              </w:rPr>
            </w:pPr>
          </w:p>
          <w:p w14:paraId="1750EA33" w14:textId="0615D8DC" w:rsidR="00471561" w:rsidRDefault="00471561" w:rsidP="00A86913">
            <w:pPr>
              <w:pStyle w:val="Normlny0"/>
              <w:jc w:val="center"/>
              <w:rPr>
                <w:sz w:val="18"/>
                <w:szCs w:val="18"/>
              </w:rPr>
            </w:pPr>
          </w:p>
          <w:p w14:paraId="0F2D189C" w14:textId="3641ABC0" w:rsidR="00471561" w:rsidRDefault="00471561" w:rsidP="00A86913">
            <w:pPr>
              <w:pStyle w:val="Normlny0"/>
              <w:jc w:val="center"/>
              <w:rPr>
                <w:sz w:val="18"/>
                <w:szCs w:val="18"/>
              </w:rPr>
            </w:pPr>
          </w:p>
          <w:p w14:paraId="1066B1A1" w14:textId="031F407F" w:rsidR="00471561" w:rsidRDefault="00471561" w:rsidP="00A86913">
            <w:pPr>
              <w:pStyle w:val="Normlny0"/>
              <w:jc w:val="center"/>
              <w:rPr>
                <w:sz w:val="18"/>
                <w:szCs w:val="18"/>
              </w:rPr>
            </w:pPr>
          </w:p>
          <w:p w14:paraId="60F9E86E" w14:textId="31C1244A" w:rsidR="00471561" w:rsidRDefault="00471561" w:rsidP="00A86913">
            <w:pPr>
              <w:pStyle w:val="Normlny0"/>
              <w:jc w:val="center"/>
              <w:rPr>
                <w:sz w:val="18"/>
                <w:szCs w:val="18"/>
              </w:rPr>
            </w:pPr>
          </w:p>
          <w:p w14:paraId="5999F596" w14:textId="4F267148" w:rsidR="00471561" w:rsidRDefault="00471561" w:rsidP="00A86913">
            <w:pPr>
              <w:pStyle w:val="Normlny0"/>
              <w:jc w:val="center"/>
              <w:rPr>
                <w:sz w:val="18"/>
                <w:szCs w:val="18"/>
              </w:rPr>
            </w:pPr>
          </w:p>
          <w:p w14:paraId="10D4A815" w14:textId="2E29F651" w:rsidR="00471561" w:rsidRDefault="00471561" w:rsidP="00A86913">
            <w:pPr>
              <w:pStyle w:val="Normlny0"/>
              <w:jc w:val="center"/>
              <w:rPr>
                <w:sz w:val="18"/>
                <w:szCs w:val="18"/>
              </w:rPr>
            </w:pPr>
          </w:p>
          <w:p w14:paraId="1ADB5965" w14:textId="1D5B360D" w:rsidR="00471561" w:rsidRDefault="00471561" w:rsidP="00A86913">
            <w:pPr>
              <w:pStyle w:val="Normlny0"/>
              <w:jc w:val="center"/>
              <w:rPr>
                <w:sz w:val="18"/>
                <w:szCs w:val="18"/>
              </w:rPr>
            </w:pPr>
          </w:p>
          <w:p w14:paraId="4F35537C" w14:textId="621AD308" w:rsidR="00471561" w:rsidRDefault="00471561" w:rsidP="00A86913">
            <w:pPr>
              <w:pStyle w:val="Normlny0"/>
              <w:jc w:val="center"/>
              <w:rPr>
                <w:sz w:val="18"/>
                <w:szCs w:val="18"/>
              </w:rPr>
            </w:pPr>
          </w:p>
          <w:p w14:paraId="3A1EC01C" w14:textId="4DE45DC4" w:rsidR="00471561" w:rsidRDefault="00471561" w:rsidP="00A86913">
            <w:pPr>
              <w:pStyle w:val="Normlny0"/>
              <w:jc w:val="center"/>
              <w:rPr>
                <w:sz w:val="18"/>
                <w:szCs w:val="18"/>
              </w:rPr>
            </w:pPr>
          </w:p>
          <w:p w14:paraId="4CEE0F4E" w14:textId="3FD5656E" w:rsidR="00471561" w:rsidRDefault="00471561" w:rsidP="00A86913">
            <w:pPr>
              <w:pStyle w:val="Normlny0"/>
              <w:jc w:val="center"/>
              <w:rPr>
                <w:sz w:val="18"/>
                <w:szCs w:val="18"/>
              </w:rPr>
            </w:pPr>
          </w:p>
          <w:p w14:paraId="78A0FB8F" w14:textId="29D3E748" w:rsidR="00471561" w:rsidRDefault="00471561" w:rsidP="00A86913">
            <w:pPr>
              <w:pStyle w:val="Normlny0"/>
              <w:jc w:val="center"/>
              <w:rPr>
                <w:sz w:val="18"/>
                <w:szCs w:val="18"/>
              </w:rPr>
            </w:pPr>
          </w:p>
          <w:p w14:paraId="415C7239" w14:textId="4B5C3B7E" w:rsidR="00471561" w:rsidRDefault="00471561" w:rsidP="00A86913">
            <w:pPr>
              <w:pStyle w:val="Normlny0"/>
              <w:jc w:val="center"/>
              <w:rPr>
                <w:sz w:val="18"/>
                <w:szCs w:val="18"/>
              </w:rPr>
            </w:pPr>
          </w:p>
          <w:p w14:paraId="2C631F73" w14:textId="77777777" w:rsidR="00471561" w:rsidRPr="00584859" w:rsidRDefault="00471561" w:rsidP="00A86913">
            <w:pPr>
              <w:pStyle w:val="Normlny0"/>
              <w:jc w:val="center"/>
              <w:rPr>
                <w:sz w:val="18"/>
                <w:szCs w:val="18"/>
              </w:rPr>
            </w:pPr>
          </w:p>
          <w:p w14:paraId="683D07C0" w14:textId="546B345B" w:rsidR="00A86913" w:rsidRDefault="00A86913" w:rsidP="00A86913">
            <w:pPr>
              <w:pStyle w:val="Normlny0"/>
              <w:jc w:val="center"/>
              <w:rPr>
                <w:sz w:val="18"/>
                <w:szCs w:val="18"/>
              </w:rPr>
            </w:pPr>
          </w:p>
          <w:p w14:paraId="2FC46E9C" w14:textId="2BCAD64E" w:rsidR="00471561" w:rsidRDefault="00471561" w:rsidP="00A86913">
            <w:pPr>
              <w:pStyle w:val="Normlny0"/>
              <w:jc w:val="center"/>
              <w:rPr>
                <w:sz w:val="18"/>
                <w:szCs w:val="18"/>
              </w:rPr>
            </w:pPr>
          </w:p>
          <w:p w14:paraId="1F8C416F" w14:textId="42F941DA" w:rsidR="00471561" w:rsidRDefault="00471561" w:rsidP="00A86913">
            <w:pPr>
              <w:pStyle w:val="Normlny0"/>
              <w:jc w:val="center"/>
              <w:rPr>
                <w:sz w:val="18"/>
                <w:szCs w:val="18"/>
              </w:rPr>
            </w:pPr>
          </w:p>
          <w:p w14:paraId="6F602494" w14:textId="038FED32" w:rsidR="00471561" w:rsidRDefault="00471561" w:rsidP="00A86913">
            <w:pPr>
              <w:pStyle w:val="Normlny0"/>
              <w:jc w:val="center"/>
              <w:rPr>
                <w:sz w:val="18"/>
                <w:szCs w:val="18"/>
              </w:rPr>
            </w:pPr>
          </w:p>
          <w:p w14:paraId="438B508F" w14:textId="4CA9B75D" w:rsidR="00471561" w:rsidRDefault="00471561" w:rsidP="00A86913">
            <w:pPr>
              <w:pStyle w:val="Normlny0"/>
              <w:jc w:val="center"/>
              <w:rPr>
                <w:sz w:val="18"/>
                <w:szCs w:val="18"/>
              </w:rPr>
            </w:pPr>
          </w:p>
          <w:p w14:paraId="25EC5376" w14:textId="6FE01D93" w:rsidR="00471561" w:rsidRDefault="00471561" w:rsidP="00A86913">
            <w:pPr>
              <w:pStyle w:val="Normlny0"/>
              <w:jc w:val="center"/>
              <w:rPr>
                <w:sz w:val="18"/>
                <w:szCs w:val="18"/>
              </w:rPr>
            </w:pPr>
          </w:p>
          <w:p w14:paraId="03DB7C61" w14:textId="113FB793" w:rsidR="00471561" w:rsidRDefault="00471561" w:rsidP="00A86913">
            <w:pPr>
              <w:pStyle w:val="Normlny0"/>
              <w:jc w:val="center"/>
              <w:rPr>
                <w:sz w:val="18"/>
                <w:szCs w:val="18"/>
              </w:rPr>
            </w:pPr>
          </w:p>
          <w:p w14:paraId="547245D6" w14:textId="78D2766C" w:rsidR="00471561" w:rsidRDefault="00471561" w:rsidP="00A86913">
            <w:pPr>
              <w:pStyle w:val="Normlny0"/>
              <w:jc w:val="center"/>
              <w:rPr>
                <w:sz w:val="18"/>
                <w:szCs w:val="18"/>
              </w:rPr>
            </w:pPr>
          </w:p>
          <w:p w14:paraId="3D160A11" w14:textId="6DFED466" w:rsidR="00471561" w:rsidRDefault="00471561" w:rsidP="00A86913">
            <w:pPr>
              <w:pStyle w:val="Normlny0"/>
              <w:jc w:val="center"/>
              <w:rPr>
                <w:sz w:val="18"/>
                <w:szCs w:val="18"/>
              </w:rPr>
            </w:pPr>
          </w:p>
          <w:p w14:paraId="642742D7" w14:textId="6E55350A" w:rsidR="00471561" w:rsidRDefault="00471561" w:rsidP="00A86913">
            <w:pPr>
              <w:pStyle w:val="Normlny0"/>
              <w:jc w:val="center"/>
              <w:rPr>
                <w:sz w:val="18"/>
                <w:szCs w:val="18"/>
              </w:rPr>
            </w:pPr>
          </w:p>
          <w:p w14:paraId="55E0B645" w14:textId="0A14A923" w:rsidR="00471561" w:rsidRDefault="00471561" w:rsidP="00A86913">
            <w:pPr>
              <w:pStyle w:val="Normlny0"/>
              <w:jc w:val="center"/>
              <w:rPr>
                <w:sz w:val="18"/>
                <w:szCs w:val="18"/>
              </w:rPr>
            </w:pPr>
          </w:p>
          <w:p w14:paraId="55A94CD9" w14:textId="1AEF143D" w:rsidR="00471561" w:rsidRDefault="00471561" w:rsidP="00A86913">
            <w:pPr>
              <w:pStyle w:val="Normlny0"/>
              <w:jc w:val="center"/>
              <w:rPr>
                <w:sz w:val="18"/>
                <w:szCs w:val="18"/>
              </w:rPr>
            </w:pPr>
          </w:p>
          <w:p w14:paraId="60E83915" w14:textId="451F1F17" w:rsidR="00471561" w:rsidRDefault="00471561" w:rsidP="00A86913">
            <w:pPr>
              <w:pStyle w:val="Normlny0"/>
              <w:jc w:val="center"/>
              <w:rPr>
                <w:sz w:val="18"/>
                <w:szCs w:val="18"/>
              </w:rPr>
            </w:pPr>
          </w:p>
          <w:p w14:paraId="55F88DEB" w14:textId="271C8276" w:rsidR="00471561" w:rsidRDefault="00471561" w:rsidP="00A86913">
            <w:pPr>
              <w:pStyle w:val="Normlny0"/>
              <w:jc w:val="center"/>
              <w:rPr>
                <w:sz w:val="18"/>
                <w:szCs w:val="18"/>
              </w:rPr>
            </w:pPr>
          </w:p>
          <w:p w14:paraId="0BC5B7C5" w14:textId="04B6324E" w:rsidR="00471561" w:rsidRDefault="00471561" w:rsidP="00A86913">
            <w:pPr>
              <w:pStyle w:val="Normlny0"/>
              <w:jc w:val="center"/>
              <w:rPr>
                <w:sz w:val="18"/>
                <w:szCs w:val="18"/>
              </w:rPr>
            </w:pPr>
          </w:p>
          <w:p w14:paraId="5CB48D83" w14:textId="69D058BA" w:rsidR="00471561" w:rsidRDefault="00471561" w:rsidP="00A86913">
            <w:pPr>
              <w:pStyle w:val="Normlny0"/>
              <w:jc w:val="center"/>
              <w:rPr>
                <w:sz w:val="18"/>
                <w:szCs w:val="18"/>
              </w:rPr>
            </w:pPr>
          </w:p>
          <w:p w14:paraId="78E8CD6E" w14:textId="4B7F7E87" w:rsidR="00471561" w:rsidRDefault="00471561" w:rsidP="00A86913">
            <w:pPr>
              <w:pStyle w:val="Normlny0"/>
              <w:jc w:val="center"/>
              <w:rPr>
                <w:sz w:val="18"/>
                <w:szCs w:val="18"/>
              </w:rPr>
            </w:pPr>
          </w:p>
          <w:p w14:paraId="7525D45C" w14:textId="05DE3674" w:rsidR="00471561" w:rsidRDefault="00471561" w:rsidP="00A86913">
            <w:pPr>
              <w:pStyle w:val="Normlny0"/>
              <w:jc w:val="center"/>
              <w:rPr>
                <w:sz w:val="18"/>
                <w:szCs w:val="18"/>
              </w:rPr>
            </w:pPr>
          </w:p>
          <w:p w14:paraId="38DBA36F" w14:textId="77777777" w:rsidR="00471561" w:rsidRPr="00584859" w:rsidRDefault="00471561" w:rsidP="00A86913">
            <w:pPr>
              <w:pStyle w:val="Normlny0"/>
              <w:jc w:val="center"/>
              <w:rPr>
                <w:sz w:val="18"/>
                <w:szCs w:val="18"/>
              </w:rPr>
            </w:pPr>
          </w:p>
          <w:p w14:paraId="3231BA75" w14:textId="2005FF2A" w:rsidR="00A86913" w:rsidRPr="00584859" w:rsidRDefault="00A86913" w:rsidP="00A86913">
            <w:pPr>
              <w:pStyle w:val="Normlny0"/>
              <w:jc w:val="center"/>
              <w:rPr>
                <w:sz w:val="18"/>
                <w:szCs w:val="18"/>
              </w:rPr>
            </w:pPr>
            <w:r w:rsidRPr="00584859">
              <w:rPr>
                <w:sz w:val="18"/>
                <w:szCs w:val="18"/>
              </w:rPr>
              <w:t>zákon 73/1998</w:t>
            </w:r>
          </w:p>
        </w:tc>
        <w:tc>
          <w:tcPr>
            <w:tcW w:w="195" w:type="pct"/>
            <w:tcBorders>
              <w:top w:val="single" w:sz="4" w:space="0" w:color="auto"/>
              <w:left w:val="single" w:sz="4" w:space="0" w:color="auto"/>
              <w:bottom w:val="single" w:sz="4" w:space="0" w:color="auto"/>
              <w:right w:val="single" w:sz="4" w:space="0" w:color="auto"/>
            </w:tcBorders>
          </w:tcPr>
          <w:p w14:paraId="162DFD40" w14:textId="2D6B69F1" w:rsidR="00A86913" w:rsidRPr="00584859" w:rsidRDefault="00A86913" w:rsidP="00A86913">
            <w:pPr>
              <w:pStyle w:val="Normlny0"/>
              <w:ind w:left="-43" w:right="-43"/>
              <w:jc w:val="center"/>
              <w:rPr>
                <w:sz w:val="18"/>
                <w:szCs w:val="18"/>
              </w:rPr>
            </w:pPr>
            <w:r w:rsidRPr="00584859">
              <w:rPr>
                <w:sz w:val="18"/>
                <w:szCs w:val="18"/>
              </w:rPr>
              <w:lastRenderedPageBreak/>
              <w:t>§ 69gf O: 5</w:t>
            </w:r>
          </w:p>
          <w:p w14:paraId="38CAE3B6" w14:textId="62FD3B2E" w:rsidR="00A86913" w:rsidRPr="00584859" w:rsidRDefault="00A86913" w:rsidP="00A86913">
            <w:pPr>
              <w:pStyle w:val="Normlny0"/>
              <w:ind w:left="-43" w:right="-43"/>
              <w:jc w:val="center"/>
              <w:rPr>
                <w:sz w:val="18"/>
                <w:szCs w:val="18"/>
              </w:rPr>
            </w:pPr>
            <w:r w:rsidRPr="00584859">
              <w:rPr>
                <w:sz w:val="18"/>
                <w:szCs w:val="18"/>
              </w:rPr>
              <w:t>P: a)</w:t>
            </w:r>
          </w:p>
          <w:p w14:paraId="5A8E825A" w14:textId="7E1CCC64" w:rsidR="00A86913" w:rsidRPr="00584859" w:rsidRDefault="00A86913" w:rsidP="00A86913">
            <w:pPr>
              <w:pStyle w:val="Normlny0"/>
              <w:ind w:left="-43" w:right="-43"/>
              <w:jc w:val="center"/>
              <w:rPr>
                <w:sz w:val="18"/>
                <w:szCs w:val="18"/>
              </w:rPr>
            </w:pPr>
          </w:p>
          <w:p w14:paraId="31DA123D" w14:textId="15FA7605" w:rsidR="00A86913" w:rsidRPr="00584859" w:rsidRDefault="00A86913" w:rsidP="00A86913">
            <w:pPr>
              <w:pStyle w:val="Normlny0"/>
              <w:ind w:left="-43" w:right="-43"/>
              <w:jc w:val="center"/>
              <w:rPr>
                <w:sz w:val="18"/>
                <w:szCs w:val="18"/>
              </w:rPr>
            </w:pPr>
          </w:p>
          <w:p w14:paraId="448E58B6" w14:textId="23EE0F1E" w:rsidR="00A86913" w:rsidRPr="00584859" w:rsidRDefault="00A86913" w:rsidP="00A86913">
            <w:pPr>
              <w:pStyle w:val="Normlny0"/>
              <w:ind w:left="-43" w:right="-43"/>
              <w:jc w:val="center"/>
              <w:rPr>
                <w:sz w:val="18"/>
                <w:szCs w:val="18"/>
              </w:rPr>
            </w:pPr>
          </w:p>
          <w:p w14:paraId="7EC6B2EF" w14:textId="77777777" w:rsidR="00A86913" w:rsidRPr="00584859" w:rsidRDefault="00A86913" w:rsidP="00A86913">
            <w:pPr>
              <w:pStyle w:val="Normlny0"/>
              <w:ind w:left="-43" w:right="-43"/>
              <w:jc w:val="center"/>
              <w:rPr>
                <w:sz w:val="18"/>
                <w:szCs w:val="18"/>
              </w:rPr>
            </w:pPr>
          </w:p>
          <w:p w14:paraId="4B1AB675" w14:textId="7E00B3C6" w:rsidR="00A86913" w:rsidRPr="00584859" w:rsidRDefault="00A86913" w:rsidP="00A86913">
            <w:pPr>
              <w:pStyle w:val="Normlny0"/>
              <w:ind w:left="-43" w:right="-43"/>
              <w:jc w:val="center"/>
              <w:rPr>
                <w:sz w:val="18"/>
                <w:szCs w:val="18"/>
              </w:rPr>
            </w:pPr>
            <w:r w:rsidRPr="00584859">
              <w:rPr>
                <w:sz w:val="18"/>
                <w:szCs w:val="18"/>
              </w:rPr>
              <w:t xml:space="preserve">§ </w:t>
            </w:r>
            <w:r w:rsidR="00D30B15" w:rsidRPr="00584859">
              <w:rPr>
                <w:sz w:val="18"/>
                <w:szCs w:val="18"/>
              </w:rPr>
              <w:t>69ga</w:t>
            </w:r>
          </w:p>
          <w:p w14:paraId="2963344E" w14:textId="014964BE" w:rsidR="00A86913" w:rsidRDefault="00D30B15" w:rsidP="00A86913">
            <w:pPr>
              <w:pStyle w:val="Normlny0"/>
              <w:ind w:left="-43" w:right="-43"/>
              <w:jc w:val="center"/>
              <w:rPr>
                <w:sz w:val="18"/>
                <w:szCs w:val="18"/>
              </w:rPr>
            </w:pPr>
            <w:r w:rsidRPr="00584859">
              <w:rPr>
                <w:sz w:val="18"/>
                <w:szCs w:val="18"/>
              </w:rPr>
              <w:t>O: 4</w:t>
            </w:r>
          </w:p>
          <w:p w14:paraId="77AA72EF" w14:textId="06429620" w:rsidR="00652AA5" w:rsidRDefault="00652AA5" w:rsidP="00A86913">
            <w:pPr>
              <w:pStyle w:val="Normlny0"/>
              <w:ind w:left="-43" w:right="-43"/>
              <w:jc w:val="center"/>
              <w:rPr>
                <w:sz w:val="18"/>
                <w:szCs w:val="18"/>
              </w:rPr>
            </w:pPr>
          </w:p>
          <w:p w14:paraId="483B5AD2" w14:textId="77777777" w:rsidR="00652AA5" w:rsidRDefault="00652AA5" w:rsidP="00652AA5">
            <w:pPr>
              <w:pStyle w:val="Normlny0"/>
              <w:ind w:left="-43" w:right="-43"/>
              <w:jc w:val="center"/>
              <w:rPr>
                <w:sz w:val="18"/>
                <w:szCs w:val="18"/>
              </w:rPr>
            </w:pPr>
            <w:r>
              <w:rPr>
                <w:sz w:val="18"/>
                <w:szCs w:val="18"/>
              </w:rPr>
              <w:t>Čl. II</w:t>
            </w:r>
          </w:p>
          <w:p w14:paraId="28180926" w14:textId="77777777" w:rsidR="00652AA5" w:rsidRDefault="00652AA5" w:rsidP="00652AA5">
            <w:pPr>
              <w:pStyle w:val="Normlny0"/>
              <w:ind w:left="-43" w:right="-43"/>
              <w:jc w:val="center"/>
              <w:rPr>
                <w:sz w:val="18"/>
                <w:szCs w:val="18"/>
              </w:rPr>
            </w:pPr>
            <w:r>
              <w:rPr>
                <w:sz w:val="18"/>
                <w:szCs w:val="18"/>
              </w:rPr>
              <w:t>B: 2</w:t>
            </w:r>
          </w:p>
          <w:p w14:paraId="3D23CEFF" w14:textId="77777777" w:rsidR="00652AA5" w:rsidRDefault="00652AA5" w:rsidP="00652AA5">
            <w:pPr>
              <w:pStyle w:val="Normlny0"/>
              <w:ind w:left="-43" w:right="-43"/>
              <w:jc w:val="center"/>
              <w:rPr>
                <w:sz w:val="18"/>
                <w:szCs w:val="18"/>
              </w:rPr>
            </w:pPr>
            <w:r>
              <w:rPr>
                <w:sz w:val="18"/>
                <w:szCs w:val="18"/>
              </w:rPr>
              <w:t>§ 35ga</w:t>
            </w:r>
          </w:p>
          <w:p w14:paraId="21C8DE76" w14:textId="77777777" w:rsidR="00652AA5" w:rsidRDefault="00652AA5" w:rsidP="00652AA5">
            <w:pPr>
              <w:pStyle w:val="Normlny0"/>
              <w:ind w:left="-43" w:right="-43"/>
              <w:jc w:val="center"/>
              <w:rPr>
                <w:sz w:val="18"/>
                <w:szCs w:val="18"/>
              </w:rPr>
            </w:pPr>
          </w:p>
          <w:p w14:paraId="320B15D5" w14:textId="77777777" w:rsidR="00652AA5" w:rsidRDefault="00652AA5" w:rsidP="00652AA5">
            <w:pPr>
              <w:pStyle w:val="Normlny0"/>
              <w:ind w:left="-43" w:right="-43"/>
              <w:jc w:val="center"/>
              <w:rPr>
                <w:sz w:val="18"/>
                <w:szCs w:val="18"/>
              </w:rPr>
            </w:pPr>
          </w:p>
          <w:p w14:paraId="6E51525C" w14:textId="77777777" w:rsidR="00652AA5" w:rsidRDefault="00652AA5" w:rsidP="00652AA5">
            <w:pPr>
              <w:pStyle w:val="Normlny0"/>
              <w:ind w:left="-43" w:right="-43"/>
              <w:jc w:val="center"/>
              <w:rPr>
                <w:sz w:val="18"/>
                <w:szCs w:val="18"/>
              </w:rPr>
            </w:pPr>
          </w:p>
          <w:p w14:paraId="40D1864A" w14:textId="77777777" w:rsidR="00652AA5" w:rsidRDefault="00652AA5" w:rsidP="00652AA5">
            <w:pPr>
              <w:pStyle w:val="Normlny0"/>
              <w:ind w:left="-43" w:right="-43"/>
              <w:jc w:val="center"/>
              <w:rPr>
                <w:sz w:val="18"/>
                <w:szCs w:val="18"/>
              </w:rPr>
            </w:pPr>
          </w:p>
          <w:p w14:paraId="411989E4" w14:textId="77777777" w:rsidR="00652AA5" w:rsidRDefault="00652AA5" w:rsidP="00652AA5">
            <w:pPr>
              <w:pStyle w:val="Normlny0"/>
              <w:ind w:left="-43" w:right="-43"/>
              <w:jc w:val="center"/>
              <w:rPr>
                <w:sz w:val="18"/>
                <w:szCs w:val="18"/>
              </w:rPr>
            </w:pPr>
          </w:p>
          <w:p w14:paraId="0BCBD4D6" w14:textId="77777777" w:rsidR="00652AA5" w:rsidRDefault="00652AA5" w:rsidP="00652AA5">
            <w:pPr>
              <w:pStyle w:val="Normlny0"/>
              <w:ind w:left="-43" w:right="-43"/>
              <w:jc w:val="center"/>
              <w:rPr>
                <w:sz w:val="18"/>
                <w:szCs w:val="18"/>
              </w:rPr>
            </w:pPr>
          </w:p>
          <w:p w14:paraId="25B0C386" w14:textId="77777777" w:rsidR="00652AA5" w:rsidRDefault="00652AA5" w:rsidP="00652AA5">
            <w:pPr>
              <w:pStyle w:val="Normlny0"/>
              <w:ind w:left="-43" w:right="-43"/>
              <w:jc w:val="center"/>
              <w:rPr>
                <w:sz w:val="18"/>
                <w:szCs w:val="18"/>
              </w:rPr>
            </w:pPr>
          </w:p>
          <w:p w14:paraId="0949C4D9" w14:textId="77777777" w:rsidR="00652AA5" w:rsidRDefault="00652AA5" w:rsidP="00652AA5">
            <w:pPr>
              <w:pStyle w:val="Normlny0"/>
              <w:ind w:left="-43" w:right="-43"/>
              <w:jc w:val="center"/>
              <w:rPr>
                <w:sz w:val="18"/>
                <w:szCs w:val="18"/>
              </w:rPr>
            </w:pPr>
          </w:p>
          <w:p w14:paraId="6E117226" w14:textId="77777777" w:rsidR="00652AA5" w:rsidRDefault="00652AA5" w:rsidP="00652AA5">
            <w:pPr>
              <w:pStyle w:val="Normlny0"/>
              <w:ind w:left="-43" w:right="-43"/>
              <w:jc w:val="center"/>
              <w:rPr>
                <w:sz w:val="18"/>
                <w:szCs w:val="18"/>
              </w:rPr>
            </w:pPr>
          </w:p>
          <w:p w14:paraId="2E551A49" w14:textId="77777777" w:rsidR="00652AA5" w:rsidRDefault="00652AA5" w:rsidP="00652AA5">
            <w:pPr>
              <w:pStyle w:val="Normlny0"/>
              <w:ind w:left="-43" w:right="-43"/>
              <w:jc w:val="center"/>
              <w:rPr>
                <w:sz w:val="18"/>
                <w:szCs w:val="18"/>
              </w:rPr>
            </w:pPr>
          </w:p>
          <w:p w14:paraId="11DE2D60" w14:textId="77777777" w:rsidR="00652AA5" w:rsidRDefault="00652AA5" w:rsidP="00652AA5">
            <w:pPr>
              <w:pStyle w:val="Normlny0"/>
              <w:ind w:left="-43" w:right="-43"/>
              <w:jc w:val="center"/>
              <w:rPr>
                <w:sz w:val="18"/>
                <w:szCs w:val="18"/>
              </w:rPr>
            </w:pPr>
          </w:p>
          <w:p w14:paraId="137F80F6" w14:textId="77777777" w:rsidR="00652AA5" w:rsidRDefault="00652AA5" w:rsidP="00652AA5">
            <w:pPr>
              <w:pStyle w:val="Normlny0"/>
              <w:ind w:left="-43" w:right="-43"/>
              <w:jc w:val="center"/>
              <w:rPr>
                <w:sz w:val="18"/>
                <w:szCs w:val="18"/>
              </w:rPr>
            </w:pPr>
          </w:p>
          <w:p w14:paraId="1D8322FA" w14:textId="77777777" w:rsidR="00652AA5" w:rsidRDefault="00652AA5" w:rsidP="00652AA5">
            <w:pPr>
              <w:pStyle w:val="Normlny0"/>
              <w:ind w:left="-43" w:right="-43"/>
              <w:jc w:val="center"/>
              <w:rPr>
                <w:sz w:val="18"/>
                <w:szCs w:val="18"/>
              </w:rPr>
            </w:pPr>
          </w:p>
          <w:p w14:paraId="4AE1A0D8" w14:textId="77777777" w:rsidR="00652AA5" w:rsidRDefault="00652AA5" w:rsidP="00652AA5">
            <w:pPr>
              <w:pStyle w:val="Normlny0"/>
              <w:ind w:left="-43" w:right="-43"/>
              <w:jc w:val="center"/>
              <w:rPr>
                <w:sz w:val="18"/>
                <w:szCs w:val="18"/>
              </w:rPr>
            </w:pPr>
            <w:r>
              <w:rPr>
                <w:sz w:val="18"/>
                <w:szCs w:val="18"/>
              </w:rPr>
              <w:t>Čl. III</w:t>
            </w:r>
          </w:p>
          <w:p w14:paraId="4CE45802" w14:textId="77777777" w:rsidR="00652AA5" w:rsidRDefault="00652AA5" w:rsidP="00652AA5">
            <w:pPr>
              <w:pStyle w:val="Normlny0"/>
              <w:ind w:left="-43" w:right="-43"/>
              <w:jc w:val="center"/>
              <w:rPr>
                <w:sz w:val="18"/>
                <w:szCs w:val="18"/>
              </w:rPr>
            </w:pPr>
            <w:r>
              <w:rPr>
                <w:sz w:val="18"/>
                <w:szCs w:val="18"/>
              </w:rPr>
              <w:t>B: 2</w:t>
            </w:r>
          </w:p>
          <w:p w14:paraId="6F1120E3" w14:textId="77777777" w:rsidR="00652AA5" w:rsidRDefault="00652AA5" w:rsidP="00652AA5">
            <w:pPr>
              <w:pStyle w:val="Normlny0"/>
              <w:ind w:left="-43" w:right="-43"/>
              <w:jc w:val="center"/>
              <w:rPr>
                <w:sz w:val="18"/>
                <w:szCs w:val="18"/>
              </w:rPr>
            </w:pPr>
            <w:r>
              <w:rPr>
                <w:sz w:val="18"/>
                <w:szCs w:val="18"/>
              </w:rPr>
              <w:t>§ 65c</w:t>
            </w:r>
          </w:p>
          <w:p w14:paraId="7F278E56" w14:textId="77777777" w:rsidR="00652AA5" w:rsidRDefault="00652AA5" w:rsidP="00652AA5">
            <w:pPr>
              <w:pStyle w:val="Normlny0"/>
              <w:ind w:left="-43" w:right="-43"/>
              <w:jc w:val="center"/>
              <w:rPr>
                <w:sz w:val="18"/>
                <w:szCs w:val="18"/>
              </w:rPr>
            </w:pPr>
          </w:p>
          <w:p w14:paraId="2B8C6C69" w14:textId="77777777" w:rsidR="00652AA5" w:rsidRDefault="00652AA5" w:rsidP="00652AA5">
            <w:pPr>
              <w:pStyle w:val="Normlny0"/>
              <w:ind w:left="-43" w:right="-43"/>
              <w:jc w:val="center"/>
              <w:rPr>
                <w:sz w:val="18"/>
                <w:szCs w:val="18"/>
              </w:rPr>
            </w:pPr>
          </w:p>
          <w:p w14:paraId="4527B2AA" w14:textId="77777777" w:rsidR="00652AA5" w:rsidRDefault="00652AA5" w:rsidP="00652AA5">
            <w:pPr>
              <w:pStyle w:val="Normlny0"/>
              <w:ind w:left="-43" w:right="-43"/>
              <w:jc w:val="center"/>
              <w:rPr>
                <w:sz w:val="18"/>
                <w:szCs w:val="18"/>
              </w:rPr>
            </w:pPr>
          </w:p>
          <w:p w14:paraId="1EFDF847" w14:textId="77777777" w:rsidR="00652AA5" w:rsidRDefault="00652AA5" w:rsidP="00652AA5">
            <w:pPr>
              <w:pStyle w:val="Normlny0"/>
              <w:ind w:left="-43" w:right="-43"/>
              <w:jc w:val="center"/>
              <w:rPr>
                <w:sz w:val="18"/>
                <w:szCs w:val="18"/>
              </w:rPr>
            </w:pPr>
          </w:p>
          <w:p w14:paraId="102A9170" w14:textId="77777777" w:rsidR="00652AA5" w:rsidRDefault="00652AA5" w:rsidP="00652AA5">
            <w:pPr>
              <w:pStyle w:val="Normlny0"/>
              <w:ind w:left="-43" w:right="-43"/>
              <w:jc w:val="center"/>
              <w:rPr>
                <w:sz w:val="18"/>
                <w:szCs w:val="18"/>
              </w:rPr>
            </w:pPr>
          </w:p>
          <w:p w14:paraId="4C1A40C4" w14:textId="77777777" w:rsidR="00652AA5" w:rsidRDefault="00652AA5" w:rsidP="00652AA5">
            <w:pPr>
              <w:pStyle w:val="Normlny0"/>
              <w:ind w:left="-43" w:right="-43"/>
              <w:jc w:val="center"/>
              <w:rPr>
                <w:sz w:val="18"/>
                <w:szCs w:val="18"/>
              </w:rPr>
            </w:pPr>
          </w:p>
          <w:p w14:paraId="26337932" w14:textId="77777777" w:rsidR="00652AA5" w:rsidRDefault="00652AA5" w:rsidP="00652AA5">
            <w:pPr>
              <w:pStyle w:val="Normlny0"/>
              <w:ind w:left="-43" w:right="-43"/>
              <w:jc w:val="center"/>
              <w:rPr>
                <w:sz w:val="18"/>
                <w:szCs w:val="18"/>
              </w:rPr>
            </w:pPr>
          </w:p>
          <w:p w14:paraId="1FBD2C69" w14:textId="77777777" w:rsidR="00652AA5" w:rsidRDefault="00652AA5" w:rsidP="00652AA5">
            <w:pPr>
              <w:pStyle w:val="Normlny0"/>
              <w:ind w:left="-43" w:right="-43"/>
              <w:jc w:val="center"/>
              <w:rPr>
                <w:sz w:val="18"/>
                <w:szCs w:val="18"/>
              </w:rPr>
            </w:pPr>
          </w:p>
          <w:p w14:paraId="375D894B" w14:textId="77777777" w:rsidR="00652AA5" w:rsidRDefault="00652AA5" w:rsidP="00652AA5">
            <w:pPr>
              <w:pStyle w:val="Normlny0"/>
              <w:ind w:left="-43" w:right="-43"/>
              <w:jc w:val="center"/>
              <w:rPr>
                <w:sz w:val="18"/>
                <w:szCs w:val="18"/>
              </w:rPr>
            </w:pPr>
          </w:p>
          <w:p w14:paraId="1A68D139" w14:textId="77777777" w:rsidR="00652AA5" w:rsidRDefault="00652AA5" w:rsidP="00652AA5">
            <w:pPr>
              <w:pStyle w:val="Normlny0"/>
              <w:ind w:left="-43" w:right="-43"/>
              <w:jc w:val="center"/>
              <w:rPr>
                <w:sz w:val="18"/>
                <w:szCs w:val="18"/>
              </w:rPr>
            </w:pPr>
          </w:p>
          <w:p w14:paraId="422F3C6B" w14:textId="77777777" w:rsidR="00652AA5" w:rsidRDefault="00652AA5" w:rsidP="00652AA5">
            <w:pPr>
              <w:pStyle w:val="Normlny0"/>
              <w:ind w:left="-43" w:right="-43"/>
              <w:jc w:val="center"/>
              <w:rPr>
                <w:sz w:val="18"/>
                <w:szCs w:val="18"/>
              </w:rPr>
            </w:pPr>
          </w:p>
          <w:p w14:paraId="292D9E01" w14:textId="77777777" w:rsidR="00652AA5" w:rsidRDefault="00652AA5" w:rsidP="00652AA5">
            <w:pPr>
              <w:pStyle w:val="Normlny0"/>
              <w:ind w:left="-43" w:right="-43"/>
              <w:jc w:val="center"/>
              <w:rPr>
                <w:sz w:val="18"/>
                <w:szCs w:val="18"/>
              </w:rPr>
            </w:pPr>
          </w:p>
          <w:p w14:paraId="56134AA1" w14:textId="77777777" w:rsidR="00652AA5" w:rsidRDefault="00652AA5" w:rsidP="00652AA5">
            <w:pPr>
              <w:pStyle w:val="Normlny0"/>
              <w:ind w:left="-43" w:right="-43"/>
              <w:jc w:val="center"/>
              <w:rPr>
                <w:sz w:val="18"/>
                <w:szCs w:val="18"/>
              </w:rPr>
            </w:pPr>
          </w:p>
          <w:p w14:paraId="3D22DA28" w14:textId="77777777" w:rsidR="00652AA5" w:rsidRDefault="00652AA5" w:rsidP="00652AA5">
            <w:pPr>
              <w:pStyle w:val="Normlny0"/>
              <w:ind w:left="-43" w:right="-43"/>
              <w:jc w:val="center"/>
              <w:rPr>
                <w:sz w:val="18"/>
                <w:szCs w:val="18"/>
              </w:rPr>
            </w:pPr>
          </w:p>
          <w:p w14:paraId="7D17F7EF" w14:textId="77777777" w:rsidR="00652AA5" w:rsidRDefault="00652AA5" w:rsidP="00652AA5">
            <w:pPr>
              <w:pStyle w:val="Normlny0"/>
              <w:ind w:left="-43" w:right="-43"/>
              <w:jc w:val="center"/>
              <w:rPr>
                <w:sz w:val="18"/>
                <w:szCs w:val="18"/>
              </w:rPr>
            </w:pPr>
            <w:r>
              <w:rPr>
                <w:sz w:val="18"/>
                <w:szCs w:val="18"/>
              </w:rPr>
              <w:t>Čl. IV</w:t>
            </w:r>
          </w:p>
          <w:p w14:paraId="1B8F9000" w14:textId="77777777" w:rsidR="00652AA5" w:rsidRDefault="00652AA5" w:rsidP="00652AA5">
            <w:pPr>
              <w:pStyle w:val="Normlny0"/>
              <w:ind w:left="-43" w:right="-43"/>
              <w:jc w:val="center"/>
              <w:rPr>
                <w:sz w:val="18"/>
                <w:szCs w:val="18"/>
              </w:rPr>
            </w:pPr>
            <w:r>
              <w:rPr>
                <w:sz w:val="18"/>
                <w:szCs w:val="18"/>
              </w:rPr>
              <w:t>B: 1</w:t>
            </w:r>
          </w:p>
          <w:p w14:paraId="4385FCCD" w14:textId="6D94135C" w:rsidR="00652AA5" w:rsidRPr="00584859" w:rsidRDefault="00652AA5" w:rsidP="00652AA5">
            <w:pPr>
              <w:pStyle w:val="Normlny0"/>
              <w:ind w:left="-43" w:right="-43"/>
              <w:jc w:val="center"/>
              <w:rPr>
                <w:sz w:val="18"/>
                <w:szCs w:val="18"/>
              </w:rPr>
            </w:pPr>
            <w:r>
              <w:rPr>
                <w:sz w:val="18"/>
                <w:szCs w:val="18"/>
              </w:rPr>
              <w:t>§ 23</w:t>
            </w:r>
          </w:p>
          <w:p w14:paraId="5B5400BB" w14:textId="193E4FAB" w:rsidR="00A86913" w:rsidRPr="00584859" w:rsidRDefault="00A86913" w:rsidP="00A86913">
            <w:pPr>
              <w:pStyle w:val="Normlny0"/>
              <w:ind w:left="-43" w:right="-43"/>
              <w:jc w:val="center"/>
              <w:rPr>
                <w:sz w:val="18"/>
                <w:szCs w:val="18"/>
              </w:rPr>
            </w:pPr>
          </w:p>
          <w:p w14:paraId="5DDA6E9F" w14:textId="2CE431D2" w:rsidR="00A86913" w:rsidRDefault="00A86913" w:rsidP="00A86913">
            <w:pPr>
              <w:pStyle w:val="Normlny0"/>
              <w:ind w:left="-43" w:right="-43"/>
              <w:jc w:val="center"/>
              <w:rPr>
                <w:sz w:val="18"/>
                <w:szCs w:val="18"/>
              </w:rPr>
            </w:pPr>
          </w:p>
          <w:p w14:paraId="49581AB5" w14:textId="24AE2A79" w:rsidR="00471561" w:rsidRDefault="00471561" w:rsidP="00A86913">
            <w:pPr>
              <w:pStyle w:val="Normlny0"/>
              <w:ind w:left="-43" w:right="-43"/>
              <w:jc w:val="center"/>
              <w:rPr>
                <w:sz w:val="18"/>
                <w:szCs w:val="18"/>
              </w:rPr>
            </w:pPr>
          </w:p>
          <w:p w14:paraId="48A02D76" w14:textId="40AADDBD" w:rsidR="00471561" w:rsidRDefault="00471561" w:rsidP="00A86913">
            <w:pPr>
              <w:pStyle w:val="Normlny0"/>
              <w:ind w:left="-43" w:right="-43"/>
              <w:jc w:val="center"/>
              <w:rPr>
                <w:sz w:val="18"/>
                <w:szCs w:val="18"/>
              </w:rPr>
            </w:pPr>
          </w:p>
          <w:p w14:paraId="76097B31" w14:textId="43F0360C" w:rsidR="00471561" w:rsidRDefault="00471561" w:rsidP="00A86913">
            <w:pPr>
              <w:pStyle w:val="Normlny0"/>
              <w:ind w:left="-43" w:right="-43"/>
              <w:jc w:val="center"/>
              <w:rPr>
                <w:sz w:val="18"/>
                <w:szCs w:val="18"/>
              </w:rPr>
            </w:pPr>
          </w:p>
          <w:p w14:paraId="71563C1A" w14:textId="2BAAFDE8" w:rsidR="00471561" w:rsidRDefault="00471561" w:rsidP="00A86913">
            <w:pPr>
              <w:pStyle w:val="Normlny0"/>
              <w:ind w:left="-43" w:right="-43"/>
              <w:jc w:val="center"/>
              <w:rPr>
                <w:sz w:val="18"/>
                <w:szCs w:val="18"/>
              </w:rPr>
            </w:pPr>
          </w:p>
          <w:p w14:paraId="59DB7882" w14:textId="06D9E715" w:rsidR="00471561" w:rsidRDefault="00471561" w:rsidP="00A86913">
            <w:pPr>
              <w:pStyle w:val="Normlny0"/>
              <w:ind w:left="-43" w:right="-43"/>
              <w:jc w:val="center"/>
              <w:rPr>
                <w:sz w:val="18"/>
                <w:szCs w:val="18"/>
              </w:rPr>
            </w:pPr>
          </w:p>
          <w:p w14:paraId="7082B1D2" w14:textId="73A57119" w:rsidR="00471561" w:rsidRDefault="00471561" w:rsidP="00A86913">
            <w:pPr>
              <w:pStyle w:val="Normlny0"/>
              <w:ind w:left="-43" w:right="-43"/>
              <w:jc w:val="center"/>
              <w:rPr>
                <w:sz w:val="18"/>
                <w:szCs w:val="18"/>
              </w:rPr>
            </w:pPr>
          </w:p>
          <w:p w14:paraId="2CF0D14E" w14:textId="696A698A" w:rsidR="00471561" w:rsidRDefault="00471561" w:rsidP="00A86913">
            <w:pPr>
              <w:pStyle w:val="Normlny0"/>
              <w:ind w:left="-43" w:right="-43"/>
              <w:jc w:val="center"/>
              <w:rPr>
                <w:sz w:val="18"/>
                <w:szCs w:val="18"/>
              </w:rPr>
            </w:pPr>
          </w:p>
          <w:p w14:paraId="325FB3CB" w14:textId="5F0BACB5" w:rsidR="00471561" w:rsidRDefault="00471561" w:rsidP="00A86913">
            <w:pPr>
              <w:pStyle w:val="Normlny0"/>
              <w:ind w:left="-43" w:right="-43"/>
              <w:jc w:val="center"/>
              <w:rPr>
                <w:sz w:val="18"/>
                <w:szCs w:val="18"/>
              </w:rPr>
            </w:pPr>
          </w:p>
          <w:p w14:paraId="5DED73A5" w14:textId="42F9D1EE" w:rsidR="00471561" w:rsidRDefault="00471561" w:rsidP="00A86913">
            <w:pPr>
              <w:pStyle w:val="Normlny0"/>
              <w:ind w:left="-43" w:right="-43"/>
              <w:jc w:val="center"/>
              <w:rPr>
                <w:sz w:val="18"/>
                <w:szCs w:val="18"/>
              </w:rPr>
            </w:pPr>
          </w:p>
          <w:p w14:paraId="04F77CEB" w14:textId="3016670E" w:rsidR="00471561" w:rsidRDefault="00471561" w:rsidP="00A86913">
            <w:pPr>
              <w:pStyle w:val="Normlny0"/>
              <w:ind w:left="-43" w:right="-43"/>
              <w:jc w:val="center"/>
              <w:rPr>
                <w:sz w:val="18"/>
                <w:szCs w:val="18"/>
              </w:rPr>
            </w:pPr>
          </w:p>
          <w:p w14:paraId="667C62DE" w14:textId="29BB8453" w:rsidR="00471561" w:rsidRDefault="00471561" w:rsidP="00A86913">
            <w:pPr>
              <w:pStyle w:val="Normlny0"/>
              <w:ind w:left="-43" w:right="-43"/>
              <w:jc w:val="center"/>
              <w:rPr>
                <w:sz w:val="18"/>
                <w:szCs w:val="18"/>
              </w:rPr>
            </w:pPr>
          </w:p>
          <w:p w14:paraId="19D02D36" w14:textId="376C3669" w:rsidR="00471561" w:rsidRDefault="00471561" w:rsidP="00A86913">
            <w:pPr>
              <w:pStyle w:val="Normlny0"/>
              <w:ind w:left="-43" w:right="-43"/>
              <w:jc w:val="center"/>
              <w:rPr>
                <w:sz w:val="18"/>
                <w:szCs w:val="18"/>
              </w:rPr>
            </w:pPr>
          </w:p>
          <w:p w14:paraId="4D703781" w14:textId="77777777" w:rsidR="00471561" w:rsidRPr="00584859" w:rsidRDefault="00471561" w:rsidP="00A86913">
            <w:pPr>
              <w:pStyle w:val="Normlny0"/>
              <w:ind w:left="-43" w:right="-43"/>
              <w:jc w:val="center"/>
              <w:rPr>
                <w:sz w:val="18"/>
                <w:szCs w:val="18"/>
              </w:rPr>
            </w:pPr>
          </w:p>
          <w:p w14:paraId="7763D228" w14:textId="15563B63" w:rsidR="00A86913" w:rsidRPr="00584859" w:rsidRDefault="00A86913" w:rsidP="00A86913">
            <w:pPr>
              <w:pStyle w:val="Normlny0"/>
              <w:ind w:left="-43" w:right="-43"/>
              <w:jc w:val="center"/>
              <w:rPr>
                <w:sz w:val="18"/>
                <w:szCs w:val="18"/>
              </w:rPr>
            </w:pPr>
            <w:r w:rsidRPr="00584859">
              <w:rPr>
                <w:sz w:val="18"/>
                <w:szCs w:val="18"/>
              </w:rPr>
              <w:t>§ 129</w:t>
            </w:r>
          </w:p>
          <w:p w14:paraId="1FD2C53F" w14:textId="7CA0EF36" w:rsidR="00A86913" w:rsidRPr="00584859" w:rsidRDefault="00A86913" w:rsidP="00A86913">
            <w:pPr>
              <w:pStyle w:val="Normlny0"/>
              <w:ind w:left="-43" w:right="-43"/>
              <w:jc w:val="center"/>
              <w:rPr>
                <w:sz w:val="18"/>
                <w:szCs w:val="18"/>
              </w:rPr>
            </w:pPr>
            <w:r w:rsidRPr="00584859">
              <w:rPr>
                <w:sz w:val="18"/>
                <w:szCs w:val="18"/>
              </w:rPr>
              <w:t>O: 1</w:t>
            </w:r>
          </w:p>
          <w:p w14:paraId="73E5C28C" w14:textId="77777777" w:rsidR="00A86913" w:rsidRPr="00584859" w:rsidRDefault="00A86913" w:rsidP="00A86913">
            <w:pPr>
              <w:pStyle w:val="Normlny0"/>
              <w:ind w:left="-43" w:right="-43"/>
              <w:jc w:val="center"/>
              <w:rPr>
                <w:sz w:val="18"/>
                <w:szCs w:val="18"/>
              </w:rPr>
            </w:pPr>
          </w:p>
          <w:p w14:paraId="4C1E99F9" w14:textId="77777777" w:rsidR="00A86913" w:rsidRPr="00584859" w:rsidRDefault="00A86913" w:rsidP="00A86913">
            <w:pPr>
              <w:pStyle w:val="Normlny0"/>
              <w:ind w:left="-43" w:right="-43"/>
              <w:jc w:val="center"/>
              <w:rPr>
                <w:sz w:val="18"/>
                <w:szCs w:val="18"/>
              </w:rPr>
            </w:pPr>
          </w:p>
          <w:p w14:paraId="71E188C2" w14:textId="77777777" w:rsidR="00A86913" w:rsidRPr="00584859" w:rsidRDefault="00A86913" w:rsidP="00A86913">
            <w:pPr>
              <w:pStyle w:val="Normlny0"/>
              <w:ind w:left="-43" w:right="-43"/>
              <w:jc w:val="center"/>
              <w:rPr>
                <w:sz w:val="18"/>
                <w:szCs w:val="18"/>
              </w:rPr>
            </w:pPr>
          </w:p>
          <w:p w14:paraId="735A80B5" w14:textId="77777777" w:rsidR="00A86913" w:rsidRPr="00584859" w:rsidRDefault="00A86913" w:rsidP="00A86913">
            <w:pPr>
              <w:pStyle w:val="Normlny0"/>
              <w:ind w:left="-43" w:right="-43"/>
              <w:jc w:val="center"/>
              <w:rPr>
                <w:sz w:val="18"/>
                <w:szCs w:val="18"/>
              </w:rPr>
            </w:pPr>
          </w:p>
          <w:p w14:paraId="50656BB2" w14:textId="2DBB25E5" w:rsidR="00A86913" w:rsidRPr="00584859" w:rsidRDefault="00A86913" w:rsidP="00A86913">
            <w:pPr>
              <w:pStyle w:val="Normlny0"/>
              <w:ind w:left="-43" w:right="-43"/>
              <w:jc w:val="center"/>
              <w:rPr>
                <w:sz w:val="18"/>
                <w:szCs w:val="18"/>
              </w:rPr>
            </w:pPr>
            <w:r w:rsidRPr="00584859">
              <w:rPr>
                <w:sz w:val="18"/>
                <w:szCs w:val="18"/>
              </w:rPr>
              <w:t>§ 142</w:t>
            </w:r>
          </w:p>
          <w:p w14:paraId="5DE168CC"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147F4D4" w14:textId="2D5D6D52" w:rsidR="00A86913" w:rsidRPr="00584859" w:rsidRDefault="00A86913" w:rsidP="00A86913">
            <w:pPr>
              <w:jc w:val="both"/>
              <w:rPr>
                <w:sz w:val="18"/>
                <w:szCs w:val="18"/>
              </w:rPr>
            </w:pPr>
            <w:r w:rsidRPr="00584859">
              <w:rPr>
                <w:sz w:val="18"/>
                <w:szCs w:val="18"/>
              </w:rPr>
              <w:lastRenderedPageBreak/>
              <w:t>Úrad spolupráce je oprávnený pri plnení úloh podľa tejto hlavy</w:t>
            </w:r>
          </w:p>
          <w:p w14:paraId="6D529D68" w14:textId="77777777" w:rsidR="009C4572" w:rsidRPr="00584859" w:rsidRDefault="009C4572" w:rsidP="00A86913">
            <w:pPr>
              <w:jc w:val="both"/>
              <w:rPr>
                <w:sz w:val="18"/>
                <w:szCs w:val="18"/>
              </w:rPr>
            </w:pPr>
          </w:p>
          <w:p w14:paraId="46A5276F" w14:textId="465606E0" w:rsidR="00A86913" w:rsidRPr="00584859" w:rsidRDefault="00A86913" w:rsidP="00A86913">
            <w:pPr>
              <w:jc w:val="both"/>
              <w:rPr>
                <w:sz w:val="18"/>
                <w:szCs w:val="18"/>
              </w:rPr>
            </w:pPr>
            <w:r w:rsidRPr="00584859">
              <w:rPr>
                <w:sz w:val="18"/>
                <w:szCs w:val="18"/>
              </w:rPr>
              <w:t>porovnávať informácie s údajmi v iných informačných systémoch,</w:t>
            </w:r>
          </w:p>
          <w:p w14:paraId="52297921" w14:textId="77777777" w:rsidR="00A86913" w:rsidRPr="00584859" w:rsidRDefault="00A86913" w:rsidP="00A86913">
            <w:pPr>
              <w:jc w:val="both"/>
              <w:rPr>
                <w:sz w:val="18"/>
                <w:szCs w:val="18"/>
              </w:rPr>
            </w:pPr>
          </w:p>
          <w:p w14:paraId="7E3FA473" w14:textId="3947F3F7" w:rsidR="00A86913" w:rsidRPr="00584859" w:rsidRDefault="00A86913" w:rsidP="00A86913">
            <w:pPr>
              <w:jc w:val="both"/>
              <w:rPr>
                <w:sz w:val="18"/>
                <w:szCs w:val="18"/>
              </w:rPr>
            </w:pPr>
          </w:p>
          <w:p w14:paraId="424D2389" w14:textId="77777777" w:rsidR="00A86913" w:rsidRPr="00584859" w:rsidRDefault="00A86913" w:rsidP="00A86913">
            <w:pPr>
              <w:jc w:val="both"/>
              <w:rPr>
                <w:sz w:val="18"/>
                <w:szCs w:val="18"/>
              </w:rPr>
            </w:pPr>
          </w:p>
          <w:p w14:paraId="0709A1C1" w14:textId="77777777" w:rsidR="00A86913" w:rsidRPr="00584859" w:rsidRDefault="00A86913" w:rsidP="00A86913">
            <w:pPr>
              <w:jc w:val="both"/>
              <w:rPr>
                <w:sz w:val="18"/>
                <w:szCs w:val="18"/>
              </w:rPr>
            </w:pPr>
          </w:p>
          <w:p w14:paraId="7056C8B4" w14:textId="3D5A857A" w:rsidR="00A86913" w:rsidRDefault="00A86913" w:rsidP="00A86913">
            <w:pPr>
              <w:jc w:val="both"/>
              <w:rPr>
                <w:sz w:val="18"/>
                <w:szCs w:val="18"/>
              </w:rPr>
            </w:pPr>
            <w:r w:rsidRPr="00584859">
              <w:rPr>
                <w:sz w:val="18"/>
                <w:szCs w:val="18"/>
              </w:rPr>
              <w:t xml:space="preserve">Úrad spolupráce zabezpečuje plnenie úloh podľa </w:t>
            </w:r>
            <w:r w:rsidR="00D30B15" w:rsidRPr="00584859">
              <w:rPr>
                <w:sz w:val="18"/>
                <w:szCs w:val="18"/>
              </w:rPr>
              <w:t>tejto</w:t>
            </w:r>
            <w:r w:rsidRPr="00584859">
              <w:rPr>
                <w:sz w:val="18"/>
                <w:szCs w:val="18"/>
              </w:rPr>
              <w:t xml:space="preserve"> hlavy nepretržitým spôsobom.</w:t>
            </w:r>
          </w:p>
          <w:p w14:paraId="54BF5F87" w14:textId="2FF14519" w:rsidR="00D33EC5" w:rsidRDefault="00D33EC5" w:rsidP="00A86913">
            <w:pPr>
              <w:jc w:val="both"/>
              <w:rPr>
                <w:sz w:val="18"/>
                <w:szCs w:val="18"/>
              </w:rPr>
            </w:pPr>
          </w:p>
          <w:p w14:paraId="77F7B2C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49244F8" w14:textId="77777777" w:rsidR="00D33EC5" w:rsidRPr="006140F3" w:rsidRDefault="00D33EC5" w:rsidP="00D33EC5">
            <w:pPr>
              <w:pStyle w:val="Normlny0"/>
              <w:jc w:val="both"/>
              <w:rPr>
                <w:sz w:val="18"/>
                <w:szCs w:val="18"/>
              </w:rPr>
            </w:pPr>
          </w:p>
          <w:p w14:paraId="2A6CE5C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EB84E6D" w14:textId="77777777" w:rsidR="00D33EC5" w:rsidRPr="006140F3" w:rsidRDefault="00D33EC5" w:rsidP="00D33EC5">
            <w:pPr>
              <w:pStyle w:val="Normlny0"/>
              <w:jc w:val="both"/>
              <w:rPr>
                <w:sz w:val="18"/>
                <w:szCs w:val="18"/>
              </w:rPr>
            </w:pPr>
          </w:p>
          <w:p w14:paraId="6FA56F7B"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8B2B141" w14:textId="77777777" w:rsidR="00D33EC5" w:rsidRDefault="00D33EC5" w:rsidP="00D33EC5">
            <w:pPr>
              <w:pStyle w:val="Normlny0"/>
              <w:jc w:val="both"/>
              <w:rPr>
                <w:sz w:val="18"/>
                <w:szCs w:val="18"/>
              </w:rPr>
            </w:pPr>
          </w:p>
          <w:p w14:paraId="3A46CFEC"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xml:space="preserve">) poskytuje </w:t>
            </w:r>
            <w:r w:rsidRPr="006140F3">
              <w:rPr>
                <w:sz w:val="18"/>
                <w:szCs w:val="18"/>
              </w:rPr>
              <w:lastRenderedPageBreak/>
              <w:t>informácie inému členskému štátu Európskej únie prostredníctvom úradu medzinárodnej policajnej spolupráce Prezídia Policajného zboru.</w:t>
            </w:r>
          </w:p>
          <w:p w14:paraId="49A36B3F" w14:textId="77777777" w:rsidR="00D33EC5" w:rsidRPr="006140F3" w:rsidRDefault="00D33EC5" w:rsidP="00D33EC5">
            <w:pPr>
              <w:pStyle w:val="Normlny0"/>
              <w:jc w:val="both"/>
              <w:rPr>
                <w:sz w:val="18"/>
                <w:szCs w:val="18"/>
              </w:rPr>
            </w:pPr>
          </w:p>
          <w:p w14:paraId="1D5639E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FF87A50" w14:textId="77777777" w:rsidR="00D33EC5" w:rsidRPr="006140F3" w:rsidRDefault="00D33EC5" w:rsidP="00D33EC5">
            <w:pPr>
              <w:pStyle w:val="Normlny0"/>
              <w:jc w:val="both"/>
              <w:rPr>
                <w:sz w:val="18"/>
                <w:szCs w:val="18"/>
              </w:rPr>
            </w:pPr>
          </w:p>
          <w:p w14:paraId="4A78FA4C"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E270808" w14:textId="77777777" w:rsidR="00D33EC5" w:rsidRDefault="00D33EC5" w:rsidP="00D33EC5">
            <w:pPr>
              <w:pStyle w:val="Normlny0"/>
              <w:jc w:val="both"/>
              <w:rPr>
                <w:sz w:val="18"/>
                <w:szCs w:val="18"/>
              </w:rPr>
            </w:pPr>
          </w:p>
          <w:p w14:paraId="5A6BED40"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979A1FD" w14:textId="77777777" w:rsidR="00D33EC5" w:rsidRPr="006140F3" w:rsidRDefault="00D33EC5" w:rsidP="00D33EC5">
            <w:pPr>
              <w:pStyle w:val="Normlny0"/>
              <w:jc w:val="both"/>
              <w:rPr>
                <w:sz w:val="18"/>
                <w:szCs w:val="18"/>
              </w:rPr>
            </w:pPr>
          </w:p>
          <w:p w14:paraId="4A485CC6"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51BE721" w14:textId="77777777" w:rsidR="00D33EC5" w:rsidRPr="006140F3" w:rsidRDefault="00D33EC5" w:rsidP="00D33EC5">
            <w:pPr>
              <w:pStyle w:val="Normlny0"/>
              <w:jc w:val="both"/>
              <w:rPr>
                <w:sz w:val="18"/>
                <w:szCs w:val="18"/>
              </w:rPr>
            </w:pPr>
          </w:p>
          <w:p w14:paraId="2A7EB69B"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55F4A20D" w14:textId="5A301513" w:rsidR="00D33EC5" w:rsidRPr="00584859" w:rsidRDefault="00D33EC5" w:rsidP="00D33EC5">
            <w:pPr>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p w14:paraId="247F3281" w14:textId="77777777" w:rsidR="00A86913" w:rsidRPr="00584859" w:rsidRDefault="00A86913" w:rsidP="00A86913">
            <w:pPr>
              <w:jc w:val="both"/>
              <w:rPr>
                <w:sz w:val="18"/>
                <w:szCs w:val="18"/>
              </w:rPr>
            </w:pPr>
          </w:p>
          <w:p w14:paraId="140A84E7" w14:textId="77777777" w:rsidR="00A86913" w:rsidRPr="00584859" w:rsidRDefault="00A86913" w:rsidP="00A86913">
            <w:pPr>
              <w:jc w:val="both"/>
              <w:rPr>
                <w:sz w:val="18"/>
                <w:szCs w:val="18"/>
              </w:rPr>
            </w:pPr>
            <w:r w:rsidRPr="00584859">
              <w:rPr>
                <w:sz w:val="18"/>
                <w:szCs w:val="18"/>
              </w:rPr>
              <w:t>Policajt má nárok na bezplatné poskytovanie služobnej rovnošaty a jej súčastí, osobných ochranných pracovných prostriedkov a ďalšieho materiálu nevyhnutného na výkon štátnej služby (ďalej len „naturálne náležitosti“) alebo peňažný príspevok za naturálne náležitosti, ak ďalej nie je ustanovené inak.</w:t>
            </w:r>
          </w:p>
          <w:p w14:paraId="7CB788FB" w14:textId="77777777" w:rsidR="00A86913" w:rsidRPr="00584859" w:rsidRDefault="00A86913" w:rsidP="00A86913">
            <w:pPr>
              <w:jc w:val="both"/>
              <w:rPr>
                <w:sz w:val="18"/>
                <w:szCs w:val="18"/>
              </w:rPr>
            </w:pPr>
          </w:p>
          <w:p w14:paraId="0DFA2E85" w14:textId="5D414AB1" w:rsidR="00A86913" w:rsidRPr="00584859" w:rsidRDefault="00A86913" w:rsidP="00A86913">
            <w:pPr>
              <w:jc w:val="both"/>
              <w:rPr>
                <w:sz w:val="18"/>
                <w:szCs w:val="18"/>
              </w:rPr>
            </w:pPr>
            <w:r w:rsidRPr="00584859">
              <w:rPr>
                <w:sz w:val="18"/>
                <w:szCs w:val="18"/>
              </w:rPr>
              <w:t>(1) Služobný úrad v súlade s potrebami Policajného zboru je povinný starať sa o získavanie, zvyšovanie a prehlbovanie kvalifikácie policajtov. Na ten účel najmä</w:t>
            </w:r>
          </w:p>
          <w:p w14:paraId="4C86A178" w14:textId="6BC963A1" w:rsidR="00A86913" w:rsidRPr="00584859" w:rsidRDefault="00A86913" w:rsidP="00A86913">
            <w:pPr>
              <w:jc w:val="both"/>
              <w:rPr>
                <w:sz w:val="18"/>
                <w:szCs w:val="18"/>
              </w:rPr>
            </w:pPr>
            <w:r w:rsidRPr="00584859">
              <w:rPr>
                <w:sz w:val="18"/>
                <w:szCs w:val="18"/>
              </w:rPr>
              <w:t>a) zabezpečuje odborné vzdelávanie policajtov v školách (ďalej len „policajná škola") a ďalších vzdelávacích ustanovizniach ministerstva,</w:t>
            </w:r>
          </w:p>
          <w:p w14:paraId="256B9C60" w14:textId="4494C876" w:rsidR="00A86913" w:rsidRPr="00584859" w:rsidRDefault="00A86913" w:rsidP="00A86913">
            <w:pPr>
              <w:jc w:val="both"/>
              <w:rPr>
                <w:sz w:val="18"/>
                <w:szCs w:val="18"/>
              </w:rPr>
            </w:pPr>
            <w:r w:rsidRPr="00584859">
              <w:rPr>
                <w:sz w:val="18"/>
                <w:szCs w:val="18"/>
              </w:rPr>
              <w:t>b) vysiela policajtov na odborné vzdelávanie do iných škôl alebo ďalších vzdelávacích ustanovizní.32a)</w:t>
            </w:r>
          </w:p>
          <w:p w14:paraId="3135047D" w14:textId="5CED8F1C" w:rsidR="00A86913" w:rsidRPr="00584859" w:rsidRDefault="00A86913" w:rsidP="00A86913">
            <w:pPr>
              <w:jc w:val="both"/>
              <w:rPr>
                <w:sz w:val="18"/>
                <w:szCs w:val="18"/>
              </w:rPr>
            </w:pPr>
            <w:r w:rsidRPr="00584859">
              <w:rPr>
                <w:sz w:val="18"/>
                <w:szCs w:val="18"/>
              </w:rPr>
              <w:lastRenderedPageBreak/>
              <w:t>(2) Odborné vzdelávanie umožňuje policajtovi získať, rozširovať, prehlbovať alebo obnovovať si vedomosti a zručnosti, získať spôsobilosť na vykonávanie predpísaných činností alebo získať potrebný stupeň vzdelania na účely splnenia kvalifikačného predpokladu vzdelania na výkon štátnej služby alebo kvalifikačnej požiadavky policajného vzdelania.</w:t>
            </w:r>
          </w:p>
          <w:p w14:paraId="2B7E51D9" w14:textId="72C60A75" w:rsidR="00A86913" w:rsidRPr="00584859" w:rsidRDefault="00A86913" w:rsidP="00A86913">
            <w:pPr>
              <w:jc w:val="both"/>
              <w:rPr>
                <w:sz w:val="18"/>
                <w:szCs w:val="18"/>
              </w:rPr>
            </w:pPr>
            <w:r w:rsidRPr="00584859">
              <w:rPr>
                <w:sz w:val="18"/>
                <w:szCs w:val="18"/>
              </w:rPr>
              <w:t>(3) Služobný úrad, ktorým je ministerstvo, na vykonávanie odborného vzdelávania policajtov podľa odseku 1 písm. a) môže zriaďovať policajné školy a ďalšie vzdelávacie ustanovizne.</w:t>
            </w:r>
          </w:p>
        </w:tc>
        <w:tc>
          <w:tcPr>
            <w:tcW w:w="160" w:type="pct"/>
            <w:tcBorders>
              <w:top w:val="single" w:sz="4" w:space="0" w:color="auto"/>
              <w:left w:val="single" w:sz="4" w:space="0" w:color="auto"/>
              <w:bottom w:val="single" w:sz="4" w:space="0" w:color="auto"/>
              <w:right w:val="single" w:sz="4" w:space="0" w:color="auto"/>
            </w:tcBorders>
          </w:tcPr>
          <w:p w14:paraId="2816AF5A" w14:textId="33B24BDF"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951C80C"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732447F" w14:textId="77777777" w:rsidR="00A86913" w:rsidRPr="00584859" w:rsidRDefault="00A86913" w:rsidP="00A86913">
            <w:pPr>
              <w:pStyle w:val="Normlny0"/>
              <w:jc w:val="center"/>
              <w:rPr>
                <w:sz w:val="18"/>
                <w:szCs w:val="18"/>
              </w:rPr>
            </w:pPr>
            <w:r w:rsidRPr="00584859">
              <w:rPr>
                <w:sz w:val="18"/>
                <w:szCs w:val="18"/>
              </w:rPr>
              <w:t>GP - N</w:t>
            </w:r>
          </w:p>
          <w:p w14:paraId="21741841"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DD3294F" w14:textId="77777777" w:rsidR="00A86913" w:rsidRPr="00584859" w:rsidRDefault="00A86913" w:rsidP="00A86913">
            <w:pPr>
              <w:pStyle w:val="Normlny0"/>
              <w:jc w:val="both"/>
              <w:rPr>
                <w:sz w:val="18"/>
                <w:szCs w:val="18"/>
              </w:rPr>
            </w:pPr>
          </w:p>
        </w:tc>
      </w:tr>
      <w:tr w:rsidR="00A86913" w:rsidRPr="00584859" w14:paraId="34241752" w14:textId="77777777" w:rsidTr="00D7339B">
        <w:tc>
          <w:tcPr>
            <w:tcW w:w="195" w:type="pct"/>
            <w:tcBorders>
              <w:top w:val="single" w:sz="4" w:space="0" w:color="auto"/>
              <w:left w:val="single" w:sz="4" w:space="0" w:color="auto"/>
              <w:bottom w:val="single" w:sz="4" w:space="0" w:color="auto"/>
              <w:right w:val="single" w:sz="4" w:space="0" w:color="auto"/>
            </w:tcBorders>
          </w:tcPr>
          <w:p w14:paraId="6BF208AD" w14:textId="77777777" w:rsidR="00A86913" w:rsidRPr="00584859" w:rsidRDefault="00A86913" w:rsidP="00A86913">
            <w:pPr>
              <w:pStyle w:val="Normlny0"/>
              <w:ind w:left="-70" w:right="-43"/>
              <w:jc w:val="center"/>
              <w:rPr>
                <w:sz w:val="18"/>
                <w:szCs w:val="18"/>
              </w:rPr>
            </w:pPr>
            <w:r w:rsidRPr="00584859">
              <w:rPr>
                <w:sz w:val="18"/>
                <w:szCs w:val="18"/>
              </w:rPr>
              <w:lastRenderedPageBreak/>
              <w:t>Č: 14</w:t>
            </w:r>
          </w:p>
          <w:p w14:paraId="3F43D187" w14:textId="77777777" w:rsidR="00A86913" w:rsidRPr="00584859" w:rsidRDefault="00A86913" w:rsidP="00A86913">
            <w:pPr>
              <w:pStyle w:val="Normlny0"/>
              <w:ind w:left="-70" w:right="-43"/>
              <w:jc w:val="center"/>
              <w:rPr>
                <w:sz w:val="18"/>
                <w:szCs w:val="18"/>
              </w:rPr>
            </w:pPr>
            <w:r w:rsidRPr="00584859">
              <w:rPr>
                <w:sz w:val="18"/>
                <w:szCs w:val="18"/>
              </w:rPr>
              <w:t>O: 3</w:t>
            </w:r>
          </w:p>
          <w:p w14:paraId="27CA0B7A" w14:textId="77777777" w:rsidR="00A86913" w:rsidRPr="00584859" w:rsidRDefault="00A86913" w:rsidP="00A86913">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0D26FC39" w14:textId="32CD6C85" w:rsidR="00A86913" w:rsidRPr="00584859" w:rsidRDefault="00A86913" w:rsidP="00A86913">
            <w:pPr>
              <w:adjustRightInd w:val="0"/>
              <w:jc w:val="both"/>
              <w:rPr>
                <w:bCs/>
                <w:sz w:val="18"/>
                <w:szCs w:val="18"/>
              </w:rPr>
            </w:pPr>
            <w:r w:rsidRPr="00584859">
              <w:rPr>
                <w:rFonts w:eastAsiaTheme="minorHAnsi"/>
                <w:sz w:val="18"/>
                <w:szCs w:val="18"/>
                <w:lang w:eastAsia="en-US"/>
              </w:rPr>
              <w:t>jednotnému kontaktnému miestu boli na zavolanie k dispozícii justičné orgány príslušné na udeľovanie súdnych povolení, ktoré sa vyžadujú podľa vnútroštátneho práva v súlade s článkom 9, a to 24 hodín denne, sedem dní v týždni.</w:t>
            </w:r>
          </w:p>
        </w:tc>
        <w:tc>
          <w:tcPr>
            <w:tcW w:w="149" w:type="pct"/>
            <w:tcBorders>
              <w:top w:val="single" w:sz="4" w:space="0" w:color="auto"/>
              <w:left w:val="single" w:sz="4" w:space="0" w:color="auto"/>
              <w:bottom w:val="single" w:sz="4" w:space="0" w:color="auto"/>
              <w:right w:val="single" w:sz="4" w:space="0" w:color="auto"/>
            </w:tcBorders>
          </w:tcPr>
          <w:p w14:paraId="2BA6D353"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99B5227" w14:textId="50FDDEED" w:rsidR="00A86913" w:rsidRPr="00584859" w:rsidRDefault="00A86913" w:rsidP="00A86913">
            <w:pPr>
              <w:pStyle w:val="Normlny0"/>
              <w:ind w:left="-44" w:right="-33"/>
              <w:jc w:val="center"/>
              <w:rPr>
                <w:sz w:val="18"/>
                <w:szCs w:val="18"/>
              </w:rPr>
            </w:pPr>
            <w:r w:rsidRPr="00584859">
              <w:rPr>
                <w:sz w:val="18"/>
                <w:szCs w:val="18"/>
              </w:rPr>
              <w:t>zákon 154/2001</w:t>
            </w:r>
          </w:p>
          <w:p w14:paraId="6C03476C" w14:textId="77777777" w:rsidR="00A86913" w:rsidRPr="00584859" w:rsidRDefault="00A86913" w:rsidP="00A86913">
            <w:pPr>
              <w:pStyle w:val="Normlny0"/>
              <w:jc w:val="center"/>
              <w:rPr>
                <w:sz w:val="18"/>
                <w:szCs w:val="18"/>
              </w:rPr>
            </w:pPr>
          </w:p>
          <w:p w14:paraId="3A05EEF8" w14:textId="135D1E42"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2F3B5495" w14:textId="798303F4" w:rsidR="00A86913" w:rsidRPr="00584859" w:rsidRDefault="00A86913" w:rsidP="00A86913">
            <w:pPr>
              <w:pStyle w:val="Normlny0"/>
              <w:ind w:left="-43" w:right="-43"/>
              <w:jc w:val="center"/>
              <w:rPr>
                <w:sz w:val="18"/>
                <w:szCs w:val="18"/>
              </w:rPr>
            </w:pPr>
            <w:r w:rsidRPr="00584859">
              <w:rPr>
                <w:sz w:val="18"/>
                <w:szCs w:val="18"/>
              </w:rPr>
              <w:t>§ 39</w:t>
            </w:r>
          </w:p>
          <w:p w14:paraId="3F14FF32" w14:textId="77777777" w:rsidR="00A86913" w:rsidRPr="00584859" w:rsidRDefault="00A86913" w:rsidP="00A86913">
            <w:pPr>
              <w:pStyle w:val="Normlny0"/>
              <w:ind w:left="-43" w:right="-43"/>
              <w:rPr>
                <w:sz w:val="18"/>
                <w:szCs w:val="18"/>
              </w:rPr>
            </w:pPr>
          </w:p>
          <w:p w14:paraId="10AD7571" w14:textId="259D332C"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1EA7F2D" w14:textId="08C1640F" w:rsidR="00A86913" w:rsidRPr="00584859" w:rsidRDefault="00A86913" w:rsidP="00A86913">
            <w:pPr>
              <w:jc w:val="both"/>
              <w:rPr>
                <w:sz w:val="18"/>
                <w:szCs w:val="18"/>
              </w:rPr>
            </w:pPr>
            <w:r w:rsidRPr="00584859">
              <w:rPr>
                <w:sz w:val="18"/>
                <w:szCs w:val="18"/>
              </w:rPr>
              <w:t>(1) Služobná pohotovosť prokurátora je pripravenosť prokurátora na okamžitý výkon funkcie prokurátora v čase nad ustanovený týždenný služobný čas vyplývajúci z vopred určeného rozvrhnutia služobného času a mimo rámca rozvrhu denného služobného času.</w:t>
            </w:r>
          </w:p>
          <w:p w14:paraId="697F1F41" w14:textId="58BE9583" w:rsidR="00A86913" w:rsidRPr="00584859" w:rsidRDefault="00A86913" w:rsidP="00A86913">
            <w:pPr>
              <w:jc w:val="both"/>
              <w:rPr>
                <w:sz w:val="18"/>
                <w:szCs w:val="18"/>
              </w:rPr>
            </w:pPr>
            <w:r w:rsidRPr="00584859">
              <w:rPr>
                <w:sz w:val="18"/>
                <w:szCs w:val="18"/>
              </w:rPr>
              <w:t>(2) Služobnú pohotovosť nariaďuje prokurátorovi vedúci prokurátor, ktorý tiež rozhodne, či prokurátor má vykonávať služobnú pohotovosť v mieste výkonu svojej funkcie alebo v mieste trvalého pobytu, alebo na inom dohodnutom mieste.</w:t>
            </w:r>
          </w:p>
        </w:tc>
        <w:tc>
          <w:tcPr>
            <w:tcW w:w="160" w:type="pct"/>
            <w:tcBorders>
              <w:top w:val="single" w:sz="4" w:space="0" w:color="auto"/>
              <w:left w:val="single" w:sz="4" w:space="0" w:color="auto"/>
              <w:bottom w:val="single" w:sz="4" w:space="0" w:color="auto"/>
              <w:right w:val="single" w:sz="4" w:space="0" w:color="auto"/>
            </w:tcBorders>
          </w:tcPr>
          <w:p w14:paraId="4CDEEB16" w14:textId="5A15893F"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1EED891B"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E7A7B00" w14:textId="77777777" w:rsidR="00A86913" w:rsidRPr="00584859" w:rsidRDefault="00A86913" w:rsidP="00A86913">
            <w:pPr>
              <w:pStyle w:val="Normlny0"/>
              <w:jc w:val="center"/>
              <w:rPr>
                <w:sz w:val="18"/>
                <w:szCs w:val="18"/>
              </w:rPr>
            </w:pPr>
            <w:r w:rsidRPr="00584859">
              <w:rPr>
                <w:sz w:val="18"/>
                <w:szCs w:val="18"/>
              </w:rPr>
              <w:t>GP - N</w:t>
            </w:r>
          </w:p>
          <w:p w14:paraId="19B189AF"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AFBACE1" w14:textId="77777777" w:rsidR="00A86913" w:rsidRPr="00584859" w:rsidRDefault="00A86913" w:rsidP="00A86913">
            <w:pPr>
              <w:pStyle w:val="Normlny0"/>
              <w:jc w:val="both"/>
              <w:rPr>
                <w:sz w:val="18"/>
                <w:szCs w:val="18"/>
              </w:rPr>
            </w:pPr>
          </w:p>
        </w:tc>
      </w:tr>
      <w:tr w:rsidR="00A86913" w:rsidRPr="00584859" w14:paraId="5F125E29" w14:textId="77777777" w:rsidTr="00D7339B">
        <w:tc>
          <w:tcPr>
            <w:tcW w:w="195" w:type="pct"/>
            <w:tcBorders>
              <w:top w:val="single" w:sz="4" w:space="0" w:color="auto"/>
              <w:left w:val="single" w:sz="4" w:space="0" w:color="auto"/>
              <w:bottom w:val="single" w:sz="4" w:space="0" w:color="auto"/>
              <w:right w:val="single" w:sz="4" w:space="0" w:color="auto"/>
            </w:tcBorders>
          </w:tcPr>
          <w:p w14:paraId="679F679F" w14:textId="77777777" w:rsidR="00A86913" w:rsidRPr="00584859" w:rsidRDefault="00A86913" w:rsidP="00A86913">
            <w:pPr>
              <w:pStyle w:val="Normlny0"/>
              <w:ind w:left="-70" w:right="-43"/>
              <w:jc w:val="center"/>
              <w:rPr>
                <w:sz w:val="18"/>
                <w:szCs w:val="18"/>
              </w:rPr>
            </w:pPr>
            <w:r w:rsidRPr="00584859">
              <w:rPr>
                <w:sz w:val="18"/>
                <w:szCs w:val="18"/>
              </w:rPr>
              <w:t>Č: 14</w:t>
            </w:r>
          </w:p>
          <w:p w14:paraId="69573FDC" w14:textId="77777777" w:rsidR="00A86913" w:rsidRPr="00584859" w:rsidRDefault="00A86913" w:rsidP="00A86913">
            <w:pPr>
              <w:pStyle w:val="Normlny0"/>
              <w:ind w:left="-70" w:right="-43"/>
              <w:jc w:val="center"/>
              <w:rPr>
                <w:sz w:val="18"/>
                <w:szCs w:val="18"/>
              </w:rPr>
            </w:pPr>
            <w:r w:rsidRPr="00584859">
              <w:rPr>
                <w:sz w:val="18"/>
                <w:szCs w:val="18"/>
              </w:rPr>
              <w:t>O: 4</w:t>
            </w:r>
          </w:p>
          <w:p w14:paraId="5339D9D9"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6D674E7E" w14:textId="0DC8FB18"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Členské štáty oznámia Komisii do jedného mesiaca zriadenie alebo určenie svojho jednotného kontaktného miesta. V prípade zmien, pokiaľ ide o ich jednotné kontaktné miesto, informujú Komisiu.</w:t>
            </w:r>
          </w:p>
          <w:p w14:paraId="2F3B30DC" w14:textId="77777777" w:rsidR="00A86913" w:rsidRPr="00584859" w:rsidRDefault="00A86913" w:rsidP="00A86913">
            <w:pPr>
              <w:adjustRightInd w:val="0"/>
              <w:jc w:val="both"/>
              <w:rPr>
                <w:rFonts w:eastAsiaTheme="minorHAnsi"/>
                <w:sz w:val="18"/>
                <w:szCs w:val="18"/>
                <w:lang w:eastAsia="en-US"/>
              </w:rPr>
            </w:pPr>
          </w:p>
          <w:p w14:paraId="0CCE2FC8" w14:textId="77777777" w:rsidR="00A86913" w:rsidRPr="00584859" w:rsidRDefault="00A86913" w:rsidP="00A86913">
            <w:pPr>
              <w:pStyle w:val="Normlny0"/>
              <w:jc w:val="both"/>
              <w:rPr>
                <w:bCs/>
                <w:sz w:val="18"/>
                <w:szCs w:val="18"/>
                <w:lang w:eastAsia="sk-SK"/>
              </w:rPr>
            </w:pPr>
            <w:r w:rsidRPr="00584859">
              <w:rPr>
                <w:rFonts w:eastAsiaTheme="minorHAnsi"/>
                <w:sz w:val="18"/>
                <w:szCs w:val="18"/>
              </w:rPr>
              <w:t xml:space="preserve">Komisia uverejní uvedené oznámenia a všetky ich zmeny v </w:t>
            </w:r>
            <w:r w:rsidRPr="00584859">
              <w:rPr>
                <w:rFonts w:eastAsiaTheme="minorHAnsi"/>
                <w:i/>
                <w:iCs/>
                <w:sz w:val="18"/>
                <w:szCs w:val="18"/>
              </w:rPr>
              <w:t>Úradnom vestníku Európskej únie</w:t>
            </w:r>
            <w:r w:rsidRPr="00584859">
              <w:rPr>
                <w:rFonts w:eastAsiaTheme="minorHAnsi"/>
                <w:sz w:val="18"/>
                <w:szCs w:val="18"/>
              </w:rPr>
              <w:t>.</w:t>
            </w:r>
          </w:p>
        </w:tc>
        <w:tc>
          <w:tcPr>
            <w:tcW w:w="149" w:type="pct"/>
            <w:tcBorders>
              <w:top w:val="single" w:sz="4" w:space="0" w:color="auto"/>
              <w:left w:val="single" w:sz="4" w:space="0" w:color="auto"/>
              <w:bottom w:val="single" w:sz="4" w:space="0" w:color="auto"/>
              <w:right w:val="single" w:sz="4" w:space="0" w:color="auto"/>
            </w:tcBorders>
          </w:tcPr>
          <w:p w14:paraId="5D0BC68C"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27CCE039"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79C2ABBE"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3C438B57" w14:textId="176D8BB7" w:rsidR="00A86913" w:rsidRPr="00584859" w:rsidRDefault="00A86913" w:rsidP="00A86913">
            <w:pPr>
              <w:pStyle w:val="Normlny0"/>
              <w:jc w:val="both"/>
              <w:rPr>
                <w:sz w:val="18"/>
                <w:szCs w:val="18"/>
              </w:rPr>
            </w:pPr>
            <w:r w:rsidRPr="00584859">
              <w:rPr>
                <w:sz w:val="18"/>
                <w:szCs w:val="18"/>
              </w:rPr>
              <w:t xml:space="preserve"> </w:t>
            </w:r>
          </w:p>
        </w:tc>
        <w:tc>
          <w:tcPr>
            <w:tcW w:w="160" w:type="pct"/>
            <w:tcBorders>
              <w:top w:val="single" w:sz="4" w:space="0" w:color="auto"/>
              <w:left w:val="single" w:sz="4" w:space="0" w:color="auto"/>
              <w:bottom w:val="single" w:sz="4" w:space="0" w:color="auto"/>
              <w:right w:val="single" w:sz="4" w:space="0" w:color="auto"/>
            </w:tcBorders>
          </w:tcPr>
          <w:p w14:paraId="06455111"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2C439F17"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93B0BC0"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93E88C9" w14:textId="77777777" w:rsidR="00A86913" w:rsidRPr="00584859" w:rsidRDefault="00A86913" w:rsidP="00A86913">
            <w:pPr>
              <w:pStyle w:val="Normlny0"/>
              <w:jc w:val="both"/>
              <w:rPr>
                <w:sz w:val="18"/>
                <w:szCs w:val="18"/>
              </w:rPr>
            </w:pPr>
          </w:p>
        </w:tc>
      </w:tr>
      <w:tr w:rsidR="00A86913" w:rsidRPr="00584859" w14:paraId="73D29490" w14:textId="77777777" w:rsidTr="00D7339B">
        <w:tc>
          <w:tcPr>
            <w:tcW w:w="195" w:type="pct"/>
            <w:tcBorders>
              <w:top w:val="single" w:sz="4" w:space="0" w:color="auto"/>
              <w:left w:val="single" w:sz="4" w:space="0" w:color="auto"/>
              <w:bottom w:val="single" w:sz="4" w:space="0" w:color="auto"/>
              <w:right w:val="single" w:sz="4" w:space="0" w:color="auto"/>
            </w:tcBorders>
          </w:tcPr>
          <w:p w14:paraId="5EB32E3F"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Č: 15</w:t>
            </w:r>
          </w:p>
          <w:p w14:paraId="1B02218C"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O: 1</w:t>
            </w:r>
          </w:p>
        </w:tc>
        <w:tc>
          <w:tcPr>
            <w:tcW w:w="1178" w:type="pct"/>
            <w:tcBorders>
              <w:top w:val="single" w:sz="4" w:space="0" w:color="auto"/>
              <w:left w:val="single" w:sz="4" w:space="0" w:color="auto"/>
              <w:bottom w:val="single" w:sz="4" w:space="0" w:color="auto"/>
              <w:right w:val="single" w:sz="4" w:space="0" w:color="auto"/>
            </w:tcBorders>
          </w:tcPr>
          <w:p w14:paraId="3BCDB899" w14:textId="77777777" w:rsidR="00A86913" w:rsidRPr="00584859" w:rsidRDefault="00A86913" w:rsidP="00A86913">
            <w:pPr>
              <w:adjustRightInd w:val="0"/>
              <w:rPr>
                <w:rFonts w:eastAsiaTheme="minorHAnsi"/>
                <w:sz w:val="18"/>
                <w:szCs w:val="18"/>
                <w:lang w:eastAsia="en-US"/>
              </w:rPr>
            </w:pPr>
            <w:r w:rsidRPr="00584859">
              <w:rPr>
                <w:rFonts w:eastAsiaTheme="minorHAnsi"/>
                <w:b/>
                <w:bCs/>
                <w:sz w:val="18"/>
                <w:szCs w:val="18"/>
                <w:lang w:eastAsia="en-US"/>
              </w:rPr>
              <w:t>Organizácia, zloženie a odborná príprava</w:t>
            </w:r>
          </w:p>
          <w:p w14:paraId="5E2F9D06" w14:textId="725573D9" w:rsidR="00A86913" w:rsidRPr="00584859" w:rsidRDefault="00A86913" w:rsidP="00A86913">
            <w:pPr>
              <w:pStyle w:val="oj-normal"/>
              <w:shd w:val="clear" w:color="auto" w:fill="FFFFFF"/>
              <w:spacing w:before="0" w:beforeAutospacing="0" w:after="0" w:afterAutospacing="0"/>
              <w:jc w:val="both"/>
              <w:rPr>
                <w:sz w:val="18"/>
                <w:szCs w:val="18"/>
              </w:rPr>
            </w:pPr>
            <w:r w:rsidRPr="00584859">
              <w:rPr>
                <w:rFonts w:eastAsiaTheme="minorHAnsi"/>
                <w:sz w:val="18"/>
                <w:szCs w:val="18"/>
                <w:lang w:eastAsia="en-US"/>
              </w:rPr>
              <w:t>Členské štáty určia organizáciu a zloženie svojho jednotného kontaktného miesta takým spôsobom, aby mohlo efektívne a účinne vykonávať svoje úlohy podľa tejto smernice.</w:t>
            </w:r>
          </w:p>
        </w:tc>
        <w:tc>
          <w:tcPr>
            <w:tcW w:w="149" w:type="pct"/>
            <w:tcBorders>
              <w:top w:val="single" w:sz="4" w:space="0" w:color="auto"/>
              <w:left w:val="single" w:sz="4" w:space="0" w:color="auto"/>
              <w:bottom w:val="single" w:sz="4" w:space="0" w:color="auto"/>
              <w:right w:val="single" w:sz="4" w:space="0" w:color="auto"/>
            </w:tcBorders>
          </w:tcPr>
          <w:p w14:paraId="63A7C80B"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6B2382C" w14:textId="6CDA1180"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E0A6FAD" w14:textId="100EE1C4" w:rsidR="00A86913" w:rsidRPr="00584859" w:rsidRDefault="00A86913" w:rsidP="00A86913">
            <w:pPr>
              <w:pStyle w:val="Normlny0"/>
              <w:ind w:left="-43" w:right="-43"/>
              <w:jc w:val="center"/>
              <w:rPr>
                <w:sz w:val="18"/>
                <w:szCs w:val="18"/>
              </w:rPr>
            </w:pPr>
            <w:r w:rsidRPr="00584859">
              <w:rPr>
                <w:sz w:val="18"/>
                <w:szCs w:val="18"/>
              </w:rPr>
              <w:t>§ 4</w:t>
            </w:r>
          </w:p>
          <w:p w14:paraId="5CCEECF0" w14:textId="77777777" w:rsidR="00A86913" w:rsidRPr="00584859" w:rsidRDefault="00A86913" w:rsidP="00A86913">
            <w:pPr>
              <w:pStyle w:val="Normlny0"/>
              <w:ind w:left="-43" w:right="-43"/>
              <w:jc w:val="center"/>
              <w:rPr>
                <w:sz w:val="18"/>
                <w:szCs w:val="18"/>
              </w:rPr>
            </w:pPr>
            <w:r w:rsidRPr="00584859">
              <w:rPr>
                <w:sz w:val="18"/>
                <w:szCs w:val="18"/>
              </w:rPr>
              <w:t>O: 5</w:t>
            </w:r>
          </w:p>
          <w:p w14:paraId="6E21B238" w14:textId="22285950"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DBEFE10" w14:textId="3CD47386" w:rsidR="00A86913" w:rsidRPr="00584859" w:rsidRDefault="00946843" w:rsidP="00946843">
            <w:pPr>
              <w:pStyle w:val="Normlny0"/>
              <w:jc w:val="both"/>
              <w:rPr>
                <w:sz w:val="18"/>
                <w:szCs w:val="18"/>
                <w:lang w:eastAsia="sk-SK"/>
              </w:rPr>
            </w:pPr>
            <w:r w:rsidRPr="00584859">
              <w:rPr>
                <w:sz w:val="18"/>
                <w:szCs w:val="18"/>
                <w:lang w:eastAsia="sk-SK"/>
              </w:rPr>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tc>
        <w:tc>
          <w:tcPr>
            <w:tcW w:w="160" w:type="pct"/>
            <w:tcBorders>
              <w:top w:val="single" w:sz="4" w:space="0" w:color="auto"/>
              <w:left w:val="single" w:sz="4" w:space="0" w:color="auto"/>
              <w:bottom w:val="single" w:sz="4" w:space="0" w:color="auto"/>
              <w:right w:val="single" w:sz="4" w:space="0" w:color="auto"/>
            </w:tcBorders>
          </w:tcPr>
          <w:p w14:paraId="43257F0F" w14:textId="073F0A8F"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108834B9"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BCD980D" w14:textId="77777777" w:rsidR="00A86913" w:rsidRPr="00584859" w:rsidRDefault="00A86913" w:rsidP="00A86913">
            <w:pPr>
              <w:pStyle w:val="Normlny0"/>
              <w:jc w:val="center"/>
              <w:rPr>
                <w:sz w:val="18"/>
                <w:szCs w:val="18"/>
              </w:rPr>
            </w:pPr>
            <w:r w:rsidRPr="00584859">
              <w:rPr>
                <w:sz w:val="18"/>
                <w:szCs w:val="18"/>
              </w:rPr>
              <w:t>GP - N</w:t>
            </w:r>
          </w:p>
          <w:p w14:paraId="545B619E"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50BCBE05" w14:textId="77777777" w:rsidR="00A86913" w:rsidRPr="00584859" w:rsidRDefault="00A86913" w:rsidP="00A86913">
            <w:pPr>
              <w:pStyle w:val="Normlny0"/>
              <w:jc w:val="both"/>
              <w:rPr>
                <w:sz w:val="18"/>
                <w:szCs w:val="18"/>
              </w:rPr>
            </w:pPr>
          </w:p>
        </w:tc>
      </w:tr>
      <w:tr w:rsidR="00A86913" w:rsidRPr="00584859" w14:paraId="21F9D172" w14:textId="77777777" w:rsidTr="00D7339B">
        <w:tc>
          <w:tcPr>
            <w:tcW w:w="195" w:type="pct"/>
            <w:tcBorders>
              <w:top w:val="single" w:sz="4" w:space="0" w:color="auto"/>
              <w:left w:val="single" w:sz="4" w:space="0" w:color="auto"/>
              <w:bottom w:val="single" w:sz="4" w:space="0" w:color="auto"/>
              <w:right w:val="single" w:sz="4" w:space="0" w:color="auto"/>
            </w:tcBorders>
          </w:tcPr>
          <w:p w14:paraId="709A54D7"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Č: 15</w:t>
            </w:r>
          </w:p>
          <w:p w14:paraId="6BB5B81C"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O: 2</w:t>
            </w:r>
          </w:p>
          <w:p w14:paraId="3564FBB0" w14:textId="77777777" w:rsidR="00A86913" w:rsidRPr="00584859" w:rsidRDefault="00A86913" w:rsidP="00A86913">
            <w:pPr>
              <w:pStyle w:val="Normlny0"/>
              <w:ind w:left="-70" w:right="-43"/>
              <w:jc w:val="center"/>
              <w:rPr>
                <w:sz w:val="18"/>
                <w:szCs w:val="18"/>
                <w:lang w:eastAsia="sk-SK"/>
              </w:rPr>
            </w:pPr>
          </w:p>
          <w:p w14:paraId="7E186FF7" w14:textId="77777777" w:rsidR="00A86913" w:rsidRPr="00584859" w:rsidRDefault="00A86913" w:rsidP="00A86913">
            <w:pPr>
              <w:pStyle w:val="Normlny0"/>
              <w:ind w:left="-70" w:right="-43"/>
              <w:jc w:val="center"/>
              <w:rPr>
                <w:sz w:val="18"/>
                <w:szCs w:val="18"/>
                <w:lang w:eastAsia="sk-SK"/>
              </w:rPr>
            </w:pPr>
          </w:p>
          <w:p w14:paraId="0A8C5F8E" w14:textId="77777777" w:rsidR="00A86913" w:rsidRPr="00584859" w:rsidRDefault="00A86913" w:rsidP="00A86913">
            <w:pPr>
              <w:pStyle w:val="Normlny0"/>
              <w:ind w:left="-70" w:right="-43"/>
              <w:jc w:val="center"/>
              <w:rPr>
                <w:sz w:val="18"/>
                <w:szCs w:val="18"/>
                <w:lang w:eastAsia="sk-SK"/>
              </w:rPr>
            </w:pPr>
          </w:p>
          <w:p w14:paraId="463A71C6" w14:textId="77777777" w:rsidR="00A86913" w:rsidRPr="00584859" w:rsidRDefault="00A86913" w:rsidP="00A86913">
            <w:pPr>
              <w:pStyle w:val="Normlny0"/>
              <w:ind w:left="-70" w:right="-43"/>
              <w:jc w:val="center"/>
              <w:rPr>
                <w:sz w:val="18"/>
                <w:szCs w:val="18"/>
                <w:lang w:eastAsia="sk-SK"/>
              </w:rPr>
            </w:pPr>
          </w:p>
          <w:p w14:paraId="4B2B92B2" w14:textId="77777777" w:rsidR="00A86913" w:rsidRPr="00584859" w:rsidRDefault="00A86913" w:rsidP="00A86913">
            <w:pPr>
              <w:pStyle w:val="Normlny0"/>
              <w:ind w:left="-70" w:right="-43"/>
              <w:jc w:val="center"/>
              <w:rPr>
                <w:sz w:val="18"/>
                <w:szCs w:val="18"/>
                <w:lang w:eastAsia="sk-SK"/>
              </w:rPr>
            </w:pPr>
          </w:p>
          <w:p w14:paraId="61A7815E" w14:textId="77777777" w:rsidR="00A86913" w:rsidRPr="00584859" w:rsidRDefault="00A86913" w:rsidP="00A86913">
            <w:pPr>
              <w:pStyle w:val="Normlny0"/>
              <w:ind w:left="-70" w:right="-43"/>
              <w:jc w:val="center"/>
              <w:rPr>
                <w:sz w:val="18"/>
                <w:szCs w:val="18"/>
                <w:lang w:eastAsia="sk-SK"/>
              </w:rPr>
            </w:pPr>
          </w:p>
          <w:p w14:paraId="721AD0A8" w14:textId="77777777" w:rsidR="00A86913" w:rsidRPr="00584859" w:rsidRDefault="00A86913" w:rsidP="00A86913">
            <w:pPr>
              <w:pStyle w:val="Normlny0"/>
              <w:ind w:left="-70" w:right="-43"/>
              <w:jc w:val="center"/>
              <w:rPr>
                <w:sz w:val="18"/>
                <w:szCs w:val="18"/>
                <w:lang w:eastAsia="sk-SK"/>
              </w:rPr>
            </w:pPr>
          </w:p>
          <w:p w14:paraId="09C3B140" w14:textId="77777777" w:rsidR="00A86913" w:rsidRPr="00584859" w:rsidRDefault="00A86913" w:rsidP="00A86913">
            <w:pPr>
              <w:pStyle w:val="Normlny0"/>
              <w:ind w:left="-70" w:right="-43"/>
              <w:jc w:val="center"/>
              <w:rPr>
                <w:sz w:val="18"/>
                <w:szCs w:val="18"/>
                <w:lang w:eastAsia="sk-SK"/>
              </w:rPr>
            </w:pPr>
          </w:p>
          <w:p w14:paraId="33738D3D" w14:textId="77777777" w:rsidR="00A86913" w:rsidRPr="00584859" w:rsidRDefault="00A86913" w:rsidP="00A86913">
            <w:pPr>
              <w:pStyle w:val="Normlny0"/>
              <w:ind w:left="-70" w:right="-43"/>
              <w:jc w:val="center"/>
              <w:rPr>
                <w:sz w:val="18"/>
                <w:szCs w:val="18"/>
                <w:lang w:eastAsia="sk-SK"/>
              </w:rPr>
            </w:pPr>
          </w:p>
          <w:p w14:paraId="72FE1E58"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P: a</w:t>
            </w:r>
          </w:p>
        </w:tc>
        <w:tc>
          <w:tcPr>
            <w:tcW w:w="1178" w:type="pct"/>
            <w:tcBorders>
              <w:top w:val="single" w:sz="4" w:space="0" w:color="auto"/>
              <w:left w:val="single" w:sz="4" w:space="0" w:color="auto"/>
              <w:bottom w:val="single" w:sz="4" w:space="0" w:color="auto"/>
              <w:right w:val="single" w:sz="4" w:space="0" w:color="auto"/>
            </w:tcBorders>
          </w:tcPr>
          <w:p w14:paraId="19DF1739" w14:textId="534A4B82"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lastRenderedPageBreak/>
              <w:t xml:space="preserve">Členské štáty zabezpečia, aby ich jednotné kontaktné miesto bolo zložené zo zamestnancov ich príslušných orgánov presadzovania práva, ktorých účasť je nevyhnutná na primeranú a rýchlu výmenu informácií podľa tejto smernice, pričom by malo zahŕňať zástupcov prinajmenšom týchto ústrední alebo útvarov, pokiaľ je dotknutý členský štát viazaný príslušným právom alebo </w:t>
            </w:r>
            <w:r w:rsidRPr="00584859">
              <w:rPr>
                <w:rFonts w:eastAsiaTheme="minorHAnsi"/>
                <w:sz w:val="18"/>
                <w:szCs w:val="18"/>
                <w:lang w:eastAsia="en-US"/>
              </w:rPr>
              <w:lastRenderedPageBreak/>
              <w:t>medzinárodnou dohodou zriadiť alebo určiť takéto ústredne alebo útvary:</w:t>
            </w:r>
          </w:p>
          <w:p w14:paraId="1E8AA5EC" w14:textId="643FA7D8"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národná ústredňa Europolu zriadená na základe článku 7 nariadenia (EÚ) 2016/794;</w:t>
            </w:r>
          </w:p>
        </w:tc>
        <w:tc>
          <w:tcPr>
            <w:tcW w:w="149" w:type="pct"/>
            <w:tcBorders>
              <w:top w:val="single" w:sz="4" w:space="0" w:color="auto"/>
              <w:left w:val="single" w:sz="4" w:space="0" w:color="auto"/>
              <w:bottom w:val="single" w:sz="4" w:space="0" w:color="auto"/>
              <w:right w:val="single" w:sz="4" w:space="0" w:color="auto"/>
            </w:tcBorders>
          </w:tcPr>
          <w:p w14:paraId="480C1BC3" w14:textId="77777777" w:rsidR="00A86913" w:rsidRPr="00584859" w:rsidRDefault="00A86913" w:rsidP="00A86913">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1391D731" w14:textId="0F2CACF3"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CBADD49" w14:textId="7F278915" w:rsidR="00A86913" w:rsidRPr="00584859" w:rsidRDefault="00A86913" w:rsidP="00A86913">
            <w:pPr>
              <w:pStyle w:val="Normlny0"/>
              <w:ind w:left="-43" w:right="-43"/>
              <w:jc w:val="center"/>
              <w:rPr>
                <w:sz w:val="18"/>
                <w:szCs w:val="18"/>
              </w:rPr>
            </w:pPr>
            <w:r w:rsidRPr="00584859">
              <w:rPr>
                <w:sz w:val="18"/>
                <w:szCs w:val="18"/>
              </w:rPr>
              <w:t>§ 4</w:t>
            </w:r>
          </w:p>
          <w:p w14:paraId="659D1E89" w14:textId="77777777" w:rsidR="00A86913" w:rsidRPr="00584859" w:rsidRDefault="00A86913" w:rsidP="00A86913">
            <w:pPr>
              <w:pStyle w:val="Normlny0"/>
              <w:ind w:left="-43" w:right="-43"/>
              <w:jc w:val="center"/>
              <w:rPr>
                <w:sz w:val="18"/>
                <w:szCs w:val="18"/>
              </w:rPr>
            </w:pPr>
            <w:r w:rsidRPr="00584859">
              <w:rPr>
                <w:sz w:val="18"/>
                <w:szCs w:val="18"/>
              </w:rPr>
              <w:t>O: 5</w:t>
            </w:r>
          </w:p>
          <w:p w14:paraId="5CF933FD" w14:textId="00F7198C" w:rsidR="00A86913" w:rsidRPr="00584859" w:rsidRDefault="00A86913"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408DE58" w14:textId="77777777" w:rsidR="00946843" w:rsidRPr="00584859" w:rsidRDefault="00946843" w:rsidP="00946843">
            <w:pPr>
              <w:pStyle w:val="Normlny0"/>
              <w:jc w:val="both"/>
              <w:rPr>
                <w:sz w:val="18"/>
                <w:szCs w:val="18"/>
                <w:lang w:eastAsia="sk-SK"/>
              </w:rPr>
            </w:pPr>
            <w:r w:rsidRPr="00584859">
              <w:rPr>
                <w:sz w:val="18"/>
                <w:szCs w:val="18"/>
                <w:lang w:eastAsia="sk-SK"/>
              </w:rPr>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p w14:paraId="5F4C4BCC" w14:textId="11E86769" w:rsidR="00A86913" w:rsidRPr="00584859" w:rsidRDefault="00A86913" w:rsidP="00D30B15">
            <w:pPr>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0D04B79D" w14:textId="1884CD2B"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0904C819"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94EF787" w14:textId="77777777" w:rsidR="00A86913" w:rsidRPr="00584859" w:rsidRDefault="00A86913" w:rsidP="00A86913">
            <w:pPr>
              <w:pStyle w:val="Normlny0"/>
              <w:jc w:val="center"/>
              <w:rPr>
                <w:sz w:val="18"/>
                <w:szCs w:val="18"/>
              </w:rPr>
            </w:pPr>
            <w:r w:rsidRPr="00584859">
              <w:rPr>
                <w:sz w:val="18"/>
                <w:szCs w:val="18"/>
              </w:rPr>
              <w:t>GP - N</w:t>
            </w:r>
          </w:p>
          <w:p w14:paraId="177D1431"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47C5C9D" w14:textId="77777777" w:rsidR="00A86913" w:rsidRPr="00584859" w:rsidRDefault="00A86913" w:rsidP="00A86913">
            <w:pPr>
              <w:pStyle w:val="Normlny0"/>
              <w:jc w:val="both"/>
              <w:rPr>
                <w:sz w:val="18"/>
                <w:szCs w:val="18"/>
              </w:rPr>
            </w:pPr>
          </w:p>
        </w:tc>
      </w:tr>
      <w:tr w:rsidR="00A86913" w:rsidRPr="00584859" w14:paraId="575A6224" w14:textId="77777777" w:rsidTr="00D7339B">
        <w:tc>
          <w:tcPr>
            <w:tcW w:w="195" w:type="pct"/>
            <w:tcBorders>
              <w:top w:val="single" w:sz="4" w:space="0" w:color="auto"/>
              <w:left w:val="single" w:sz="4" w:space="0" w:color="auto"/>
              <w:bottom w:val="single" w:sz="4" w:space="0" w:color="auto"/>
              <w:right w:val="single" w:sz="4" w:space="0" w:color="auto"/>
            </w:tcBorders>
          </w:tcPr>
          <w:p w14:paraId="07E4D729"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Č: 15</w:t>
            </w:r>
          </w:p>
          <w:p w14:paraId="711F0414"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O: 2</w:t>
            </w:r>
          </w:p>
          <w:p w14:paraId="4DEC5858" w14:textId="77777777" w:rsidR="00A86913" w:rsidRPr="00584859" w:rsidRDefault="00A86913" w:rsidP="00A86913">
            <w:pPr>
              <w:pStyle w:val="Normlny0"/>
              <w:ind w:left="-70" w:right="-43"/>
              <w:jc w:val="center"/>
              <w:rPr>
                <w:sz w:val="18"/>
                <w:szCs w:val="18"/>
              </w:rPr>
            </w:pPr>
            <w:r w:rsidRPr="00584859">
              <w:rPr>
                <w:sz w:val="18"/>
                <w:szCs w:val="18"/>
                <w:lang w:eastAsia="sk-SK"/>
              </w:rPr>
              <w:t>P: b</w:t>
            </w:r>
          </w:p>
        </w:tc>
        <w:tc>
          <w:tcPr>
            <w:tcW w:w="1178" w:type="pct"/>
            <w:tcBorders>
              <w:top w:val="single" w:sz="4" w:space="0" w:color="auto"/>
              <w:left w:val="single" w:sz="4" w:space="0" w:color="auto"/>
              <w:bottom w:val="single" w:sz="4" w:space="0" w:color="auto"/>
              <w:right w:val="single" w:sz="4" w:space="0" w:color="auto"/>
            </w:tcBorders>
          </w:tcPr>
          <w:p w14:paraId="7F060327" w14:textId="7916FFB4" w:rsidR="00A86913" w:rsidRPr="00584859" w:rsidRDefault="00A86913" w:rsidP="00A86913">
            <w:pPr>
              <w:adjustRightInd w:val="0"/>
              <w:jc w:val="both"/>
              <w:rPr>
                <w:sz w:val="18"/>
                <w:szCs w:val="18"/>
              </w:rPr>
            </w:pPr>
            <w:r w:rsidRPr="00584859">
              <w:rPr>
                <w:rFonts w:eastAsiaTheme="minorHAnsi"/>
                <w:sz w:val="18"/>
                <w:szCs w:val="18"/>
                <w:lang w:eastAsia="en-US"/>
              </w:rPr>
              <w:t>kancelária SIRENE zriadená článkom 7 ods. 2 nariadenia (EÚ) 2018/1862;</w:t>
            </w:r>
          </w:p>
        </w:tc>
        <w:tc>
          <w:tcPr>
            <w:tcW w:w="149" w:type="pct"/>
            <w:tcBorders>
              <w:top w:val="single" w:sz="4" w:space="0" w:color="auto"/>
              <w:left w:val="single" w:sz="4" w:space="0" w:color="auto"/>
              <w:bottom w:val="single" w:sz="4" w:space="0" w:color="auto"/>
              <w:right w:val="single" w:sz="4" w:space="0" w:color="auto"/>
            </w:tcBorders>
          </w:tcPr>
          <w:p w14:paraId="24B3F18C"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6463D6F" w14:textId="6A94C4CA"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84E741D" w14:textId="77777777" w:rsidR="00A86913" w:rsidRPr="00584859" w:rsidRDefault="00A86913" w:rsidP="00A86913">
            <w:pPr>
              <w:pStyle w:val="Normlny0"/>
              <w:ind w:left="-43" w:right="-43"/>
              <w:jc w:val="center"/>
              <w:rPr>
                <w:sz w:val="18"/>
                <w:szCs w:val="18"/>
              </w:rPr>
            </w:pPr>
            <w:r w:rsidRPr="00584859">
              <w:rPr>
                <w:sz w:val="18"/>
                <w:szCs w:val="18"/>
              </w:rPr>
              <w:t>§ 4</w:t>
            </w:r>
          </w:p>
          <w:p w14:paraId="24C97612" w14:textId="77777777" w:rsidR="00A86913" w:rsidRPr="00584859" w:rsidRDefault="00A86913" w:rsidP="00A86913">
            <w:pPr>
              <w:pStyle w:val="Normlny0"/>
              <w:ind w:left="-43" w:right="-43"/>
              <w:jc w:val="center"/>
              <w:rPr>
                <w:sz w:val="18"/>
                <w:szCs w:val="18"/>
              </w:rPr>
            </w:pPr>
            <w:r w:rsidRPr="00584859">
              <w:rPr>
                <w:sz w:val="18"/>
                <w:szCs w:val="18"/>
              </w:rPr>
              <w:t>O: 5</w:t>
            </w:r>
          </w:p>
          <w:p w14:paraId="6FAFA04A" w14:textId="19DB6CC4" w:rsidR="00A86913" w:rsidRPr="00584859" w:rsidRDefault="00A86913"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3FA53656" w14:textId="62623EEA" w:rsidR="00A86913" w:rsidRPr="00584859" w:rsidRDefault="00946843" w:rsidP="00946843">
            <w:pPr>
              <w:pStyle w:val="Normlny0"/>
              <w:jc w:val="both"/>
              <w:rPr>
                <w:sz w:val="18"/>
                <w:szCs w:val="18"/>
                <w:lang w:eastAsia="sk-SK"/>
              </w:rPr>
            </w:pPr>
            <w:r w:rsidRPr="00584859">
              <w:rPr>
                <w:sz w:val="18"/>
                <w:szCs w:val="18"/>
                <w:lang w:eastAsia="sk-SK"/>
              </w:rPr>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tc>
        <w:tc>
          <w:tcPr>
            <w:tcW w:w="160" w:type="pct"/>
            <w:tcBorders>
              <w:top w:val="single" w:sz="4" w:space="0" w:color="auto"/>
              <w:left w:val="single" w:sz="4" w:space="0" w:color="auto"/>
              <w:bottom w:val="single" w:sz="4" w:space="0" w:color="auto"/>
              <w:right w:val="single" w:sz="4" w:space="0" w:color="auto"/>
            </w:tcBorders>
          </w:tcPr>
          <w:p w14:paraId="40225A08" w14:textId="39BFAD75"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00E4C81E"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57AB07C" w14:textId="77777777" w:rsidR="00A86913" w:rsidRPr="00584859" w:rsidRDefault="00A86913" w:rsidP="00A86913">
            <w:pPr>
              <w:pStyle w:val="Normlny0"/>
              <w:jc w:val="center"/>
              <w:rPr>
                <w:sz w:val="18"/>
                <w:szCs w:val="18"/>
              </w:rPr>
            </w:pPr>
            <w:r w:rsidRPr="00584859">
              <w:rPr>
                <w:sz w:val="18"/>
                <w:szCs w:val="18"/>
              </w:rPr>
              <w:t>GP - N</w:t>
            </w:r>
          </w:p>
          <w:p w14:paraId="63DDC6E4"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E24082C" w14:textId="77777777" w:rsidR="00A86913" w:rsidRPr="00584859" w:rsidRDefault="00A86913" w:rsidP="00A86913">
            <w:pPr>
              <w:pStyle w:val="Normlny0"/>
              <w:jc w:val="both"/>
              <w:rPr>
                <w:sz w:val="18"/>
                <w:szCs w:val="18"/>
              </w:rPr>
            </w:pPr>
          </w:p>
        </w:tc>
      </w:tr>
      <w:tr w:rsidR="00A86913" w:rsidRPr="00584859" w14:paraId="354A5D49" w14:textId="77777777" w:rsidTr="00D7339B">
        <w:tc>
          <w:tcPr>
            <w:tcW w:w="195" w:type="pct"/>
            <w:tcBorders>
              <w:top w:val="single" w:sz="4" w:space="0" w:color="auto"/>
              <w:left w:val="single" w:sz="4" w:space="0" w:color="auto"/>
              <w:bottom w:val="single" w:sz="4" w:space="0" w:color="auto"/>
              <w:right w:val="single" w:sz="4" w:space="0" w:color="auto"/>
            </w:tcBorders>
          </w:tcPr>
          <w:p w14:paraId="4173D6F8"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Č: 15</w:t>
            </w:r>
          </w:p>
          <w:p w14:paraId="140AC469" w14:textId="77777777" w:rsidR="00A86913" w:rsidRPr="00584859" w:rsidRDefault="00A86913" w:rsidP="00A86913">
            <w:pPr>
              <w:pStyle w:val="Normlny0"/>
              <w:ind w:left="-70" w:right="-43"/>
              <w:jc w:val="center"/>
              <w:rPr>
                <w:sz w:val="18"/>
                <w:szCs w:val="18"/>
                <w:lang w:eastAsia="sk-SK"/>
              </w:rPr>
            </w:pPr>
            <w:r w:rsidRPr="00584859">
              <w:rPr>
                <w:sz w:val="18"/>
                <w:szCs w:val="18"/>
                <w:lang w:eastAsia="sk-SK"/>
              </w:rPr>
              <w:t>O: 2</w:t>
            </w:r>
          </w:p>
          <w:p w14:paraId="7C1D9B3A" w14:textId="77777777" w:rsidR="00A86913" w:rsidRPr="00584859" w:rsidRDefault="00A86913" w:rsidP="00A86913">
            <w:pPr>
              <w:pStyle w:val="Normlny0"/>
              <w:ind w:left="-70" w:right="-43"/>
              <w:jc w:val="center"/>
              <w:rPr>
                <w:sz w:val="18"/>
                <w:szCs w:val="18"/>
              </w:rPr>
            </w:pPr>
            <w:r w:rsidRPr="00584859">
              <w:rPr>
                <w:sz w:val="18"/>
                <w:szCs w:val="18"/>
                <w:lang w:eastAsia="sk-SK"/>
              </w:rPr>
              <w:t>P: c</w:t>
            </w:r>
          </w:p>
        </w:tc>
        <w:tc>
          <w:tcPr>
            <w:tcW w:w="1178" w:type="pct"/>
            <w:tcBorders>
              <w:top w:val="single" w:sz="4" w:space="0" w:color="auto"/>
              <w:left w:val="single" w:sz="4" w:space="0" w:color="auto"/>
              <w:bottom w:val="single" w:sz="4" w:space="0" w:color="auto"/>
              <w:right w:val="single" w:sz="4" w:space="0" w:color="auto"/>
            </w:tcBorders>
          </w:tcPr>
          <w:p w14:paraId="16D8EAEC" w14:textId="025C8E5C" w:rsidR="00A86913" w:rsidRPr="00584859" w:rsidRDefault="00A86913" w:rsidP="00A86913">
            <w:pPr>
              <w:adjustRightInd w:val="0"/>
              <w:jc w:val="both"/>
              <w:rPr>
                <w:bCs/>
                <w:sz w:val="18"/>
                <w:szCs w:val="18"/>
              </w:rPr>
            </w:pPr>
            <w:r w:rsidRPr="00584859">
              <w:rPr>
                <w:rFonts w:eastAsiaTheme="minorHAnsi"/>
                <w:sz w:val="18"/>
                <w:szCs w:val="18"/>
                <w:lang w:eastAsia="en-US"/>
              </w:rPr>
              <w:t>národná ústredňa Interpolu zriadená na základe článku 32 Ústavy Medzinárodnej organizácie kriminálnej polície – Interpol.</w:t>
            </w:r>
          </w:p>
        </w:tc>
        <w:tc>
          <w:tcPr>
            <w:tcW w:w="149" w:type="pct"/>
            <w:tcBorders>
              <w:top w:val="single" w:sz="4" w:space="0" w:color="auto"/>
              <w:left w:val="single" w:sz="4" w:space="0" w:color="auto"/>
              <w:bottom w:val="single" w:sz="4" w:space="0" w:color="auto"/>
              <w:right w:val="single" w:sz="4" w:space="0" w:color="auto"/>
            </w:tcBorders>
          </w:tcPr>
          <w:p w14:paraId="1AB9141D"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9454EBD" w14:textId="00ED126F" w:rsidR="00A86913" w:rsidRPr="00584859" w:rsidRDefault="00A86913"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1EFAE83" w14:textId="0BC6D24D" w:rsidR="00A86913" w:rsidRPr="00584859" w:rsidRDefault="00A86913" w:rsidP="00A86913">
            <w:pPr>
              <w:pStyle w:val="Normlny0"/>
              <w:ind w:left="-43" w:right="-43"/>
              <w:jc w:val="center"/>
              <w:rPr>
                <w:sz w:val="18"/>
                <w:szCs w:val="18"/>
              </w:rPr>
            </w:pPr>
            <w:r w:rsidRPr="00584859">
              <w:rPr>
                <w:sz w:val="18"/>
                <w:szCs w:val="18"/>
              </w:rPr>
              <w:t>§ 4</w:t>
            </w:r>
          </w:p>
          <w:p w14:paraId="145058C3" w14:textId="77777777" w:rsidR="00A86913" w:rsidRPr="00584859" w:rsidRDefault="00A86913" w:rsidP="00A86913">
            <w:pPr>
              <w:pStyle w:val="Normlny0"/>
              <w:ind w:left="-43" w:right="-43"/>
              <w:jc w:val="center"/>
              <w:rPr>
                <w:sz w:val="18"/>
                <w:szCs w:val="18"/>
              </w:rPr>
            </w:pPr>
            <w:r w:rsidRPr="00584859">
              <w:rPr>
                <w:sz w:val="18"/>
                <w:szCs w:val="18"/>
              </w:rPr>
              <w:t>O: 5</w:t>
            </w:r>
          </w:p>
          <w:p w14:paraId="02EA76F7" w14:textId="3BF90F28" w:rsidR="00A86913" w:rsidRPr="00584859" w:rsidRDefault="00A86913"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7E28E16" w14:textId="0D272225" w:rsidR="00A86913" w:rsidRPr="00584859" w:rsidRDefault="00946843" w:rsidP="00946843">
            <w:pPr>
              <w:pStyle w:val="Normlny0"/>
              <w:jc w:val="both"/>
              <w:rPr>
                <w:sz w:val="18"/>
                <w:szCs w:val="18"/>
                <w:lang w:eastAsia="sk-SK"/>
              </w:rPr>
            </w:pPr>
            <w:r w:rsidRPr="00584859">
              <w:rPr>
                <w:sz w:val="18"/>
                <w:szCs w:val="18"/>
                <w:lang w:eastAsia="sk-SK"/>
              </w:rPr>
              <w:t>Útvarom Policajného zboru je aj úrad medzinárodnej policajnej spolupráce Prezídia Policajného zboru (ďalej len „úrad spolupráce“), ktorý v postavení jednotného kontaktného miesta plní úlohy podľa piatej hlavy a iné úlohy určené podľa odseku 2. Organizačnými súčasťami úradu spolupráce sú národná ústredňa Europol, národná ústredňa Interpol, národná ústredňa SIRENE a iné útvary určené podľa odseku 2.</w:t>
            </w:r>
          </w:p>
        </w:tc>
        <w:tc>
          <w:tcPr>
            <w:tcW w:w="160" w:type="pct"/>
            <w:tcBorders>
              <w:top w:val="single" w:sz="4" w:space="0" w:color="auto"/>
              <w:left w:val="single" w:sz="4" w:space="0" w:color="auto"/>
              <w:bottom w:val="single" w:sz="4" w:space="0" w:color="auto"/>
              <w:right w:val="single" w:sz="4" w:space="0" w:color="auto"/>
            </w:tcBorders>
          </w:tcPr>
          <w:p w14:paraId="4971D037" w14:textId="096E3C3F"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2E4D9FE1"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ED178F6" w14:textId="77777777" w:rsidR="00A86913" w:rsidRPr="00584859" w:rsidRDefault="00A86913" w:rsidP="00A86913">
            <w:pPr>
              <w:pStyle w:val="Normlny0"/>
              <w:jc w:val="center"/>
              <w:rPr>
                <w:sz w:val="18"/>
                <w:szCs w:val="18"/>
              </w:rPr>
            </w:pPr>
            <w:r w:rsidRPr="00584859">
              <w:rPr>
                <w:sz w:val="18"/>
                <w:szCs w:val="18"/>
              </w:rPr>
              <w:t>GP - N</w:t>
            </w:r>
          </w:p>
          <w:p w14:paraId="72FB42AB"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C398259" w14:textId="77777777" w:rsidR="00A86913" w:rsidRPr="00584859" w:rsidRDefault="00A86913" w:rsidP="00A86913">
            <w:pPr>
              <w:pStyle w:val="Normlny0"/>
              <w:jc w:val="both"/>
              <w:rPr>
                <w:sz w:val="18"/>
                <w:szCs w:val="18"/>
              </w:rPr>
            </w:pPr>
          </w:p>
        </w:tc>
      </w:tr>
      <w:tr w:rsidR="00A86913" w:rsidRPr="00584859" w14:paraId="62F1C2B6" w14:textId="77777777" w:rsidTr="00D7339B">
        <w:tc>
          <w:tcPr>
            <w:tcW w:w="195" w:type="pct"/>
            <w:tcBorders>
              <w:top w:val="single" w:sz="4" w:space="0" w:color="auto"/>
              <w:left w:val="single" w:sz="4" w:space="0" w:color="auto"/>
              <w:bottom w:val="single" w:sz="4" w:space="0" w:color="auto"/>
              <w:right w:val="single" w:sz="4" w:space="0" w:color="auto"/>
            </w:tcBorders>
          </w:tcPr>
          <w:p w14:paraId="00E981E8"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15</w:t>
            </w:r>
          </w:p>
          <w:p w14:paraId="1929403B"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3</w:t>
            </w:r>
          </w:p>
          <w:p w14:paraId="5E91CB95" w14:textId="77777777" w:rsidR="00A86913" w:rsidRPr="00584859" w:rsidRDefault="00A86913" w:rsidP="00A86913">
            <w:pPr>
              <w:pStyle w:val="Normlny0"/>
              <w:ind w:left="-70" w:right="-43"/>
              <w:jc w:val="center"/>
              <w:rPr>
                <w:sz w:val="18"/>
                <w:szCs w:val="18"/>
              </w:rPr>
            </w:pPr>
            <w:r w:rsidRPr="00584859">
              <w:rPr>
                <w:bCs/>
                <w:sz w:val="18"/>
                <w:szCs w:val="18"/>
                <w:lang w:eastAsia="sk-SK"/>
              </w:rPr>
              <w:t>P: a</w:t>
            </w:r>
          </w:p>
        </w:tc>
        <w:tc>
          <w:tcPr>
            <w:tcW w:w="1178" w:type="pct"/>
            <w:tcBorders>
              <w:top w:val="single" w:sz="4" w:space="0" w:color="auto"/>
              <w:left w:val="single" w:sz="4" w:space="0" w:color="auto"/>
              <w:bottom w:val="single" w:sz="4" w:space="0" w:color="auto"/>
              <w:right w:val="single" w:sz="4" w:space="0" w:color="auto"/>
            </w:tcBorders>
          </w:tcPr>
          <w:p w14:paraId="1A3C08A8" w14:textId="33CE1D8A"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Členské štáty zabezpečia, aby zamestnanci ich jednotného kontaktného miesta boli primerane kvalifikovaní na výkon svojich úloh podľa tejto smernice. Na tento účel členské štáty poskytnú zamestnancom svojho jednotného kontaktného miesta prístup k primeranej a pravidelnej odbornej príprave, najmä pokiaľ ide o:</w:t>
            </w:r>
          </w:p>
          <w:p w14:paraId="0C24D805" w14:textId="055000DE"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používanie nástrojov na spracovanie údajov používaných v rámci jednotného kontaktného miesta, najmä aplikácie SIENA a systému riadenia prípadov;</w:t>
            </w:r>
          </w:p>
        </w:tc>
        <w:tc>
          <w:tcPr>
            <w:tcW w:w="149" w:type="pct"/>
            <w:tcBorders>
              <w:top w:val="single" w:sz="4" w:space="0" w:color="auto"/>
              <w:left w:val="single" w:sz="4" w:space="0" w:color="auto"/>
              <w:bottom w:val="single" w:sz="4" w:space="0" w:color="auto"/>
              <w:right w:val="single" w:sz="4" w:space="0" w:color="auto"/>
            </w:tcBorders>
          </w:tcPr>
          <w:p w14:paraId="7C7FFA20"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4AB944F" w14:textId="7FE33D6C" w:rsidR="00A86913" w:rsidRPr="00584859" w:rsidRDefault="00A86913" w:rsidP="00A86913">
            <w:pPr>
              <w:pStyle w:val="Normlny0"/>
              <w:jc w:val="center"/>
              <w:rPr>
                <w:sz w:val="18"/>
                <w:szCs w:val="18"/>
              </w:rPr>
            </w:pPr>
            <w:r w:rsidRPr="00584859">
              <w:rPr>
                <w:sz w:val="18"/>
                <w:szCs w:val="18"/>
              </w:rPr>
              <w:t>zákon 73/1998</w:t>
            </w:r>
          </w:p>
        </w:tc>
        <w:tc>
          <w:tcPr>
            <w:tcW w:w="195" w:type="pct"/>
            <w:tcBorders>
              <w:top w:val="single" w:sz="4" w:space="0" w:color="auto"/>
              <w:left w:val="single" w:sz="4" w:space="0" w:color="auto"/>
              <w:bottom w:val="single" w:sz="4" w:space="0" w:color="auto"/>
              <w:right w:val="single" w:sz="4" w:space="0" w:color="auto"/>
            </w:tcBorders>
          </w:tcPr>
          <w:p w14:paraId="5565901C" w14:textId="41406E0B" w:rsidR="00A86913" w:rsidRPr="00584859" w:rsidRDefault="00A86913" w:rsidP="00A86913">
            <w:pPr>
              <w:pStyle w:val="Normlny0"/>
              <w:ind w:left="-43" w:right="-43"/>
              <w:jc w:val="center"/>
              <w:rPr>
                <w:sz w:val="18"/>
                <w:szCs w:val="18"/>
              </w:rPr>
            </w:pPr>
            <w:r w:rsidRPr="00584859">
              <w:rPr>
                <w:sz w:val="18"/>
                <w:szCs w:val="18"/>
              </w:rPr>
              <w:t>§ 142</w:t>
            </w:r>
          </w:p>
        </w:tc>
        <w:tc>
          <w:tcPr>
            <w:tcW w:w="1704" w:type="pct"/>
            <w:tcBorders>
              <w:top w:val="single" w:sz="4" w:space="0" w:color="auto"/>
              <w:left w:val="single" w:sz="4" w:space="0" w:color="auto"/>
              <w:bottom w:val="single" w:sz="4" w:space="0" w:color="auto"/>
              <w:right w:val="single" w:sz="4" w:space="0" w:color="auto"/>
            </w:tcBorders>
          </w:tcPr>
          <w:p w14:paraId="5E652F0D" w14:textId="77777777" w:rsidR="00A86913" w:rsidRPr="00584859" w:rsidRDefault="00A86913" w:rsidP="00A86913">
            <w:pPr>
              <w:jc w:val="both"/>
              <w:rPr>
                <w:sz w:val="18"/>
                <w:szCs w:val="18"/>
              </w:rPr>
            </w:pPr>
            <w:r w:rsidRPr="00584859">
              <w:rPr>
                <w:sz w:val="18"/>
                <w:szCs w:val="18"/>
              </w:rPr>
              <w:t>(1) Služobný úrad v súlade s potrebami Policajného zboru je povinný starať sa o získavanie, zvyšovanie a prehlbovanie kvalifikácie policajtov. Na ten účel najmä</w:t>
            </w:r>
          </w:p>
          <w:p w14:paraId="6ACAE58E" w14:textId="77777777" w:rsidR="00A86913" w:rsidRPr="00584859" w:rsidRDefault="00A86913" w:rsidP="00A86913">
            <w:pPr>
              <w:jc w:val="both"/>
              <w:rPr>
                <w:sz w:val="18"/>
                <w:szCs w:val="18"/>
              </w:rPr>
            </w:pPr>
            <w:r w:rsidRPr="00584859">
              <w:rPr>
                <w:sz w:val="18"/>
                <w:szCs w:val="18"/>
              </w:rPr>
              <w:t>a) zabezpečuje odborné vzdelávanie policajtov v školách (ďalej len „policajná škola") a ďalších vzdelávacích ustanovizniach ministerstva,</w:t>
            </w:r>
          </w:p>
          <w:p w14:paraId="04D55EA4" w14:textId="70DBEA69" w:rsidR="00A86913" w:rsidRPr="00584859" w:rsidRDefault="00A86913" w:rsidP="00A86913">
            <w:pPr>
              <w:jc w:val="both"/>
              <w:rPr>
                <w:sz w:val="18"/>
                <w:szCs w:val="18"/>
              </w:rPr>
            </w:pPr>
            <w:r w:rsidRPr="00584859">
              <w:rPr>
                <w:sz w:val="18"/>
                <w:szCs w:val="18"/>
              </w:rPr>
              <w:t>b) vysiela policajtov na odborné vzdelávanie do iných škôl alebo ďalších vzdelávacích ustanovizní.32a)</w:t>
            </w:r>
          </w:p>
          <w:p w14:paraId="089C7C58" w14:textId="77777777" w:rsidR="00A86913" w:rsidRPr="00584859" w:rsidRDefault="00A86913" w:rsidP="00A86913">
            <w:pPr>
              <w:jc w:val="both"/>
              <w:rPr>
                <w:sz w:val="18"/>
                <w:szCs w:val="18"/>
              </w:rPr>
            </w:pPr>
            <w:r w:rsidRPr="00584859">
              <w:rPr>
                <w:sz w:val="18"/>
                <w:szCs w:val="18"/>
              </w:rPr>
              <w:t>(2) Odborné vzdelávanie umožňuje policajtovi získať, rozširovať, prehlbovať alebo obnovovať si vedomosti a zručnosti, získať spôsobilosť na vykonávanie predpísaných činností alebo získať potrebný stupeň vzdelania na účely splnenia kvalifikačného predpokladu vzdelania na výkon štátnej služby alebo kvalifikačnej požiadavky policajného vzdelania.</w:t>
            </w:r>
          </w:p>
          <w:p w14:paraId="34567437" w14:textId="4AA5CFA5" w:rsidR="00A86913" w:rsidRPr="00584859" w:rsidRDefault="00A86913" w:rsidP="00D30B15">
            <w:pPr>
              <w:jc w:val="both"/>
              <w:rPr>
                <w:sz w:val="18"/>
                <w:szCs w:val="18"/>
              </w:rPr>
            </w:pPr>
            <w:r w:rsidRPr="00584859">
              <w:rPr>
                <w:sz w:val="18"/>
                <w:szCs w:val="18"/>
              </w:rPr>
              <w:t xml:space="preserve">(3) Služobný úrad, ktorým je ministerstvo, na vykonávanie odborného vzdelávania policajtov podľa odseku 1 písm. a) môže zriaďovať policajné školy a </w:t>
            </w:r>
            <w:r w:rsidR="00D30B15" w:rsidRPr="00584859">
              <w:rPr>
                <w:sz w:val="18"/>
                <w:szCs w:val="18"/>
              </w:rPr>
              <w:t>ďalšie vzdelávacie ustanovizne.</w:t>
            </w:r>
          </w:p>
        </w:tc>
        <w:tc>
          <w:tcPr>
            <w:tcW w:w="160" w:type="pct"/>
            <w:tcBorders>
              <w:top w:val="single" w:sz="4" w:space="0" w:color="auto"/>
              <w:left w:val="single" w:sz="4" w:space="0" w:color="auto"/>
              <w:bottom w:val="single" w:sz="4" w:space="0" w:color="auto"/>
              <w:right w:val="single" w:sz="4" w:space="0" w:color="auto"/>
            </w:tcBorders>
          </w:tcPr>
          <w:p w14:paraId="73B526FD" w14:textId="6509EF16"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07A59CEB"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51A4F22" w14:textId="77777777" w:rsidR="00A86913" w:rsidRPr="00584859" w:rsidRDefault="00A86913" w:rsidP="00A86913">
            <w:pPr>
              <w:pStyle w:val="Normlny0"/>
              <w:jc w:val="center"/>
              <w:rPr>
                <w:sz w:val="18"/>
                <w:szCs w:val="18"/>
              </w:rPr>
            </w:pPr>
            <w:r w:rsidRPr="00584859">
              <w:rPr>
                <w:sz w:val="18"/>
                <w:szCs w:val="18"/>
              </w:rPr>
              <w:t>GP - N</w:t>
            </w:r>
          </w:p>
          <w:p w14:paraId="77819126"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0AA5E55" w14:textId="77777777" w:rsidR="00A86913" w:rsidRPr="00584859" w:rsidRDefault="00A86913" w:rsidP="00A86913">
            <w:pPr>
              <w:pStyle w:val="Normlny0"/>
              <w:jc w:val="both"/>
              <w:rPr>
                <w:sz w:val="18"/>
                <w:szCs w:val="18"/>
              </w:rPr>
            </w:pPr>
          </w:p>
        </w:tc>
      </w:tr>
      <w:tr w:rsidR="00A86913" w:rsidRPr="00584859" w14:paraId="1277136D" w14:textId="77777777" w:rsidTr="00D7339B">
        <w:tc>
          <w:tcPr>
            <w:tcW w:w="195" w:type="pct"/>
            <w:tcBorders>
              <w:top w:val="single" w:sz="4" w:space="0" w:color="auto"/>
              <w:left w:val="single" w:sz="4" w:space="0" w:color="auto"/>
              <w:bottom w:val="single" w:sz="4" w:space="0" w:color="auto"/>
              <w:right w:val="single" w:sz="4" w:space="0" w:color="auto"/>
            </w:tcBorders>
          </w:tcPr>
          <w:p w14:paraId="6FC7A62B"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15</w:t>
            </w:r>
          </w:p>
          <w:p w14:paraId="593EA898"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3</w:t>
            </w:r>
          </w:p>
          <w:p w14:paraId="53D6BB7D" w14:textId="77777777" w:rsidR="00A86913" w:rsidRPr="00584859" w:rsidRDefault="00A86913" w:rsidP="00A86913">
            <w:pPr>
              <w:pStyle w:val="Normlny0"/>
              <w:jc w:val="center"/>
              <w:rPr>
                <w:sz w:val="18"/>
                <w:szCs w:val="18"/>
                <w:lang w:eastAsia="sk-SK"/>
              </w:rPr>
            </w:pPr>
            <w:r w:rsidRPr="00584859">
              <w:rPr>
                <w:bCs/>
                <w:sz w:val="18"/>
                <w:szCs w:val="18"/>
                <w:lang w:eastAsia="sk-SK"/>
              </w:rPr>
              <w:t>P: b</w:t>
            </w:r>
          </w:p>
        </w:tc>
        <w:tc>
          <w:tcPr>
            <w:tcW w:w="1178" w:type="pct"/>
            <w:tcBorders>
              <w:top w:val="single" w:sz="4" w:space="0" w:color="auto"/>
              <w:left w:val="single" w:sz="4" w:space="0" w:color="auto"/>
              <w:bottom w:val="single" w:sz="4" w:space="0" w:color="auto"/>
              <w:right w:val="single" w:sz="4" w:space="0" w:color="auto"/>
            </w:tcBorders>
          </w:tcPr>
          <w:p w14:paraId="6FE3964E" w14:textId="693E04EF" w:rsidR="00A86913" w:rsidRPr="00584859" w:rsidRDefault="00A86913" w:rsidP="00A86913">
            <w:pPr>
              <w:pStyle w:val="Normlny0"/>
              <w:jc w:val="both"/>
              <w:rPr>
                <w:bCs/>
                <w:sz w:val="18"/>
                <w:szCs w:val="18"/>
                <w:lang w:eastAsia="sk-SK"/>
              </w:rPr>
            </w:pPr>
            <w:r w:rsidRPr="00584859">
              <w:rPr>
                <w:rFonts w:eastAsiaTheme="minorHAnsi"/>
                <w:sz w:val="18"/>
                <w:szCs w:val="18"/>
              </w:rPr>
              <w:t xml:space="preserve">uplatňovanie práva Únie a vnútroštátneho práva relevantného pre činnosti jednotného kontaktného miesta podľa tejto smernice, najmä pokiaľ ide o ochranu osobných údajov vrátane smernice (EÚ) 2016/680, cezhraničnú spoluprácu medzi orgánmi presadzovania práva vrátane tejto smernice a nariadenia (EÚ) </w:t>
            </w:r>
            <w:r w:rsidRPr="00584859">
              <w:rPr>
                <w:rFonts w:eastAsiaTheme="minorHAnsi"/>
                <w:sz w:val="18"/>
                <w:szCs w:val="18"/>
              </w:rPr>
              <w:lastRenderedPageBreak/>
              <w:t>2016/794 a o nakladaní s dôvernými informáciami;</w:t>
            </w:r>
          </w:p>
        </w:tc>
        <w:tc>
          <w:tcPr>
            <w:tcW w:w="149" w:type="pct"/>
            <w:tcBorders>
              <w:top w:val="single" w:sz="4" w:space="0" w:color="auto"/>
              <w:left w:val="single" w:sz="4" w:space="0" w:color="auto"/>
              <w:bottom w:val="single" w:sz="4" w:space="0" w:color="auto"/>
              <w:right w:val="single" w:sz="4" w:space="0" w:color="auto"/>
            </w:tcBorders>
          </w:tcPr>
          <w:p w14:paraId="090A1DC2" w14:textId="77777777" w:rsidR="00A86913" w:rsidRPr="00584859" w:rsidRDefault="00A86913" w:rsidP="00A86913">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642452D9" w14:textId="1DD3899A" w:rsidR="00A86913" w:rsidRPr="00584859" w:rsidRDefault="00CE33B9" w:rsidP="00A86913">
            <w:pPr>
              <w:pStyle w:val="Normlny0"/>
              <w:jc w:val="center"/>
              <w:rPr>
                <w:sz w:val="18"/>
                <w:szCs w:val="18"/>
              </w:rPr>
            </w:pPr>
            <w:r w:rsidRPr="00584859">
              <w:rPr>
                <w:sz w:val="18"/>
                <w:szCs w:val="18"/>
              </w:rPr>
              <w:t>zákon 73/1998</w:t>
            </w:r>
          </w:p>
        </w:tc>
        <w:tc>
          <w:tcPr>
            <w:tcW w:w="195" w:type="pct"/>
            <w:tcBorders>
              <w:top w:val="single" w:sz="4" w:space="0" w:color="auto"/>
              <w:left w:val="single" w:sz="4" w:space="0" w:color="auto"/>
              <w:bottom w:val="single" w:sz="4" w:space="0" w:color="auto"/>
              <w:right w:val="single" w:sz="4" w:space="0" w:color="auto"/>
            </w:tcBorders>
          </w:tcPr>
          <w:p w14:paraId="608B3196" w14:textId="05854F90" w:rsidR="00A86913" w:rsidRPr="00584859" w:rsidRDefault="00A86913" w:rsidP="00CE33B9">
            <w:pPr>
              <w:pStyle w:val="Normlny0"/>
              <w:ind w:left="-43" w:right="-43"/>
              <w:rPr>
                <w:sz w:val="18"/>
                <w:szCs w:val="18"/>
              </w:rPr>
            </w:pPr>
            <w:r w:rsidRPr="00584859">
              <w:rPr>
                <w:sz w:val="18"/>
                <w:szCs w:val="18"/>
              </w:rPr>
              <w:t>§ 142</w:t>
            </w:r>
          </w:p>
        </w:tc>
        <w:tc>
          <w:tcPr>
            <w:tcW w:w="1704" w:type="pct"/>
            <w:tcBorders>
              <w:top w:val="single" w:sz="4" w:space="0" w:color="auto"/>
              <w:left w:val="single" w:sz="4" w:space="0" w:color="auto"/>
              <w:bottom w:val="single" w:sz="4" w:space="0" w:color="auto"/>
              <w:right w:val="single" w:sz="4" w:space="0" w:color="auto"/>
            </w:tcBorders>
          </w:tcPr>
          <w:p w14:paraId="18B7E490" w14:textId="77777777" w:rsidR="00A86913" w:rsidRPr="00584859" w:rsidRDefault="00A86913" w:rsidP="00A86913">
            <w:pPr>
              <w:jc w:val="both"/>
              <w:rPr>
                <w:sz w:val="18"/>
                <w:szCs w:val="18"/>
              </w:rPr>
            </w:pPr>
            <w:r w:rsidRPr="00584859">
              <w:rPr>
                <w:sz w:val="18"/>
                <w:szCs w:val="18"/>
              </w:rPr>
              <w:t>(1) Služobný úrad v súlade s potrebami Policajného zboru je povinný starať sa o získavanie, zvyšovanie a prehlbovanie kvalifikácie policajtov. Na ten účel najmä</w:t>
            </w:r>
          </w:p>
          <w:p w14:paraId="61C83650" w14:textId="77777777" w:rsidR="00A86913" w:rsidRPr="00584859" w:rsidRDefault="00A86913" w:rsidP="00A86913">
            <w:pPr>
              <w:jc w:val="both"/>
              <w:rPr>
                <w:sz w:val="18"/>
                <w:szCs w:val="18"/>
              </w:rPr>
            </w:pPr>
            <w:r w:rsidRPr="00584859">
              <w:rPr>
                <w:sz w:val="18"/>
                <w:szCs w:val="18"/>
              </w:rPr>
              <w:t>a) zabezpečuje odborné vzdelávanie policajtov v školách (ďalej len „policajná škola") a ďalších vzdelávacích ustanovizniach ministerstva,</w:t>
            </w:r>
          </w:p>
          <w:p w14:paraId="58D87846" w14:textId="701EDC32" w:rsidR="00A86913" w:rsidRPr="00584859" w:rsidRDefault="00A86913" w:rsidP="00A86913">
            <w:pPr>
              <w:jc w:val="both"/>
              <w:rPr>
                <w:sz w:val="18"/>
                <w:szCs w:val="18"/>
              </w:rPr>
            </w:pPr>
            <w:r w:rsidRPr="00584859">
              <w:rPr>
                <w:sz w:val="18"/>
                <w:szCs w:val="18"/>
              </w:rPr>
              <w:t>b) vysiela policajtov na odborné vzdelávanie do iných škôl alebo ďalších vzdelávacích ustanovizní.32a)</w:t>
            </w:r>
          </w:p>
          <w:p w14:paraId="038AEDC6" w14:textId="77777777" w:rsidR="00A86913" w:rsidRPr="00584859" w:rsidRDefault="00A86913" w:rsidP="00A86913">
            <w:pPr>
              <w:jc w:val="both"/>
              <w:rPr>
                <w:sz w:val="18"/>
                <w:szCs w:val="18"/>
              </w:rPr>
            </w:pPr>
            <w:r w:rsidRPr="00584859">
              <w:rPr>
                <w:sz w:val="18"/>
                <w:szCs w:val="18"/>
              </w:rPr>
              <w:lastRenderedPageBreak/>
              <w:t>(2) Odborné vzdelávanie umožňuje policajtovi získať, rozširovať, prehlbovať alebo obnovovať si vedomosti a zručnosti, získať spôsobilosť na vykonávanie predpísaných činností alebo získať potrebný stupeň vzdelania na účely splnenia kvalifikačného predpokladu vzdelania na výkon štátnej služby alebo kvalifikačnej požiadavky policajného vzdelania.</w:t>
            </w:r>
          </w:p>
          <w:p w14:paraId="56FA30C4" w14:textId="0B96DBE1" w:rsidR="00A86913" w:rsidRPr="00584859" w:rsidRDefault="00A86913" w:rsidP="00D30B15">
            <w:pPr>
              <w:jc w:val="both"/>
              <w:rPr>
                <w:sz w:val="18"/>
                <w:szCs w:val="18"/>
              </w:rPr>
            </w:pPr>
            <w:r w:rsidRPr="00584859">
              <w:rPr>
                <w:sz w:val="18"/>
                <w:szCs w:val="18"/>
              </w:rPr>
              <w:t xml:space="preserve">(3) Služobný úrad, ktorým je ministerstvo, na vykonávanie odborného vzdelávania policajtov podľa odseku 1 písm. a) môže zriaďovať policajné školy a </w:t>
            </w:r>
            <w:r w:rsidR="00D30B15" w:rsidRPr="00584859">
              <w:rPr>
                <w:sz w:val="18"/>
                <w:szCs w:val="18"/>
              </w:rPr>
              <w:t>ďalšie vzdelávacie ustanovizne.</w:t>
            </w:r>
          </w:p>
        </w:tc>
        <w:tc>
          <w:tcPr>
            <w:tcW w:w="160" w:type="pct"/>
            <w:tcBorders>
              <w:top w:val="single" w:sz="4" w:space="0" w:color="auto"/>
              <w:left w:val="single" w:sz="4" w:space="0" w:color="auto"/>
              <w:bottom w:val="single" w:sz="4" w:space="0" w:color="auto"/>
              <w:right w:val="single" w:sz="4" w:space="0" w:color="auto"/>
            </w:tcBorders>
          </w:tcPr>
          <w:p w14:paraId="572DB0E9" w14:textId="492613A8"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EE8AF18"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D5A960D" w14:textId="77777777" w:rsidR="00A86913" w:rsidRPr="00584859" w:rsidRDefault="00A86913" w:rsidP="00A86913">
            <w:pPr>
              <w:pStyle w:val="Normlny0"/>
              <w:jc w:val="center"/>
              <w:rPr>
                <w:sz w:val="18"/>
                <w:szCs w:val="18"/>
              </w:rPr>
            </w:pPr>
            <w:r w:rsidRPr="00584859">
              <w:rPr>
                <w:sz w:val="18"/>
                <w:szCs w:val="18"/>
              </w:rPr>
              <w:t>GP - N</w:t>
            </w:r>
          </w:p>
          <w:p w14:paraId="0F91D409"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880061A" w14:textId="77777777" w:rsidR="00A86913" w:rsidRPr="00584859" w:rsidRDefault="00A86913" w:rsidP="00A86913">
            <w:pPr>
              <w:pStyle w:val="Normlny0"/>
              <w:jc w:val="both"/>
              <w:rPr>
                <w:sz w:val="18"/>
                <w:szCs w:val="18"/>
              </w:rPr>
            </w:pPr>
          </w:p>
        </w:tc>
      </w:tr>
      <w:tr w:rsidR="00A86913" w:rsidRPr="00584859" w14:paraId="7A2D93E0" w14:textId="77777777" w:rsidTr="00D7339B">
        <w:tc>
          <w:tcPr>
            <w:tcW w:w="195" w:type="pct"/>
            <w:tcBorders>
              <w:top w:val="single" w:sz="4" w:space="0" w:color="auto"/>
              <w:left w:val="single" w:sz="4" w:space="0" w:color="auto"/>
              <w:bottom w:val="single" w:sz="4" w:space="0" w:color="auto"/>
              <w:right w:val="single" w:sz="4" w:space="0" w:color="auto"/>
            </w:tcBorders>
          </w:tcPr>
          <w:p w14:paraId="7D30F95C"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15</w:t>
            </w:r>
          </w:p>
          <w:p w14:paraId="5ADB4A89"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3</w:t>
            </w:r>
          </w:p>
          <w:p w14:paraId="29C75D63" w14:textId="77777777" w:rsidR="00A86913" w:rsidRPr="00584859" w:rsidRDefault="00A86913" w:rsidP="00A86913">
            <w:pPr>
              <w:pStyle w:val="Normlny0"/>
              <w:ind w:left="-70" w:right="-43"/>
              <w:jc w:val="center"/>
              <w:rPr>
                <w:sz w:val="18"/>
                <w:szCs w:val="18"/>
              </w:rPr>
            </w:pPr>
            <w:r w:rsidRPr="00584859">
              <w:rPr>
                <w:bCs/>
                <w:sz w:val="18"/>
                <w:szCs w:val="18"/>
                <w:lang w:eastAsia="sk-SK"/>
              </w:rPr>
              <w:t>P: c</w:t>
            </w:r>
          </w:p>
        </w:tc>
        <w:tc>
          <w:tcPr>
            <w:tcW w:w="1178" w:type="pct"/>
            <w:tcBorders>
              <w:top w:val="single" w:sz="4" w:space="0" w:color="auto"/>
              <w:left w:val="single" w:sz="4" w:space="0" w:color="auto"/>
              <w:bottom w:val="single" w:sz="4" w:space="0" w:color="auto"/>
              <w:right w:val="single" w:sz="4" w:space="0" w:color="auto"/>
            </w:tcBorders>
          </w:tcPr>
          <w:p w14:paraId="60565CDB" w14:textId="0B503F30" w:rsidR="00A86913" w:rsidRPr="00584859" w:rsidRDefault="00A86913" w:rsidP="00A86913">
            <w:pPr>
              <w:pStyle w:val="Normlny0"/>
              <w:jc w:val="both"/>
              <w:rPr>
                <w:rFonts w:eastAsiaTheme="minorHAnsi"/>
                <w:sz w:val="18"/>
                <w:szCs w:val="18"/>
              </w:rPr>
            </w:pPr>
            <w:r w:rsidRPr="00584859">
              <w:rPr>
                <w:rFonts w:eastAsiaTheme="minorHAnsi"/>
                <w:sz w:val="18"/>
                <w:szCs w:val="18"/>
              </w:rPr>
              <w:t xml:space="preserve">používanie jazykov uvedených v zozname zostavenom príslušným členským štátom podľa článku 11. </w:t>
            </w:r>
          </w:p>
        </w:tc>
        <w:tc>
          <w:tcPr>
            <w:tcW w:w="149" w:type="pct"/>
            <w:tcBorders>
              <w:top w:val="single" w:sz="4" w:space="0" w:color="auto"/>
              <w:left w:val="single" w:sz="4" w:space="0" w:color="auto"/>
              <w:bottom w:val="single" w:sz="4" w:space="0" w:color="auto"/>
              <w:right w:val="single" w:sz="4" w:space="0" w:color="auto"/>
            </w:tcBorders>
          </w:tcPr>
          <w:p w14:paraId="6C3518BE"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C033366" w14:textId="66256166" w:rsidR="00A86913" w:rsidRPr="00584859" w:rsidRDefault="00CE33B9" w:rsidP="00A86913">
            <w:pPr>
              <w:pStyle w:val="Normlny0"/>
              <w:jc w:val="center"/>
              <w:rPr>
                <w:sz w:val="18"/>
                <w:szCs w:val="18"/>
              </w:rPr>
            </w:pPr>
            <w:r w:rsidRPr="00584859">
              <w:rPr>
                <w:sz w:val="18"/>
                <w:szCs w:val="18"/>
              </w:rPr>
              <w:t xml:space="preserve">zákon </w:t>
            </w:r>
            <w:r w:rsidR="00C96B8E" w:rsidRPr="00584859">
              <w:rPr>
                <w:sz w:val="18"/>
                <w:szCs w:val="18"/>
              </w:rPr>
              <w:t>73/1998</w:t>
            </w:r>
          </w:p>
        </w:tc>
        <w:tc>
          <w:tcPr>
            <w:tcW w:w="195" w:type="pct"/>
            <w:tcBorders>
              <w:top w:val="single" w:sz="4" w:space="0" w:color="auto"/>
              <w:left w:val="single" w:sz="4" w:space="0" w:color="auto"/>
              <w:bottom w:val="single" w:sz="4" w:space="0" w:color="auto"/>
              <w:right w:val="single" w:sz="4" w:space="0" w:color="auto"/>
            </w:tcBorders>
          </w:tcPr>
          <w:p w14:paraId="31D7ABFE" w14:textId="3BE42C31" w:rsidR="00A86913" w:rsidRPr="00584859" w:rsidRDefault="00CE33B9" w:rsidP="00C96B8E">
            <w:pPr>
              <w:pStyle w:val="Normlny0"/>
              <w:ind w:left="-43" w:right="-43"/>
              <w:jc w:val="center"/>
              <w:rPr>
                <w:sz w:val="18"/>
                <w:szCs w:val="18"/>
              </w:rPr>
            </w:pPr>
            <w:r w:rsidRPr="00584859">
              <w:rPr>
                <w:sz w:val="18"/>
                <w:szCs w:val="18"/>
              </w:rPr>
              <w:t>§</w:t>
            </w:r>
            <w:r w:rsidR="00A86913" w:rsidRPr="00584859">
              <w:rPr>
                <w:sz w:val="18"/>
                <w:szCs w:val="18"/>
              </w:rPr>
              <w:t xml:space="preserve"> 142</w:t>
            </w:r>
          </w:p>
        </w:tc>
        <w:tc>
          <w:tcPr>
            <w:tcW w:w="1704" w:type="pct"/>
            <w:tcBorders>
              <w:top w:val="single" w:sz="4" w:space="0" w:color="auto"/>
              <w:left w:val="single" w:sz="4" w:space="0" w:color="auto"/>
              <w:bottom w:val="single" w:sz="4" w:space="0" w:color="auto"/>
              <w:right w:val="single" w:sz="4" w:space="0" w:color="auto"/>
            </w:tcBorders>
          </w:tcPr>
          <w:p w14:paraId="708B153C" w14:textId="77777777" w:rsidR="00A86913" w:rsidRPr="00584859" w:rsidRDefault="00A86913" w:rsidP="00A86913">
            <w:pPr>
              <w:jc w:val="both"/>
              <w:rPr>
                <w:sz w:val="18"/>
                <w:szCs w:val="18"/>
              </w:rPr>
            </w:pPr>
            <w:r w:rsidRPr="00584859">
              <w:rPr>
                <w:sz w:val="18"/>
                <w:szCs w:val="18"/>
              </w:rPr>
              <w:t>(1) Služobný úrad v súlade s potrebami Policajného zboru je povinný starať sa o získavanie, zvyšovanie a prehlbovanie kvalifikácie policajtov. Na ten účel najmä</w:t>
            </w:r>
          </w:p>
          <w:p w14:paraId="22BA8BE5" w14:textId="77777777" w:rsidR="00A86913" w:rsidRPr="00584859" w:rsidRDefault="00A86913" w:rsidP="00A86913">
            <w:pPr>
              <w:jc w:val="both"/>
              <w:rPr>
                <w:sz w:val="18"/>
                <w:szCs w:val="18"/>
              </w:rPr>
            </w:pPr>
            <w:r w:rsidRPr="00584859">
              <w:rPr>
                <w:sz w:val="18"/>
                <w:szCs w:val="18"/>
              </w:rPr>
              <w:t>a) zabezpečuje odborné vzdelávanie policajtov v školách (ďalej len „policajná škola") a ďalších vzdelávacích ustanovizniach ministerstva,</w:t>
            </w:r>
          </w:p>
          <w:p w14:paraId="699595A6" w14:textId="646672F8" w:rsidR="00A86913" w:rsidRPr="00584859" w:rsidRDefault="00A86913" w:rsidP="00A86913">
            <w:pPr>
              <w:jc w:val="both"/>
              <w:rPr>
                <w:sz w:val="18"/>
                <w:szCs w:val="18"/>
              </w:rPr>
            </w:pPr>
            <w:r w:rsidRPr="00584859">
              <w:rPr>
                <w:sz w:val="18"/>
                <w:szCs w:val="18"/>
              </w:rPr>
              <w:t>b) vysiela policajtov na odborné vzdelávanie do iných škôl alebo ďalších vzdelávacích ustanovizní.32a)</w:t>
            </w:r>
          </w:p>
          <w:p w14:paraId="2A9AE9C2" w14:textId="77777777" w:rsidR="00A86913" w:rsidRPr="00584859" w:rsidRDefault="00A86913" w:rsidP="00A86913">
            <w:pPr>
              <w:jc w:val="both"/>
              <w:rPr>
                <w:sz w:val="18"/>
                <w:szCs w:val="18"/>
              </w:rPr>
            </w:pPr>
            <w:r w:rsidRPr="00584859">
              <w:rPr>
                <w:sz w:val="18"/>
                <w:szCs w:val="18"/>
              </w:rPr>
              <w:t>(2) Odborné vzdelávanie umožňuje policajtovi získať, rozširovať, prehlbovať alebo obnovovať si vedomosti a zručnosti, získať spôsobilosť na vykonávanie predpísaných činností alebo získať potrebný stupeň vzdelania na účely splnenia kvalifikačného predpokladu vzdelania na výkon štátnej služby alebo kvalifikačnej požiadavky policajného vzdelania.</w:t>
            </w:r>
          </w:p>
          <w:p w14:paraId="39EE043E" w14:textId="44AB471C" w:rsidR="00A86913" w:rsidRPr="00584859" w:rsidRDefault="00A86913" w:rsidP="00D30B15">
            <w:pPr>
              <w:jc w:val="both"/>
              <w:rPr>
                <w:sz w:val="18"/>
                <w:szCs w:val="18"/>
              </w:rPr>
            </w:pPr>
            <w:r w:rsidRPr="00584859">
              <w:rPr>
                <w:sz w:val="18"/>
                <w:szCs w:val="18"/>
              </w:rPr>
              <w:t>(3) Služobný úrad, ktorým je ministerstvo, na vykonávanie odborného vzdelávania policajtov podľa odseku 1 písm. a) môže zriaďovať policajné školy a ďalšie vzdelávacie ustanovizne.</w:t>
            </w:r>
          </w:p>
        </w:tc>
        <w:tc>
          <w:tcPr>
            <w:tcW w:w="160" w:type="pct"/>
            <w:tcBorders>
              <w:top w:val="single" w:sz="4" w:space="0" w:color="auto"/>
              <w:left w:val="single" w:sz="4" w:space="0" w:color="auto"/>
              <w:bottom w:val="single" w:sz="4" w:space="0" w:color="auto"/>
              <w:right w:val="single" w:sz="4" w:space="0" w:color="auto"/>
            </w:tcBorders>
          </w:tcPr>
          <w:p w14:paraId="7B25979C" w14:textId="54CCE6C0"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6C363ABF"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73B7499" w14:textId="77777777" w:rsidR="00A86913" w:rsidRPr="00584859" w:rsidRDefault="00A86913" w:rsidP="00A86913">
            <w:pPr>
              <w:pStyle w:val="Normlny0"/>
              <w:jc w:val="center"/>
              <w:rPr>
                <w:sz w:val="18"/>
                <w:szCs w:val="18"/>
              </w:rPr>
            </w:pPr>
            <w:r w:rsidRPr="00584859">
              <w:rPr>
                <w:sz w:val="18"/>
                <w:szCs w:val="18"/>
              </w:rPr>
              <w:t>GP - N</w:t>
            </w:r>
          </w:p>
          <w:p w14:paraId="7778B3FC"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C9DBB76" w14:textId="77777777" w:rsidR="00A86913" w:rsidRPr="00584859" w:rsidRDefault="00A86913" w:rsidP="00A86913">
            <w:pPr>
              <w:pStyle w:val="Normlny0"/>
              <w:jc w:val="both"/>
              <w:rPr>
                <w:sz w:val="18"/>
                <w:szCs w:val="18"/>
              </w:rPr>
            </w:pPr>
          </w:p>
        </w:tc>
      </w:tr>
      <w:tr w:rsidR="00A86913" w:rsidRPr="00584859" w14:paraId="028664A2" w14:textId="77777777" w:rsidTr="00D7339B">
        <w:tc>
          <w:tcPr>
            <w:tcW w:w="195" w:type="pct"/>
            <w:tcBorders>
              <w:top w:val="single" w:sz="4" w:space="0" w:color="auto"/>
              <w:left w:val="single" w:sz="4" w:space="0" w:color="auto"/>
              <w:bottom w:val="single" w:sz="4" w:space="0" w:color="auto"/>
              <w:right w:val="single" w:sz="4" w:space="0" w:color="auto"/>
            </w:tcBorders>
          </w:tcPr>
          <w:p w14:paraId="418EFBE0"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16</w:t>
            </w:r>
          </w:p>
          <w:p w14:paraId="256191D3"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2B241023" w14:textId="77777777" w:rsidR="00A86913" w:rsidRPr="00584859" w:rsidRDefault="00A86913" w:rsidP="00A86913">
            <w:pPr>
              <w:pStyle w:val="Normlny0"/>
              <w:ind w:left="-70" w:right="-43"/>
              <w:jc w:val="center"/>
              <w:rPr>
                <w:bCs/>
                <w:sz w:val="18"/>
                <w:szCs w:val="18"/>
                <w:lang w:eastAsia="sk-SK"/>
              </w:rPr>
            </w:pPr>
          </w:p>
          <w:p w14:paraId="218BE94E" w14:textId="77777777" w:rsidR="00A86913" w:rsidRPr="00584859" w:rsidRDefault="00A86913" w:rsidP="00A86913">
            <w:pPr>
              <w:pStyle w:val="Normlny0"/>
              <w:ind w:left="-70" w:right="-43"/>
              <w:jc w:val="center"/>
              <w:rPr>
                <w:bCs/>
                <w:sz w:val="18"/>
                <w:szCs w:val="18"/>
                <w:lang w:eastAsia="sk-SK"/>
              </w:rPr>
            </w:pPr>
          </w:p>
          <w:p w14:paraId="0F821FF8" w14:textId="77777777" w:rsidR="00A86913" w:rsidRPr="00584859" w:rsidRDefault="00A86913" w:rsidP="00A86913">
            <w:pPr>
              <w:pStyle w:val="Normlny0"/>
              <w:ind w:left="-70" w:right="-43"/>
              <w:jc w:val="center"/>
              <w:rPr>
                <w:bCs/>
                <w:sz w:val="18"/>
                <w:szCs w:val="18"/>
                <w:lang w:eastAsia="sk-SK"/>
              </w:rPr>
            </w:pPr>
          </w:p>
          <w:p w14:paraId="0E111D47" w14:textId="77777777" w:rsidR="00A86913" w:rsidRPr="00584859" w:rsidRDefault="00A86913" w:rsidP="00A86913">
            <w:pPr>
              <w:pStyle w:val="Normlny0"/>
              <w:ind w:left="-70" w:right="-43"/>
              <w:jc w:val="center"/>
              <w:rPr>
                <w:bCs/>
                <w:sz w:val="18"/>
                <w:szCs w:val="18"/>
                <w:lang w:eastAsia="sk-SK"/>
              </w:rPr>
            </w:pPr>
          </w:p>
          <w:p w14:paraId="419CD867" w14:textId="77777777" w:rsidR="00A86913" w:rsidRPr="00584859" w:rsidRDefault="00A86913" w:rsidP="00A86913">
            <w:pPr>
              <w:pStyle w:val="Normlny0"/>
              <w:ind w:left="-70" w:right="-43"/>
              <w:jc w:val="center"/>
              <w:rPr>
                <w:bCs/>
                <w:sz w:val="18"/>
                <w:szCs w:val="18"/>
                <w:lang w:eastAsia="sk-SK"/>
              </w:rPr>
            </w:pPr>
          </w:p>
          <w:p w14:paraId="3926B651" w14:textId="77777777" w:rsidR="00A86913" w:rsidRPr="00584859" w:rsidRDefault="00A86913" w:rsidP="00A86913">
            <w:pPr>
              <w:pStyle w:val="Normlny0"/>
              <w:ind w:left="-70" w:right="-43"/>
              <w:jc w:val="center"/>
              <w:rPr>
                <w:bCs/>
                <w:sz w:val="18"/>
                <w:szCs w:val="18"/>
                <w:lang w:eastAsia="sk-SK"/>
              </w:rPr>
            </w:pPr>
          </w:p>
          <w:p w14:paraId="1D2D2588" w14:textId="77777777" w:rsidR="00A86913" w:rsidRPr="00584859" w:rsidRDefault="00A86913" w:rsidP="00A86913">
            <w:pPr>
              <w:pStyle w:val="Normlny0"/>
              <w:ind w:left="-70" w:right="-43"/>
              <w:jc w:val="center"/>
              <w:rPr>
                <w:bCs/>
                <w:sz w:val="18"/>
                <w:szCs w:val="18"/>
                <w:lang w:eastAsia="sk-SK"/>
              </w:rPr>
            </w:pPr>
          </w:p>
          <w:p w14:paraId="68059FA8" w14:textId="77777777" w:rsidR="00A86913" w:rsidRPr="00584859" w:rsidRDefault="00A86913" w:rsidP="00A86913">
            <w:pPr>
              <w:pStyle w:val="Normlny0"/>
              <w:ind w:left="-70" w:right="-43"/>
              <w:jc w:val="center"/>
              <w:rPr>
                <w:sz w:val="18"/>
                <w:szCs w:val="18"/>
              </w:rPr>
            </w:pPr>
            <w:r w:rsidRPr="00584859">
              <w:rPr>
                <w:bCs/>
                <w:sz w:val="18"/>
                <w:szCs w:val="18"/>
                <w:lang w:eastAsia="sk-SK"/>
              </w:rPr>
              <w:t>P:a</w:t>
            </w:r>
          </w:p>
        </w:tc>
        <w:tc>
          <w:tcPr>
            <w:tcW w:w="1178" w:type="pct"/>
            <w:tcBorders>
              <w:top w:val="single" w:sz="4" w:space="0" w:color="auto"/>
              <w:left w:val="single" w:sz="4" w:space="0" w:color="auto"/>
              <w:bottom w:val="single" w:sz="4" w:space="0" w:color="auto"/>
              <w:right w:val="single" w:sz="4" w:space="0" w:color="auto"/>
            </w:tcBorders>
          </w:tcPr>
          <w:p w14:paraId="3ACAD449" w14:textId="77777777" w:rsidR="00A86913" w:rsidRPr="00584859" w:rsidRDefault="00A86913" w:rsidP="00A86913">
            <w:pPr>
              <w:adjustRightInd w:val="0"/>
              <w:jc w:val="both"/>
              <w:rPr>
                <w:rFonts w:eastAsiaTheme="minorHAnsi"/>
                <w:sz w:val="18"/>
                <w:szCs w:val="18"/>
                <w:lang w:eastAsia="en-US"/>
              </w:rPr>
            </w:pPr>
            <w:r w:rsidRPr="00584859">
              <w:rPr>
                <w:rFonts w:eastAsiaTheme="minorHAnsi"/>
                <w:b/>
                <w:bCs/>
                <w:sz w:val="18"/>
                <w:szCs w:val="18"/>
                <w:lang w:eastAsia="en-US"/>
              </w:rPr>
              <w:t>Systém riadenia prípadov</w:t>
            </w:r>
          </w:p>
          <w:p w14:paraId="123ECFB6" w14:textId="2094B94E"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Členské štáty zabezpečia, aby ich jednotné kontaktné miesto zaviedlo a prevádzkovalo jednotný elektronický systém riadenia prípadov ako register, ktorý jednotnému kontaktnému miestu umožňuje vykonávať jeho úlohy podľa tejto smernice. Systém riadenia prípadov má prinajmenšom všetky tieto funkcie a schopnosti:</w:t>
            </w:r>
          </w:p>
          <w:p w14:paraId="0EB32EC5" w14:textId="0495A6E7" w:rsidR="00A86913" w:rsidRPr="00584859" w:rsidRDefault="00A86913" w:rsidP="00A86913">
            <w:pPr>
              <w:adjustRightInd w:val="0"/>
              <w:jc w:val="both"/>
              <w:rPr>
                <w:bCs/>
                <w:sz w:val="18"/>
                <w:szCs w:val="18"/>
              </w:rPr>
            </w:pPr>
            <w:r w:rsidRPr="00584859">
              <w:rPr>
                <w:rFonts w:eastAsiaTheme="minorHAnsi"/>
                <w:sz w:val="18"/>
                <w:szCs w:val="18"/>
                <w:lang w:eastAsia="en-US"/>
              </w:rPr>
              <w:t xml:space="preserve">zaznamenávanie prichádzajúcich a odchádzajúcich žiadostí o informácie uvedených v článkoch 5 a 8 a akejkoľvek inej komunikácie s jednotnými kontaktnými miestami a prípadne príslušnými orgánmi presadzovania práva iných členských štátov týkajúcej sa takýchto žiadostí vrátane informácií o zamietnutiach žiadostí o </w:t>
            </w:r>
            <w:r w:rsidRPr="00584859">
              <w:rPr>
                <w:rFonts w:eastAsiaTheme="minorHAnsi"/>
                <w:sz w:val="18"/>
                <w:szCs w:val="18"/>
                <w:lang w:eastAsia="en-US"/>
              </w:rPr>
              <w:lastRenderedPageBreak/>
              <w:t>informácie a žiadostí o objasnenie alebo špecifikácie a o ich poskytnutie uvedených v článku 6 ods. 2 a 3;</w:t>
            </w:r>
          </w:p>
        </w:tc>
        <w:tc>
          <w:tcPr>
            <w:tcW w:w="149" w:type="pct"/>
            <w:tcBorders>
              <w:top w:val="single" w:sz="4" w:space="0" w:color="auto"/>
              <w:left w:val="single" w:sz="4" w:space="0" w:color="auto"/>
              <w:bottom w:val="single" w:sz="4" w:space="0" w:color="auto"/>
              <w:right w:val="single" w:sz="4" w:space="0" w:color="auto"/>
            </w:tcBorders>
          </w:tcPr>
          <w:p w14:paraId="0B15F125" w14:textId="77777777" w:rsidR="00A86913" w:rsidRPr="00584859" w:rsidRDefault="00A86913" w:rsidP="00A86913">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63D0C70C" w14:textId="65FBFB68" w:rsidR="00A86913" w:rsidRPr="00584859" w:rsidRDefault="00CE33B9"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DFFF14B" w14:textId="6BA1E18A" w:rsidR="00A86913" w:rsidRPr="00584859" w:rsidRDefault="00CE33B9" w:rsidP="00C96B8E">
            <w:pPr>
              <w:pStyle w:val="Normlny0"/>
              <w:ind w:left="-43" w:right="-43"/>
              <w:jc w:val="center"/>
              <w:rPr>
                <w:sz w:val="18"/>
                <w:szCs w:val="18"/>
              </w:rPr>
            </w:pPr>
            <w:r w:rsidRPr="00584859">
              <w:rPr>
                <w:sz w:val="18"/>
                <w:szCs w:val="18"/>
              </w:rPr>
              <w:t>§</w:t>
            </w:r>
            <w:r w:rsidR="00A86913" w:rsidRPr="00584859">
              <w:rPr>
                <w:sz w:val="18"/>
                <w:szCs w:val="18"/>
              </w:rPr>
              <w:t xml:space="preserve"> 69gf</w:t>
            </w:r>
          </w:p>
          <w:p w14:paraId="27A0623E" w14:textId="3C565E39" w:rsidR="00A86913" w:rsidRPr="00584859" w:rsidRDefault="00A86913" w:rsidP="00C96B8E">
            <w:pPr>
              <w:pStyle w:val="Normlny0"/>
              <w:ind w:left="-43" w:right="-43"/>
              <w:jc w:val="center"/>
              <w:rPr>
                <w:sz w:val="18"/>
                <w:szCs w:val="18"/>
              </w:rPr>
            </w:pPr>
            <w:r w:rsidRPr="00584859">
              <w:rPr>
                <w:sz w:val="18"/>
                <w:szCs w:val="18"/>
              </w:rPr>
              <w:t>O: 6</w:t>
            </w:r>
          </w:p>
          <w:p w14:paraId="77C79308" w14:textId="77777777" w:rsidR="00D30B15" w:rsidRPr="00584859" w:rsidRDefault="00D30B15" w:rsidP="00C96B8E">
            <w:pPr>
              <w:pStyle w:val="Normlny0"/>
              <w:ind w:left="-43" w:right="-43"/>
              <w:jc w:val="center"/>
              <w:rPr>
                <w:sz w:val="18"/>
                <w:szCs w:val="18"/>
              </w:rPr>
            </w:pPr>
          </w:p>
          <w:p w14:paraId="2795AE49" w14:textId="77777777" w:rsidR="00A86913" w:rsidRDefault="00A86913" w:rsidP="00C96B8E">
            <w:pPr>
              <w:pStyle w:val="Normlny0"/>
              <w:ind w:left="-43" w:right="-43"/>
              <w:jc w:val="center"/>
              <w:rPr>
                <w:sz w:val="18"/>
                <w:szCs w:val="18"/>
              </w:rPr>
            </w:pPr>
            <w:r w:rsidRPr="00584859">
              <w:rPr>
                <w:sz w:val="18"/>
                <w:szCs w:val="18"/>
              </w:rPr>
              <w:t>P: a)</w:t>
            </w:r>
          </w:p>
          <w:p w14:paraId="5A8F8A8C" w14:textId="77777777" w:rsidR="00652AA5" w:rsidRDefault="00652AA5" w:rsidP="00C96B8E">
            <w:pPr>
              <w:pStyle w:val="Normlny0"/>
              <w:ind w:left="-43" w:right="-43"/>
              <w:jc w:val="center"/>
              <w:rPr>
                <w:sz w:val="18"/>
                <w:szCs w:val="18"/>
              </w:rPr>
            </w:pPr>
          </w:p>
          <w:p w14:paraId="5A73385F" w14:textId="77777777" w:rsidR="00652AA5" w:rsidRDefault="00652AA5" w:rsidP="00C96B8E">
            <w:pPr>
              <w:pStyle w:val="Normlny0"/>
              <w:ind w:left="-43" w:right="-43"/>
              <w:jc w:val="center"/>
              <w:rPr>
                <w:sz w:val="18"/>
                <w:szCs w:val="18"/>
              </w:rPr>
            </w:pPr>
          </w:p>
          <w:p w14:paraId="7604DAB3" w14:textId="77777777" w:rsidR="00652AA5" w:rsidRDefault="00652AA5" w:rsidP="00C96B8E">
            <w:pPr>
              <w:pStyle w:val="Normlny0"/>
              <w:ind w:left="-43" w:right="-43"/>
              <w:jc w:val="center"/>
              <w:rPr>
                <w:sz w:val="18"/>
                <w:szCs w:val="18"/>
              </w:rPr>
            </w:pPr>
          </w:p>
          <w:p w14:paraId="43730EC1" w14:textId="77777777" w:rsidR="00652AA5" w:rsidRDefault="00652AA5" w:rsidP="00C96B8E">
            <w:pPr>
              <w:pStyle w:val="Normlny0"/>
              <w:ind w:left="-43" w:right="-43"/>
              <w:jc w:val="center"/>
              <w:rPr>
                <w:sz w:val="18"/>
                <w:szCs w:val="18"/>
              </w:rPr>
            </w:pPr>
          </w:p>
          <w:p w14:paraId="63891AC0" w14:textId="77777777" w:rsidR="00652AA5" w:rsidRDefault="00652AA5" w:rsidP="00C96B8E">
            <w:pPr>
              <w:pStyle w:val="Normlny0"/>
              <w:ind w:left="-43" w:right="-43"/>
              <w:jc w:val="center"/>
              <w:rPr>
                <w:sz w:val="18"/>
                <w:szCs w:val="18"/>
              </w:rPr>
            </w:pPr>
          </w:p>
          <w:p w14:paraId="67452922" w14:textId="77777777" w:rsidR="00652AA5" w:rsidRDefault="00652AA5" w:rsidP="00652AA5">
            <w:pPr>
              <w:pStyle w:val="Normlny0"/>
              <w:ind w:left="-43" w:right="-43"/>
              <w:jc w:val="center"/>
              <w:rPr>
                <w:sz w:val="18"/>
                <w:szCs w:val="18"/>
              </w:rPr>
            </w:pPr>
            <w:r>
              <w:rPr>
                <w:sz w:val="18"/>
                <w:szCs w:val="18"/>
              </w:rPr>
              <w:t>Čl. II</w:t>
            </w:r>
          </w:p>
          <w:p w14:paraId="6347DFE1" w14:textId="77777777" w:rsidR="00652AA5" w:rsidRDefault="00652AA5" w:rsidP="00652AA5">
            <w:pPr>
              <w:pStyle w:val="Normlny0"/>
              <w:ind w:left="-43" w:right="-43"/>
              <w:jc w:val="center"/>
              <w:rPr>
                <w:sz w:val="18"/>
                <w:szCs w:val="18"/>
              </w:rPr>
            </w:pPr>
            <w:r>
              <w:rPr>
                <w:sz w:val="18"/>
                <w:szCs w:val="18"/>
              </w:rPr>
              <w:t>B: 2</w:t>
            </w:r>
          </w:p>
          <w:p w14:paraId="5764B578" w14:textId="77777777" w:rsidR="00652AA5" w:rsidRDefault="00652AA5" w:rsidP="00652AA5">
            <w:pPr>
              <w:pStyle w:val="Normlny0"/>
              <w:ind w:left="-43" w:right="-43"/>
              <w:jc w:val="center"/>
              <w:rPr>
                <w:sz w:val="18"/>
                <w:szCs w:val="18"/>
              </w:rPr>
            </w:pPr>
            <w:r>
              <w:rPr>
                <w:sz w:val="18"/>
                <w:szCs w:val="18"/>
              </w:rPr>
              <w:t>§ 35ga</w:t>
            </w:r>
          </w:p>
          <w:p w14:paraId="4D92AAAA" w14:textId="77777777" w:rsidR="00652AA5" w:rsidRDefault="00652AA5" w:rsidP="00652AA5">
            <w:pPr>
              <w:pStyle w:val="Normlny0"/>
              <w:ind w:left="-43" w:right="-43"/>
              <w:jc w:val="center"/>
              <w:rPr>
                <w:sz w:val="18"/>
                <w:szCs w:val="18"/>
              </w:rPr>
            </w:pPr>
          </w:p>
          <w:p w14:paraId="0EAA0F15" w14:textId="77777777" w:rsidR="00652AA5" w:rsidRDefault="00652AA5" w:rsidP="00652AA5">
            <w:pPr>
              <w:pStyle w:val="Normlny0"/>
              <w:ind w:left="-43" w:right="-43"/>
              <w:jc w:val="center"/>
              <w:rPr>
                <w:sz w:val="18"/>
                <w:szCs w:val="18"/>
              </w:rPr>
            </w:pPr>
          </w:p>
          <w:p w14:paraId="2D114B82" w14:textId="77777777" w:rsidR="00652AA5" w:rsidRDefault="00652AA5" w:rsidP="00652AA5">
            <w:pPr>
              <w:pStyle w:val="Normlny0"/>
              <w:ind w:left="-43" w:right="-43"/>
              <w:jc w:val="center"/>
              <w:rPr>
                <w:sz w:val="18"/>
                <w:szCs w:val="18"/>
              </w:rPr>
            </w:pPr>
          </w:p>
          <w:p w14:paraId="0B8A7A85" w14:textId="77777777" w:rsidR="00652AA5" w:rsidRDefault="00652AA5" w:rsidP="00652AA5">
            <w:pPr>
              <w:pStyle w:val="Normlny0"/>
              <w:ind w:left="-43" w:right="-43"/>
              <w:jc w:val="center"/>
              <w:rPr>
                <w:sz w:val="18"/>
                <w:szCs w:val="18"/>
              </w:rPr>
            </w:pPr>
          </w:p>
          <w:p w14:paraId="5A8AEDF2" w14:textId="77777777" w:rsidR="00652AA5" w:rsidRDefault="00652AA5" w:rsidP="00652AA5">
            <w:pPr>
              <w:pStyle w:val="Normlny0"/>
              <w:ind w:left="-43" w:right="-43"/>
              <w:jc w:val="center"/>
              <w:rPr>
                <w:sz w:val="18"/>
                <w:szCs w:val="18"/>
              </w:rPr>
            </w:pPr>
          </w:p>
          <w:p w14:paraId="1ED74E82" w14:textId="77777777" w:rsidR="00652AA5" w:rsidRDefault="00652AA5" w:rsidP="00652AA5">
            <w:pPr>
              <w:pStyle w:val="Normlny0"/>
              <w:ind w:left="-43" w:right="-43"/>
              <w:jc w:val="center"/>
              <w:rPr>
                <w:sz w:val="18"/>
                <w:szCs w:val="18"/>
              </w:rPr>
            </w:pPr>
          </w:p>
          <w:p w14:paraId="44EB92CA" w14:textId="77777777" w:rsidR="00652AA5" w:rsidRDefault="00652AA5" w:rsidP="00652AA5">
            <w:pPr>
              <w:pStyle w:val="Normlny0"/>
              <w:ind w:left="-43" w:right="-43"/>
              <w:jc w:val="center"/>
              <w:rPr>
                <w:sz w:val="18"/>
                <w:szCs w:val="18"/>
              </w:rPr>
            </w:pPr>
          </w:p>
          <w:p w14:paraId="1C6B26C0" w14:textId="77777777" w:rsidR="00652AA5" w:rsidRDefault="00652AA5" w:rsidP="00652AA5">
            <w:pPr>
              <w:pStyle w:val="Normlny0"/>
              <w:ind w:left="-43" w:right="-43"/>
              <w:jc w:val="center"/>
              <w:rPr>
                <w:sz w:val="18"/>
                <w:szCs w:val="18"/>
              </w:rPr>
            </w:pPr>
          </w:p>
          <w:p w14:paraId="55BA65A5" w14:textId="77777777" w:rsidR="00652AA5" w:rsidRDefault="00652AA5" w:rsidP="00652AA5">
            <w:pPr>
              <w:pStyle w:val="Normlny0"/>
              <w:ind w:left="-43" w:right="-43"/>
              <w:jc w:val="center"/>
              <w:rPr>
                <w:sz w:val="18"/>
                <w:szCs w:val="18"/>
              </w:rPr>
            </w:pPr>
          </w:p>
          <w:p w14:paraId="6ADA593C" w14:textId="77777777" w:rsidR="00652AA5" w:rsidRDefault="00652AA5" w:rsidP="00652AA5">
            <w:pPr>
              <w:pStyle w:val="Normlny0"/>
              <w:ind w:left="-43" w:right="-43"/>
              <w:jc w:val="center"/>
              <w:rPr>
                <w:sz w:val="18"/>
                <w:szCs w:val="18"/>
              </w:rPr>
            </w:pPr>
          </w:p>
          <w:p w14:paraId="559E3B05" w14:textId="77777777" w:rsidR="00652AA5" w:rsidRDefault="00652AA5" w:rsidP="00652AA5">
            <w:pPr>
              <w:pStyle w:val="Normlny0"/>
              <w:ind w:left="-43" w:right="-43"/>
              <w:jc w:val="center"/>
              <w:rPr>
                <w:sz w:val="18"/>
                <w:szCs w:val="18"/>
              </w:rPr>
            </w:pPr>
          </w:p>
          <w:p w14:paraId="324B2222" w14:textId="77777777" w:rsidR="00652AA5" w:rsidRDefault="00652AA5" w:rsidP="00652AA5">
            <w:pPr>
              <w:pStyle w:val="Normlny0"/>
              <w:ind w:left="-43" w:right="-43"/>
              <w:jc w:val="center"/>
              <w:rPr>
                <w:sz w:val="18"/>
                <w:szCs w:val="18"/>
              </w:rPr>
            </w:pPr>
          </w:p>
          <w:p w14:paraId="07693ABC" w14:textId="63705AD9" w:rsidR="00652AA5" w:rsidRDefault="00652AA5" w:rsidP="00652AA5">
            <w:pPr>
              <w:pStyle w:val="Normlny0"/>
              <w:ind w:left="-43" w:right="-43"/>
              <w:jc w:val="center"/>
              <w:rPr>
                <w:sz w:val="18"/>
                <w:szCs w:val="18"/>
              </w:rPr>
            </w:pPr>
          </w:p>
          <w:p w14:paraId="685A1A09" w14:textId="77777777" w:rsidR="00652AA5" w:rsidRDefault="00652AA5" w:rsidP="00652AA5">
            <w:pPr>
              <w:pStyle w:val="Normlny0"/>
              <w:ind w:left="-43" w:right="-43"/>
              <w:jc w:val="center"/>
              <w:rPr>
                <w:sz w:val="18"/>
                <w:szCs w:val="18"/>
              </w:rPr>
            </w:pPr>
          </w:p>
          <w:p w14:paraId="6AFF039A" w14:textId="77777777" w:rsidR="00652AA5" w:rsidRDefault="00652AA5" w:rsidP="00652AA5">
            <w:pPr>
              <w:pStyle w:val="Normlny0"/>
              <w:ind w:left="-43" w:right="-43"/>
              <w:jc w:val="center"/>
              <w:rPr>
                <w:sz w:val="18"/>
                <w:szCs w:val="18"/>
              </w:rPr>
            </w:pPr>
            <w:r>
              <w:rPr>
                <w:sz w:val="18"/>
                <w:szCs w:val="18"/>
              </w:rPr>
              <w:t>Čl. III</w:t>
            </w:r>
          </w:p>
          <w:p w14:paraId="543A2BD2" w14:textId="77777777" w:rsidR="00652AA5" w:rsidRDefault="00652AA5" w:rsidP="00652AA5">
            <w:pPr>
              <w:pStyle w:val="Normlny0"/>
              <w:ind w:left="-43" w:right="-43"/>
              <w:jc w:val="center"/>
              <w:rPr>
                <w:sz w:val="18"/>
                <w:szCs w:val="18"/>
              </w:rPr>
            </w:pPr>
            <w:r>
              <w:rPr>
                <w:sz w:val="18"/>
                <w:szCs w:val="18"/>
              </w:rPr>
              <w:t>B: 2</w:t>
            </w:r>
          </w:p>
          <w:p w14:paraId="56B00150" w14:textId="77777777" w:rsidR="00652AA5" w:rsidRDefault="00652AA5" w:rsidP="00652AA5">
            <w:pPr>
              <w:pStyle w:val="Normlny0"/>
              <w:ind w:left="-43" w:right="-43"/>
              <w:jc w:val="center"/>
              <w:rPr>
                <w:sz w:val="18"/>
                <w:szCs w:val="18"/>
              </w:rPr>
            </w:pPr>
            <w:r>
              <w:rPr>
                <w:sz w:val="18"/>
                <w:szCs w:val="18"/>
              </w:rPr>
              <w:t>§ 65c</w:t>
            </w:r>
          </w:p>
          <w:p w14:paraId="392F34BA" w14:textId="77777777" w:rsidR="00652AA5" w:rsidRDefault="00652AA5" w:rsidP="00652AA5">
            <w:pPr>
              <w:pStyle w:val="Normlny0"/>
              <w:ind w:left="-43" w:right="-43"/>
              <w:jc w:val="center"/>
              <w:rPr>
                <w:sz w:val="18"/>
                <w:szCs w:val="18"/>
              </w:rPr>
            </w:pPr>
          </w:p>
          <w:p w14:paraId="6306952A" w14:textId="77777777" w:rsidR="00652AA5" w:rsidRDefault="00652AA5" w:rsidP="00652AA5">
            <w:pPr>
              <w:pStyle w:val="Normlny0"/>
              <w:ind w:left="-43" w:right="-43"/>
              <w:jc w:val="center"/>
              <w:rPr>
                <w:sz w:val="18"/>
                <w:szCs w:val="18"/>
              </w:rPr>
            </w:pPr>
          </w:p>
          <w:p w14:paraId="0E95650C" w14:textId="77777777" w:rsidR="00652AA5" w:rsidRDefault="00652AA5" w:rsidP="00652AA5">
            <w:pPr>
              <w:pStyle w:val="Normlny0"/>
              <w:ind w:left="-43" w:right="-43"/>
              <w:jc w:val="center"/>
              <w:rPr>
                <w:sz w:val="18"/>
                <w:szCs w:val="18"/>
              </w:rPr>
            </w:pPr>
          </w:p>
          <w:p w14:paraId="14522958" w14:textId="77777777" w:rsidR="00652AA5" w:rsidRDefault="00652AA5" w:rsidP="00652AA5">
            <w:pPr>
              <w:pStyle w:val="Normlny0"/>
              <w:ind w:left="-43" w:right="-43"/>
              <w:jc w:val="center"/>
              <w:rPr>
                <w:sz w:val="18"/>
                <w:szCs w:val="18"/>
              </w:rPr>
            </w:pPr>
          </w:p>
          <w:p w14:paraId="2F08E059" w14:textId="77777777" w:rsidR="00652AA5" w:rsidRDefault="00652AA5" w:rsidP="00652AA5">
            <w:pPr>
              <w:pStyle w:val="Normlny0"/>
              <w:ind w:left="-43" w:right="-43"/>
              <w:jc w:val="center"/>
              <w:rPr>
                <w:sz w:val="18"/>
                <w:szCs w:val="18"/>
              </w:rPr>
            </w:pPr>
          </w:p>
          <w:p w14:paraId="029385D6" w14:textId="77777777" w:rsidR="00652AA5" w:rsidRDefault="00652AA5" w:rsidP="00652AA5">
            <w:pPr>
              <w:pStyle w:val="Normlny0"/>
              <w:ind w:left="-43" w:right="-43"/>
              <w:jc w:val="center"/>
              <w:rPr>
                <w:sz w:val="18"/>
                <w:szCs w:val="18"/>
              </w:rPr>
            </w:pPr>
          </w:p>
          <w:p w14:paraId="70820B80" w14:textId="77777777" w:rsidR="00652AA5" w:rsidRDefault="00652AA5" w:rsidP="00652AA5">
            <w:pPr>
              <w:pStyle w:val="Normlny0"/>
              <w:ind w:left="-43" w:right="-43"/>
              <w:jc w:val="center"/>
              <w:rPr>
                <w:sz w:val="18"/>
                <w:szCs w:val="18"/>
              </w:rPr>
            </w:pPr>
          </w:p>
          <w:p w14:paraId="48002683" w14:textId="77777777" w:rsidR="00652AA5" w:rsidRDefault="00652AA5" w:rsidP="00652AA5">
            <w:pPr>
              <w:pStyle w:val="Normlny0"/>
              <w:ind w:left="-43" w:right="-43"/>
              <w:jc w:val="center"/>
              <w:rPr>
                <w:sz w:val="18"/>
                <w:szCs w:val="18"/>
              </w:rPr>
            </w:pPr>
          </w:p>
          <w:p w14:paraId="48D2477B" w14:textId="77777777" w:rsidR="00652AA5" w:rsidRDefault="00652AA5" w:rsidP="00652AA5">
            <w:pPr>
              <w:pStyle w:val="Normlny0"/>
              <w:ind w:left="-43" w:right="-43"/>
              <w:jc w:val="center"/>
              <w:rPr>
                <w:sz w:val="18"/>
                <w:szCs w:val="18"/>
              </w:rPr>
            </w:pPr>
          </w:p>
          <w:p w14:paraId="460D15FF" w14:textId="77777777" w:rsidR="00652AA5" w:rsidRDefault="00652AA5" w:rsidP="00652AA5">
            <w:pPr>
              <w:pStyle w:val="Normlny0"/>
              <w:ind w:left="-43" w:right="-43"/>
              <w:jc w:val="center"/>
              <w:rPr>
                <w:sz w:val="18"/>
                <w:szCs w:val="18"/>
              </w:rPr>
            </w:pPr>
          </w:p>
          <w:p w14:paraId="7F11A915" w14:textId="77777777" w:rsidR="00652AA5" w:rsidRDefault="00652AA5" w:rsidP="00652AA5">
            <w:pPr>
              <w:pStyle w:val="Normlny0"/>
              <w:ind w:left="-43" w:right="-43"/>
              <w:jc w:val="center"/>
              <w:rPr>
                <w:sz w:val="18"/>
                <w:szCs w:val="18"/>
              </w:rPr>
            </w:pPr>
          </w:p>
          <w:p w14:paraId="6390757A" w14:textId="77777777" w:rsidR="00652AA5" w:rsidRDefault="00652AA5" w:rsidP="00652AA5">
            <w:pPr>
              <w:pStyle w:val="Normlny0"/>
              <w:ind w:left="-43" w:right="-43"/>
              <w:jc w:val="center"/>
              <w:rPr>
                <w:sz w:val="18"/>
                <w:szCs w:val="18"/>
              </w:rPr>
            </w:pPr>
          </w:p>
          <w:p w14:paraId="37F7A40F" w14:textId="77777777" w:rsidR="00652AA5" w:rsidRDefault="00652AA5" w:rsidP="00652AA5">
            <w:pPr>
              <w:pStyle w:val="Normlny0"/>
              <w:ind w:left="-43" w:right="-43"/>
              <w:jc w:val="center"/>
              <w:rPr>
                <w:sz w:val="18"/>
                <w:szCs w:val="18"/>
              </w:rPr>
            </w:pPr>
          </w:p>
          <w:p w14:paraId="325DAC04" w14:textId="77777777" w:rsidR="00652AA5" w:rsidRDefault="00652AA5" w:rsidP="00652AA5">
            <w:pPr>
              <w:pStyle w:val="Normlny0"/>
              <w:ind w:left="-43" w:right="-43"/>
              <w:jc w:val="center"/>
              <w:rPr>
                <w:sz w:val="18"/>
                <w:szCs w:val="18"/>
              </w:rPr>
            </w:pPr>
          </w:p>
          <w:p w14:paraId="4E9CE3C1" w14:textId="77777777" w:rsidR="00652AA5" w:rsidRDefault="00652AA5" w:rsidP="00652AA5">
            <w:pPr>
              <w:pStyle w:val="Normlny0"/>
              <w:ind w:left="-43" w:right="-43"/>
              <w:jc w:val="center"/>
              <w:rPr>
                <w:sz w:val="18"/>
                <w:szCs w:val="18"/>
              </w:rPr>
            </w:pPr>
            <w:r>
              <w:rPr>
                <w:sz w:val="18"/>
                <w:szCs w:val="18"/>
              </w:rPr>
              <w:t>Čl. IV</w:t>
            </w:r>
          </w:p>
          <w:p w14:paraId="73DA35D5" w14:textId="77777777" w:rsidR="00652AA5" w:rsidRDefault="00652AA5" w:rsidP="00652AA5">
            <w:pPr>
              <w:pStyle w:val="Normlny0"/>
              <w:ind w:left="-43" w:right="-43"/>
              <w:jc w:val="center"/>
              <w:rPr>
                <w:sz w:val="18"/>
                <w:szCs w:val="18"/>
              </w:rPr>
            </w:pPr>
            <w:r>
              <w:rPr>
                <w:sz w:val="18"/>
                <w:szCs w:val="18"/>
              </w:rPr>
              <w:t>B: 1</w:t>
            </w:r>
          </w:p>
          <w:p w14:paraId="5B70F073" w14:textId="15501A9A"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613DB47" w14:textId="77777777" w:rsidR="007C4337" w:rsidRPr="00584859" w:rsidRDefault="007C4337" w:rsidP="00A86913">
            <w:pPr>
              <w:autoSpaceDE/>
              <w:autoSpaceDN/>
              <w:jc w:val="both"/>
              <w:rPr>
                <w:sz w:val="18"/>
                <w:szCs w:val="18"/>
              </w:rPr>
            </w:pPr>
            <w:r w:rsidRPr="00584859">
              <w:rPr>
                <w:sz w:val="18"/>
                <w:szCs w:val="18"/>
              </w:rPr>
              <w:lastRenderedPageBreak/>
              <w:t xml:space="preserve">Úrad spolupráce na plnenie úloh podľa tejto hlavy používa informačný systém medzinárodnej policajnej spolupráce (ďalej len „systém spolupráce“), ktorý umožňuje </w:t>
            </w:r>
          </w:p>
          <w:p w14:paraId="59AFFDE6" w14:textId="77777777" w:rsidR="00A86913" w:rsidRDefault="007C4337" w:rsidP="00A86913">
            <w:pPr>
              <w:pStyle w:val="Normlny0"/>
              <w:jc w:val="both"/>
              <w:rPr>
                <w:sz w:val="18"/>
                <w:szCs w:val="18"/>
                <w:lang w:eastAsia="sk-SK"/>
              </w:rPr>
            </w:pPr>
            <w:r w:rsidRPr="00584859">
              <w:rPr>
                <w:sz w:val="18"/>
                <w:szCs w:val="18"/>
                <w:lang w:eastAsia="sk-SK"/>
              </w:rPr>
              <w:t>zaznamenávať prichádzajúce a odchádzajúce žiadosti o informácie podľa § 69gc a 69gd  a inú komunikáciu s inými členskými štátmi Európskej únie týkajúcu sa týchto žiadostí vrátane informácií o zamietnutiach žiadostí o informácie a žiadostí o spresnenie a doplnenie a o ich poskytnutie,</w:t>
            </w:r>
          </w:p>
          <w:p w14:paraId="66ECC63E" w14:textId="77777777" w:rsidR="00D33EC5" w:rsidRDefault="00D33EC5" w:rsidP="00A86913">
            <w:pPr>
              <w:pStyle w:val="Normlny0"/>
              <w:jc w:val="both"/>
              <w:rPr>
                <w:sz w:val="18"/>
                <w:szCs w:val="18"/>
                <w:lang w:eastAsia="sk-SK"/>
              </w:rPr>
            </w:pPr>
          </w:p>
          <w:p w14:paraId="0907C0A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w:t>
            </w:r>
            <w:r w:rsidRPr="006140F3">
              <w:rPr>
                <w:sz w:val="18"/>
                <w:szCs w:val="18"/>
              </w:rPr>
              <w:lastRenderedPageBreak/>
              <w:t xml:space="preserve">členskému štátu prostredníctvom úradu medzinárodnej spolupráce Prezídia Policajného zboru. </w:t>
            </w:r>
          </w:p>
          <w:p w14:paraId="09773AB7" w14:textId="77777777" w:rsidR="00D33EC5" w:rsidRPr="006140F3" w:rsidRDefault="00D33EC5" w:rsidP="00D33EC5">
            <w:pPr>
              <w:pStyle w:val="Normlny0"/>
              <w:jc w:val="both"/>
              <w:rPr>
                <w:sz w:val="18"/>
                <w:szCs w:val="18"/>
              </w:rPr>
            </w:pPr>
          </w:p>
          <w:p w14:paraId="3E1422B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585CFEE" w14:textId="77777777" w:rsidR="00D33EC5" w:rsidRPr="006140F3" w:rsidRDefault="00D33EC5" w:rsidP="00D33EC5">
            <w:pPr>
              <w:pStyle w:val="Normlny0"/>
              <w:jc w:val="both"/>
              <w:rPr>
                <w:sz w:val="18"/>
                <w:szCs w:val="18"/>
              </w:rPr>
            </w:pPr>
          </w:p>
          <w:p w14:paraId="1986AF6F"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5F050439" w14:textId="77777777" w:rsidR="00D33EC5" w:rsidRDefault="00D33EC5" w:rsidP="00D33EC5">
            <w:pPr>
              <w:pStyle w:val="Normlny0"/>
              <w:jc w:val="both"/>
              <w:rPr>
                <w:sz w:val="18"/>
                <w:szCs w:val="18"/>
              </w:rPr>
            </w:pPr>
          </w:p>
          <w:p w14:paraId="5E7FE2CF"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B2D12D0" w14:textId="77777777" w:rsidR="00D33EC5" w:rsidRPr="006140F3" w:rsidRDefault="00D33EC5" w:rsidP="00D33EC5">
            <w:pPr>
              <w:pStyle w:val="Normlny0"/>
              <w:jc w:val="both"/>
              <w:rPr>
                <w:sz w:val="18"/>
                <w:szCs w:val="18"/>
              </w:rPr>
            </w:pPr>
          </w:p>
          <w:p w14:paraId="3B3799D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F14C243" w14:textId="77777777" w:rsidR="00D33EC5" w:rsidRPr="006140F3" w:rsidRDefault="00D33EC5" w:rsidP="00D33EC5">
            <w:pPr>
              <w:pStyle w:val="Normlny0"/>
              <w:jc w:val="both"/>
              <w:rPr>
                <w:sz w:val="18"/>
                <w:szCs w:val="18"/>
              </w:rPr>
            </w:pPr>
          </w:p>
          <w:p w14:paraId="3A6D6E4A"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32CE095" w14:textId="77777777" w:rsidR="00D33EC5" w:rsidRDefault="00D33EC5" w:rsidP="00D33EC5">
            <w:pPr>
              <w:pStyle w:val="Normlny0"/>
              <w:jc w:val="both"/>
              <w:rPr>
                <w:sz w:val="18"/>
                <w:szCs w:val="18"/>
              </w:rPr>
            </w:pPr>
          </w:p>
          <w:p w14:paraId="3BB0637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8E55E17" w14:textId="77777777" w:rsidR="00D33EC5" w:rsidRPr="006140F3" w:rsidRDefault="00D33EC5" w:rsidP="00D33EC5">
            <w:pPr>
              <w:pStyle w:val="Normlny0"/>
              <w:jc w:val="both"/>
              <w:rPr>
                <w:sz w:val="18"/>
                <w:szCs w:val="18"/>
              </w:rPr>
            </w:pPr>
          </w:p>
          <w:p w14:paraId="1257949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44EC1EA0" w14:textId="77777777" w:rsidR="00D33EC5" w:rsidRPr="006140F3" w:rsidRDefault="00D33EC5" w:rsidP="00D33EC5">
            <w:pPr>
              <w:pStyle w:val="Normlny0"/>
              <w:jc w:val="both"/>
              <w:rPr>
                <w:sz w:val="18"/>
                <w:szCs w:val="18"/>
              </w:rPr>
            </w:pPr>
          </w:p>
          <w:p w14:paraId="315FBBB0"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6C5447F" w14:textId="40B0276E" w:rsidR="00D33EC5"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28E17203" w14:textId="53BD41F8"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BDFA791"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EF4DF6E" w14:textId="77777777" w:rsidR="00A86913" w:rsidRPr="00584859" w:rsidRDefault="00A86913" w:rsidP="00A86913">
            <w:pPr>
              <w:pStyle w:val="Normlny0"/>
              <w:jc w:val="center"/>
              <w:rPr>
                <w:sz w:val="18"/>
                <w:szCs w:val="18"/>
              </w:rPr>
            </w:pPr>
            <w:r w:rsidRPr="00584859">
              <w:rPr>
                <w:sz w:val="18"/>
                <w:szCs w:val="18"/>
              </w:rPr>
              <w:t>GP - N</w:t>
            </w:r>
          </w:p>
          <w:p w14:paraId="7E2C54A4"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5B8183C" w14:textId="77777777" w:rsidR="00A86913" w:rsidRPr="00584859" w:rsidRDefault="00A86913" w:rsidP="00A86913">
            <w:pPr>
              <w:pStyle w:val="Normlny0"/>
              <w:jc w:val="both"/>
              <w:rPr>
                <w:sz w:val="18"/>
                <w:szCs w:val="18"/>
              </w:rPr>
            </w:pPr>
          </w:p>
        </w:tc>
      </w:tr>
      <w:tr w:rsidR="00A86913" w:rsidRPr="00584859" w14:paraId="79445C65" w14:textId="77777777" w:rsidTr="00D7339B">
        <w:tc>
          <w:tcPr>
            <w:tcW w:w="195" w:type="pct"/>
            <w:tcBorders>
              <w:top w:val="single" w:sz="4" w:space="0" w:color="auto"/>
              <w:left w:val="single" w:sz="4" w:space="0" w:color="auto"/>
              <w:bottom w:val="single" w:sz="4" w:space="0" w:color="auto"/>
              <w:right w:val="single" w:sz="4" w:space="0" w:color="auto"/>
            </w:tcBorders>
          </w:tcPr>
          <w:p w14:paraId="78CF3C1E" w14:textId="77777777" w:rsidR="00A86913" w:rsidRPr="00584859" w:rsidRDefault="00A86913" w:rsidP="00A86913">
            <w:pPr>
              <w:pStyle w:val="Normlny0"/>
              <w:ind w:left="-70" w:right="-43"/>
              <w:jc w:val="center"/>
              <w:rPr>
                <w:sz w:val="18"/>
                <w:szCs w:val="18"/>
              </w:rPr>
            </w:pPr>
            <w:r w:rsidRPr="00584859">
              <w:rPr>
                <w:sz w:val="18"/>
                <w:szCs w:val="18"/>
              </w:rPr>
              <w:lastRenderedPageBreak/>
              <w:t>Č: 16</w:t>
            </w:r>
          </w:p>
          <w:p w14:paraId="41423D9E" w14:textId="77777777" w:rsidR="00A86913" w:rsidRPr="00584859" w:rsidRDefault="00A86913" w:rsidP="00A86913">
            <w:pPr>
              <w:pStyle w:val="Normlny0"/>
              <w:ind w:left="-70" w:right="-43"/>
              <w:jc w:val="center"/>
              <w:rPr>
                <w:sz w:val="18"/>
                <w:szCs w:val="18"/>
              </w:rPr>
            </w:pPr>
            <w:r w:rsidRPr="00584859">
              <w:rPr>
                <w:sz w:val="18"/>
                <w:szCs w:val="18"/>
              </w:rPr>
              <w:t>O: 1</w:t>
            </w:r>
          </w:p>
          <w:p w14:paraId="2542A467" w14:textId="77777777" w:rsidR="00A86913" w:rsidRPr="00584859" w:rsidRDefault="00A86913" w:rsidP="00A86913">
            <w:pPr>
              <w:pStyle w:val="Normlny0"/>
              <w:ind w:left="-70" w:right="-43"/>
              <w:jc w:val="center"/>
              <w:rPr>
                <w:sz w:val="18"/>
                <w:szCs w:val="18"/>
              </w:rPr>
            </w:pPr>
            <w:r w:rsidRPr="00584859">
              <w:rPr>
                <w:sz w:val="18"/>
                <w:szCs w:val="18"/>
              </w:rPr>
              <w:t>P: b</w:t>
            </w:r>
          </w:p>
        </w:tc>
        <w:tc>
          <w:tcPr>
            <w:tcW w:w="1178" w:type="pct"/>
            <w:tcBorders>
              <w:top w:val="single" w:sz="4" w:space="0" w:color="auto"/>
              <w:left w:val="single" w:sz="4" w:space="0" w:color="auto"/>
              <w:bottom w:val="single" w:sz="4" w:space="0" w:color="auto"/>
              <w:right w:val="single" w:sz="4" w:space="0" w:color="auto"/>
            </w:tcBorders>
          </w:tcPr>
          <w:p w14:paraId="08A9BA45" w14:textId="7C309CEB" w:rsidR="00A86913" w:rsidRPr="00584859" w:rsidRDefault="00A86913" w:rsidP="00A86913">
            <w:pPr>
              <w:adjustRightInd w:val="0"/>
              <w:jc w:val="both"/>
              <w:rPr>
                <w:bCs/>
                <w:sz w:val="18"/>
                <w:szCs w:val="18"/>
              </w:rPr>
            </w:pPr>
            <w:r w:rsidRPr="00584859">
              <w:rPr>
                <w:rFonts w:eastAsiaTheme="minorHAnsi"/>
                <w:sz w:val="18"/>
                <w:szCs w:val="18"/>
                <w:lang w:eastAsia="en-US"/>
              </w:rPr>
              <w:t>zaznamenávanie komunikácie medzi jednotným kontaktným miestom a príslušnými orgánmi presadzovania práva podľa článku 14 ods. 2 písm. b);</w:t>
            </w:r>
          </w:p>
        </w:tc>
        <w:tc>
          <w:tcPr>
            <w:tcW w:w="149" w:type="pct"/>
            <w:tcBorders>
              <w:top w:val="single" w:sz="4" w:space="0" w:color="auto"/>
              <w:left w:val="single" w:sz="4" w:space="0" w:color="auto"/>
              <w:bottom w:val="single" w:sz="4" w:space="0" w:color="auto"/>
              <w:right w:val="single" w:sz="4" w:space="0" w:color="auto"/>
            </w:tcBorders>
          </w:tcPr>
          <w:p w14:paraId="725B9B0A"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3F57D4C1" w14:textId="0DD4C664" w:rsidR="00A86913" w:rsidRPr="00584859" w:rsidRDefault="00C96B8E" w:rsidP="00C96B8E">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4491747" w14:textId="1A30358B" w:rsidR="00A86913" w:rsidRPr="00584859" w:rsidRDefault="00C96B8E" w:rsidP="00C96B8E">
            <w:pPr>
              <w:pStyle w:val="Normlny0"/>
              <w:ind w:left="-43" w:right="-43"/>
              <w:jc w:val="center"/>
              <w:rPr>
                <w:sz w:val="18"/>
                <w:szCs w:val="18"/>
              </w:rPr>
            </w:pPr>
            <w:r w:rsidRPr="00584859">
              <w:rPr>
                <w:sz w:val="18"/>
                <w:szCs w:val="18"/>
              </w:rPr>
              <w:t>§</w:t>
            </w:r>
            <w:r w:rsidR="00A86913" w:rsidRPr="00584859">
              <w:rPr>
                <w:sz w:val="18"/>
                <w:szCs w:val="18"/>
              </w:rPr>
              <w:t xml:space="preserve"> 69gf</w:t>
            </w:r>
          </w:p>
          <w:p w14:paraId="702960AF" w14:textId="2A48567B" w:rsidR="00A86913" w:rsidRPr="00584859" w:rsidRDefault="00A86913" w:rsidP="00C96B8E">
            <w:pPr>
              <w:pStyle w:val="Normlny0"/>
              <w:ind w:left="-43" w:right="-43"/>
              <w:jc w:val="center"/>
              <w:rPr>
                <w:sz w:val="18"/>
                <w:szCs w:val="18"/>
              </w:rPr>
            </w:pPr>
            <w:r w:rsidRPr="00584859">
              <w:rPr>
                <w:sz w:val="18"/>
                <w:szCs w:val="18"/>
              </w:rPr>
              <w:t>O: 6</w:t>
            </w:r>
          </w:p>
          <w:p w14:paraId="342A80D4" w14:textId="77777777" w:rsidR="00AF2C25" w:rsidRPr="00584859" w:rsidRDefault="00AF2C25" w:rsidP="00C96B8E">
            <w:pPr>
              <w:pStyle w:val="Normlny0"/>
              <w:ind w:left="-43" w:right="-43"/>
              <w:jc w:val="center"/>
              <w:rPr>
                <w:sz w:val="18"/>
                <w:szCs w:val="18"/>
              </w:rPr>
            </w:pPr>
          </w:p>
          <w:p w14:paraId="79A02409" w14:textId="77777777" w:rsidR="00A86913" w:rsidRDefault="00A86913" w:rsidP="00C96B8E">
            <w:pPr>
              <w:pStyle w:val="Normlny0"/>
              <w:ind w:left="-43" w:right="-43"/>
              <w:jc w:val="center"/>
              <w:rPr>
                <w:sz w:val="18"/>
                <w:szCs w:val="18"/>
              </w:rPr>
            </w:pPr>
            <w:r w:rsidRPr="00584859">
              <w:rPr>
                <w:sz w:val="18"/>
                <w:szCs w:val="18"/>
              </w:rPr>
              <w:t>P: b)</w:t>
            </w:r>
          </w:p>
          <w:p w14:paraId="7B478578" w14:textId="77777777" w:rsidR="00652AA5" w:rsidRDefault="00652AA5" w:rsidP="00C96B8E">
            <w:pPr>
              <w:pStyle w:val="Normlny0"/>
              <w:ind w:left="-43" w:right="-43"/>
              <w:jc w:val="center"/>
              <w:rPr>
                <w:sz w:val="18"/>
                <w:szCs w:val="18"/>
              </w:rPr>
            </w:pPr>
          </w:p>
          <w:p w14:paraId="3F8EA052" w14:textId="77777777" w:rsidR="00652AA5" w:rsidRDefault="00652AA5" w:rsidP="00C96B8E">
            <w:pPr>
              <w:pStyle w:val="Normlny0"/>
              <w:ind w:left="-43" w:right="-43"/>
              <w:jc w:val="center"/>
              <w:rPr>
                <w:sz w:val="18"/>
                <w:szCs w:val="18"/>
              </w:rPr>
            </w:pPr>
          </w:p>
          <w:p w14:paraId="29BC30B5" w14:textId="77777777" w:rsidR="00652AA5" w:rsidRDefault="00652AA5" w:rsidP="00652AA5">
            <w:pPr>
              <w:pStyle w:val="Normlny0"/>
              <w:ind w:left="-43" w:right="-43"/>
              <w:jc w:val="center"/>
              <w:rPr>
                <w:sz w:val="18"/>
                <w:szCs w:val="18"/>
              </w:rPr>
            </w:pPr>
            <w:r>
              <w:rPr>
                <w:sz w:val="18"/>
                <w:szCs w:val="18"/>
              </w:rPr>
              <w:t>Čl. II</w:t>
            </w:r>
          </w:p>
          <w:p w14:paraId="33A54614" w14:textId="77777777" w:rsidR="00652AA5" w:rsidRDefault="00652AA5" w:rsidP="00652AA5">
            <w:pPr>
              <w:pStyle w:val="Normlny0"/>
              <w:ind w:left="-43" w:right="-43"/>
              <w:jc w:val="center"/>
              <w:rPr>
                <w:sz w:val="18"/>
                <w:szCs w:val="18"/>
              </w:rPr>
            </w:pPr>
            <w:r>
              <w:rPr>
                <w:sz w:val="18"/>
                <w:szCs w:val="18"/>
              </w:rPr>
              <w:t>B: 2</w:t>
            </w:r>
          </w:p>
          <w:p w14:paraId="667E3B30" w14:textId="77777777" w:rsidR="00652AA5" w:rsidRDefault="00652AA5" w:rsidP="00652AA5">
            <w:pPr>
              <w:pStyle w:val="Normlny0"/>
              <w:ind w:left="-43" w:right="-43"/>
              <w:jc w:val="center"/>
              <w:rPr>
                <w:sz w:val="18"/>
                <w:szCs w:val="18"/>
              </w:rPr>
            </w:pPr>
            <w:r>
              <w:rPr>
                <w:sz w:val="18"/>
                <w:szCs w:val="18"/>
              </w:rPr>
              <w:t>§ 35ga</w:t>
            </w:r>
          </w:p>
          <w:p w14:paraId="13B19D0C" w14:textId="77777777" w:rsidR="00652AA5" w:rsidRDefault="00652AA5" w:rsidP="00652AA5">
            <w:pPr>
              <w:pStyle w:val="Normlny0"/>
              <w:ind w:left="-43" w:right="-43"/>
              <w:jc w:val="center"/>
              <w:rPr>
                <w:sz w:val="18"/>
                <w:szCs w:val="18"/>
              </w:rPr>
            </w:pPr>
          </w:p>
          <w:p w14:paraId="1FE28B76" w14:textId="77777777" w:rsidR="00652AA5" w:rsidRDefault="00652AA5" w:rsidP="00652AA5">
            <w:pPr>
              <w:pStyle w:val="Normlny0"/>
              <w:ind w:left="-43" w:right="-43"/>
              <w:jc w:val="center"/>
              <w:rPr>
                <w:sz w:val="18"/>
                <w:szCs w:val="18"/>
              </w:rPr>
            </w:pPr>
          </w:p>
          <w:p w14:paraId="510CE6E3" w14:textId="77777777" w:rsidR="00652AA5" w:rsidRDefault="00652AA5" w:rsidP="00652AA5">
            <w:pPr>
              <w:pStyle w:val="Normlny0"/>
              <w:ind w:left="-43" w:right="-43"/>
              <w:jc w:val="center"/>
              <w:rPr>
                <w:sz w:val="18"/>
                <w:szCs w:val="18"/>
              </w:rPr>
            </w:pPr>
          </w:p>
          <w:p w14:paraId="77027511" w14:textId="77777777" w:rsidR="00652AA5" w:rsidRDefault="00652AA5" w:rsidP="00652AA5">
            <w:pPr>
              <w:pStyle w:val="Normlny0"/>
              <w:ind w:left="-43" w:right="-43"/>
              <w:jc w:val="center"/>
              <w:rPr>
                <w:sz w:val="18"/>
                <w:szCs w:val="18"/>
              </w:rPr>
            </w:pPr>
          </w:p>
          <w:p w14:paraId="34520EE1" w14:textId="77777777" w:rsidR="00652AA5" w:rsidRDefault="00652AA5" w:rsidP="00652AA5">
            <w:pPr>
              <w:pStyle w:val="Normlny0"/>
              <w:ind w:left="-43" w:right="-43"/>
              <w:jc w:val="center"/>
              <w:rPr>
                <w:sz w:val="18"/>
                <w:szCs w:val="18"/>
              </w:rPr>
            </w:pPr>
          </w:p>
          <w:p w14:paraId="4B119166" w14:textId="77777777" w:rsidR="00652AA5" w:rsidRDefault="00652AA5" w:rsidP="00652AA5">
            <w:pPr>
              <w:pStyle w:val="Normlny0"/>
              <w:ind w:left="-43" w:right="-43"/>
              <w:jc w:val="center"/>
              <w:rPr>
                <w:sz w:val="18"/>
                <w:szCs w:val="18"/>
              </w:rPr>
            </w:pPr>
          </w:p>
          <w:p w14:paraId="7C03D0B7" w14:textId="77777777" w:rsidR="00652AA5" w:rsidRDefault="00652AA5" w:rsidP="00652AA5">
            <w:pPr>
              <w:pStyle w:val="Normlny0"/>
              <w:ind w:left="-43" w:right="-43"/>
              <w:jc w:val="center"/>
              <w:rPr>
                <w:sz w:val="18"/>
                <w:szCs w:val="18"/>
              </w:rPr>
            </w:pPr>
          </w:p>
          <w:p w14:paraId="396AF471" w14:textId="77777777" w:rsidR="00652AA5" w:rsidRDefault="00652AA5" w:rsidP="00652AA5">
            <w:pPr>
              <w:pStyle w:val="Normlny0"/>
              <w:ind w:left="-43" w:right="-43"/>
              <w:jc w:val="center"/>
              <w:rPr>
                <w:sz w:val="18"/>
                <w:szCs w:val="18"/>
              </w:rPr>
            </w:pPr>
          </w:p>
          <w:p w14:paraId="5730658C" w14:textId="77777777" w:rsidR="00652AA5" w:rsidRDefault="00652AA5" w:rsidP="00652AA5">
            <w:pPr>
              <w:pStyle w:val="Normlny0"/>
              <w:ind w:left="-43" w:right="-43"/>
              <w:jc w:val="center"/>
              <w:rPr>
                <w:sz w:val="18"/>
                <w:szCs w:val="18"/>
              </w:rPr>
            </w:pPr>
          </w:p>
          <w:p w14:paraId="76B4852C" w14:textId="77777777" w:rsidR="00652AA5" w:rsidRDefault="00652AA5" w:rsidP="00652AA5">
            <w:pPr>
              <w:pStyle w:val="Normlny0"/>
              <w:ind w:left="-43" w:right="-43"/>
              <w:jc w:val="center"/>
              <w:rPr>
                <w:sz w:val="18"/>
                <w:szCs w:val="18"/>
              </w:rPr>
            </w:pPr>
          </w:p>
          <w:p w14:paraId="0665D69C" w14:textId="77777777" w:rsidR="00652AA5" w:rsidRDefault="00652AA5" w:rsidP="00652AA5">
            <w:pPr>
              <w:pStyle w:val="Normlny0"/>
              <w:ind w:left="-43" w:right="-43"/>
              <w:jc w:val="center"/>
              <w:rPr>
                <w:sz w:val="18"/>
                <w:szCs w:val="18"/>
              </w:rPr>
            </w:pPr>
          </w:p>
          <w:p w14:paraId="0BE6C843" w14:textId="77777777" w:rsidR="00652AA5" w:rsidRDefault="00652AA5" w:rsidP="00652AA5">
            <w:pPr>
              <w:pStyle w:val="Normlny0"/>
              <w:ind w:left="-43" w:right="-43"/>
              <w:jc w:val="center"/>
              <w:rPr>
                <w:sz w:val="18"/>
                <w:szCs w:val="18"/>
              </w:rPr>
            </w:pPr>
          </w:p>
          <w:p w14:paraId="2F9D5E8D" w14:textId="77777777" w:rsidR="00652AA5" w:rsidRDefault="00652AA5" w:rsidP="00652AA5">
            <w:pPr>
              <w:pStyle w:val="Normlny0"/>
              <w:ind w:left="-43" w:right="-43"/>
              <w:jc w:val="center"/>
              <w:rPr>
                <w:sz w:val="18"/>
                <w:szCs w:val="18"/>
              </w:rPr>
            </w:pPr>
          </w:p>
          <w:p w14:paraId="43410124" w14:textId="77777777" w:rsidR="00652AA5" w:rsidRDefault="00652AA5" w:rsidP="00652AA5">
            <w:pPr>
              <w:pStyle w:val="Normlny0"/>
              <w:ind w:left="-43" w:right="-43"/>
              <w:jc w:val="center"/>
              <w:rPr>
                <w:sz w:val="18"/>
                <w:szCs w:val="18"/>
              </w:rPr>
            </w:pPr>
            <w:r>
              <w:rPr>
                <w:sz w:val="18"/>
                <w:szCs w:val="18"/>
              </w:rPr>
              <w:t>Čl. III</w:t>
            </w:r>
          </w:p>
          <w:p w14:paraId="2FD5AB94" w14:textId="77777777" w:rsidR="00652AA5" w:rsidRDefault="00652AA5" w:rsidP="00652AA5">
            <w:pPr>
              <w:pStyle w:val="Normlny0"/>
              <w:ind w:left="-43" w:right="-43"/>
              <w:jc w:val="center"/>
              <w:rPr>
                <w:sz w:val="18"/>
                <w:szCs w:val="18"/>
              </w:rPr>
            </w:pPr>
            <w:r>
              <w:rPr>
                <w:sz w:val="18"/>
                <w:szCs w:val="18"/>
              </w:rPr>
              <w:t>B: 2</w:t>
            </w:r>
          </w:p>
          <w:p w14:paraId="33241D04" w14:textId="77777777" w:rsidR="00652AA5" w:rsidRDefault="00652AA5" w:rsidP="00652AA5">
            <w:pPr>
              <w:pStyle w:val="Normlny0"/>
              <w:ind w:left="-43" w:right="-43"/>
              <w:jc w:val="center"/>
              <w:rPr>
                <w:sz w:val="18"/>
                <w:szCs w:val="18"/>
              </w:rPr>
            </w:pPr>
            <w:r>
              <w:rPr>
                <w:sz w:val="18"/>
                <w:szCs w:val="18"/>
              </w:rPr>
              <w:t>§ 65c</w:t>
            </w:r>
          </w:p>
          <w:p w14:paraId="0B79EA8A" w14:textId="77777777" w:rsidR="00652AA5" w:rsidRDefault="00652AA5" w:rsidP="00652AA5">
            <w:pPr>
              <w:pStyle w:val="Normlny0"/>
              <w:ind w:left="-43" w:right="-43"/>
              <w:jc w:val="center"/>
              <w:rPr>
                <w:sz w:val="18"/>
                <w:szCs w:val="18"/>
              </w:rPr>
            </w:pPr>
          </w:p>
          <w:p w14:paraId="5F275991" w14:textId="77777777" w:rsidR="00652AA5" w:rsidRDefault="00652AA5" w:rsidP="00652AA5">
            <w:pPr>
              <w:pStyle w:val="Normlny0"/>
              <w:ind w:left="-43" w:right="-43"/>
              <w:jc w:val="center"/>
              <w:rPr>
                <w:sz w:val="18"/>
                <w:szCs w:val="18"/>
              </w:rPr>
            </w:pPr>
          </w:p>
          <w:p w14:paraId="03A3FAAD" w14:textId="77777777" w:rsidR="00652AA5" w:rsidRDefault="00652AA5" w:rsidP="00652AA5">
            <w:pPr>
              <w:pStyle w:val="Normlny0"/>
              <w:ind w:left="-43" w:right="-43"/>
              <w:jc w:val="center"/>
              <w:rPr>
                <w:sz w:val="18"/>
                <w:szCs w:val="18"/>
              </w:rPr>
            </w:pPr>
          </w:p>
          <w:p w14:paraId="44D48102" w14:textId="77777777" w:rsidR="00652AA5" w:rsidRDefault="00652AA5" w:rsidP="00652AA5">
            <w:pPr>
              <w:pStyle w:val="Normlny0"/>
              <w:ind w:left="-43" w:right="-43"/>
              <w:jc w:val="center"/>
              <w:rPr>
                <w:sz w:val="18"/>
                <w:szCs w:val="18"/>
              </w:rPr>
            </w:pPr>
          </w:p>
          <w:p w14:paraId="2766127A" w14:textId="77777777" w:rsidR="00652AA5" w:rsidRDefault="00652AA5" w:rsidP="00652AA5">
            <w:pPr>
              <w:pStyle w:val="Normlny0"/>
              <w:ind w:left="-43" w:right="-43"/>
              <w:jc w:val="center"/>
              <w:rPr>
                <w:sz w:val="18"/>
                <w:szCs w:val="18"/>
              </w:rPr>
            </w:pPr>
          </w:p>
          <w:p w14:paraId="11DFA99D" w14:textId="77777777" w:rsidR="00652AA5" w:rsidRDefault="00652AA5" w:rsidP="00652AA5">
            <w:pPr>
              <w:pStyle w:val="Normlny0"/>
              <w:ind w:left="-43" w:right="-43"/>
              <w:jc w:val="center"/>
              <w:rPr>
                <w:sz w:val="18"/>
                <w:szCs w:val="18"/>
              </w:rPr>
            </w:pPr>
          </w:p>
          <w:p w14:paraId="4C7AB6F7" w14:textId="77777777" w:rsidR="00652AA5" w:rsidRDefault="00652AA5" w:rsidP="00652AA5">
            <w:pPr>
              <w:pStyle w:val="Normlny0"/>
              <w:ind w:left="-43" w:right="-43"/>
              <w:jc w:val="center"/>
              <w:rPr>
                <w:sz w:val="18"/>
                <w:szCs w:val="18"/>
              </w:rPr>
            </w:pPr>
          </w:p>
          <w:p w14:paraId="1AC9EDC9" w14:textId="77777777" w:rsidR="00652AA5" w:rsidRDefault="00652AA5" w:rsidP="00652AA5">
            <w:pPr>
              <w:pStyle w:val="Normlny0"/>
              <w:ind w:left="-43" w:right="-43"/>
              <w:jc w:val="center"/>
              <w:rPr>
                <w:sz w:val="18"/>
                <w:szCs w:val="18"/>
              </w:rPr>
            </w:pPr>
          </w:p>
          <w:p w14:paraId="4FB3F982" w14:textId="77777777" w:rsidR="00652AA5" w:rsidRDefault="00652AA5" w:rsidP="00652AA5">
            <w:pPr>
              <w:pStyle w:val="Normlny0"/>
              <w:ind w:left="-43" w:right="-43"/>
              <w:jc w:val="center"/>
              <w:rPr>
                <w:sz w:val="18"/>
                <w:szCs w:val="18"/>
              </w:rPr>
            </w:pPr>
          </w:p>
          <w:p w14:paraId="4677C0A0" w14:textId="77777777" w:rsidR="00652AA5" w:rsidRDefault="00652AA5" w:rsidP="00652AA5">
            <w:pPr>
              <w:pStyle w:val="Normlny0"/>
              <w:ind w:left="-43" w:right="-43"/>
              <w:jc w:val="center"/>
              <w:rPr>
                <w:sz w:val="18"/>
                <w:szCs w:val="18"/>
              </w:rPr>
            </w:pPr>
          </w:p>
          <w:p w14:paraId="7B259024" w14:textId="77777777" w:rsidR="00652AA5" w:rsidRDefault="00652AA5" w:rsidP="00652AA5">
            <w:pPr>
              <w:pStyle w:val="Normlny0"/>
              <w:ind w:left="-43" w:right="-43"/>
              <w:jc w:val="center"/>
              <w:rPr>
                <w:sz w:val="18"/>
                <w:szCs w:val="18"/>
              </w:rPr>
            </w:pPr>
          </w:p>
          <w:p w14:paraId="6B17A2FF" w14:textId="77777777" w:rsidR="00652AA5" w:rsidRDefault="00652AA5" w:rsidP="00652AA5">
            <w:pPr>
              <w:pStyle w:val="Normlny0"/>
              <w:ind w:left="-43" w:right="-43"/>
              <w:jc w:val="center"/>
              <w:rPr>
                <w:sz w:val="18"/>
                <w:szCs w:val="18"/>
              </w:rPr>
            </w:pPr>
          </w:p>
          <w:p w14:paraId="04D4FC76" w14:textId="77777777" w:rsidR="00652AA5" w:rsidRDefault="00652AA5" w:rsidP="00652AA5">
            <w:pPr>
              <w:pStyle w:val="Normlny0"/>
              <w:ind w:left="-43" w:right="-43"/>
              <w:jc w:val="center"/>
              <w:rPr>
                <w:sz w:val="18"/>
                <w:szCs w:val="18"/>
              </w:rPr>
            </w:pPr>
          </w:p>
          <w:p w14:paraId="79E5FD07" w14:textId="77777777" w:rsidR="00652AA5" w:rsidRDefault="00652AA5" w:rsidP="00652AA5">
            <w:pPr>
              <w:pStyle w:val="Normlny0"/>
              <w:ind w:left="-43" w:right="-43"/>
              <w:jc w:val="center"/>
              <w:rPr>
                <w:sz w:val="18"/>
                <w:szCs w:val="18"/>
              </w:rPr>
            </w:pPr>
          </w:p>
          <w:p w14:paraId="0728DE4C" w14:textId="77777777" w:rsidR="00652AA5" w:rsidRDefault="00652AA5" w:rsidP="00652AA5">
            <w:pPr>
              <w:pStyle w:val="Normlny0"/>
              <w:ind w:left="-43" w:right="-43"/>
              <w:jc w:val="center"/>
              <w:rPr>
                <w:sz w:val="18"/>
                <w:szCs w:val="18"/>
              </w:rPr>
            </w:pPr>
            <w:r>
              <w:rPr>
                <w:sz w:val="18"/>
                <w:szCs w:val="18"/>
              </w:rPr>
              <w:t>Čl. IV</w:t>
            </w:r>
          </w:p>
          <w:p w14:paraId="45E4BAB0" w14:textId="77777777" w:rsidR="00652AA5" w:rsidRDefault="00652AA5" w:rsidP="00652AA5">
            <w:pPr>
              <w:pStyle w:val="Normlny0"/>
              <w:ind w:left="-43" w:right="-43"/>
              <w:jc w:val="center"/>
              <w:rPr>
                <w:sz w:val="18"/>
                <w:szCs w:val="18"/>
              </w:rPr>
            </w:pPr>
            <w:r>
              <w:rPr>
                <w:sz w:val="18"/>
                <w:szCs w:val="18"/>
              </w:rPr>
              <w:t>B: 1</w:t>
            </w:r>
          </w:p>
          <w:p w14:paraId="2789CF59" w14:textId="72DACACD"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51A84AF" w14:textId="77777777" w:rsidR="007C4337" w:rsidRPr="00584859" w:rsidRDefault="007C4337" w:rsidP="007C4337">
            <w:pPr>
              <w:autoSpaceDE/>
              <w:autoSpaceDN/>
              <w:jc w:val="both"/>
              <w:rPr>
                <w:sz w:val="18"/>
                <w:szCs w:val="18"/>
              </w:rPr>
            </w:pPr>
            <w:r w:rsidRPr="00584859">
              <w:rPr>
                <w:sz w:val="18"/>
                <w:szCs w:val="18"/>
              </w:rPr>
              <w:t xml:space="preserve">Úrad spolupráce na plnenie úloh podľa tejto hlavy používa informačný systém medzinárodnej policajnej spolupráce (ďalej len „systém spolupráce“), ktorý umožňuje </w:t>
            </w:r>
          </w:p>
          <w:p w14:paraId="2267175B" w14:textId="77777777" w:rsidR="00A86913" w:rsidRDefault="00A86913" w:rsidP="00AF2C25">
            <w:pPr>
              <w:autoSpaceDE/>
              <w:autoSpaceDN/>
              <w:jc w:val="both"/>
              <w:rPr>
                <w:sz w:val="18"/>
                <w:szCs w:val="18"/>
              </w:rPr>
            </w:pPr>
            <w:r w:rsidRPr="00584859">
              <w:rPr>
                <w:sz w:val="18"/>
                <w:szCs w:val="18"/>
              </w:rPr>
              <w:t>zaznamenávať komunikáciu medzi úradom spolupráce</w:t>
            </w:r>
            <w:r w:rsidR="00AF2C25" w:rsidRPr="00584859">
              <w:rPr>
                <w:sz w:val="18"/>
                <w:szCs w:val="18"/>
              </w:rPr>
              <w:t xml:space="preserve"> a orgánmi presadzovania práva,</w:t>
            </w:r>
          </w:p>
          <w:p w14:paraId="19165CB0" w14:textId="77777777" w:rsidR="00D33EC5" w:rsidRDefault="00D33EC5" w:rsidP="00AF2C25">
            <w:pPr>
              <w:autoSpaceDE/>
              <w:autoSpaceDN/>
              <w:jc w:val="both"/>
              <w:rPr>
                <w:sz w:val="18"/>
                <w:szCs w:val="18"/>
              </w:rPr>
            </w:pPr>
          </w:p>
          <w:p w14:paraId="28D6299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B05691B" w14:textId="77777777" w:rsidR="00D33EC5" w:rsidRPr="006140F3" w:rsidRDefault="00D33EC5" w:rsidP="00D33EC5">
            <w:pPr>
              <w:pStyle w:val="Normlny0"/>
              <w:jc w:val="both"/>
              <w:rPr>
                <w:sz w:val="18"/>
                <w:szCs w:val="18"/>
              </w:rPr>
            </w:pPr>
          </w:p>
          <w:p w14:paraId="599E0AF2"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F16D376" w14:textId="77777777" w:rsidR="00D33EC5" w:rsidRPr="006140F3" w:rsidRDefault="00D33EC5" w:rsidP="00D33EC5">
            <w:pPr>
              <w:pStyle w:val="Normlny0"/>
              <w:jc w:val="both"/>
              <w:rPr>
                <w:sz w:val="18"/>
                <w:szCs w:val="18"/>
              </w:rPr>
            </w:pPr>
          </w:p>
          <w:p w14:paraId="49BB1EC6"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A9861A8" w14:textId="77777777" w:rsidR="00D33EC5" w:rsidRDefault="00D33EC5" w:rsidP="00D33EC5">
            <w:pPr>
              <w:pStyle w:val="Normlny0"/>
              <w:jc w:val="both"/>
              <w:rPr>
                <w:sz w:val="18"/>
                <w:szCs w:val="18"/>
              </w:rPr>
            </w:pPr>
          </w:p>
          <w:p w14:paraId="32E727B3"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68EAC44F" w14:textId="77777777" w:rsidR="00D33EC5" w:rsidRPr="006140F3" w:rsidRDefault="00D33EC5" w:rsidP="00D33EC5">
            <w:pPr>
              <w:pStyle w:val="Normlny0"/>
              <w:jc w:val="both"/>
              <w:rPr>
                <w:sz w:val="18"/>
                <w:szCs w:val="18"/>
              </w:rPr>
            </w:pPr>
          </w:p>
          <w:p w14:paraId="1179F314"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0E6EFAB8" w14:textId="77777777" w:rsidR="00D33EC5" w:rsidRPr="006140F3" w:rsidRDefault="00D33EC5" w:rsidP="00D33EC5">
            <w:pPr>
              <w:pStyle w:val="Normlny0"/>
              <w:jc w:val="both"/>
              <w:rPr>
                <w:sz w:val="18"/>
                <w:szCs w:val="18"/>
              </w:rPr>
            </w:pPr>
          </w:p>
          <w:p w14:paraId="52951E03"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DAD49A2" w14:textId="77777777" w:rsidR="00D33EC5" w:rsidRDefault="00D33EC5" w:rsidP="00D33EC5">
            <w:pPr>
              <w:pStyle w:val="Normlny0"/>
              <w:jc w:val="both"/>
              <w:rPr>
                <w:sz w:val="18"/>
                <w:szCs w:val="18"/>
              </w:rPr>
            </w:pPr>
          </w:p>
          <w:p w14:paraId="3BEE9EF3"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 xml:space="preserve">Finančná správa je na účely predchádzania a odhaľovania trestných činov, za ktoré možno uložiť trest odňatia slobody v trvaní viac ako jeden rok, zisťovania páchateľov týchto trestných činov a vyšetrovania týchto trestných činov, oprávnená žiadať </w:t>
            </w:r>
            <w:r w:rsidRPr="006140F3">
              <w:rPr>
                <w:sz w:val="18"/>
                <w:szCs w:val="18"/>
              </w:rPr>
              <w:lastRenderedPageBreak/>
              <w:t>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C54949D" w14:textId="77777777" w:rsidR="00D33EC5" w:rsidRPr="006140F3" w:rsidRDefault="00D33EC5" w:rsidP="00D33EC5">
            <w:pPr>
              <w:pStyle w:val="Normlny0"/>
              <w:jc w:val="both"/>
              <w:rPr>
                <w:sz w:val="18"/>
                <w:szCs w:val="18"/>
              </w:rPr>
            </w:pPr>
          </w:p>
          <w:p w14:paraId="63D617AF"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7578DCF" w14:textId="77777777" w:rsidR="00D33EC5" w:rsidRPr="006140F3" w:rsidRDefault="00D33EC5" w:rsidP="00D33EC5">
            <w:pPr>
              <w:pStyle w:val="Normlny0"/>
              <w:jc w:val="both"/>
              <w:rPr>
                <w:sz w:val="18"/>
                <w:szCs w:val="18"/>
              </w:rPr>
            </w:pPr>
          </w:p>
          <w:p w14:paraId="64E813F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6CE45E00" w14:textId="3653D04A"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FF70995" w14:textId="1E98A85A"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3375C0B"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32C7498" w14:textId="77777777" w:rsidR="00A86913" w:rsidRPr="00584859" w:rsidRDefault="00A86913" w:rsidP="00A86913">
            <w:pPr>
              <w:pStyle w:val="Normlny0"/>
              <w:jc w:val="center"/>
              <w:rPr>
                <w:sz w:val="18"/>
                <w:szCs w:val="18"/>
              </w:rPr>
            </w:pPr>
            <w:r w:rsidRPr="00584859">
              <w:rPr>
                <w:sz w:val="18"/>
                <w:szCs w:val="18"/>
              </w:rPr>
              <w:t>GP - N</w:t>
            </w:r>
          </w:p>
          <w:p w14:paraId="4DD2CD57"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B1C570D" w14:textId="77777777" w:rsidR="00A86913" w:rsidRPr="00584859" w:rsidRDefault="00A86913" w:rsidP="00A86913">
            <w:pPr>
              <w:pStyle w:val="Normlny0"/>
              <w:jc w:val="both"/>
              <w:rPr>
                <w:sz w:val="18"/>
                <w:szCs w:val="18"/>
              </w:rPr>
            </w:pPr>
          </w:p>
        </w:tc>
      </w:tr>
      <w:tr w:rsidR="00A86913" w:rsidRPr="00584859" w14:paraId="7B4D04DA" w14:textId="77777777" w:rsidTr="00D7339B">
        <w:tc>
          <w:tcPr>
            <w:tcW w:w="195" w:type="pct"/>
            <w:tcBorders>
              <w:top w:val="single" w:sz="4" w:space="0" w:color="auto"/>
              <w:left w:val="single" w:sz="4" w:space="0" w:color="auto"/>
              <w:bottom w:val="single" w:sz="4" w:space="0" w:color="auto"/>
              <w:right w:val="single" w:sz="4" w:space="0" w:color="auto"/>
            </w:tcBorders>
          </w:tcPr>
          <w:p w14:paraId="4E998441" w14:textId="77777777" w:rsidR="00A86913" w:rsidRPr="00584859" w:rsidRDefault="00A86913" w:rsidP="00A86913">
            <w:pPr>
              <w:pStyle w:val="Normlny0"/>
              <w:jc w:val="both"/>
              <w:rPr>
                <w:bCs/>
                <w:sz w:val="18"/>
                <w:szCs w:val="18"/>
                <w:lang w:eastAsia="sk-SK"/>
              </w:rPr>
            </w:pPr>
            <w:r w:rsidRPr="00584859">
              <w:rPr>
                <w:sz w:val="18"/>
                <w:szCs w:val="18"/>
                <w:lang w:eastAsia="sk-SK"/>
              </w:rPr>
              <w:lastRenderedPageBreak/>
              <w:t>Č</w:t>
            </w:r>
            <w:r w:rsidRPr="00584859">
              <w:rPr>
                <w:bCs/>
                <w:sz w:val="18"/>
                <w:szCs w:val="18"/>
                <w:lang w:eastAsia="sk-SK"/>
              </w:rPr>
              <w:t>: 16</w:t>
            </w:r>
          </w:p>
          <w:p w14:paraId="72738B4D"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55B3F312"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P: c</w:t>
            </w:r>
          </w:p>
          <w:p w14:paraId="7380DB2B"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3164F476" w14:textId="7000DBA1" w:rsidR="00A86913" w:rsidRPr="00584859" w:rsidRDefault="00A86913" w:rsidP="00A86913">
            <w:pPr>
              <w:adjustRightInd w:val="0"/>
              <w:jc w:val="both"/>
              <w:rPr>
                <w:bCs/>
                <w:sz w:val="18"/>
                <w:szCs w:val="18"/>
              </w:rPr>
            </w:pPr>
            <w:r w:rsidRPr="00584859">
              <w:rPr>
                <w:rFonts w:eastAsiaTheme="minorHAnsi"/>
                <w:sz w:val="18"/>
                <w:szCs w:val="18"/>
                <w:lang w:eastAsia="en-US"/>
              </w:rPr>
              <w:t>zaznamenávanie poskytnutí informácií jednotnému kontaktnému miestu a prípadne príslušným orgánom presadzovania práva iných členských štátov v súlade s článkami 5, 7 a 8;</w:t>
            </w:r>
          </w:p>
        </w:tc>
        <w:tc>
          <w:tcPr>
            <w:tcW w:w="149" w:type="pct"/>
            <w:tcBorders>
              <w:top w:val="single" w:sz="4" w:space="0" w:color="auto"/>
              <w:left w:val="single" w:sz="4" w:space="0" w:color="auto"/>
              <w:bottom w:val="single" w:sz="4" w:space="0" w:color="auto"/>
              <w:right w:val="single" w:sz="4" w:space="0" w:color="auto"/>
            </w:tcBorders>
          </w:tcPr>
          <w:p w14:paraId="090325D1"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8CE7953" w14:textId="6C78B006" w:rsidR="00A86913" w:rsidRPr="00584859" w:rsidRDefault="00C96B8E" w:rsidP="00C96B8E">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0D3ED29A" w14:textId="681C543E" w:rsidR="00A86913" w:rsidRPr="00584859" w:rsidRDefault="00C96B8E" w:rsidP="00C96B8E">
            <w:pPr>
              <w:pStyle w:val="Normlny0"/>
              <w:ind w:left="-43" w:right="-43"/>
              <w:jc w:val="center"/>
              <w:rPr>
                <w:sz w:val="18"/>
                <w:szCs w:val="18"/>
              </w:rPr>
            </w:pPr>
            <w:r w:rsidRPr="00584859">
              <w:rPr>
                <w:sz w:val="18"/>
                <w:szCs w:val="18"/>
              </w:rPr>
              <w:t>§</w:t>
            </w:r>
            <w:r w:rsidR="00A86913" w:rsidRPr="00584859">
              <w:rPr>
                <w:sz w:val="18"/>
                <w:szCs w:val="18"/>
              </w:rPr>
              <w:t xml:space="preserve"> 69gf O: 6</w:t>
            </w:r>
          </w:p>
          <w:p w14:paraId="732236E4" w14:textId="77777777" w:rsidR="00AF2C25" w:rsidRPr="00584859" w:rsidRDefault="00AF2C25" w:rsidP="00C96B8E">
            <w:pPr>
              <w:pStyle w:val="Normlny0"/>
              <w:ind w:left="-43" w:right="-43"/>
              <w:jc w:val="center"/>
              <w:rPr>
                <w:sz w:val="18"/>
                <w:szCs w:val="18"/>
              </w:rPr>
            </w:pPr>
          </w:p>
          <w:p w14:paraId="4E8371A9" w14:textId="77777777" w:rsidR="00A86913" w:rsidRDefault="00A86913" w:rsidP="00C96B8E">
            <w:pPr>
              <w:pStyle w:val="Normlny0"/>
              <w:ind w:left="-43" w:right="-43"/>
              <w:jc w:val="center"/>
              <w:rPr>
                <w:sz w:val="18"/>
                <w:szCs w:val="18"/>
              </w:rPr>
            </w:pPr>
            <w:r w:rsidRPr="00584859">
              <w:rPr>
                <w:sz w:val="18"/>
                <w:szCs w:val="18"/>
              </w:rPr>
              <w:t>P: c)</w:t>
            </w:r>
          </w:p>
          <w:p w14:paraId="1BD50DBA" w14:textId="77777777" w:rsidR="00652AA5" w:rsidRDefault="00652AA5" w:rsidP="00C96B8E">
            <w:pPr>
              <w:pStyle w:val="Normlny0"/>
              <w:ind w:left="-43" w:right="-43"/>
              <w:jc w:val="center"/>
              <w:rPr>
                <w:sz w:val="18"/>
                <w:szCs w:val="18"/>
              </w:rPr>
            </w:pPr>
          </w:p>
          <w:p w14:paraId="6FFFF411" w14:textId="77777777" w:rsidR="00652AA5" w:rsidRDefault="00652AA5" w:rsidP="00C96B8E">
            <w:pPr>
              <w:pStyle w:val="Normlny0"/>
              <w:ind w:left="-43" w:right="-43"/>
              <w:jc w:val="center"/>
              <w:rPr>
                <w:sz w:val="18"/>
                <w:szCs w:val="18"/>
              </w:rPr>
            </w:pPr>
          </w:p>
          <w:p w14:paraId="575C008D" w14:textId="77777777" w:rsidR="00652AA5" w:rsidRDefault="00652AA5" w:rsidP="00652AA5">
            <w:pPr>
              <w:pStyle w:val="Normlny0"/>
              <w:ind w:left="-43" w:right="-43"/>
              <w:jc w:val="center"/>
              <w:rPr>
                <w:sz w:val="18"/>
                <w:szCs w:val="18"/>
              </w:rPr>
            </w:pPr>
            <w:r>
              <w:rPr>
                <w:sz w:val="18"/>
                <w:szCs w:val="18"/>
              </w:rPr>
              <w:t>Čl. II</w:t>
            </w:r>
          </w:p>
          <w:p w14:paraId="7F8DF943" w14:textId="77777777" w:rsidR="00652AA5" w:rsidRDefault="00652AA5" w:rsidP="00652AA5">
            <w:pPr>
              <w:pStyle w:val="Normlny0"/>
              <w:ind w:left="-43" w:right="-43"/>
              <w:jc w:val="center"/>
              <w:rPr>
                <w:sz w:val="18"/>
                <w:szCs w:val="18"/>
              </w:rPr>
            </w:pPr>
            <w:r>
              <w:rPr>
                <w:sz w:val="18"/>
                <w:szCs w:val="18"/>
              </w:rPr>
              <w:t>B: 2</w:t>
            </w:r>
          </w:p>
          <w:p w14:paraId="04A06998" w14:textId="77777777" w:rsidR="00652AA5" w:rsidRDefault="00652AA5" w:rsidP="00652AA5">
            <w:pPr>
              <w:pStyle w:val="Normlny0"/>
              <w:ind w:left="-43" w:right="-43"/>
              <w:jc w:val="center"/>
              <w:rPr>
                <w:sz w:val="18"/>
                <w:szCs w:val="18"/>
              </w:rPr>
            </w:pPr>
            <w:r>
              <w:rPr>
                <w:sz w:val="18"/>
                <w:szCs w:val="18"/>
              </w:rPr>
              <w:t>§ 35ga</w:t>
            </w:r>
          </w:p>
          <w:p w14:paraId="18FF8F37" w14:textId="77777777" w:rsidR="00652AA5" w:rsidRDefault="00652AA5" w:rsidP="00652AA5">
            <w:pPr>
              <w:pStyle w:val="Normlny0"/>
              <w:ind w:left="-43" w:right="-43"/>
              <w:jc w:val="center"/>
              <w:rPr>
                <w:sz w:val="18"/>
                <w:szCs w:val="18"/>
              </w:rPr>
            </w:pPr>
          </w:p>
          <w:p w14:paraId="1F25DDCA" w14:textId="77777777" w:rsidR="00652AA5" w:rsidRDefault="00652AA5" w:rsidP="00652AA5">
            <w:pPr>
              <w:pStyle w:val="Normlny0"/>
              <w:ind w:left="-43" w:right="-43"/>
              <w:jc w:val="center"/>
              <w:rPr>
                <w:sz w:val="18"/>
                <w:szCs w:val="18"/>
              </w:rPr>
            </w:pPr>
          </w:p>
          <w:p w14:paraId="0ABA59B0" w14:textId="77777777" w:rsidR="00652AA5" w:rsidRDefault="00652AA5" w:rsidP="00652AA5">
            <w:pPr>
              <w:pStyle w:val="Normlny0"/>
              <w:ind w:left="-43" w:right="-43"/>
              <w:jc w:val="center"/>
              <w:rPr>
                <w:sz w:val="18"/>
                <w:szCs w:val="18"/>
              </w:rPr>
            </w:pPr>
          </w:p>
          <w:p w14:paraId="2A0F7D78" w14:textId="77777777" w:rsidR="00652AA5" w:rsidRDefault="00652AA5" w:rsidP="00652AA5">
            <w:pPr>
              <w:pStyle w:val="Normlny0"/>
              <w:ind w:left="-43" w:right="-43"/>
              <w:jc w:val="center"/>
              <w:rPr>
                <w:sz w:val="18"/>
                <w:szCs w:val="18"/>
              </w:rPr>
            </w:pPr>
          </w:p>
          <w:p w14:paraId="2F4D37D7" w14:textId="77777777" w:rsidR="00652AA5" w:rsidRDefault="00652AA5" w:rsidP="00652AA5">
            <w:pPr>
              <w:pStyle w:val="Normlny0"/>
              <w:ind w:left="-43" w:right="-43"/>
              <w:jc w:val="center"/>
              <w:rPr>
                <w:sz w:val="18"/>
                <w:szCs w:val="18"/>
              </w:rPr>
            </w:pPr>
          </w:p>
          <w:p w14:paraId="40640561" w14:textId="77777777" w:rsidR="00652AA5" w:rsidRDefault="00652AA5" w:rsidP="00652AA5">
            <w:pPr>
              <w:pStyle w:val="Normlny0"/>
              <w:ind w:left="-43" w:right="-43"/>
              <w:jc w:val="center"/>
              <w:rPr>
                <w:sz w:val="18"/>
                <w:szCs w:val="18"/>
              </w:rPr>
            </w:pPr>
          </w:p>
          <w:p w14:paraId="582F1EA6" w14:textId="77777777" w:rsidR="00652AA5" w:rsidRDefault="00652AA5" w:rsidP="00652AA5">
            <w:pPr>
              <w:pStyle w:val="Normlny0"/>
              <w:ind w:left="-43" w:right="-43"/>
              <w:jc w:val="center"/>
              <w:rPr>
                <w:sz w:val="18"/>
                <w:szCs w:val="18"/>
              </w:rPr>
            </w:pPr>
          </w:p>
          <w:p w14:paraId="22B799ED" w14:textId="77777777" w:rsidR="00652AA5" w:rsidRDefault="00652AA5" w:rsidP="00652AA5">
            <w:pPr>
              <w:pStyle w:val="Normlny0"/>
              <w:ind w:left="-43" w:right="-43"/>
              <w:jc w:val="center"/>
              <w:rPr>
                <w:sz w:val="18"/>
                <w:szCs w:val="18"/>
              </w:rPr>
            </w:pPr>
          </w:p>
          <w:p w14:paraId="7898E7D8" w14:textId="77777777" w:rsidR="00652AA5" w:rsidRDefault="00652AA5" w:rsidP="00652AA5">
            <w:pPr>
              <w:pStyle w:val="Normlny0"/>
              <w:ind w:left="-43" w:right="-43"/>
              <w:jc w:val="center"/>
              <w:rPr>
                <w:sz w:val="18"/>
                <w:szCs w:val="18"/>
              </w:rPr>
            </w:pPr>
          </w:p>
          <w:p w14:paraId="1D034601" w14:textId="77777777" w:rsidR="00652AA5" w:rsidRDefault="00652AA5" w:rsidP="00652AA5">
            <w:pPr>
              <w:pStyle w:val="Normlny0"/>
              <w:ind w:left="-43" w:right="-43"/>
              <w:jc w:val="center"/>
              <w:rPr>
                <w:sz w:val="18"/>
                <w:szCs w:val="18"/>
              </w:rPr>
            </w:pPr>
          </w:p>
          <w:p w14:paraId="21A143A5" w14:textId="77777777" w:rsidR="00652AA5" w:rsidRDefault="00652AA5" w:rsidP="00652AA5">
            <w:pPr>
              <w:pStyle w:val="Normlny0"/>
              <w:ind w:left="-43" w:right="-43"/>
              <w:jc w:val="center"/>
              <w:rPr>
                <w:sz w:val="18"/>
                <w:szCs w:val="18"/>
              </w:rPr>
            </w:pPr>
          </w:p>
          <w:p w14:paraId="42ACDC05" w14:textId="77777777" w:rsidR="00652AA5" w:rsidRDefault="00652AA5" w:rsidP="00652AA5">
            <w:pPr>
              <w:pStyle w:val="Normlny0"/>
              <w:ind w:left="-43" w:right="-43"/>
              <w:jc w:val="center"/>
              <w:rPr>
                <w:sz w:val="18"/>
                <w:szCs w:val="18"/>
              </w:rPr>
            </w:pPr>
          </w:p>
          <w:p w14:paraId="7C8185CD" w14:textId="77777777" w:rsidR="00652AA5" w:rsidRDefault="00652AA5" w:rsidP="00652AA5">
            <w:pPr>
              <w:pStyle w:val="Normlny0"/>
              <w:ind w:left="-43" w:right="-43"/>
              <w:jc w:val="center"/>
              <w:rPr>
                <w:sz w:val="18"/>
                <w:szCs w:val="18"/>
              </w:rPr>
            </w:pPr>
          </w:p>
          <w:p w14:paraId="0FF70F73" w14:textId="77777777" w:rsidR="00652AA5" w:rsidRDefault="00652AA5" w:rsidP="00652AA5">
            <w:pPr>
              <w:pStyle w:val="Normlny0"/>
              <w:ind w:left="-43" w:right="-43"/>
              <w:jc w:val="center"/>
              <w:rPr>
                <w:sz w:val="18"/>
                <w:szCs w:val="18"/>
              </w:rPr>
            </w:pPr>
            <w:r>
              <w:rPr>
                <w:sz w:val="18"/>
                <w:szCs w:val="18"/>
              </w:rPr>
              <w:t>Čl. III</w:t>
            </w:r>
          </w:p>
          <w:p w14:paraId="14185990" w14:textId="77777777" w:rsidR="00652AA5" w:rsidRDefault="00652AA5" w:rsidP="00652AA5">
            <w:pPr>
              <w:pStyle w:val="Normlny0"/>
              <w:ind w:left="-43" w:right="-43"/>
              <w:jc w:val="center"/>
              <w:rPr>
                <w:sz w:val="18"/>
                <w:szCs w:val="18"/>
              </w:rPr>
            </w:pPr>
            <w:r>
              <w:rPr>
                <w:sz w:val="18"/>
                <w:szCs w:val="18"/>
              </w:rPr>
              <w:t>B: 2</w:t>
            </w:r>
          </w:p>
          <w:p w14:paraId="0530B84A" w14:textId="77777777" w:rsidR="00652AA5" w:rsidRDefault="00652AA5" w:rsidP="00652AA5">
            <w:pPr>
              <w:pStyle w:val="Normlny0"/>
              <w:ind w:left="-43" w:right="-43"/>
              <w:jc w:val="center"/>
              <w:rPr>
                <w:sz w:val="18"/>
                <w:szCs w:val="18"/>
              </w:rPr>
            </w:pPr>
            <w:r>
              <w:rPr>
                <w:sz w:val="18"/>
                <w:szCs w:val="18"/>
              </w:rPr>
              <w:t>§ 65c</w:t>
            </w:r>
          </w:p>
          <w:p w14:paraId="391AB398" w14:textId="77777777" w:rsidR="00652AA5" w:rsidRDefault="00652AA5" w:rsidP="00652AA5">
            <w:pPr>
              <w:pStyle w:val="Normlny0"/>
              <w:ind w:left="-43" w:right="-43"/>
              <w:jc w:val="center"/>
              <w:rPr>
                <w:sz w:val="18"/>
                <w:szCs w:val="18"/>
              </w:rPr>
            </w:pPr>
          </w:p>
          <w:p w14:paraId="50689759" w14:textId="77777777" w:rsidR="00652AA5" w:rsidRDefault="00652AA5" w:rsidP="00652AA5">
            <w:pPr>
              <w:pStyle w:val="Normlny0"/>
              <w:ind w:left="-43" w:right="-43"/>
              <w:jc w:val="center"/>
              <w:rPr>
                <w:sz w:val="18"/>
                <w:szCs w:val="18"/>
              </w:rPr>
            </w:pPr>
          </w:p>
          <w:p w14:paraId="578315F6" w14:textId="77777777" w:rsidR="00652AA5" w:rsidRDefault="00652AA5" w:rsidP="00652AA5">
            <w:pPr>
              <w:pStyle w:val="Normlny0"/>
              <w:ind w:left="-43" w:right="-43"/>
              <w:jc w:val="center"/>
              <w:rPr>
                <w:sz w:val="18"/>
                <w:szCs w:val="18"/>
              </w:rPr>
            </w:pPr>
          </w:p>
          <w:p w14:paraId="5AEE5608" w14:textId="77777777" w:rsidR="00652AA5" w:rsidRDefault="00652AA5" w:rsidP="00652AA5">
            <w:pPr>
              <w:pStyle w:val="Normlny0"/>
              <w:ind w:left="-43" w:right="-43"/>
              <w:jc w:val="center"/>
              <w:rPr>
                <w:sz w:val="18"/>
                <w:szCs w:val="18"/>
              </w:rPr>
            </w:pPr>
          </w:p>
          <w:p w14:paraId="04675EAE" w14:textId="77777777" w:rsidR="00652AA5" w:rsidRDefault="00652AA5" w:rsidP="00652AA5">
            <w:pPr>
              <w:pStyle w:val="Normlny0"/>
              <w:ind w:left="-43" w:right="-43"/>
              <w:jc w:val="center"/>
              <w:rPr>
                <w:sz w:val="18"/>
                <w:szCs w:val="18"/>
              </w:rPr>
            </w:pPr>
          </w:p>
          <w:p w14:paraId="0CA7F0A9" w14:textId="77777777" w:rsidR="00652AA5" w:rsidRDefault="00652AA5" w:rsidP="00652AA5">
            <w:pPr>
              <w:pStyle w:val="Normlny0"/>
              <w:ind w:left="-43" w:right="-43"/>
              <w:jc w:val="center"/>
              <w:rPr>
                <w:sz w:val="18"/>
                <w:szCs w:val="18"/>
              </w:rPr>
            </w:pPr>
          </w:p>
          <w:p w14:paraId="21C846C2" w14:textId="77777777" w:rsidR="00652AA5" w:rsidRDefault="00652AA5" w:rsidP="00652AA5">
            <w:pPr>
              <w:pStyle w:val="Normlny0"/>
              <w:ind w:left="-43" w:right="-43"/>
              <w:jc w:val="center"/>
              <w:rPr>
                <w:sz w:val="18"/>
                <w:szCs w:val="18"/>
              </w:rPr>
            </w:pPr>
          </w:p>
          <w:p w14:paraId="1B4F3F45" w14:textId="77777777" w:rsidR="00652AA5" w:rsidRDefault="00652AA5" w:rsidP="00652AA5">
            <w:pPr>
              <w:pStyle w:val="Normlny0"/>
              <w:ind w:left="-43" w:right="-43"/>
              <w:jc w:val="center"/>
              <w:rPr>
                <w:sz w:val="18"/>
                <w:szCs w:val="18"/>
              </w:rPr>
            </w:pPr>
          </w:p>
          <w:p w14:paraId="4A3AF5C9" w14:textId="77777777" w:rsidR="00652AA5" w:rsidRDefault="00652AA5" w:rsidP="00652AA5">
            <w:pPr>
              <w:pStyle w:val="Normlny0"/>
              <w:ind w:left="-43" w:right="-43"/>
              <w:jc w:val="center"/>
              <w:rPr>
                <w:sz w:val="18"/>
                <w:szCs w:val="18"/>
              </w:rPr>
            </w:pPr>
          </w:p>
          <w:p w14:paraId="52F3F0F1" w14:textId="77777777" w:rsidR="00652AA5" w:rsidRDefault="00652AA5" w:rsidP="00652AA5">
            <w:pPr>
              <w:pStyle w:val="Normlny0"/>
              <w:ind w:left="-43" w:right="-43"/>
              <w:jc w:val="center"/>
              <w:rPr>
                <w:sz w:val="18"/>
                <w:szCs w:val="18"/>
              </w:rPr>
            </w:pPr>
          </w:p>
          <w:p w14:paraId="736F2DFB" w14:textId="77777777" w:rsidR="00652AA5" w:rsidRDefault="00652AA5" w:rsidP="00652AA5">
            <w:pPr>
              <w:pStyle w:val="Normlny0"/>
              <w:ind w:left="-43" w:right="-43"/>
              <w:jc w:val="center"/>
              <w:rPr>
                <w:sz w:val="18"/>
                <w:szCs w:val="18"/>
              </w:rPr>
            </w:pPr>
          </w:p>
          <w:p w14:paraId="0B43ED9F" w14:textId="77777777" w:rsidR="00652AA5" w:rsidRDefault="00652AA5" w:rsidP="00652AA5">
            <w:pPr>
              <w:pStyle w:val="Normlny0"/>
              <w:ind w:left="-43" w:right="-43"/>
              <w:jc w:val="center"/>
              <w:rPr>
                <w:sz w:val="18"/>
                <w:szCs w:val="18"/>
              </w:rPr>
            </w:pPr>
          </w:p>
          <w:p w14:paraId="47FFB4EB" w14:textId="77777777" w:rsidR="00652AA5" w:rsidRDefault="00652AA5" w:rsidP="00652AA5">
            <w:pPr>
              <w:pStyle w:val="Normlny0"/>
              <w:ind w:left="-43" w:right="-43"/>
              <w:jc w:val="center"/>
              <w:rPr>
                <w:sz w:val="18"/>
                <w:szCs w:val="18"/>
              </w:rPr>
            </w:pPr>
          </w:p>
          <w:p w14:paraId="37CC7224" w14:textId="77777777" w:rsidR="00652AA5" w:rsidRDefault="00652AA5" w:rsidP="00652AA5">
            <w:pPr>
              <w:pStyle w:val="Normlny0"/>
              <w:ind w:left="-43" w:right="-43"/>
              <w:jc w:val="center"/>
              <w:rPr>
                <w:sz w:val="18"/>
                <w:szCs w:val="18"/>
              </w:rPr>
            </w:pPr>
          </w:p>
          <w:p w14:paraId="39438F98" w14:textId="77777777" w:rsidR="00652AA5" w:rsidRDefault="00652AA5" w:rsidP="00652AA5">
            <w:pPr>
              <w:pStyle w:val="Normlny0"/>
              <w:ind w:left="-43" w:right="-43"/>
              <w:jc w:val="center"/>
              <w:rPr>
                <w:sz w:val="18"/>
                <w:szCs w:val="18"/>
              </w:rPr>
            </w:pPr>
            <w:r>
              <w:rPr>
                <w:sz w:val="18"/>
                <w:szCs w:val="18"/>
              </w:rPr>
              <w:t>Čl. IV</w:t>
            </w:r>
          </w:p>
          <w:p w14:paraId="6FE87CC1" w14:textId="77777777" w:rsidR="00652AA5" w:rsidRDefault="00652AA5" w:rsidP="00652AA5">
            <w:pPr>
              <w:pStyle w:val="Normlny0"/>
              <w:ind w:left="-43" w:right="-43"/>
              <w:jc w:val="center"/>
              <w:rPr>
                <w:sz w:val="18"/>
                <w:szCs w:val="18"/>
              </w:rPr>
            </w:pPr>
            <w:r>
              <w:rPr>
                <w:sz w:val="18"/>
                <w:szCs w:val="18"/>
              </w:rPr>
              <w:t>B: 1</w:t>
            </w:r>
          </w:p>
          <w:p w14:paraId="04113A0D" w14:textId="4506DD5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42527F29" w14:textId="77777777" w:rsidR="007C4337" w:rsidRPr="00584859" w:rsidRDefault="007C4337" w:rsidP="007C4337">
            <w:pPr>
              <w:autoSpaceDE/>
              <w:autoSpaceDN/>
              <w:jc w:val="both"/>
              <w:rPr>
                <w:sz w:val="18"/>
                <w:szCs w:val="18"/>
              </w:rPr>
            </w:pPr>
            <w:r w:rsidRPr="00584859">
              <w:rPr>
                <w:sz w:val="18"/>
                <w:szCs w:val="18"/>
              </w:rPr>
              <w:lastRenderedPageBreak/>
              <w:t xml:space="preserve">Úrad spolupráce na plnenie úloh podľa tejto hlavy používa informačný systém medzinárodnej policajnej spolupráce (ďalej len „systém spolupráce“), ktorý umožňuje </w:t>
            </w:r>
          </w:p>
          <w:p w14:paraId="52944803" w14:textId="77777777" w:rsidR="00A86913" w:rsidRDefault="00A86913" w:rsidP="00AF2C25">
            <w:pPr>
              <w:autoSpaceDE/>
              <w:autoSpaceDN/>
              <w:jc w:val="both"/>
              <w:rPr>
                <w:sz w:val="18"/>
                <w:szCs w:val="18"/>
              </w:rPr>
            </w:pPr>
            <w:r w:rsidRPr="00584859">
              <w:rPr>
                <w:sz w:val="18"/>
                <w:szCs w:val="18"/>
              </w:rPr>
              <w:t>zaznamenávať poskytnutie informácií členským štátom Euró</w:t>
            </w:r>
            <w:r w:rsidR="00AF2C25" w:rsidRPr="00584859">
              <w:rPr>
                <w:sz w:val="18"/>
                <w:szCs w:val="18"/>
              </w:rPr>
              <w:t>pskej únie podľa § 69gd a 69ge,</w:t>
            </w:r>
          </w:p>
          <w:p w14:paraId="2BD4BA81" w14:textId="77777777" w:rsidR="00D33EC5" w:rsidRDefault="00D33EC5" w:rsidP="00AF2C25">
            <w:pPr>
              <w:autoSpaceDE/>
              <w:autoSpaceDN/>
              <w:jc w:val="both"/>
              <w:rPr>
                <w:sz w:val="18"/>
                <w:szCs w:val="18"/>
              </w:rPr>
            </w:pPr>
          </w:p>
          <w:p w14:paraId="7519FE0C"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01340933" w14:textId="77777777" w:rsidR="00D33EC5" w:rsidRPr="006140F3" w:rsidRDefault="00D33EC5" w:rsidP="00D33EC5">
            <w:pPr>
              <w:pStyle w:val="Normlny0"/>
              <w:jc w:val="both"/>
              <w:rPr>
                <w:sz w:val="18"/>
                <w:szCs w:val="18"/>
              </w:rPr>
            </w:pPr>
          </w:p>
          <w:p w14:paraId="4451A04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A7F7B59" w14:textId="77777777" w:rsidR="00D33EC5" w:rsidRPr="006140F3" w:rsidRDefault="00D33EC5" w:rsidP="00D33EC5">
            <w:pPr>
              <w:pStyle w:val="Normlny0"/>
              <w:jc w:val="both"/>
              <w:rPr>
                <w:sz w:val="18"/>
                <w:szCs w:val="18"/>
              </w:rPr>
            </w:pPr>
          </w:p>
          <w:p w14:paraId="57ABCE50"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516A9C0" w14:textId="77777777" w:rsidR="00D33EC5" w:rsidRDefault="00D33EC5" w:rsidP="00D33EC5">
            <w:pPr>
              <w:pStyle w:val="Normlny0"/>
              <w:jc w:val="both"/>
              <w:rPr>
                <w:sz w:val="18"/>
                <w:szCs w:val="18"/>
              </w:rPr>
            </w:pPr>
          </w:p>
          <w:p w14:paraId="017B3107"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xml:space="preserve">) poskytuje informácie inému členskému štátu Európskej únie prostredníctvom </w:t>
            </w:r>
            <w:r w:rsidRPr="006140F3">
              <w:rPr>
                <w:sz w:val="18"/>
                <w:szCs w:val="18"/>
              </w:rPr>
              <w:lastRenderedPageBreak/>
              <w:t>úradu medzinárodnej policajnej spolupráce Prezídia Policajného zboru.</w:t>
            </w:r>
          </w:p>
          <w:p w14:paraId="6E1479D6" w14:textId="77777777" w:rsidR="00D33EC5" w:rsidRPr="006140F3" w:rsidRDefault="00D33EC5" w:rsidP="00D33EC5">
            <w:pPr>
              <w:pStyle w:val="Normlny0"/>
              <w:jc w:val="both"/>
              <w:rPr>
                <w:sz w:val="18"/>
                <w:szCs w:val="18"/>
              </w:rPr>
            </w:pPr>
          </w:p>
          <w:p w14:paraId="2292EB9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79651E53" w14:textId="77777777" w:rsidR="00D33EC5" w:rsidRPr="006140F3" w:rsidRDefault="00D33EC5" w:rsidP="00D33EC5">
            <w:pPr>
              <w:pStyle w:val="Normlny0"/>
              <w:jc w:val="both"/>
              <w:rPr>
                <w:sz w:val="18"/>
                <w:szCs w:val="18"/>
              </w:rPr>
            </w:pPr>
          </w:p>
          <w:p w14:paraId="37495CE0"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147CC7A2" w14:textId="77777777" w:rsidR="00D33EC5" w:rsidRDefault="00D33EC5" w:rsidP="00D33EC5">
            <w:pPr>
              <w:pStyle w:val="Normlny0"/>
              <w:jc w:val="both"/>
              <w:rPr>
                <w:sz w:val="18"/>
                <w:szCs w:val="18"/>
              </w:rPr>
            </w:pPr>
          </w:p>
          <w:p w14:paraId="1203458E"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229018CD" w14:textId="77777777" w:rsidR="00D33EC5" w:rsidRPr="006140F3" w:rsidRDefault="00D33EC5" w:rsidP="00D33EC5">
            <w:pPr>
              <w:pStyle w:val="Normlny0"/>
              <w:jc w:val="both"/>
              <w:rPr>
                <w:sz w:val="18"/>
                <w:szCs w:val="18"/>
              </w:rPr>
            </w:pPr>
          </w:p>
          <w:p w14:paraId="0D143D8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C8826D9" w14:textId="77777777" w:rsidR="00D33EC5" w:rsidRPr="006140F3" w:rsidRDefault="00D33EC5" w:rsidP="00D33EC5">
            <w:pPr>
              <w:pStyle w:val="Normlny0"/>
              <w:jc w:val="both"/>
              <w:rPr>
                <w:sz w:val="18"/>
                <w:szCs w:val="18"/>
              </w:rPr>
            </w:pPr>
          </w:p>
          <w:p w14:paraId="6E473A61"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3ECB07C" w14:textId="3D979C7D"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4A3B3B85" w14:textId="617F55B1"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5D67392D"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B81F22B" w14:textId="77777777" w:rsidR="00A86913" w:rsidRPr="00584859" w:rsidRDefault="00A86913" w:rsidP="00A86913">
            <w:pPr>
              <w:pStyle w:val="Normlny0"/>
              <w:jc w:val="center"/>
              <w:rPr>
                <w:sz w:val="18"/>
                <w:szCs w:val="18"/>
              </w:rPr>
            </w:pPr>
            <w:r w:rsidRPr="00584859">
              <w:rPr>
                <w:sz w:val="18"/>
                <w:szCs w:val="18"/>
              </w:rPr>
              <w:t>GP - N</w:t>
            </w:r>
          </w:p>
          <w:p w14:paraId="5C0967B6"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FDC8E53" w14:textId="77777777" w:rsidR="00A86913" w:rsidRPr="00584859" w:rsidRDefault="00A86913" w:rsidP="00A86913">
            <w:pPr>
              <w:pStyle w:val="Normlny0"/>
              <w:jc w:val="both"/>
              <w:rPr>
                <w:sz w:val="18"/>
                <w:szCs w:val="18"/>
              </w:rPr>
            </w:pPr>
          </w:p>
        </w:tc>
      </w:tr>
      <w:tr w:rsidR="00A86913" w:rsidRPr="00584859" w14:paraId="3586D209" w14:textId="77777777" w:rsidTr="00D7339B">
        <w:tc>
          <w:tcPr>
            <w:tcW w:w="195" w:type="pct"/>
            <w:tcBorders>
              <w:top w:val="single" w:sz="4" w:space="0" w:color="auto"/>
              <w:left w:val="single" w:sz="4" w:space="0" w:color="auto"/>
              <w:bottom w:val="single" w:sz="4" w:space="0" w:color="auto"/>
              <w:right w:val="single" w:sz="4" w:space="0" w:color="auto"/>
            </w:tcBorders>
          </w:tcPr>
          <w:p w14:paraId="54C02564"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16</w:t>
            </w:r>
          </w:p>
          <w:p w14:paraId="6A675374"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18F97916" w14:textId="77777777" w:rsidR="00A86913" w:rsidRPr="00584859" w:rsidRDefault="00A86913" w:rsidP="00A86913">
            <w:pPr>
              <w:pStyle w:val="Normlny0"/>
              <w:ind w:left="-70" w:right="-43"/>
              <w:jc w:val="center"/>
              <w:rPr>
                <w:sz w:val="18"/>
                <w:szCs w:val="18"/>
              </w:rPr>
            </w:pPr>
            <w:r w:rsidRPr="00584859">
              <w:rPr>
                <w:bCs/>
                <w:sz w:val="18"/>
                <w:szCs w:val="18"/>
                <w:lang w:eastAsia="sk-SK"/>
              </w:rPr>
              <w:t>P: d</w:t>
            </w:r>
          </w:p>
        </w:tc>
        <w:tc>
          <w:tcPr>
            <w:tcW w:w="1178" w:type="pct"/>
            <w:tcBorders>
              <w:top w:val="single" w:sz="4" w:space="0" w:color="auto"/>
              <w:left w:val="single" w:sz="4" w:space="0" w:color="auto"/>
              <w:bottom w:val="single" w:sz="4" w:space="0" w:color="auto"/>
              <w:right w:val="single" w:sz="4" w:space="0" w:color="auto"/>
            </w:tcBorders>
          </w:tcPr>
          <w:p w14:paraId="35A702B5" w14:textId="237AABA3" w:rsidR="00A86913" w:rsidRPr="00584859" w:rsidRDefault="00A86913" w:rsidP="00A86913">
            <w:pPr>
              <w:adjustRightInd w:val="0"/>
              <w:jc w:val="both"/>
              <w:rPr>
                <w:bCs/>
                <w:sz w:val="18"/>
                <w:szCs w:val="18"/>
              </w:rPr>
            </w:pPr>
            <w:r w:rsidRPr="00584859">
              <w:rPr>
                <w:rFonts w:eastAsiaTheme="minorHAnsi"/>
                <w:sz w:val="18"/>
                <w:szCs w:val="18"/>
                <w:lang w:eastAsia="en-US"/>
              </w:rPr>
              <w:t xml:space="preserve">krížová kontrola prichádzajúcich žiadostí o informácie uvedených v článkoch 5 a 8 s informáciami, ktoré sú dostupné jednotnému kontaktnému miestu, vrátane informácií poskytnutých v súlade s článkom 5 ods. 3 druhým </w:t>
            </w:r>
            <w:proofErr w:type="spellStart"/>
            <w:r w:rsidRPr="00584859">
              <w:rPr>
                <w:rFonts w:eastAsiaTheme="minorHAnsi"/>
                <w:sz w:val="18"/>
                <w:szCs w:val="18"/>
                <w:lang w:eastAsia="en-US"/>
              </w:rPr>
              <w:t>pododsekom</w:t>
            </w:r>
            <w:proofErr w:type="spellEnd"/>
            <w:r w:rsidRPr="00584859">
              <w:rPr>
                <w:rFonts w:eastAsiaTheme="minorHAnsi"/>
                <w:sz w:val="18"/>
                <w:szCs w:val="18"/>
                <w:lang w:eastAsia="en-US"/>
              </w:rPr>
              <w:t xml:space="preserve"> a článkom 7 ods. 3 druhým </w:t>
            </w:r>
            <w:proofErr w:type="spellStart"/>
            <w:r w:rsidRPr="00584859">
              <w:rPr>
                <w:rFonts w:eastAsiaTheme="minorHAnsi"/>
                <w:sz w:val="18"/>
                <w:szCs w:val="18"/>
                <w:lang w:eastAsia="en-US"/>
              </w:rPr>
              <w:t>pododsekom</w:t>
            </w:r>
            <w:proofErr w:type="spellEnd"/>
            <w:r w:rsidRPr="00584859">
              <w:rPr>
                <w:rFonts w:eastAsiaTheme="minorHAnsi"/>
                <w:sz w:val="18"/>
                <w:szCs w:val="18"/>
                <w:lang w:eastAsia="en-US"/>
              </w:rPr>
              <w:t xml:space="preserve"> a iných relevantných informácií zaznamenaných v systéme riadenia prípadov;</w:t>
            </w:r>
          </w:p>
        </w:tc>
        <w:tc>
          <w:tcPr>
            <w:tcW w:w="149" w:type="pct"/>
            <w:tcBorders>
              <w:top w:val="single" w:sz="4" w:space="0" w:color="auto"/>
              <w:left w:val="single" w:sz="4" w:space="0" w:color="auto"/>
              <w:bottom w:val="single" w:sz="4" w:space="0" w:color="auto"/>
              <w:right w:val="single" w:sz="4" w:space="0" w:color="auto"/>
            </w:tcBorders>
          </w:tcPr>
          <w:p w14:paraId="631F98B1"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E31AE51" w14:textId="1B47A8AB" w:rsidR="00A86913" w:rsidRPr="00584859" w:rsidRDefault="00C96B8E" w:rsidP="00C96B8E">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4DD9F5E" w14:textId="21D8CA15" w:rsidR="00A86913" w:rsidRPr="00584859" w:rsidRDefault="00A86913" w:rsidP="00C96B8E">
            <w:pPr>
              <w:pStyle w:val="Normlny0"/>
              <w:ind w:left="-43" w:right="-43"/>
              <w:jc w:val="center"/>
              <w:rPr>
                <w:sz w:val="18"/>
                <w:szCs w:val="18"/>
              </w:rPr>
            </w:pPr>
            <w:r w:rsidRPr="00584859">
              <w:rPr>
                <w:sz w:val="18"/>
                <w:szCs w:val="18"/>
              </w:rPr>
              <w:t>§ 69gf O: 6</w:t>
            </w:r>
          </w:p>
          <w:p w14:paraId="16276919" w14:textId="77777777" w:rsidR="00AF2C25" w:rsidRPr="00584859" w:rsidRDefault="00AF2C25" w:rsidP="00C96B8E">
            <w:pPr>
              <w:pStyle w:val="Normlny0"/>
              <w:ind w:left="-43" w:right="-43"/>
              <w:jc w:val="center"/>
              <w:rPr>
                <w:sz w:val="18"/>
                <w:szCs w:val="18"/>
              </w:rPr>
            </w:pPr>
          </w:p>
          <w:p w14:paraId="33C7C4DA" w14:textId="77777777" w:rsidR="00A86913" w:rsidRDefault="00A86913" w:rsidP="00C96B8E">
            <w:pPr>
              <w:pStyle w:val="Normlny0"/>
              <w:ind w:left="-43" w:right="-43"/>
              <w:jc w:val="center"/>
              <w:rPr>
                <w:sz w:val="18"/>
                <w:szCs w:val="18"/>
              </w:rPr>
            </w:pPr>
            <w:r w:rsidRPr="00584859">
              <w:rPr>
                <w:sz w:val="18"/>
                <w:szCs w:val="18"/>
              </w:rPr>
              <w:t>P: d)</w:t>
            </w:r>
          </w:p>
          <w:p w14:paraId="7529ED51" w14:textId="77777777" w:rsidR="00652AA5" w:rsidRDefault="00652AA5" w:rsidP="00C96B8E">
            <w:pPr>
              <w:pStyle w:val="Normlny0"/>
              <w:ind w:left="-43" w:right="-43"/>
              <w:jc w:val="center"/>
              <w:rPr>
                <w:sz w:val="18"/>
                <w:szCs w:val="18"/>
              </w:rPr>
            </w:pPr>
          </w:p>
          <w:p w14:paraId="034AA54D" w14:textId="77777777" w:rsidR="00652AA5" w:rsidRDefault="00652AA5" w:rsidP="00C96B8E">
            <w:pPr>
              <w:pStyle w:val="Normlny0"/>
              <w:ind w:left="-43" w:right="-43"/>
              <w:jc w:val="center"/>
              <w:rPr>
                <w:sz w:val="18"/>
                <w:szCs w:val="18"/>
              </w:rPr>
            </w:pPr>
          </w:p>
          <w:p w14:paraId="6043C8FF" w14:textId="77777777" w:rsidR="00652AA5" w:rsidRDefault="00652AA5" w:rsidP="00C96B8E">
            <w:pPr>
              <w:pStyle w:val="Normlny0"/>
              <w:ind w:left="-43" w:right="-43"/>
              <w:jc w:val="center"/>
              <w:rPr>
                <w:sz w:val="18"/>
                <w:szCs w:val="18"/>
              </w:rPr>
            </w:pPr>
          </w:p>
          <w:p w14:paraId="59E53065" w14:textId="77777777" w:rsidR="00652AA5" w:rsidRDefault="00652AA5" w:rsidP="00C96B8E">
            <w:pPr>
              <w:pStyle w:val="Normlny0"/>
              <w:ind w:left="-43" w:right="-43"/>
              <w:jc w:val="center"/>
              <w:rPr>
                <w:sz w:val="18"/>
                <w:szCs w:val="18"/>
              </w:rPr>
            </w:pPr>
          </w:p>
          <w:p w14:paraId="2630F48F" w14:textId="77777777" w:rsidR="00652AA5" w:rsidRDefault="00652AA5" w:rsidP="00652AA5">
            <w:pPr>
              <w:pStyle w:val="Normlny0"/>
              <w:ind w:left="-43" w:right="-43"/>
              <w:jc w:val="center"/>
              <w:rPr>
                <w:sz w:val="18"/>
                <w:szCs w:val="18"/>
              </w:rPr>
            </w:pPr>
            <w:r>
              <w:rPr>
                <w:sz w:val="18"/>
                <w:szCs w:val="18"/>
              </w:rPr>
              <w:t>Čl. II</w:t>
            </w:r>
          </w:p>
          <w:p w14:paraId="3F22D28A" w14:textId="77777777" w:rsidR="00652AA5" w:rsidRDefault="00652AA5" w:rsidP="00652AA5">
            <w:pPr>
              <w:pStyle w:val="Normlny0"/>
              <w:ind w:left="-43" w:right="-43"/>
              <w:jc w:val="center"/>
              <w:rPr>
                <w:sz w:val="18"/>
                <w:szCs w:val="18"/>
              </w:rPr>
            </w:pPr>
            <w:r>
              <w:rPr>
                <w:sz w:val="18"/>
                <w:szCs w:val="18"/>
              </w:rPr>
              <w:t>B: 2</w:t>
            </w:r>
          </w:p>
          <w:p w14:paraId="35F3C1A3" w14:textId="77777777" w:rsidR="00652AA5" w:rsidRDefault="00652AA5" w:rsidP="00652AA5">
            <w:pPr>
              <w:pStyle w:val="Normlny0"/>
              <w:ind w:left="-43" w:right="-43"/>
              <w:jc w:val="center"/>
              <w:rPr>
                <w:sz w:val="18"/>
                <w:szCs w:val="18"/>
              </w:rPr>
            </w:pPr>
            <w:r>
              <w:rPr>
                <w:sz w:val="18"/>
                <w:szCs w:val="18"/>
              </w:rPr>
              <w:t>§ 35ga</w:t>
            </w:r>
          </w:p>
          <w:p w14:paraId="63586B52" w14:textId="77777777" w:rsidR="00652AA5" w:rsidRDefault="00652AA5" w:rsidP="00652AA5">
            <w:pPr>
              <w:pStyle w:val="Normlny0"/>
              <w:ind w:left="-43" w:right="-43"/>
              <w:jc w:val="center"/>
              <w:rPr>
                <w:sz w:val="18"/>
                <w:szCs w:val="18"/>
              </w:rPr>
            </w:pPr>
          </w:p>
          <w:p w14:paraId="521A1236" w14:textId="77777777" w:rsidR="00652AA5" w:rsidRDefault="00652AA5" w:rsidP="00652AA5">
            <w:pPr>
              <w:pStyle w:val="Normlny0"/>
              <w:ind w:left="-43" w:right="-43"/>
              <w:jc w:val="center"/>
              <w:rPr>
                <w:sz w:val="18"/>
                <w:szCs w:val="18"/>
              </w:rPr>
            </w:pPr>
          </w:p>
          <w:p w14:paraId="4D399143" w14:textId="77777777" w:rsidR="00652AA5" w:rsidRDefault="00652AA5" w:rsidP="00652AA5">
            <w:pPr>
              <w:pStyle w:val="Normlny0"/>
              <w:ind w:left="-43" w:right="-43"/>
              <w:jc w:val="center"/>
              <w:rPr>
                <w:sz w:val="18"/>
                <w:szCs w:val="18"/>
              </w:rPr>
            </w:pPr>
          </w:p>
          <w:p w14:paraId="3486838B" w14:textId="77777777" w:rsidR="00652AA5" w:rsidRDefault="00652AA5" w:rsidP="00652AA5">
            <w:pPr>
              <w:pStyle w:val="Normlny0"/>
              <w:ind w:left="-43" w:right="-43"/>
              <w:jc w:val="center"/>
              <w:rPr>
                <w:sz w:val="18"/>
                <w:szCs w:val="18"/>
              </w:rPr>
            </w:pPr>
          </w:p>
          <w:p w14:paraId="27713AEC" w14:textId="77777777" w:rsidR="00652AA5" w:rsidRDefault="00652AA5" w:rsidP="00652AA5">
            <w:pPr>
              <w:pStyle w:val="Normlny0"/>
              <w:ind w:left="-43" w:right="-43"/>
              <w:jc w:val="center"/>
              <w:rPr>
                <w:sz w:val="18"/>
                <w:szCs w:val="18"/>
              </w:rPr>
            </w:pPr>
          </w:p>
          <w:p w14:paraId="3DEE37E4" w14:textId="77777777" w:rsidR="00652AA5" w:rsidRDefault="00652AA5" w:rsidP="00652AA5">
            <w:pPr>
              <w:pStyle w:val="Normlny0"/>
              <w:ind w:left="-43" w:right="-43"/>
              <w:jc w:val="center"/>
              <w:rPr>
                <w:sz w:val="18"/>
                <w:szCs w:val="18"/>
              </w:rPr>
            </w:pPr>
          </w:p>
          <w:p w14:paraId="76E2FC98" w14:textId="77777777" w:rsidR="00652AA5" w:rsidRDefault="00652AA5" w:rsidP="00652AA5">
            <w:pPr>
              <w:pStyle w:val="Normlny0"/>
              <w:ind w:left="-43" w:right="-43"/>
              <w:jc w:val="center"/>
              <w:rPr>
                <w:sz w:val="18"/>
                <w:szCs w:val="18"/>
              </w:rPr>
            </w:pPr>
          </w:p>
          <w:p w14:paraId="7D013A18" w14:textId="77777777" w:rsidR="00652AA5" w:rsidRDefault="00652AA5" w:rsidP="00652AA5">
            <w:pPr>
              <w:pStyle w:val="Normlny0"/>
              <w:ind w:left="-43" w:right="-43"/>
              <w:jc w:val="center"/>
              <w:rPr>
                <w:sz w:val="18"/>
                <w:szCs w:val="18"/>
              </w:rPr>
            </w:pPr>
          </w:p>
          <w:p w14:paraId="331E93B2" w14:textId="77777777" w:rsidR="00652AA5" w:rsidRDefault="00652AA5" w:rsidP="00652AA5">
            <w:pPr>
              <w:pStyle w:val="Normlny0"/>
              <w:ind w:left="-43" w:right="-43"/>
              <w:jc w:val="center"/>
              <w:rPr>
                <w:sz w:val="18"/>
                <w:szCs w:val="18"/>
              </w:rPr>
            </w:pPr>
          </w:p>
          <w:p w14:paraId="3714D993" w14:textId="77777777" w:rsidR="00652AA5" w:rsidRDefault="00652AA5" w:rsidP="00652AA5">
            <w:pPr>
              <w:pStyle w:val="Normlny0"/>
              <w:ind w:left="-43" w:right="-43"/>
              <w:jc w:val="center"/>
              <w:rPr>
                <w:sz w:val="18"/>
                <w:szCs w:val="18"/>
              </w:rPr>
            </w:pPr>
          </w:p>
          <w:p w14:paraId="35EBA1F0" w14:textId="77777777" w:rsidR="00652AA5" w:rsidRDefault="00652AA5" w:rsidP="00652AA5">
            <w:pPr>
              <w:pStyle w:val="Normlny0"/>
              <w:ind w:left="-43" w:right="-43"/>
              <w:jc w:val="center"/>
              <w:rPr>
                <w:sz w:val="18"/>
                <w:szCs w:val="18"/>
              </w:rPr>
            </w:pPr>
          </w:p>
          <w:p w14:paraId="2BB03D3F" w14:textId="77777777" w:rsidR="00652AA5" w:rsidRDefault="00652AA5" w:rsidP="00652AA5">
            <w:pPr>
              <w:pStyle w:val="Normlny0"/>
              <w:ind w:left="-43" w:right="-43"/>
              <w:jc w:val="center"/>
              <w:rPr>
                <w:sz w:val="18"/>
                <w:szCs w:val="18"/>
              </w:rPr>
            </w:pPr>
          </w:p>
          <w:p w14:paraId="232A5130" w14:textId="77777777" w:rsidR="00652AA5" w:rsidRDefault="00652AA5" w:rsidP="00652AA5">
            <w:pPr>
              <w:pStyle w:val="Normlny0"/>
              <w:ind w:left="-43" w:right="-43"/>
              <w:jc w:val="center"/>
              <w:rPr>
                <w:sz w:val="18"/>
                <w:szCs w:val="18"/>
              </w:rPr>
            </w:pPr>
          </w:p>
          <w:p w14:paraId="297953DD" w14:textId="77777777" w:rsidR="00652AA5" w:rsidRDefault="00652AA5" w:rsidP="00652AA5">
            <w:pPr>
              <w:pStyle w:val="Normlny0"/>
              <w:ind w:left="-43" w:right="-43"/>
              <w:jc w:val="center"/>
              <w:rPr>
                <w:sz w:val="18"/>
                <w:szCs w:val="18"/>
              </w:rPr>
            </w:pPr>
            <w:r>
              <w:rPr>
                <w:sz w:val="18"/>
                <w:szCs w:val="18"/>
              </w:rPr>
              <w:t>Čl. III</w:t>
            </w:r>
          </w:p>
          <w:p w14:paraId="2E930C52" w14:textId="77777777" w:rsidR="00652AA5" w:rsidRDefault="00652AA5" w:rsidP="00652AA5">
            <w:pPr>
              <w:pStyle w:val="Normlny0"/>
              <w:ind w:left="-43" w:right="-43"/>
              <w:jc w:val="center"/>
              <w:rPr>
                <w:sz w:val="18"/>
                <w:szCs w:val="18"/>
              </w:rPr>
            </w:pPr>
            <w:r>
              <w:rPr>
                <w:sz w:val="18"/>
                <w:szCs w:val="18"/>
              </w:rPr>
              <w:t>B: 2</w:t>
            </w:r>
          </w:p>
          <w:p w14:paraId="5A4C60C2" w14:textId="77777777" w:rsidR="00652AA5" w:rsidRDefault="00652AA5" w:rsidP="00652AA5">
            <w:pPr>
              <w:pStyle w:val="Normlny0"/>
              <w:ind w:left="-43" w:right="-43"/>
              <w:jc w:val="center"/>
              <w:rPr>
                <w:sz w:val="18"/>
                <w:szCs w:val="18"/>
              </w:rPr>
            </w:pPr>
            <w:r>
              <w:rPr>
                <w:sz w:val="18"/>
                <w:szCs w:val="18"/>
              </w:rPr>
              <w:t>§ 65c</w:t>
            </w:r>
          </w:p>
          <w:p w14:paraId="3F28CA71" w14:textId="77777777" w:rsidR="00652AA5" w:rsidRDefault="00652AA5" w:rsidP="00652AA5">
            <w:pPr>
              <w:pStyle w:val="Normlny0"/>
              <w:ind w:left="-43" w:right="-43"/>
              <w:jc w:val="center"/>
              <w:rPr>
                <w:sz w:val="18"/>
                <w:szCs w:val="18"/>
              </w:rPr>
            </w:pPr>
          </w:p>
          <w:p w14:paraId="1AEB3455" w14:textId="77777777" w:rsidR="00652AA5" w:rsidRDefault="00652AA5" w:rsidP="00652AA5">
            <w:pPr>
              <w:pStyle w:val="Normlny0"/>
              <w:ind w:left="-43" w:right="-43"/>
              <w:jc w:val="center"/>
              <w:rPr>
                <w:sz w:val="18"/>
                <w:szCs w:val="18"/>
              </w:rPr>
            </w:pPr>
          </w:p>
          <w:p w14:paraId="4C436E34" w14:textId="77777777" w:rsidR="00652AA5" w:rsidRDefault="00652AA5" w:rsidP="00652AA5">
            <w:pPr>
              <w:pStyle w:val="Normlny0"/>
              <w:ind w:left="-43" w:right="-43"/>
              <w:jc w:val="center"/>
              <w:rPr>
                <w:sz w:val="18"/>
                <w:szCs w:val="18"/>
              </w:rPr>
            </w:pPr>
          </w:p>
          <w:p w14:paraId="51E7AC1D" w14:textId="77777777" w:rsidR="00652AA5" w:rsidRDefault="00652AA5" w:rsidP="00652AA5">
            <w:pPr>
              <w:pStyle w:val="Normlny0"/>
              <w:ind w:left="-43" w:right="-43"/>
              <w:jc w:val="center"/>
              <w:rPr>
                <w:sz w:val="18"/>
                <w:szCs w:val="18"/>
              </w:rPr>
            </w:pPr>
          </w:p>
          <w:p w14:paraId="3FC2AB9A" w14:textId="77777777" w:rsidR="00652AA5" w:rsidRDefault="00652AA5" w:rsidP="00652AA5">
            <w:pPr>
              <w:pStyle w:val="Normlny0"/>
              <w:ind w:left="-43" w:right="-43"/>
              <w:jc w:val="center"/>
              <w:rPr>
                <w:sz w:val="18"/>
                <w:szCs w:val="18"/>
              </w:rPr>
            </w:pPr>
          </w:p>
          <w:p w14:paraId="2A3E0F55" w14:textId="77777777" w:rsidR="00652AA5" w:rsidRDefault="00652AA5" w:rsidP="00652AA5">
            <w:pPr>
              <w:pStyle w:val="Normlny0"/>
              <w:ind w:left="-43" w:right="-43"/>
              <w:jc w:val="center"/>
              <w:rPr>
                <w:sz w:val="18"/>
                <w:szCs w:val="18"/>
              </w:rPr>
            </w:pPr>
          </w:p>
          <w:p w14:paraId="29DF084C" w14:textId="77777777" w:rsidR="00652AA5" w:rsidRDefault="00652AA5" w:rsidP="00652AA5">
            <w:pPr>
              <w:pStyle w:val="Normlny0"/>
              <w:ind w:left="-43" w:right="-43"/>
              <w:jc w:val="center"/>
              <w:rPr>
                <w:sz w:val="18"/>
                <w:szCs w:val="18"/>
              </w:rPr>
            </w:pPr>
          </w:p>
          <w:p w14:paraId="6C4E0BF8" w14:textId="77777777" w:rsidR="00652AA5" w:rsidRDefault="00652AA5" w:rsidP="00652AA5">
            <w:pPr>
              <w:pStyle w:val="Normlny0"/>
              <w:ind w:left="-43" w:right="-43"/>
              <w:jc w:val="center"/>
              <w:rPr>
                <w:sz w:val="18"/>
                <w:szCs w:val="18"/>
              </w:rPr>
            </w:pPr>
          </w:p>
          <w:p w14:paraId="092E2A6C" w14:textId="77777777" w:rsidR="00652AA5" w:rsidRDefault="00652AA5" w:rsidP="00652AA5">
            <w:pPr>
              <w:pStyle w:val="Normlny0"/>
              <w:ind w:left="-43" w:right="-43"/>
              <w:jc w:val="center"/>
              <w:rPr>
                <w:sz w:val="18"/>
                <w:szCs w:val="18"/>
              </w:rPr>
            </w:pPr>
          </w:p>
          <w:p w14:paraId="4B1E387E" w14:textId="77777777" w:rsidR="00652AA5" w:rsidRDefault="00652AA5" w:rsidP="00652AA5">
            <w:pPr>
              <w:pStyle w:val="Normlny0"/>
              <w:ind w:left="-43" w:right="-43"/>
              <w:jc w:val="center"/>
              <w:rPr>
                <w:sz w:val="18"/>
                <w:szCs w:val="18"/>
              </w:rPr>
            </w:pPr>
          </w:p>
          <w:p w14:paraId="616A09A5" w14:textId="77777777" w:rsidR="00652AA5" w:rsidRDefault="00652AA5" w:rsidP="00652AA5">
            <w:pPr>
              <w:pStyle w:val="Normlny0"/>
              <w:ind w:left="-43" w:right="-43"/>
              <w:jc w:val="center"/>
              <w:rPr>
                <w:sz w:val="18"/>
                <w:szCs w:val="18"/>
              </w:rPr>
            </w:pPr>
          </w:p>
          <w:p w14:paraId="3C00F0E8" w14:textId="77777777" w:rsidR="00652AA5" w:rsidRDefault="00652AA5" w:rsidP="00652AA5">
            <w:pPr>
              <w:pStyle w:val="Normlny0"/>
              <w:ind w:left="-43" w:right="-43"/>
              <w:jc w:val="center"/>
              <w:rPr>
                <w:sz w:val="18"/>
                <w:szCs w:val="18"/>
              </w:rPr>
            </w:pPr>
          </w:p>
          <w:p w14:paraId="0B26D8B0" w14:textId="77777777" w:rsidR="00652AA5" w:rsidRDefault="00652AA5" w:rsidP="00652AA5">
            <w:pPr>
              <w:pStyle w:val="Normlny0"/>
              <w:ind w:left="-43" w:right="-43"/>
              <w:jc w:val="center"/>
              <w:rPr>
                <w:sz w:val="18"/>
                <w:szCs w:val="18"/>
              </w:rPr>
            </w:pPr>
          </w:p>
          <w:p w14:paraId="6C539AB2" w14:textId="77777777" w:rsidR="00652AA5" w:rsidRDefault="00652AA5" w:rsidP="00652AA5">
            <w:pPr>
              <w:pStyle w:val="Normlny0"/>
              <w:ind w:left="-43" w:right="-43"/>
              <w:jc w:val="center"/>
              <w:rPr>
                <w:sz w:val="18"/>
                <w:szCs w:val="18"/>
              </w:rPr>
            </w:pPr>
          </w:p>
          <w:p w14:paraId="5E6298CC" w14:textId="77777777" w:rsidR="00652AA5" w:rsidRDefault="00652AA5" w:rsidP="00652AA5">
            <w:pPr>
              <w:pStyle w:val="Normlny0"/>
              <w:ind w:left="-43" w:right="-43"/>
              <w:jc w:val="center"/>
              <w:rPr>
                <w:sz w:val="18"/>
                <w:szCs w:val="18"/>
              </w:rPr>
            </w:pPr>
            <w:r>
              <w:rPr>
                <w:sz w:val="18"/>
                <w:szCs w:val="18"/>
              </w:rPr>
              <w:t>Čl. IV</w:t>
            </w:r>
          </w:p>
          <w:p w14:paraId="078CA6F3" w14:textId="77777777" w:rsidR="00652AA5" w:rsidRDefault="00652AA5" w:rsidP="00652AA5">
            <w:pPr>
              <w:pStyle w:val="Normlny0"/>
              <w:ind w:left="-43" w:right="-43"/>
              <w:jc w:val="center"/>
              <w:rPr>
                <w:sz w:val="18"/>
                <w:szCs w:val="18"/>
              </w:rPr>
            </w:pPr>
            <w:r>
              <w:rPr>
                <w:sz w:val="18"/>
                <w:szCs w:val="18"/>
              </w:rPr>
              <w:t>B: 1</w:t>
            </w:r>
          </w:p>
          <w:p w14:paraId="62F94878" w14:textId="39ED6DC7"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7ADBD37C" w14:textId="77777777" w:rsidR="007C4337" w:rsidRPr="00584859" w:rsidRDefault="007C4337" w:rsidP="007C4337">
            <w:pPr>
              <w:autoSpaceDE/>
              <w:autoSpaceDN/>
              <w:jc w:val="both"/>
              <w:rPr>
                <w:sz w:val="18"/>
                <w:szCs w:val="18"/>
              </w:rPr>
            </w:pPr>
            <w:r w:rsidRPr="00584859">
              <w:rPr>
                <w:sz w:val="18"/>
                <w:szCs w:val="18"/>
              </w:rPr>
              <w:lastRenderedPageBreak/>
              <w:t xml:space="preserve">Úrad spolupráce na plnenie úloh podľa tejto hlavy používa informačný systém medzinárodnej policajnej spolupráce (ďalej len „systém spolupráce“), ktorý umožňuje </w:t>
            </w:r>
          </w:p>
          <w:p w14:paraId="6F4B72A9" w14:textId="6BDAE8DE" w:rsidR="00A86913" w:rsidRPr="00584859" w:rsidRDefault="00A86913" w:rsidP="00A86913">
            <w:pPr>
              <w:autoSpaceDE/>
              <w:autoSpaceDN/>
              <w:jc w:val="both"/>
              <w:rPr>
                <w:sz w:val="18"/>
                <w:szCs w:val="18"/>
              </w:rPr>
            </w:pPr>
            <w:r w:rsidRPr="00584859">
              <w:rPr>
                <w:sz w:val="18"/>
                <w:szCs w:val="18"/>
              </w:rPr>
              <w:t>krížovú kontrolu prichádzajúcich žiadostí o informácie s informáciami, ktoré sú dostupné úradu spolupráce vrátane informácií poskytnutých podľa § 69gd ods. 4 alebo § 69ge ods. 3 a iných relevantných informácií zaznamenaných v systéme,</w:t>
            </w:r>
          </w:p>
          <w:p w14:paraId="2198E5D2" w14:textId="77777777" w:rsidR="00A86913" w:rsidRDefault="00A86913" w:rsidP="00A86913">
            <w:pPr>
              <w:pStyle w:val="Normlny0"/>
              <w:jc w:val="both"/>
              <w:rPr>
                <w:sz w:val="18"/>
                <w:szCs w:val="18"/>
              </w:rPr>
            </w:pPr>
          </w:p>
          <w:p w14:paraId="3985DF20"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5FCD9056" w14:textId="77777777" w:rsidR="00D33EC5" w:rsidRPr="006140F3" w:rsidRDefault="00D33EC5" w:rsidP="00D33EC5">
            <w:pPr>
              <w:pStyle w:val="Normlny0"/>
              <w:jc w:val="both"/>
              <w:rPr>
                <w:sz w:val="18"/>
                <w:szCs w:val="18"/>
              </w:rPr>
            </w:pPr>
          </w:p>
          <w:p w14:paraId="6C27188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32E57C84" w14:textId="77777777" w:rsidR="00D33EC5" w:rsidRPr="006140F3" w:rsidRDefault="00D33EC5" w:rsidP="00D33EC5">
            <w:pPr>
              <w:pStyle w:val="Normlny0"/>
              <w:jc w:val="both"/>
              <w:rPr>
                <w:sz w:val="18"/>
                <w:szCs w:val="18"/>
              </w:rPr>
            </w:pPr>
          </w:p>
          <w:p w14:paraId="28E69CB6"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3216B3E8" w14:textId="77777777" w:rsidR="00D33EC5" w:rsidRDefault="00D33EC5" w:rsidP="00D33EC5">
            <w:pPr>
              <w:pStyle w:val="Normlny0"/>
              <w:jc w:val="both"/>
              <w:rPr>
                <w:sz w:val="18"/>
                <w:szCs w:val="18"/>
              </w:rPr>
            </w:pPr>
          </w:p>
          <w:p w14:paraId="2C009131"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CCECA56" w14:textId="77777777" w:rsidR="00D33EC5" w:rsidRPr="006140F3" w:rsidRDefault="00D33EC5" w:rsidP="00D33EC5">
            <w:pPr>
              <w:pStyle w:val="Normlny0"/>
              <w:jc w:val="both"/>
              <w:rPr>
                <w:sz w:val="18"/>
                <w:szCs w:val="18"/>
              </w:rPr>
            </w:pPr>
          </w:p>
          <w:p w14:paraId="14350E4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2725745" w14:textId="77777777" w:rsidR="00D33EC5" w:rsidRPr="006140F3" w:rsidRDefault="00D33EC5" w:rsidP="00D33EC5">
            <w:pPr>
              <w:pStyle w:val="Normlny0"/>
              <w:jc w:val="both"/>
              <w:rPr>
                <w:sz w:val="18"/>
                <w:szCs w:val="18"/>
              </w:rPr>
            </w:pPr>
          </w:p>
          <w:p w14:paraId="078ACDDB"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73081196" w14:textId="77777777" w:rsidR="00D33EC5" w:rsidRDefault="00D33EC5" w:rsidP="00D33EC5">
            <w:pPr>
              <w:pStyle w:val="Normlny0"/>
              <w:jc w:val="both"/>
              <w:rPr>
                <w:sz w:val="18"/>
                <w:szCs w:val="18"/>
              </w:rPr>
            </w:pPr>
          </w:p>
          <w:p w14:paraId="1797AF31"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31289C7B" w14:textId="77777777" w:rsidR="00D33EC5" w:rsidRPr="006140F3" w:rsidRDefault="00D33EC5" w:rsidP="00D33EC5">
            <w:pPr>
              <w:pStyle w:val="Normlny0"/>
              <w:jc w:val="both"/>
              <w:rPr>
                <w:sz w:val="18"/>
                <w:szCs w:val="18"/>
              </w:rPr>
            </w:pPr>
          </w:p>
          <w:p w14:paraId="7E07DE91"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EF2503F" w14:textId="77777777" w:rsidR="00D33EC5" w:rsidRPr="006140F3" w:rsidRDefault="00D33EC5" w:rsidP="00D33EC5">
            <w:pPr>
              <w:pStyle w:val="Normlny0"/>
              <w:jc w:val="both"/>
              <w:rPr>
                <w:sz w:val="18"/>
                <w:szCs w:val="18"/>
              </w:rPr>
            </w:pPr>
          </w:p>
          <w:p w14:paraId="00FD4633"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105E04C7" w14:textId="0F7AC6AE" w:rsidR="00D33EC5" w:rsidRPr="00584859" w:rsidRDefault="00D33EC5" w:rsidP="00D33EC5">
            <w:pPr>
              <w:pStyle w:val="Normlny0"/>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1EA1054" w14:textId="6D074EB3"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0B810551"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3341458" w14:textId="77777777" w:rsidR="00A86913" w:rsidRPr="00584859" w:rsidRDefault="00A86913" w:rsidP="00A86913">
            <w:pPr>
              <w:pStyle w:val="Normlny0"/>
              <w:jc w:val="center"/>
              <w:rPr>
                <w:sz w:val="18"/>
                <w:szCs w:val="18"/>
              </w:rPr>
            </w:pPr>
            <w:r w:rsidRPr="00584859">
              <w:rPr>
                <w:sz w:val="18"/>
                <w:szCs w:val="18"/>
              </w:rPr>
              <w:t>GP - N</w:t>
            </w:r>
          </w:p>
          <w:p w14:paraId="6FB59AA4"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4FA687A" w14:textId="77777777" w:rsidR="00A86913" w:rsidRPr="00584859" w:rsidRDefault="00A86913" w:rsidP="00A86913">
            <w:pPr>
              <w:pStyle w:val="Normlny0"/>
              <w:jc w:val="both"/>
              <w:rPr>
                <w:sz w:val="18"/>
                <w:szCs w:val="18"/>
              </w:rPr>
            </w:pPr>
          </w:p>
        </w:tc>
      </w:tr>
      <w:tr w:rsidR="00A86913" w:rsidRPr="00584859" w14:paraId="1AF85DC2" w14:textId="77777777" w:rsidTr="00D7339B">
        <w:tc>
          <w:tcPr>
            <w:tcW w:w="195" w:type="pct"/>
            <w:tcBorders>
              <w:top w:val="single" w:sz="4" w:space="0" w:color="auto"/>
              <w:left w:val="single" w:sz="4" w:space="0" w:color="auto"/>
              <w:bottom w:val="single" w:sz="4" w:space="0" w:color="auto"/>
              <w:right w:val="single" w:sz="4" w:space="0" w:color="auto"/>
            </w:tcBorders>
          </w:tcPr>
          <w:p w14:paraId="10346236" w14:textId="77777777" w:rsidR="00A86913" w:rsidRPr="00584859" w:rsidRDefault="00A86913" w:rsidP="00A86913">
            <w:pPr>
              <w:pStyle w:val="Normlny0"/>
              <w:jc w:val="both"/>
              <w:rPr>
                <w:bCs/>
                <w:sz w:val="18"/>
                <w:szCs w:val="18"/>
                <w:lang w:eastAsia="sk-SK"/>
              </w:rPr>
            </w:pPr>
            <w:r w:rsidRPr="00584859">
              <w:rPr>
                <w:sz w:val="18"/>
                <w:szCs w:val="18"/>
                <w:lang w:eastAsia="sk-SK"/>
              </w:rPr>
              <w:lastRenderedPageBreak/>
              <w:t>Č</w:t>
            </w:r>
            <w:r w:rsidRPr="00584859">
              <w:rPr>
                <w:bCs/>
                <w:sz w:val="18"/>
                <w:szCs w:val="18"/>
                <w:lang w:eastAsia="sk-SK"/>
              </w:rPr>
              <w:t>: 16</w:t>
            </w:r>
          </w:p>
          <w:p w14:paraId="44A87B46"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0E8DF51D" w14:textId="77777777" w:rsidR="00A86913" w:rsidRPr="00584859" w:rsidRDefault="00A86913" w:rsidP="00A86913">
            <w:pPr>
              <w:pStyle w:val="Normlny0"/>
              <w:ind w:left="-70" w:right="-43"/>
              <w:jc w:val="center"/>
              <w:rPr>
                <w:sz w:val="18"/>
                <w:szCs w:val="18"/>
              </w:rPr>
            </w:pPr>
            <w:r w:rsidRPr="00584859">
              <w:rPr>
                <w:bCs/>
                <w:sz w:val="18"/>
                <w:szCs w:val="18"/>
                <w:lang w:eastAsia="sk-SK"/>
              </w:rPr>
              <w:t>P: e</w:t>
            </w:r>
          </w:p>
        </w:tc>
        <w:tc>
          <w:tcPr>
            <w:tcW w:w="1178" w:type="pct"/>
            <w:tcBorders>
              <w:top w:val="single" w:sz="4" w:space="0" w:color="auto"/>
              <w:left w:val="single" w:sz="4" w:space="0" w:color="auto"/>
              <w:bottom w:val="single" w:sz="4" w:space="0" w:color="auto"/>
              <w:right w:val="single" w:sz="4" w:space="0" w:color="auto"/>
            </w:tcBorders>
          </w:tcPr>
          <w:p w14:paraId="7701145A" w14:textId="34175559" w:rsidR="00A86913" w:rsidRPr="00584859" w:rsidRDefault="00A86913" w:rsidP="00A86913">
            <w:pPr>
              <w:adjustRightInd w:val="0"/>
              <w:jc w:val="both"/>
              <w:rPr>
                <w:bCs/>
                <w:sz w:val="18"/>
                <w:szCs w:val="18"/>
              </w:rPr>
            </w:pPr>
            <w:r w:rsidRPr="00584859">
              <w:rPr>
                <w:rFonts w:eastAsiaTheme="minorHAnsi"/>
                <w:sz w:val="18"/>
                <w:szCs w:val="18"/>
                <w:lang w:eastAsia="en-US"/>
              </w:rPr>
              <w:t>zabezpečenie primeranej a rýchlej reakcie na prichádzajúce žiadosti o informácie uvedené v článku 4, najmä z hľadiska dodržania lehôt na poskytnutie požadovaných informácií, ktoré sú stanovené v článku 5;</w:t>
            </w:r>
          </w:p>
        </w:tc>
        <w:tc>
          <w:tcPr>
            <w:tcW w:w="149" w:type="pct"/>
            <w:tcBorders>
              <w:top w:val="single" w:sz="4" w:space="0" w:color="auto"/>
              <w:left w:val="single" w:sz="4" w:space="0" w:color="auto"/>
              <w:bottom w:val="single" w:sz="4" w:space="0" w:color="auto"/>
              <w:right w:val="single" w:sz="4" w:space="0" w:color="auto"/>
            </w:tcBorders>
          </w:tcPr>
          <w:p w14:paraId="7F76B116"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7748485" w14:textId="2C137638" w:rsidR="00A86913" w:rsidRPr="00584859" w:rsidRDefault="00C96B8E" w:rsidP="00C96B8E">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6AF87AA" w14:textId="14CD4F43" w:rsidR="00A86913" w:rsidRPr="00584859" w:rsidRDefault="00A86913" w:rsidP="00C96B8E">
            <w:pPr>
              <w:pStyle w:val="Normlny0"/>
              <w:ind w:left="-43" w:right="-43"/>
              <w:jc w:val="center"/>
              <w:rPr>
                <w:sz w:val="18"/>
                <w:szCs w:val="18"/>
              </w:rPr>
            </w:pPr>
            <w:r w:rsidRPr="00584859">
              <w:rPr>
                <w:sz w:val="18"/>
                <w:szCs w:val="18"/>
              </w:rPr>
              <w:t>§ 69gf O: 6</w:t>
            </w:r>
          </w:p>
          <w:p w14:paraId="35C4B8B5" w14:textId="141C4D67" w:rsidR="00AF2C25" w:rsidRPr="00584859" w:rsidRDefault="00AF2C25" w:rsidP="00C96B8E">
            <w:pPr>
              <w:pStyle w:val="Normlny0"/>
              <w:ind w:left="-43" w:right="-43"/>
              <w:jc w:val="center"/>
              <w:rPr>
                <w:sz w:val="18"/>
                <w:szCs w:val="18"/>
              </w:rPr>
            </w:pPr>
          </w:p>
          <w:p w14:paraId="1CD22C88" w14:textId="77777777" w:rsidR="00AF2C25" w:rsidRPr="00584859" w:rsidRDefault="00AF2C25" w:rsidP="00C96B8E">
            <w:pPr>
              <w:pStyle w:val="Normlny0"/>
              <w:ind w:left="-43" w:right="-43"/>
              <w:jc w:val="center"/>
              <w:rPr>
                <w:sz w:val="18"/>
                <w:szCs w:val="18"/>
              </w:rPr>
            </w:pPr>
          </w:p>
          <w:p w14:paraId="6B4CC6AF" w14:textId="77777777" w:rsidR="00A86913" w:rsidRDefault="00A86913" w:rsidP="00C96B8E">
            <w:pPr>
              <w:pStyle w:val="Normlny0"/>
              <w:ind w:left="-43" w:right="-43"/>
              <w:jc w:val="center"/>
              <w:rPr>
                <w:sz w:val="18"/>
                <w:szCs w:val="18"/>
              </w:rPr>
            </w:pPr>
            <w:r w:rsidRPr="00584859">
              <w:rPr>
                <w:sz w:val="18"/>
                <w:szCs w:val="18"/>
              </w:rPr>
              <w:t>P: e)</w:t>
            </w:r>
          </w:p>
          <w:p w14:paraId="7BA4D48D" w14:textId="77777777" w:rsidR="00652AA5" w:rsidRDefault="00652AA5" w:rsidP="00C96B8E">
            <w:pPr>
              <w:pStyle w:val="Normlny0"/>
              <w:ind w:left="-43" w:right="-43"/>
              <w:jc w:val="center"/>
              <w:rPr>
                <w:sz w:val="18"/>
                <w:szCs w:val="18"/>
              </w:rPr>
            </w:pPr>
          </w:p>
          <w:p w14:paraId="3B0607F3" w14:textId="77777777" w:rsidR="00652AA5" w:rsidRDefault="00652AA5" w:rsidP="00C96B8E">
            <w:pPr>
              <w:pStyle w:val="Normlny0"/>
              <w:ind w:left="-43" w:right="-43"/>
              <w:jc w:val="center"/>
              <w:rPr>
                <w:sz w:val="18"/>
                <w:szCs w:val="18"/>
              </w:rPr>
            </w:pPr>
          </w:p>
          <w:p w14:paraId="0FE25851" w14:textId="77777777" w:rsidR="00652AA5" w:rsidRDefault="00652AA5" w:rsidP="00652AA5">
            <w:pPr>
              <w:pStyle w:val="Normlny0"/>
              <w:ind w:left="-43" w:right="-43"/>
              <w:jc w:val="center"/>
              <w:rPr>
                <w:sz w:val="18"/>
                <w:szCs w:val="18"/>
              </w:rPr>
            </w:pPr>
            <w:r>
              <w:rPr>
                <w:sz w:val="18"/>
                <w:szCs w:val="18"/>
              </w:rPr>
              <w:t>Čl. II</w:t>
            </w:r>
          </w:p>
          <w:p w14:paraId="7962C7DB" w14:textId="77777777" w:rsidR="00652AA5" w:rsidRDefault="00652AA5" w:rsidP="00652AA5">
            <w:pPr>
              <w:pStyle w:val="Normlny0"/>
              <w:ind w:left="-43" w:right="-43"/>
              <w:jc w:val="center"/>
              <w:rPr>
                <w:sz w:val="18"/>
                <w:szCs w:val="18"/>
              </w:rPr>
            </w:pPr>
            <w:r>
              <w:rPr>
                <w:sz w:val="18"/>
                <w:szCs w:val="18"/>
              </w:rPr>
              <w:t>B: 2</w:t>
            </w:r>
          </w:p>
          <w:p w14:paraId="5D9A11BF" w14:textId="77777777" w:rsidR="00652AA5" w:rsidRDefault="00652AA5" w:rsidP="00652AA5">
            <w:pPr>
              <w:pStyle w:val="Normlny0"/>
              <w:ind w:left="-43" w:right="-43"/>
              <w:jc w:val="center"/>
              <w:rPr>
                <w:sz w:val="18"/>
                <w:szCs w:val="18"/>
              </w:rPr>
            </w:pPr>
            <w:r>
              <w:rPr>
                <w:sz w:val="18"/>
                <w:szCs w:val="18"/>
              </w:rPr>
              <w:t>§ 35ga</w:t>
            </w:r>
          </w:p>
          <w:p w14:paraId="7AA7A985" w14:textId="77777777" w:rsidR="00652AA5" w:rsidRDefault="00652AA5" w:rsidP="00652AA5">
            <w:pPr>
              <w:pStyle w:val="Normlny0"/>
              <w:ind w:left="-43" w:right="-43"/>
              <w:jc w:val="center"/>
              <w:rPr>
                <w:sz w:val="18"/>
                <w:szCs w:val="18"/>
              </w:rPr>
            </w:pPr>
          </w:p>
          <w:p w14:paraId="0D1F4B0E" w14:textId="77777777" w:rsidR="00652AA5" w:rsidRDefault="00652AA5" w:rsidP="00652AA5">
            <w:pPr>
              <w:pStyle w:val="Normlny0"/>
              <w:ind w:left="-43" w:right="-43"/>
              <w:jc w:val="center"/>
              <w:rPr>
                <w:sz w:val="18"/>
                <w:szCs w:val="18"/>
              </w:rPr>
            </w:pPr>
          </w:p>
          <w:p w14:paraId="048F15C2" w14:textId="77777777" w:rsidR="00652AA5" w:rsidRDefault="00652AA5" w:rsidP="00652AA5">
            <w:pPr>
              <w:pStyle w:val="Normlny0"/>
              <w:ind w:left="-43" w:right="-43"/>
              <w:jc w:val="center"/>
              <w:rPr>
                <w:sz w:val="18"/>
                <w:szCs w:val="18"/>
              </w:rPr>
            </w:pPr>
          </w:p>
          <w:p w14:paraId="00425366" w14:textId="77777777" w:rsidR="00652AA5" w:rsidRDefault="00652AA5" w:rsidP="00652AA5">
            <w:pPr>
              <w:pStyle w:val="Normlny0"/>
              <w:ind w:left="-43" w:right="-43"/>
              <w:jc w:val="center"/>
              <w:rPr>
                <w:sz w:val="18"/>
                <w:szCs w:val="18"/>
              </w:rPr>
            </w:pPr>
          </w:p>
          <w:p w14:paraId="0B863212" w14:textId="77777777" w:rsidR="00652AA5" w:rsidRDefault="00652AA5" w:rsidP="00652AA5">
            <w:pPr>
              <w:pStyle w:val="Normlny0"/>
              <w:ind w:left="-43" w:right="-43"/>
              <w:jc w:val="center"/>
              <w:rPr>
                <w:sz w:val="18"/>
                <w:szCs w:val="18"/>
              </w:rPr>
            </w:pPr>
          </w:p>
          <w:p w14:paraId="363B90FE" w14:textId="77777777" w:rsidR="00652AA5" w:rsidRDefault="00652AA5" w:rsidP="00652AA5">
            <w:pPr>
              <w:pStyle w:val="Normlny0"/>
              <w:ind w:left="-43" w:right="-43"/>
              <w:jc w:val="center"/>
              <w:rPr>
                <w:sz w:val="18"/>
                <w:szCs w:val="18"/>
              </w:rPr>
            </w:pPr>
          </w:p>
          <w:p w14:paraId="263627D3" w14:textId="77777777" w:rsidR="00652AA5" w:rsidRDefault="00652AA5" w:rsidP="00652AA5">
            <w:pPr>
              <w:pStyle w:val="Normlny0"/>
              <w:ind w:left="-43" w:right="-43"/>
              <w:jc w:val="center"/>
              <w:rPr>
                <w:sz w:val="18"/>
                <w:szCs w:val="18"/>
              </w:rPr>
            </w:pPr>
          </w:p>
          <w:p w14:paraId="06A27FC1" w14:textId="77777777" w:rsidR="00652AA5" w:rsidRDefault="00652AA5" w:rsidP="00652AA5">
            <w:pPr>
              <w:pStyle w:val="Normlny0"/>
              <w:ind w:left="-43" w:right="-43"/>
              <w:jc w:val="center"/>
              <w:rPr>
                <w:sz w:val="18"/>
                <w:szCs w:val="18"/>
              </w:rPr>
            </w:pPr>
          </w:p>
          <w:p w14:paraId="230BC823" w14:textId="77777777" w:rsidR="00652AA5" w:rsidRDefault="00652AA5" w:rsidP="00652AA5">
            <w:pPr>
              <w:pStyle w:val="Normlny0"/>
              <w:ind w:left="-43" w:right="-43"/>
              <w:jc w:val="center"/>
              <w:rPr>
                <w:sz w:val="18"/>
                <w:szCs w:val="18"/>
              </w:rPr>
            </w:pPr>
          </w:p>
          <w:p w14:paraId="1609A2F6" w14:textId="77777777" w:rsidR="00652AA5" w:rsidRDefault="00652AA5" w:rsidP="00652AA5">
            <w:pPr>
              <w:pStyle w:val="Normlny0"/>
              <w:ind w:left="-43" w:right="-43"/>
              <w:jc w:val="center"/>
              <w:rPr>
                <w:sz w:val="18"/>
                <w:szCs w:val="18"/>
              </w:rPr>
            </w:pPr>
          </w:p>
          <w:p w14:paraId="0ABD6C58" w14:textId="77777777" w:rsidR="00652AA5" w:rsidRDefault="00652AA5" w:rsidP="00652AA5">
            <w:pPr>
              <w:pStyle w:val="Normlny0"/>
              <w:ind w:left="-43" w:right="-43"/>
              <w:jc w:val="center"/>
              <w:rPr>
                <w:sz w:val="18"/>
                <w:szCs w:val="18"/>
              </w:rPr>
            </w:pPr>
          </w:p>
          <w:p w14:paraId="1FF22F8E" w14:textId="77777777" w:rsidR="00652AA5" w:rsidRDefault="00652AA5" w:rsidP="00652AA5">
            <w:pPr>
              <w:pStyle w:val="Normlny0"/>
              <w:ind w:left="-43" w:right="-43"/>
              <w:jc w:val="center"/>
              <w:rPr>
                <w:sz w:val="18"/>
                <w:szCs w:val="18"/>
              </w:rPr>
            </w:pPr>
          </w:p>
          <w:p w14:paraId="29172E48" w14:textId="77777777" w:rsidR="00652AA5" w:rsidRDefault="00652AA5" w:rsidP="00652AA5">
            <w:pPr>
              <w:pStyle w:val="Normlny0"/>
              <w:ind w:left="-43" w:right="-43"/>
              <w:jc w:val="center"/>
              <w:rPr>
                <w:sz w:val="18"/>
                <w:szCs w:val="18"/>
              </w:rPr>
            </w:pPr>
          </w:p>
          <w:p w14:paraId="795755DF" w14:textId="77777777" w:rsidR="00652AA5" w:rsidRDefault="00652AA5" w:rsidP="00652AA5">
            <w:pPr>
              <w:pStyle w:val="Normlny0"/>
              <w:ind w:left="-43" w:right="-43"/>
              <w:jc w:val="center"/>
              <w:rPr>
                <w:sz w:val="18"/>
                <w:szCs w:val="18"/>
              </w:rPr>
            </w:pPr>
            <w:r>
              <w:rPr>
                <w:sz w:val="18"/>
                <w:szCs w:val="18"/>
              </w:rPr>
              <w:t>Čl. III</w:t>
            </w:r>
          </w:p>
          <w:p w14:paraId="2686446C" w14:textId="77777777" w:rsidR="00652AA5" w:rsidRDefault="00652AA5" w:rsidP="00652AA5">
            <w:pPr>
              <w:pStyle w:val="Normlny0"/>
              <w:ind w:left="-43" w:right="-43"/>
              <w:jc w:val="center"/>
              <w:rPr>
                <w:sz w:val="18"/>
                <w:szCs w:val="18"/>
              </w:rPr>
            </w:pPr>
            <w:r>
              <w:rPr>
                <w:sz w:val="18"/>
                <w:szCs w:val="18"/>
              </w:rPr>
              <w:t>B: 2</w:t>
            </w:r>
          </w:p>
          <w:p w14:paraId="07FBB92E" w14:textId="77777777" w:rsidR="00652AA5" w:rsidRDefault="00652AA5" w:rsidP="00652AA5">
            <w:pPr>
              <w:pStyle w:val="Normlny0"/>
              <w:ind w:left="-43" w:right="-43"/>
              <w:jc w:val="center"/>
              <w:rPr>
                <w:sz w:val="18"/>
                <w:szCs w:val="18"/>
              </w:rPr>
            </w:pPr>
            <w:r>
              <w:rPr>
                <w:sz w:val="18"/>
                <w:szCs w:val="18"/>
              </w:rPr>
              <w:t>§ 65c</w:t>
            </w:r>
          </w:p>
          <w:p w14:paraId="5EFBDA4C" w14:textId="77777777" w:rsidR="00652AA5" w:rsidRDefault="00652AA5" w:rsidP="00652AA5">
            <w:pPr>
              <w:pStyle w:val="Normlny0"/>
              <w:ind w:left="-43" w:right="-43"/>
              <w:jc w:val="center"/>
              <w:rPr>
                <w:sz w:val="18"/>
                <w:szCs w:val="18"/>
              </w:rPr>
            </w:pPr>
          </w:p>
          <w:p w14:paraId="7EF28579" w14:textId="77777777" w:rsidR="00652AA5" w:rsidRDefault="00652AA5" w:rsidP="00652AA5">
            <w:pPr>
              <w:pStyle w:val="Normlny0"/>
              <w:ind w:left="-43" w:right="-43"/>
              <w:jc w:val="center"/>
              <w:rPr>
                <w:sz w:val="18"/>
                <w:szCs w:val="18"/>
              </w:rPr>
            </w:pPr>
          </w:p>
          <w:p w14:paraId="38F77A6E" w14:textId="77777777" w:rsidR="00652AA5" w:rsidRDefault="00652AA5" w:rsidP="00652AA5">
            <w:pPr>
              <w:pStyle w:val="Normlny0"/>
              <w:ind w:left="-43" w:right="-43"/>
              <w:jc w:val="center"/>
              <w:rPr>
                <w:sz w:val="18"/>
                <w:szCs w:val="18"/>
              </w:rPr>
            </w:pPr>
          </w:p>
          <w:p w14:paraId="09209107" w14:textId="77777777" w:rsidR="00652AA5" w:rsidRDefault="00652AA5" w:rsidP="00652AA5">
            <w:pPr>
              <w:pStyle w:val="Normlny0"/>
              <w:ind w:left="-43" w:right="-43"/>
              <w:jc w:val="center"/>
              <w:rPr>
                <w:sz w:val="18"/>
                <w:szCs w:val="18"/>
              </w:rPr>
            </w:pPr>
          </w:p>
          <w:p w14:paraId="41685C76" w14:textId="77777777" w:rsidR="00652AA5" w:rsidRDefault="00652AA5" w:rsidP="00652AA5">
            <w:pPr>
              <w:pStyle w:val="Normlny0"/>
              <w:ind w:left="-43" w:right="-43"/>
              <w:jc w:val="center"/>
              <w:rPr>
                <w:sz w:val="18"/>
                <w:szCs w:val="18"/>
              </w:rPr>
            </w:pPr>
          </w:p>
          <w:p w14:paraId="5BAFE711" w14:textId="77777777" w:rsidR="00652AA5" w:rsidRDefault="00652AA5" w:rsidP="00652AA5">
            <w:pPr>
              <w:pStyle w:val="Normlny0"/>
              <w:ind w:left="-43" w:right="-43"/>
              <w:jc w:val="center"/>
              <w:rPr>
                <w:sz w:val="18"/>
                <w:szCs w:val="18"/>
              </w:rPr>
            </w:pPr>
          </w:p>
          <w:p w14:paraId="06406CF8" w14:textId="77777777" w:rsidR="00652AA5" w:rsidRDefault="00652AA5" w:rsidP="00652AA5">
            <w:pPr>
              <w:pStyle w:val="Normlny0"/>
              <w:ind w:left="-43" w:right="-43"/>
              <w:jc w:val="center"/>
              <w:rPr>
                <w:sz w:val="18"/>
                <w:szCs w:val="18"/>
              </w:rPr>
            </w:pPr>
          </w:p>
          <w:p w14:paraId="70A107E2" w14:textId="77777777" w:rsidR="00652AA5" w:rsidRDefault="00652AA5" w:rsidP="00652AA5">
            <w:pPr>
              <w:pStyle w:val="Normlny0"/>
              <w:ind w:left="-43" w:right="-43"/>
              <w:jc w:val="center"/>
              <w:rPr>
                <w:sz w:val="18"/>
                <w:szCs w:val="18"/>
              </w:rPr>
            </w:pPr>
          </w:p>
          <w:p w14:paraId="6CB8663B" w14:textId="77777777" w:rsidR="00652AA5" w:rsidRDefault="00652AA5" w:rsidP="00652AA5">
            <w:pPr>
              <w:pStyle w:val="Normlny0"/>
              <w:ind w:left="-43" w:right="-43"/>
              <w:jc w:val="center"/>
              <w:rPr>
                <w:sz w:val="18"/>
                <w:szCs w:val="18"/>
              </w:rPr>
            </w:pPr>
          </w:p>
          <w:p w14:paraId="7936CC75" w14:textId="77777777" w:rsidR="00652AA5" w:rsidRDefault="00652AA5" w:rsidP="00652AA5">
            <w:pPr>
              <w:pStyle w:val="Normlny0"/>
              <w:ind w:left="-43" w:right="-43"/>
              <w:jc w:val="center"/>
              <w:rPr>
                <w:sz w:val="18"/>
                <w:szCs w:val="18"/>
              </w:rPr>
            </w:pPr>
          </w:p>
          <w:p w14:paraId="464E9B6A" w14:textId="77777777" w:rsidR="00652AA5" w:rsidRDefault="00652AA5" w:rsidP="00652AA5">
            <w:pPr>
              <w:pStyle w:val="Normlny0"/>
              <w:ind w:left="-43" w:right="-43"/>
              <w:jc w:val="center"/>
              <w:rPr>
                <w:sz w:val="18"/>
                <w:szCs w:val="18"/>
              </w:rPr>
            </w:pPr>
          </w:p>
          <w:p w14:paraId="50AD1589" w14:textId="77777777" w:rsidR="00652AA5" w:rsidRDefault="00652AA5" w:rsidP="00652AA5">
            <w:pPr>
              <w:pStyle w:val="Normlny0"/>
              <w:ind w:left="-43" w:right="-43"/>
              <w:jc w:val="center"/>
              <w:rPr>
                <w:sz w:val="18"/>
                <w:szCs w:val="18"/>
              </w:rPr>
            </w:pPr>
          </w:p>
          <w:p w14:paraId="1B20156B" w14:textId="77777777" w:rsidR="00652AA5" w:rsidRDefault="00652AA5" w:rsidP="00652AA5">
            <w:pPr>
              <w:pStyle w:val="Normlny0"/>
              <w:ind w:left="-43" w:right="-43"/>
              <w:jc w:val="center"/>
              <w:rPr>
                <w:sz w:val="18"/>
                <w:szCs w:val="18"/>
              </w:rPr>
            </w:pPr>
          </w:p>
          <w:p w14:paraId="38E26BE2" w14:textId="77777777" w:rsidR="00652AA5" w:rsidRDefault="00652AA5" w:rsidP="00652AA5">
            <w:pPr>
              <w:pStyle w:val="Normlny0"/>
              <w:ind w:left="-43" w:right="-43"/>
              <w:jc w:val="center"/>
              <w:rPr>
                <w:sz w:val="18"/>
                <w:szCs w:val="18"/>
              </w:rPr>
            </w:pPr>
          </w:p>
          <w:p w14:paraId="615197EA" w14:textId="77777777" w:rsidR="00652AA5" w:rsidRDefault="00652AA5" w:rsidP="00652AA5">
            <w:pPr>
              <w:pStyle w:val="Normlny0"/>
              <w:ind w:left="-43" w:right="-43"/>
              <w:jc w:val="center"/>
              <w:rPr>
                <w:sz w:val="18"/>
                <w:szCs w:val="18"/>
              </w:rPr>
            </w:pPr>
            <w:r>
              <w:rPr>
                <w:sz w:val="18"/>
                <w:szCs w:val="18"/>
              </w:rPr>
              <w:t>Čl. IV</w:t>
            </w:r>
          </w:p>
          <w:p w14:paraId="123DCB8B" w14:textId="77777777" w:rsidR="00652AA5" w:rsidRDefault="00652AA5" w:rsidP="00652AA5">
            <w:pPr>
              <w:pStyle w:val="Normlny0"/>
              <w:ind w:left="-43" w:right="-43"/>
              <w:jc w:val="center"/>
              <w:rPr>
                <w:sz w:val="18"/>
                <w:szCs w:val="18"/>
              </w:rPr>
            </w:pPr>
            <w:r>
              <w:rPr>
                <w:sz w:val="18"/>
                <w:szCs w:val="18"/>
              </w:rPr>
              <w:t>B: 1</w:t>
            </w:r>
          </w:p>
          <w:p w14:paraId="1C0C889B" w14:textId="67B65DA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D2BCC9F" w14:textId="77777777" w:rsidR="007C4337" w:rsidRPr="00584859" w:rsidRDefault="007C4337" w:rsidP="007C4337">
            <w:pPr>
              <w:autoSpaceDE/>
              <w:autoSpaceDN/>
              <w:jc w:val="both"/>
              <w:rPr>
                <w:sz w:val="18"/>
                <w:szCs w:val="18"/>
              </w:rPr>
            </w:pPr>
            <w:r w:rsidRPr="00584859">
              <w:rPr>
                <w:sz w:val="18"/>
                <w:szCs w:val="18"/>
              </w:rPr>
              <w:t xml:space="preserve">Úrad spolupráce na plnenie úloh podľa tejto hlavy používa informačný systém medzinárodnej policajnej spolupráce (ďalej len „systém spolupráce“), ktorý umožňuje </w:t>
            </w:r>
          </w:p>
          <w:p w14:paraId="4F857C0E" w14:textId="77777777" w:rsidR="00A86913" w:rsidRDefault="00A86913" w:rsidP="00AF2C25">
            <w:pPr>
              <w:autoSpaceDE/>
              <w:autoSpaceDN/>
              <w:jc w:val="both"/>
              <w:rPr>
                <w:sz w:val="18"/>
                <w:szCs w:val="18"/>
              </w:rPr>
            </w:pPr>
            <w:r w:rsidRPr="00584859">
              <w:rPr>
                <w:sz w:val="18"/>
                <w:szCs w:val="18"/>
              </w:rPr>
              <w:t xml:space="preserve">zabezpečiť primeranú a rýchlu reakciu na prichádzajúce žiadosti o informácie, najmä z hľadiska dodržania lehôt na poskytnutie požadovaných </w:t>
            </w:r>
            <w:r w:rsidR="00AF2C25" w:rsidRPr="00584859">
              <w:rPr>
                <w:sz w:val="18"/>
                <w:szCs w:val="18"/>
              </w:rPr>
              <w:t>informácií podľa § 69gd ods. 3,</w:t>
            </w:r>
          </w:p>
          <w:p w14:paraId="5E65B178" w14:textId="77777777" w:rsidR="00D33EC5" w:rsidRDefault="00D33EC5" w:rsidP="00AF2C25">
            <w:pPr>
              <w:autoSpaceDE/>
              <w:autoSpaceDN/>
              <w:jc w:val="both"/>
              <w:rPr>
                <w:sz w:val="18"/>
                <w:szCs w:val="18"/>
              </w:rPr>
            </w:pPr>
          </w:p>
          <w:p w14:paraId="559D983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19E5BD24" w14:textId="77777777" w:rsidR="00D33EC5" w:rsidRPr="006140F3" w:rsidRDefault="00D33EC5" w:rsidP="00D33EC5">
            <w:pPr>
              <w:pStyle w:val="Normlny0"/>
              <w:jc w:val="both"/>
              <w:rPr>
                <w:sz w:val="18"/>
                <w:szCs w:val="18"/>
              </w:rPr>
            </w:pPr>
          </w:p>
          <w:p w14:paraId="1D95E04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19C9C13D" w14:textId="77777777" w:rsidR="00D33EC5" w:rsidRPr="006140F3" w:rsidRDefault="00D33EC5" w:rsidP="00D33EC5">
            <w:pPr>
              <w:pStyle w:val="Normlny0"/>
              <w:jc w:val="both"/>
              <w:rPr>
                <w:sz w:val="18"/>
                <w:szCs w:val="18"/>
              </w:rPr>
            </w:pPr>
          </w:p>
          <w:p w14:paraId="6C06F289"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61936682" w14:textId="77777777" w:rsidR="00D33EC5" w:rsidRDefault="00D33EC5" w:rsidP="00D33EC5">
            <w:pPr>
              <w:pStyle w:val="Normlny0"/>
              <w:jc w:val="both"/>
              <w:rPr>
                <w:sz w:val="18"/>
                <w:szCs w:val="18"/>
              </w:rPr>
            </w:pPr>
          </w:p>
          <w:p w14:paraId="6ED06310"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4B7554D9" w14:textId="77777777" w:rsidR="00D33EC5" w:rsidRPr="006140F3" w:rsidRDefault="00D33EC5" w:rsidP="00D33EC5">
            <w:pPr>
              <w:pStyle w:val="Normlny0"/>
              <w:jc w:val="both"/>
              <w:rPr>
                <w:sz w:val="18"/>
                <w:szCs w:val="18"/>
              </w:rPr>
            </w:pPr>
          </w:p>
          <w:p w14:paraId="6F44E25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0AD32AC" w14:textId="77777777" w:rsidR="00D33EC5" w:rsidRPr="006140F3" w:rsidRDefault="00D33EC5" w:rsidP="00D33EC5">
            <w:pPr>
              <w:pStyle w:val="Normlny0"/>
              <w:jc w:val="both"/>
              <w:rPr>
                <w:sz w:val="18"/>
                <w:szCs w:val="18"/>
              </w:rPr>
            </w:pPr>
          </w:p>
          <w:p w14:paraId="4F7DDA82"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2A3487E4" w14:textId="77777777" w:rsidR="00D33EC5" w:rsidRDefault="00D33EC5" w:rsidP="00D33EC5">
            <w:pPr>
              <w:pStyle w:val="Normlny0"/>
              <w:jc w:val="both"/>
              <w:rPr>
                <w:sz w:val="18"/>
                <w:szCs w:val="18"/>
              </w:rPr>
            </w:pPr>
          </w:p>
          <w:p w14:paraId="3C4E076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 xml:space="preserve">Finančná správa je na účely predchádzania a odhaľovania trestných činov, za ktoré možno uložiť trest odňatia slobody v trvaní viac ako jeden rok, zisťovania páchateľov týchto trestných činov a </w:t>
            </w:r>
            <w:r w:rsidRPr="006140F3">
              <w:rPr>
                <w:sz w:val="18"/>
                <w:szCs w:val="18"/>
              </w:rPr>
              <w:lastRenderedPageBreak/>
              <w:t>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187FB306" w14:textId="77777777" w:rsidR="00D33EC5" w:rsidRPr="006140F3" w:rsidRDefault="00D33EC5" w:rsidP="00D33EC5">
            <w:pPr>
              <w:pStyle w:val="Normlny0"/>
              <w:jc w:val="both"/>
              <w:rPr>
                <w:sz w:val="18"/>
                <w:szCs w:val="18"/>
              </w:rPr>
            </w:pPr>
          </w:p>
          <w:p w14:paraId="76039929"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317ABA4" w14:textId="77777777" w:rsidR="00D33EC5" w:rsidRPr="006140F3" w:rsidRDefault="00D33EC5" w:rsidP="00D33EC5">
            <w:pPr>
              <w:pStyle w:val="Normlny0"/>
              <w:jc w:val="both"/>
              <w:rPr>
                <w:sz w:val="18"/>
                <w:szCs w:val="18"/>
              </w:rPr>
            </w:pPr>
          </w:p>
          <w:p w14:paraId="3E205BD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27E1752E" w14:textId="7A710A58"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0F593B82" w14:textId="4C631C57"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6D4C9CE0"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FFD3AB3" w14:textId="77777777" w:rsidR="00A86913" w:rsidRPr="00584859" w:rsidRDefault="00A86913" w:rsidP="00A86913">
            <w:pPr>
              <w:pStyle w:val="Normlny0"/>
              <w:jc w:val="center"/>
              <w:rPr>
                <w:sz w:val="18"/>
                <w:szCs w:val="18"/>
              </w:rPr>
            </w:pPr>
            <w:r w:rsidRPr="00584859">
              <w:rPr>
                <w:sz w:val="18"/>
                <w:szCs w:val="18"/>
              </w:rPr>
              <w:t>GP - N</w:t>
            </w:r>
          </w:p>
          <w:p w14:paraId="2F2B357D"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7AFB67B" w14:textId="77777777" w:rsidR="00A86913" w:rsidRPr="00584859" w:rsidRDefault="00A86913" w:rsidP="00A86913">
            <w:pPr>
              <w:pStyle w:val="Normlny0"/>
              <w:jc w:val="both"/>
              <w:rPr>
                <w:sz w:val="18"/>
                <w:szCs w:val="18"/>
              </w:rPr>
            </w:pPr>
          </w:p>
        </w:tc>
      </w:tr>
      <w:tr w:rsidR="00A86913" w:rsidRPr="00584859" w14:paraId="5F25DE0B" w14:textId="77777777" w:rsidTr="00D7339B">
        <w:tc>
          <w:tcPr>
            <w:tcW w:w="195" w:type="pct"/>
            <w:tcBorders>
              <w:top w:val="single" w:sz="4" w:space="0" w:color="auto"/>
              <w:left w:val="single" w:sz="4" w:space="0" w:color="auto"/>
              <w:bottom w:val="single" w:sz="4" w:space="0" w:color="auto"/>
              <w:right w:val="single" w:sz="4" w:space="0" w:color="auto"/>
            </w:tcBorders>
          </w:tcPr>
          <w:p w14:paraId="4531A37C" w14:textId="77777777" w:rsidR="00A86913" w:rsidRPr="00584859" w:rsidRDefault="00A86913" w:rsidP="00A86913">
            <w:pPr>
              <w:pStyle w:val="Normlny0"/>
              <w:jc w:val="both"/>
              <w:rPr>
                <w:bCs/>
                <w:sz w:val="18"/>
                <w:szCs w:val="18"/>
                <w:lang w:eastAsia="sk-SK"/>
              </w:rPr>
            </w:pPr>
            <w:r w:rsidRPr="00584859">
              <w:rPr>
                <w:sz w:val="18"/>
                <w:szCs w:val="18"/>
                <w:lang w:eastAsia="sk-SK"/>
              </w:rPr>
              <w:lastRenderedPageBreak/>
              <w:t>Č</w:t>
            </w:r>
            <w:r w:rsidRPr="00584859">
              <w:rPr>
                <w:bCs/>
                <w:sz w:val="18"/>
                <w:szCs w:val="18"/>
                <w:lang w:eastAsia="sk-SK"/>
              </w:rPr>
              <w:t>: 16</w:t>
            </w:r>
          </w:p>
          <w:p w14:paraId="1C5994E1"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33B1447F" w14:textId="77777777" w:rsidR="00A86913" w:rsidRPr="00584859" w:rsidRDefault="00A86913" w:rsidP="00A86913">
            <w:pPr>
              <w:pStyle w:val="Normlny0"/>
              <w:ind w:left="-70" w:right="-43"/>
              <w:jc w:val="center"/>
              <w:rPr>
                <w:sz w:val="18"/>
                <w:szCs w:val="18"/>
              </w:rPr>
            </w:pPr>
            <w:r w:rsidRPr="00584859">
              <w:rPr>
                <w:bCs/>
                <w:sz w:val="18"/>
                <w:szCs w:val="18"/>
                <w:lang w:eastAsia="sk-SK"/>
              </w:rPr>
              <w:t>P: f</w:t>
            </w:r>
          </w:p>
        </w:tc>
        <w:tc>
          <w:tcPr>
            <w:tcW w:w="1178" w:type="pct"/>
            <w:tcBorders>
              <w:top w:val="single" w:sz="4" w:space="0" w:color="auto"/>
              <w:left w:val="single" w:sz="4" w:space="0" w:color="auto"/>
              <w:bottom w:val="single" w:sz="4" w:space="0" w:color="auto"/>
              <w:right w:val="single" w:sz="4" w:space="0" w:color="auto"/>
            </w:tcBorders>
          </w:tcPr>
          <w:p w14:paraId="329D7DED" w14:textId="7E31F598" w:rsidR="00A86913" w:rsidRPr="00584859" w:rsidRDefault="00A86913" w:rsidP="00A86913">
            <w:pPr>
              <w:adjustRightInd w:val="0"/>
              <w:jc w:val="both"/>
              <w:rPr>
                <w:bCs/>
                <w:sz w:val="18"/>
                <w:szCs w:val="18"/>
              </w:rPr>
            </w:pPr>
            <w:proofErr w:type="spellStart"/>
            <w:r w:rsidRPr="00584859">
              <w:rPr>
                <w:rFonts w:eastAsiaTheme="minorHAnsi"/>
                <w:sz w:val="18"/>
                <w:szCs w:val="18"/>
                <w:lang w:eastAsia="en-US"/>
              </w:rPr>
              <w:t>interoperabilita</w:t>
            </w:r>
            <w:proofErr w:type="spellEnd"/>
            <w:r w:rsidRPr="00584859">
              <w:rPr>
                <w:rFonts w:eastAsiaTheme="minorHAnsi"/>
                <w:sz w:val="18"/>
                <w:szCs w:val="18"/>
                <w:lang w:eastAsia="en-US"/>
              </w:rPr>
              <w:t xml:space="preserve"> s aplikáciou SIENA, a najmä zabezpečenie toho, aby komunikácia prichádzajúca prostredníctvom aplikácie SIENA mohla byť priamo zaznamenaná v systéme riadenia prípadov a aby komunikácia odchádzajúca prostredníctvom aplikácie SIENA mohla byť priamo odoslaná zo systému riadenia prípadov;</w:t>
            </w:r>
          </w:p>
        </w:tc>
        <w:tc>
          <w:tcPr>
            <w:tcW w:w="149" w:type="pct"/>
            <w:tcBorders>
              <w:top w:val="single" w:sz="4" w:space="0" w:color="auto"/>
              <w:left w:val="single" w:sz="4" w:space="0" w:color="auto"/>
              <w:bottom w:val="single" w:sz="4" w:space="0" w:color="auto"/>
              <w:right w:val="single" w:sz="4" w:space="0" w:color="auto"/>
            </w:tcBorders>
          </w:tcPr>
          <w:p w14:paraId="5EF4B301"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C841942" w14:textId="3D9E9A0F" w:rsidR="00A86913" w:rsidRPr="00584859" w:rsidRDefault="00C96B8E" w:rsidP="00C96B8E">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9743BE3" w14:textId="236689B2" w:rsidR="00A86913" w:rsidRPr="00584859" w:rsidRDefault="00A86913" w:rsidP="00C96B8E">
            <w:pPr>
              <w:pStyle w:val="Normlny0"/>
              <w:ind w:left="-43" w:right="-43"/>
              <w:jc w:val="center"/>
              <w:rPr>
                <w:sz w:val="18"/>
                <w:szCs w:val="18"/>
              </w:rPr>
            </w:pPr>
            <w:r w:rsidRPr="00584859">
              <w:rPr>
                <w:sz w:val="18"/>
                <w:szCs w:val="18"/>
              </w:rPr>
              <w:t>§ 69gf</w:t>
            </w:r>
          </w:p>
          <w:p w14:paraId="6ED92832" w14:textId="2FBD28AA" w:rsidR="00A86913" w:rsidRPr="00584859" w:rsidRDefault="00A86913" w:rsidP="00C96B8E">
            <w:pPr>
              <w:pStyle w:val="Normlny0"/>
              <w:ind w:left="-43" w:right="-43"/>
              <w:jc w:val="center"/>
              <w:rPr>
                <w:sz w:val="18"/>
                <w:szCs w:val="18"/>
              </w:rPr>
            </w:pPr>
            <w:r w:rsidRPr="00584859">
              <w:rPr>
                <w:sz w:val="18"/>
                <w:szCs w:val="18"/>
              </w:rPr>
              <w:t>O: 6</w:t>
            </w:r>
          </w:p>
          <w:p w14:paraId="4BACEC97" w14:textId="0A10F35E" w:rsidR="00AF2C25" w:rsidRPr="00584859" w:rsidRDefault="00AF2C25" w:rsidP="00C96B8E">
            <w:pPr>
              <w:pStyle w:val="Normlny0"/>
              <w:ind w:left="-43" w:right="-43"/>
              <w:jc w:val="center"/>
              <w:rPr>
                <w:sz w:val="18"/>
                <w:szCs w:val="18"/>
              </w:rPr>
            </w:pPr>
          </w:p>
          <w:p w14:paraId="47551A84" w14:textId="77777777" w:rsidR="007C4337" w:rsidRPr="00584859" w:rsidRDefault="007C4337" w:rsidP="00C96B8E">
            <w:pPr>
              <w:pStyle w:val="Normlny0"/>
              <w:ind w:left="-43" w:right="-43"/>
              <w:jc w:val="center"/>
              <w:rPr>
                <w:sz w:val="18"/>
                <w:szCs w:val="18"/>
              </w:rPr>
            </w:pPr>
          </w:p>
          <w:p w14:paraId="7EF7257C" w14:textId="77777777" w:rsidR="00A86913" w:rsidRDefault="00A86913" w:rsidP="00C96B8E">
            <w:pPr>
              <w:pStyle w:val="Normlny0"/>
              <w:ind w:left="-43" w:right="-43"/>
              <w:jc w:val="center"/>
              <w:rPr>
                <w:sz w:val="18"/>
                <w:szCs w:val="18"/>
              </w:rPr>
            </w:pPr>
            <w:r w:rsidRPr="00584859">
              <w:rPr>
                <w:sz w:val="18"/>
                <w:szCs w:val="18"/>
              </w:rPr>
              <w:t>P: f)</w:t>
            </w:r>
          </w:p>
          <w:p w14:paraId="762FE52E" w14:textId="77777777" w:rsidR="00652AA5" w:rsidRDefault="00652AA5" w:rsidP="00C96B8E">
            <w:pPr>
              <w:pStyle w:val="Normlny0"/>
              <w:ind w:left="-43" w:right="-43"/>
              <w:jc w:val="center"/>
              <w:rPr>
                <w:sz w:val="18"/>
                <w:szCs w:val="18"/>
              </w:rPr>
            </w:pPr>
          </w:p>
          <w:p w14:paraId="60C7DDE6" w14:textId="77777777" w:rsidR="00652AA5" w:rsidRDefault="00652AA5" w:rsidP="00C96B8E">
            <w:pPr>
              <w:pStyle w:val="Normlny0"/>
              <w:ind w:left="-43" w:right="-43"/>
              <w:jc w:val="center"/>
              <w:rPr>
                <w:sz w:val="18"/>
                <w:szCs w:val="18"/>
              </w:rPr>
            </w:pPr>
          </w:p>
          <w:p w14:paraId="79472E61" w14:textId="77777777" w:rsidR="00652AA5" w:rsidRDefault="00652AA5" w:rsidP="00C96B8E">
            <w:pPr>
              <w:pStyle w:val="Normlny0"/>
              <w:ind w:left="-43" w:right="-43"/>
              <w:jc w:val="center"/>
              <w:rPr>
                <w:sz w:val="18"/>
                <w:szCs w:val="18"/>
              </w:rPr>
            </w:pPr>
          </w:p>
          <w:p w14:paraId="1095F31C" w14:textId="77777777" w:rsidR="00652AA5" w:rsidRDefault="00652AA5" w:rsidP="00C96B8E">
            <w:pPr>
              <w:pStyle w:val="Normlny0"/>
              <w:ind w:left="-43" w:right="-43"/>
              <w:jc w:val="center"/>
              <w:rPr>
                <w:sz w:val="18"/>
                <w:szCs w:val="18"/>
              </w:rPr>
            </w:pPr>
          </w:p>
          <w:p w14:paraId="219D4F6A" w14:textId="77777777" w:rsidR="00652AA5" w:rsidRDefault="00652AA5" w:rsidP="00C96B8E">
            <w:pPr>
              <w:pStyle w:val="Normlny0"/>
              <w:ind w:left="-43" w:right="-43"/>
              <w:jc w:val="center"/>
              <w:rPr>
                <w:sz w:val="18"/>
                <w:szCs w:val="18"/>
              </w:rPr>
            </w:pPr>
          </w:p>
          <w:p w14:paraId="4BB93CD8" w14:textId="77777777" w:rsidR="00652AA5" w:rsidRDefault="00652AA5" w:rsidP="00652AA5">
            <w:pPr>
              <w:pStyle w:val="Normlny0"/>
              <w:ind w:left="-43" w:right="-43"/>
              <w:jc w:val="center"/>
              <w:rPr>
                <w:sz w:val="18"/>
                <w:szCs w:val="18"/>
              </w:rPr>
            </w:pPr>
            <w:r>
              <w:rPr>
                <w:sz w:val="18"/>
                <w:szCs w:val="18"/>
              </w:rPr>
              <w:t>Čl. II</w:t>
            </w:r>
          </w:p>
          <w:p w14:paraId="1C600283" w14:textId="77777777" w:rsidR="00652AA5" w:rsidRDefault="00652AA5" w:rsidP="00652AA5">
            <w:pPr>
              <w:pStyle w:val="Normlny0"/>
              <w:ind w:left="-43" w:right="-43"/>
              <w:jc w:val="center"/>
              <w:rPr>
                <w:sz w:val="18"/>
                <w:szCs w:val="18"/>
              </w:rPr>
            </w:pPr>
            <w:r>
              <w:rPr>
                <w:sz w:val="18"/>
                <w:szCs w:val="18"/>
              </w:rPr>
              <w:t>B: 2</w:t>
            </w:r>
          </w:p>
          <w:p w14:paraId="2A4D1F7A" w14:textId="77777777" w:rsidR="00652AA5" w:rsidRDefault="00652AA5" w:rsidP="00652AA5">
            <w:pPr>
              <w:pStyle w:val="Normlny0"/>
              <w:ind w:left="-43" w:right="-43"/>
              <w:jc w:val="center"/>
              <w:rPr>
                <w:sz w:val="18"/>
                <w:szCs w:val="18"/>
              </w:rPr>
            </w:pPr>
            <w:r>
              <w:rPr>
                <w:sz w:val="18"/>
                <w:szCs w:val="18"/>
              </w:rPr>
              <w:t>§ 35ga</w:t>
            </w:r>
          </w:p>
          <w:p w14:paraId="6BBD5486" w14:textId="77777777" w:rsidR="00652AA5" w:rsidRDefault="00652AA5" w:rsidP="00652AA5">
            <w:pPr>
              <w:pStyle w:val="Normlny0"/>
              <w:ind w:left="-43" w:right="-43"/>
              <w:jc w:val="center"/>
              <w:rPr>
                <w:sz w:val="18"/>
                <w:szCs w:val="18"/>
              </w:rPr>
            </w:pPr>
          </w:p>
          <w:p w14:paraId="59608447" w14:textId="77777777" w:rsidR="00652AA5" w:rsidRDefault="00652AA5" w:rsidP="00652AA5">
            <w:pPr>
              <w:pStyle w:val="Normlny0"/>
              <w:ind w:left="-43" w:right="-43"/>
              <w:jc w:val="center"/>
              <w:rPr>
                <w:sz w:val="18"/>
                <w:szCs w:val="18"/>
              </w:rPr>
            </w:pPr>
          </w:p>
          <w:p w14:paraId="66BF6B56" w14:textId="77777777" w:rsidR="00652AA5" w:rsidRDefault="00652AA5" w:rsidP="00652AA5">
            <w:pPr>
              <w:pStyle w:val="Normlny0"/>
              <w:ind w:left="-43" w:right="-43"/>
              <w:jc w:val="center"/>
              <w:rPr>
                <w:sz w:val="18"/>
                <w:szCs w:val="18"/>
              </w:rPr>
            </w:pPr>
          </w:p>
          <w:p w14:paraId="5885B063" w14:textId="77777777" w:rsidR="00652AA5" w:rsidRDefault="00652AA5" w:rsidP="00652AA5">
            <w:pPr>
              <w:pStyle w:val="Normlny0"/>
              <w:ind w:left="-43" w:right="-43"/>
              <w:jc w:val="center"/>
              <w:rPr>
                <w:sz w:val="18"/>
                <w:szCs w:val="18"/>
              </w:rPr>
            </w:pPr>
          </w:p>
          <w:p w14:paraId="1BCCA042" w14:textId="77777777" w:rsidR="00652AA5" w:rsidRDefault="00652AA5" w:rsidP="00652AA5">
            <w:pPr>
              <w:pStyle w:val="Normlny0"/>
              <w:ind w:left="-43" w:right="-43"/>
              <w:jc w:val="center"/>
              <w:rPr>
                <w:sz w:val="18"/>
                <w:szCs w:val="18"/>
              </w:rPr>
            </w:pPr>
          </w:p>
          <w:p w14:paraId="142CB2BC" w14:textId="77777777" w:rsidR="00652AA5" w:rsidRDefault="00652AA5" w:rsidP="00652AA5">
            <w:pPr>
              <w:pStyle w:val="Normlny0"/>
              <w:ind w:left="-43" w:right="-43"/>
              <w:jc w:val="center"/>
              <w:rPr>
                <w:sz w:val="18"/>
                <w:szCs w:val="18"/>
              </w:rPr>
            </w:pPr>
          </w:p>
          <w:p w14:paraId="11D196F7" w14:textId="77777777" w:rsidR="00652AA5" w:rsidRDefault="00652AA5" w:rsidP="00652AA5">
            <w:pPr>
              <w:pStyle w:val="Normlny0"/>
              <w:ind w:left="-43" w:right="-43"/>
              <w:jc w:val="center"/>
              <w:rPr>
                <w:sz w:val="18"/>
                <w:szCs w:val="18"/>
              </w:rPr>
            </w:pPr>
          </w:p>
          <w:p w14:paraId="30992BD7" w14:textId="77777777" w:rsidR="00652AA5" w:rsidRDefault="00652AA5" w:rsidP="00652AA5">
            <w:pPr>
              <w:pStyle w:val="Normlny0"/>
              <w:ind w:left="-43" w:right="-43"/>
              <w:jc w:val="center"/>
              <w:rPr>
                <w:sz w:val="18"/>
                <w:szCs w:val="18"/>
              </w:rPr>
            </w:pPr>
          </w:p>
          <w:p w14:paraId="7F33B417" w14:textId="77777777" w:rsidR="00652AA5" w:rsidRDefault="00652AA5" w:rsidP="00652AA5">
            <w:pPr>
              <w:pStyle w:val="Normlny0"/>
              <w:ind w:left="-43" w:right="-43"/>
              <w:jc w:val="center"/>
              <w:rPr>
                <w:sz w:val="18"/>
                <w:szCs w:val="18"/>
              </w:rPr>
            </w:pPr>
          </w:p>
          <w:p w14:paraId="7D90C027" w14:textId="77777777" w:rsidR="00652AA5" w:rsidRDefault="00652AA5" w:rsidP="00652AA5">
            <w:pPr>
              <w:pStyle w:val="Normlny0"/>
              <w:ind w:left="-43" w:right="-43"/>
              <w:jc w:val="center"/>
              <w:rPr>
                <w:sz w:val="18"/>
                <w:szCs w:val="18"/>
              </w:rPr>
            </w:pPr>
          </w:p>
          <w:p w14:paraId="3528844A" w14:textId="77777777" w:rsidR="00652AA5" w:rsidRDefault="00652AA5" w:rsidP="00652AA5">
            <w:pPr>
              <w:pStyle w:val="Normlny0"/>
              <w:ind w:left="-43" w:right="-43"/>
              <w:jc w:val="center"/>
              <w:rPr>
                <w:sz w:val="18"/>
                <w:szCs w:val="18"/>
              </w:rPr>
            </w:pPr>
          </w:p>
          <w:p w14:paraId="6E67E8EA" w14:textId="77777777" w:rsidR="00652AA5" w:rsidRDefault="00652AA5" w:rsidP="00652AA5">
            <w:pPr>
              <w:pStyle w:val="Normlny0"/>
              <w:ind w:left="-43" w:right="-43"/>
              <w:jc w:val="center"/>
              <w:rPr>
                <w:sz w:val="18"/>
                <w:szCs w:val="18"/>
              </w:rPr>
            </w:pPr>
          </w:p>
          <w:p w14:paraId="235F57A4" w14:textId="77777777" w:rsidR="00652AA5" w:rsidRDefault="00652AA5" w:rsidP="00652AA5">
            <w:pPr>
              <w:pStyle w:val="Normlny0"/>
              <w:ind w:left="-43" w:right="-43"/>
              <w:jc w:val="center"/>
              <w:rPr>
                <w:sz w:val="18"/>
                <w:szCs w:val="18"/>
              </w:rPr>
            </w:pPr>
          </w:p>
          <w:p w14:paraId="1BB1E128" w14:textId="77777777" w:rsidR="00652AA5" w:rsidRDefault="00652AA5" w:rsidP="00652AA5">
            <w:pPr>
              <w:pStyle w:val="Normlny0"/>
              <w:ind w:left="-43" w:right="-43"/>
              <w:jc w:val="center"/>
              <w:rPr>
                <w:sz w:val="18"/>
                <w:szCs w:val="18"/>
              </w:rPr>
            </w:pPr>
            <w:r>
              <w:rPr>
                <w:sz w:val="18"/>
                <w:szCs w:val="18"/>
              </w:rPr>
              <w:t>Čl. III</w:t>
            </w:r>
          </w:p>
          <w:p w14:paraId="12178650" w14:textId="77777777" w:rsidR="00652AA5" w:rsidRDefault="00652AA5" w:rsidP="00652AA5">
            <w:pPr>
              <w:pStyle w:val="Normlny0"/>
              <w:ind w:left="-43" w:right="-43"/>
              <w:jc w:val="center"/>
              <w:rPr>
                <w:sz w:val="18"/>
                <w:szCs w:val="18"/>
              </w:rPr>
            </w:pPr>
            <w:r>
              <w:rPr>
                <w:sz w:val="18"/>
                <w:szCs w:val="18"/>
              </w:rPr>
              <w:t>B: 2</w:t>
            </w:r>
          </w:p>
          <w:p w14:paraId="2B88692E" w14:textId="77777777" w:rsidR="00652AA5" w:rsidRDefault="00652AA5" w:rsidP="00652AA5">
            <w:pPr>
              <w:pStyle w:val="Normlny0"/>
              <w:ind w:left="-43" w:right="-43"/>
              <w:jc w:val="center"/>
              <w:rPr>
                <w:sz w:val="18"/>
                <w:szCs w:val="18"/>
              </w:rPr>
            </w:pPr>
            <w:r>
              <w:rPr>
                <w:sz w:val="18"/>
                <w:szCs w:val="18"/>
              </w:rPr>
              <w:t>§ 65c</w:t>
            </w:r>
          </w:p>
          <w:p w14:paraId="2B37D371" w14:textId="77777777" w:rsidR="00652AA5" w:rsidRDefault="00652AA5" w:rsidP="00652AA5">
            <w:pPr>
              <w:pStyle w:val="Normlny0"/>
              <w:ind w:left="-43" w:right="-43"/>
              <w:jc w:val="center"/>
              <w:rPr>
                <w:sz w:val="18"/>
                <w:szCs w:val="18"/>
              </w:rPr>
            </w:pPr>
          </w:p>
          <w:p w14:paraId="17B765B4" w14:textId="77777777" w:rsidR="00652AA5" w:rsidRDefault="00652AA5" w:rsidP="00652AA5">
            <w:pPr>
              <w:pStyle w:val="Normlny0"/>
              <w:ind w:left="-43" w:right="-43"/>
              <w:jc w:val="center"/>
              <w:rPr>
                <w:sz w:val="18"/>
                <w:szCs w:val="18"/>
              </w:rPr>
            </w:pPr>
          </w:p>
          <w:p w14:paraId="71C56116" w14:textId="77777777" w:rsidR="00652AA5" w:rsidRDefault="00652AA5" w:rsidP="00652AA5">
            <w:pPr>
              <w:pStyle w:val="Normlny0"/>
              <w:ind w:left="-43" w:right="-43"/>
              <w:jc w:val="center"/>
              <w:rPr>
                <w:sz w:val="18"/>
                <w:szCs w:val="18"/>
              </w:rPr>
            </w:pPr>
          </w:p>
          <w:p w14:paraId="3C2A79C3" w14:textId="77777777" w:rsidR="00652AA5" w:rsidRDefault="00652AA5" w:rsidP="00652AA5">
            <w:pPr>
              <w:pStyle w:val="Normlny0"/>
              <w:ind w:left="-43" w:right="-43"/>
              <w:jc w:val="center"/>
              <w:rPr>
                <w:sz w:val="18"/>
                <w:szCs w:val="18"/>
              </w:rPr>
            </w:pPr>
          </w:p>
          <w:p w14:paraId="448DEF8D" w14:textId="77777777" w:rsidR="00652AA5" w:rsidRDefault="00652AA5" w:rsidP="00652AA5">
            <w:pPr>
              <w:pStyle w:val="Normlny0"/>
              <w:ind w:left="-43" w:right="-43"/>
              <w:jc w:val="center"/>
              <w:rPr>
                <w:sz w:val="18"/>
                <w:szCs w:val="18"/>
              </w:rPr>
            </w:pPr>
          </w:p>
          <w:p w14:paraId="142BD987" w14:textId="77777777" w:rsidR="00652AA5" w:rsidRDefault="00652AA5" w:rsidP="00652AA5">
            <w:pPr>
              <w:pStyle w:val="Normlny0"/>
              <w:ind w:left="-43" w:right="-43"/>
              <w:jc w:val="center"/>
              <w:rPr>
                <w:sz w:val="18"/>
                <w:szCs w:val="18"/>
              </w:rPr>
            </w:pPr>
          </w:p>
          <w:p w14:paraId="7144D9B2" w14:textId="77777777" w:rsidR="00652AA5" w:rsidRDefault="00652AA5" w:rsidP="00652AA5">
            <w:pPr>
              <w:pStyle w:val="Normlny0"/>
              <w:ind w:left="-43" w:right="-43"/>
              <w:jc w:val="center"/>
              <w:rPr>
                <w:sz w:val="18"/>
                <w:szCs w:val="18"/>
              </w:rPr>
            </w:pPr>
          </w:p>
          <w:p w14:paraId="796070B4" w14:textId="77777777" w:rsidR="00652AA5" w:rsidRDefault="00652AA5" w:rsidP="00652AA5">
            <w:pPr>
              <w:pStyle w:val="Normlny0"/>
              <w:ind w:left="-43" w:right="-43"/>
              <w:jc w:val="center"/>
              <w:rPr>
                <w:sz w:val="18"/>
                <w:szCs w:val="18"/>
              </w:rPr>
            </w:pPr>
          </w:p>
          <w:p w14:paraId="03D0B117" w14:textId="77777777" w:rsidR="00652AA5" w:rsidRDefault="00652AA5" w:rsidP="00652AA5">
            <w:pPr>
              <w:pStyle w:val="Normlny0"/>
              <w:ind w:left="-43" w:right="-43"/>
              <w:jc w:val="center"/>
              <w:rPr>
                <w:sz w:val="18"/>
                <w:szCs w:val="18"/>
              </w:rPr>
            </w:pPr>
          </w:p>
          <w:p w14:paraId="78267108" w14:textId="77777777" w:rsidR="00652AA5" w:rsidRDefault="00652AA5" w:rsidP="00652AA5">
            <w:pPr>
              <w:pStyle w:val="Normlny0"/>
              <w:ind w:left="-43" w:right="-43"/>
              <w:jc w:val="center"/>
              <w:rPr>
                <w:sz w:val="18"/>
                <w:szCs w:val="18"/>
              </w:rPr>
            </w:pPr>
          </w:p>
          <w:p w14:paraId="75CB2A27" w14:textId="77777777" w:rsidR="00652AA5" w:rsidRDefault="00652AA5" w:rsidP="00652AA5">
            <w:pPr>
              <w:pStyle w:val="Normlny0"/>
              <w:ind w:left="-43" w:right="-43"/>
              <w:jc w:val="center"/>
              <w:rPr>
                <w:sz w:val="18"/>
                <w:szCs w:val="18"/>
              </w:rPr>
            </w:pPr>
          </w:p>
          <w:p w14:paraId="0E1D09E4" w14:textId="77777777" w:rsidR="00652AA5" w:rsidRDefault="00652AA5" w:rsidP="00652AA5">
            <w:pPr>
              <w:pStyle w:val="Normlny0"/>
              <w:ind w:left="-43" w:right="-43"/>
              <w:jc w:val="center"/>
              <w:rPr>
                <w:sz w:val="18"/>
                <w:szCs w:val="18"/>
              </w:rPr>
            </w:pPr>
          </w:p>
          <w:p w14:paraId="0B111CB7" w14:textId="77777777" w:rsidR="00652AA5" w:rsidRDefault="00652AA5" w:rsidP="00652AA5">
            <w:pPr>
              <w:pStyle w:val="Normlny0"/>
              <w:ind w:left="-43" w:right="-43"/>
              <w:jc w:val="center"/>
              <w:rPr>
                <w:sz w:val="18"/>
                <w:szCs w:val="18"/>
              </w:rPr>
            </w:pPr>
          </w:p>
          <w:p w14:paraId="2A874464" w14:textId="77777777" w:rsidR="00652AA5" w:rsidRDefault="00652AA5" w:rsidP="00652AA5">
            <w:pPr>
              <w:pStyle w:val="Normlny0"/>
              <w:ind w:left="-43" w:right="-43"/>
              <w:jc w:val="center"/>
              <w:rPr>
                <w:sz w:val="18"/>
                <w:szCs w:val="18"/>
              </w:rPr>
            </w:pPr>
          </w:p>
          <w:p w14:paraId="225774BD" w14:textId="77777777" w:rsidR="00652AA5" w:rsidRDefault="00652AA5" w:rsidP="00652AA5">
            <w:pPr>
              <w:pStyle w:val="Normlny0"/>
              <w:ind w:left="-43" w:right="-43"/>
              <w:jc w:val="center"/>
              <w:rPr>
                <w:sz w:val="18"/>
                <w:szCs w:val="18"/>
              </w:rPr>
            </w:pPr>
            <w:r>
              <w:rPr>
                <w:sz w:val="18"/>
                <w:szCs w:val="18"/>
              </w:rPr>
              <w:t>Čl. IV</w:t>
            </w:r>
          </w:p>
          <w:p w14:paraId="10264A49" w14:textId="77777777" w:rsidR="00652AA5" w:rsidRDefault="00652AA5" w:rsidP="00652AA5">
            <w:pPr>
              <w:pStyle w:val="Normlny0"/>
              <w:ind w:left="-43" w:right="-43"/>
              <w:jc w:val="center"/>
              <w:rPr>
                <w:sz w:val="18"/>
                <w:szCs w:val="18"/>
              </w:rPr>
            </w:pPr>
            <w:r>
              <w:rPr>
                <w:sz w:val="18"/>
                <w:szCs w:val="18"/>
              </w:rPr>
              <w:t>B: 1</w:t>
            </w:r>
          </w:p>
          <w:p w14:paraId="22C9E866" w14:textId="27FC7AE8"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271F0DED" w14:textId="77777777" w:rsidR="007C4337" w:rsidRPr="00584859" w:rsidRDefault="007C4337" w:rsidP="007C4337">
            <w:pPr>
              <w:autoSpaceDE/>
              <w:autoSpaceDN/>
              <w:jc w:val="both"/>
              <w:rPr>
                <w:sz w:val="18"/>
                <w:szCs w:val="18"/>
              </w:rPr>
            </w:pPr>
            <w:r w:rsidRPr="00584859">
              <w:rPr>
                <w:sz w:val="18"/>
                <w:szCs w:val="18"/>
              </w:rPr>
              <w:lastRenderedPageBreak/>
              <w:t xml:space="preserve">Úrad spolupráce na plnenie úloh podľa tejto hlavy používa informačný systém medzinárodnej policajnej spolupráce (ďalej len „systém spolupráce“), ktorý umožňuje </w:t>
            </w:r>
          </w:p>
          <w:p w14:paraId="31D083DB" w14:textId="77777777" w:rsidR="00A86913" w:rsidRDefault="00A86913" w:rsidP="00AF2C25">
            <w:pPr>
              <w:autoSpaceDE/>
              <w:autoSpaceDN/>
              <w:jc w:val="both"/>
              <w:rPr>
                <w:sz w:val="18"/>
                <w:szCs w:val="18"/>
              </w:rPr>
            </w:pPr>
            <w:r w:rsidRPr="00584859">
              <w:rPr>
                <w:sz w:val="18"/>
                <w:szCs w:val="18"/>
              </w:rPr>
              <w:t xml:space="preserve">interoperabilitu s komunikačným kanálom SIENA, najmä zabezpečenie toho, aby komunikácia prichádzajúca prostredníctvom komunikačného kanálu SIENA mohla byť priamo zaznamenaná v systéme </w:t>
            </w:r>
            <w:r w:rsidR="00AF2C25" w:rsidRPr="00584859">
              <w:rPr>
                <w:sz w:val="18"/>
                <w:szCs w:val="18"/>
              </w:rPr>
              <w:t xml:space="preserve">spolupráce </w:t>
            </w:r>
            <w:r w:rsidRPr="00584859">
              <w:rPr>
                <w:sz w:val="18"/>
                <w:szCs w:val="18"/>
              </w:rPr>
              <w:t xml:space="preserve">a aby komunikácia odchádzajúca prostredníctvom komunikačného kanálu SIENA mohla </w:t>
            </w:r>
            <w:r w:rsidR="00AF2C25" w:rsidRPr="00584859">
              <w:rPr>
                <w:sz w:val="18"/>
                <w:szCs w:val="18"/>
              </w:rPr>
              <w:t>byť priamo odoslaná zo systému spolupráce,</w:t>
            </w:r>
          </w:p>
          <w:p w14:paraId="6533F7BC" w14:textId="77777777" w:rsidR="00D33EC5" w:rsidRDefault="00D33EC5" w:rsidP="00AF2C25">
            <w:pPr>
              <w:autoSpaceDE/>
              <w:autoSpaceDN/>
              <w:jc w:val="both"/>
              <w:rPr>
                <w:sz w:val="18"/>
                <w:szCs w:val="18"/>
              </w:rPr>
            </w:pPr>
          </w:p>
          <w:p w14:paraId="3493FC5A"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2C44CE88" w14:textId="77777777" w:rsidR="00D33EC5" w:rsidRPr="006140F3" w:rsidRDefault="00D33EC5" w:rsidP="00D33EC5">
            <w:pPr>
              <w:pStyle w:val="Normlny0"/>
              <w:jc w:val="both"/>
              <w:rPr>
                <w:sz w:val="18"/>
                <w:szCs w:val="18"/>
              </w:rPr>
            </w:pPr>
          </w:p>
          <w:p w14:paraId="66B3F5F8"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0F01EA3" w14:textId="77777777" w:rsidR="00D33EC5" w:rsidRPr="006140F3" w:rsidRDefault="00D33EC5" w:rsidP="00D33EC5">
            <w:pPr>
              <w:pStyle w:val="Normlny0"/>
              <w:jc w:val="both"/>
              <w:rPr>
                <w:sz w:val="18"/>
                <w:szCs w:val="18"/>
              </w:rPr>
            </w:pPr>
          </w:p>
          <w:p w14:paraId="36D40A23"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7F95C005" w14:textId="77777777" w:rsidR="00D33EC5" w:rsidRDefault="00D33EC5" w:rsidP="00D33EC5">
            <w:pPr>
              <w:pStyle w:val="Normlny0"/>
              <w:jc w:val="both"/>
              <w:rPr>
                <w:sz w:val="18"/>
                <w:szCs w:val="18"/>
              </w:rPr>
            </w:pPr>
          </w:p>
          <w:p w14:paraId="2EF481D2"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w:t>
            </w:r>
            <w:r w:rsidRPr="006140F3">
              <w:rPr>
                <w:sz w:val="18"/>
                <w:szCs w:val="18"/>
              </w:rPr>
              <w:lastRenderedPageBreak/>
              <w:t>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75250E75" w14:textId="77777777" w:rsidR="00D33EC5" w:rsidRPr="006140F3" w:rsidRDefault="00D33EC5" w:rsidP="00D33EC5">
            <w:pPr>
              <w:pStyle w:val="Normlny0"/>
              <w:jc w:val="both"/>
              <w:rPr>
                <w:sz w:val="18"/>
                <w:szCs w:val="18"/>
              </w:rPr>
            </w:pPr>
          </w:p>
          <w:p w14:paraId="29A88F0C"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284929B" w14:textId="77777777" w:rsidR="00D33EC5" w:rsidRPr="006140F3" w:rsidRDefault="00D33EC5" w:rsidP="00D33EC5">
            <w:pPr>
              <w:pStyle w:val="Normlny0"/>
              <w:jc w:val="both"/>
              <w:rPr>
                <w:sz w:val="18"/>
                <w:szCs w:val="18"/>
              </w:rPr>
            </w:pPr>
          </w:p>
          <w:p w14:paraId="72F91694"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8E4168A" w14:textId="77777777" w:rsidR="00D33EC5" w:rsidRDefault="00D33EC5" w:rsidP="00D33EC5">
            <w:pPr>
              <w:pStyle w:val="Normlny0"/>
              <w:jc w:val="both"/>
              <w:rPr>
                <w:sz w:val="18"/>
                <w:szCs w:val="18"/>
              </w:rPr>
            </w:pPr>
          </w:p>
          <w:p w14:paraId="41417FD4"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08D1BDBD" w14:textId="77777777" w:rsidR="00D33EC5" w:rsidRPr="006140F3" w:rsidRDefault="00D33EC5" w:rsidP="00D33EC5">
            <w:pPr>
              <w:pStyle w:val="Normlny0"/>
              <w:jc w:val="both"/>
              <w:rPr>
                <w:sz w:val="18"/>
                <w:szCs w:val="18"/>
              </w:rPr>
            </w:pPr>
          </w:p>
          <w:p w14:paraId="7168A757"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56E8B0D6" w14:textId="77777777" w:rsidR="00D33EC5" w:rsidRPr="006140F3" w:rsidRDefault="00D33EC5" w:rsidP="00D33EC5">
            <w:pPr>
              <w:pStyle w:val="Normlny0"/>
              <w:jc w:val="both"/>
              <w:rPr>
                <w:sz w:val="18"/>
                <w:szCs w:val="18"/>
              </w:rPr>
            </w:pPr>
          </w:p>
          <w:p w14:paraId="37D4E1E0"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6E5486D" w14:textId="7CEA29EF"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518605B" w14:textId="6A6111B6" w:rsidR="00A86913" w:rsidRPr="00584859" w:rsidRDefault="00A86913" w:rsidP="00A86913">
            <w:pPr>
              <w:pStyle w:val="Normlny0"/>
              <w:ind w:left="-43" w:right="-43"/>
              <w:jc w:val="center"/>
              <w:rPr>
                <w:sz w:val="18"/>
                <w:szCs w:val="18"/>
              </w:rPr>
            </w:pPr>
            <w:r w:rsidRPr="00584859">
              <w:rPr>
                <w:sz w:val="18"/>
                <w:szCs w:val="18"/>
              </w:rPr>
              <w:lastRenderedPageBreak/>
              <w:t xml:space="preserve">Ú </w:t>
            </w:r>
          </w:p>
        </w:tc>
        <w:tc>
          <w:tcPr>
            <w:tcW w:w="540" w:type="pct"/>
            <w:tcBorders>
              <w:top w:val="single" w:sz="4" w:space="0" w:color="auto"/>
              <w:left w:val="single" w:sz="4" w:space="0" w:color="auto"/>
              <w:bottom w:val="single" w:sz="4" w:space="0" w:color="auto"/>
              <w:right w:val="single" w:sz="4" w:space="0" w:color="auto"/>
            </w:tcBorders>
          </w:tcPr>
          <w:p w14:paraId="633545F8"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0C1D0D9" w14:textId="77777777" w:rsidR="00A86913" w:rsidRPr="00584859" w:rsidRDefault="00A86913" w:rsidP="00A86913">
            <w:pPr>
              <w:pStyle w:val="Normlny0"/>
              <w:jc w:val="center"/>
              <w:rPr>
                <w:sz w:val="18"/>
                <w:szCs w:val="18"/>
              </w:rPr>
            </w:pPr>
            <w:r w:rsidRPr="00584859">
              <w:rPr>
                <w:sz w:val="18"/>
                <w:szCs w:val="18"/>
              </w:rPr>
              <w:t>GP - N</w:t>
            </w:r>
          </w:p>
          <w:p w14:paraId="0DCA1CCE"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DBFB8EB" w14:textId="77777777" w:rsidR="00A86913" w:rsidRPr="00584859" w:rsidRDefault="00A86913" w:rsidP="00A86913">
            <w:pPr>
              <w:pStyle w:val="Normlny0"/>
              <w:jc w:val="both"/>
              <w:rPr>
                <w:sz w:val="18"/>
                <w:szCs w:val="18"/>
              </w:rPr>
            </w:pPr>
          </w:p>
        </w:tc>
      </w:tr>
      <w:tr w:rsidR="00A86913" w:rsidRPr="00584859" w14:paraId="03263D56" w14:textId="77777777" w:rsidTr="00D7339B">
        <w:tc>
          <w:tcPr>
            <w:tcW w:w="195" w:type="pct"/>
            <w:tcBorders>
              <w:top w:val="single" w:sz="4" w:space="0" w:color="auto"/>
              <w:left w:val="single" w:sz="4" w:space="0" w:color="auto"/>
              <w:bottom w:val="single" w:sz="4" w:space="0" w:color="auto"/>
              <w:right w:val="single" w:sz="4" w:space="0" w:color="auto"/>
            </w:tcBorders>
          </w:tcPr>
          <w:p w14:paraId="4AC4418F"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16</w:t>
            </w:r>
          </w:p>
          <w:p w14:paraId="6613E490"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24344B72" w14:textId="77777777" w:rsidR="00A86913" w:rsidRPr="00584859" w:rsidRDefault="00A86913" w:rsidP="00A86913">
            <w:pPr>
              <w:pStyle w:val="Normlny0"/>
              <w:ind w:left="-70" w:right="-43"/>
              <w:jc w:val="center"/>
              <w:rPr>
                <w:sz w:val="18"/>
                <w:szCs w:val="18"/>
              </w:rPr>
            </w:pPr>
            <w:r w:rsidRPr="00584859">
              <w:rPr>
                <w:bCs/>
                <w:sz w:val="18"/>
                <w:szCs w:val="18"/>
                <w:lang w:eastAsia="sk-SK"/>
              </w:rPr>
              <w:t>P: g</w:t>
            </w:r>
          </w:p>
        </w:tc>
        <w:tc>
          <w:tcPr>
            <w:tcW w:w="1178" w:type="pct"/>
            <w:tcBorders>
              <w:top w:val="single" w:sz="4" w:space="0" w:color="auto"/>
              <w:left w:val="single" w:sz="4" w:space="0" w:color="auto"/>
              <w:bottom w:val="single" w:sz="4" w:space="0" w:color="auto"/>
              <w:right w:val="single" w:sz="4" w:space="0" w:color="auto"/>
            </w:tcBorders>
          </w:tcPr>
          <w:p w14:paraId="053F13CF" w14:textId="5DA7C63F" w:rsidR="00A86913" w:rsidRPr="00584859" w:rsidRDefault="00A86913" w:rsidP="00A86913">
            <w:pPr>
              <w:adjustRightInd w:val="0"/>
              <w:jc w:val="both"/>
              <w:rPr>
                <w:bCs/>
                <w:sz w:val="18"/>
                <w:szCs w:val="18"/>
              </w:rPr>
            </w:pPr>
            <w:r w:rsidRPr="00584859">
              <w:rPr>
                <w:rFonts w:eastAsiaTheme="minorHAnsi"/>
                <w:sz w:val="18"/>
                <w:szCs w:val="18"/>
                <w:lang w:eastAsia="en-US"/>
              </w:rPr>
              <w:t>vytváranie štatistík týkajúcich sa výmen informácií podľa tejto smernice na účely hodnotenia a monitorovania, a najmä na účely článku 18;</w:t>
            </w:r>
          </w:p>
        </w:tc>
        <w:tc>
          <w:tcPr>
            <w:tcW w:w="149" w:type="pct"/>
            <w:tcBorders>
              <w:top w:val="single" w:sz="4" w:space="0" w:color="auto"/>
              <w:left w:val="single" w:sz="4" w:space="0" w:color="auto"/>
              <w:bottom w:val="single" w:sz="4" w:space="0" w:color="auto"/>
              <w:right w:val="single" w:sz="4" w:space="0" w:color="auto"/>
            </w:tcBorders>
          </w:tcPr>
          <w:p w14:paraId="5FE792EF"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1FCD781" w14:textId="732680C6" w:rsidR="00A86913" w:rsidRPr="00584859" w:rsidRDefault="00C96B8E" w:rsidP="00C96B8E">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078A146" w14:textId="06CDC1AD" w:rsidR="00A86913" w:rsidRPr="00584859" w:rsidRDefault="00A86913" w:rsidP="00C96B8E">
            <w:pPr>
              <w:pStyle w:val="Normlny0"/>
              <w:ind w:left="-43" w:right="-43"/>
              <w:jc w:val="center"/>
              <w:rPr>
                <w:sz w:val="18"/>
                <w:szCs w:val="18"/>
              </w:rPr>
            </w:pPr>
            <w:r w:rsidRPr="00584859">
              <w:rPr>
                <w:sz w:val="18"/>
                <w:szCs w:val="18"/>
              </w:rPr>
              <w:t>§ 69gf</w:t>
            </w:r>
          </w:p>
          <w:p w14:paraId="3CAA152E" w14:textId="738CBCCB" w:rsidR="00A86913" w:rsidRPr="00584859" w:rsidRDefault="00A86913" w:rsidP="00C96B8E">
            <w:pPr>
              <w:pStyle w:val="Normlny0"/>
              <w:ind w:left="-43" w:right="-43"/>
              <w:jc w:val="center"/>
              <w:rPr>
                <w:sz w:val="18"/>
                <w:szCs w:val="18"/>
              </w:rPr>
            </w:pPr>
            <w:r w:rsidRPr="00584859">
              <w:rPr>
                <w:sz w:val="18"/>
                <w:szCs w:val="18"/>
              </w:rPr>
              <w:t>O: 6</w:t>
            </w:r>
          </w:p>
          <w:p w14:paraId="798F8A9F" w14:textId="77777777" w:rsidR="00AF2C25" w:rsidRPr="00584859" w:rsidRDefault="00AF2C25" w:rsidP="00C96B8E">
            <w:pPr>
              <w:pStyle w:val="Normlny0"/>
              <w:ind w:left="-43" w:right="-43"/>
              <w:jc w:val="center"/>
              <w:rPr>
                <w:sz w:val="18"/>
                <w:szCs w:val="18"/>
              </w:rPr>
            </w:pPr>
          </w:p>
          <w:p w14:paraId="358116D9" w14:textId="77777777" w:rsidR="00A86913" w:rsidRDefault="00A86913" w:rsidP="00C96B8E">
            <w:pPr>
              <w:pStyle w:val="Normlny0"/>
              <w:ind w:left="-43" w:right="-43"/>
              <w:jc w:val="center"/>
              <w:rPr>
                <w:sz w:val="18"/>
                <w:szCs w:val="18"/>
              </w:rPr>
            </w:pPr>
            <w:r w:rsidRPr="00584859">
              <w:rPr>
                <w:sz w:val="18"/>
                <w:szCs w:val="18"/>
              </w:rPr>
              <w:t>P: g)</w:t>
            </w:r>
          </w:p>
          <w:p w14:paraId="0AAE06AE" w14:textId="77777777" w:rsidR="00652AA5" w:rsidRDefault="00652AA5" w:rsidP="00C96B8E">
            <w:pPr>
              <w:pStyle w:val="Normlny0"/>
              <w:ind w:left="-43" w:right="-43"/>
              <w:jc w:val="center"/>
              <w:rPr>
                <w:sz w:val="18"/>
                <w:szCs w:val="18"/>
              </w:rPr>
            </w:pPr>
          </w:p>
          <w:p w14:paraId="20EC1818" w14:textId="77777777" w:rsidR="00652AA5" w:rsidRDefault="00652AA5" w:rsidP="00C96B8E">
            <w:pPr>
              <w:pStyle w:val="Normlny0"/>
              <w:ind w:left="-43" w:right="-43"/>
              <w:jc w:val="center"/>
              <w:rPr>
                <w:sz w:val="18"/>
                <w:szCs w:val="18"/>
              </w:rPr>
            </w:pPr>
          </w:p>
          <w:p w14:paraId="2402AC87" w14:textId="77777777" w:rsidR="00652AA5" w:rsidRDefault="00652AA5" w:rsidP="00C96B8E">
            <w:pPr>
              <w:pStyle w:val="Normlny0"/>
              <w:ind w:left="-43" w:right="-43"/>
              <w:jc w:val="center"/>
              <w:rPr>
                <w:sz w:val="18"/>
                <w:szCs w:val="18"/>
              </w:rPr>
            </w:pPr>
          </w:p>
          <w:p w14:paraId="662E9675" w14:textId="77777777" w:rsidR="00652AA5" w:rsidRDefault="00652AA5" w:rsidP="00C96B8E">
            <w:pPr>
              <w:pStyle w:val="Normlny0"/>
              <w:ind w:left="-43" w:right="-43"/>
              <w:jc w:val="center"/>
              <w:rPr>
                <w:sz w:val="18"/>
                <w:szCs w:val="18"/>
              </w:rPr>
            </w:pPr>
          </w:p>
          <w:p w14:paraId="1AAB608D" w14:textId="77777777" w:rsidR="00652AA5" w:rsidRDefault="00652AA5" w:rsidP="00C96B8E">
            <w:pPr>
              <w:pStyle w:val="Normlny0"/>
              <w:ind w:left="-43" w:right="-43"/>
              <w:jc w:val="center"/>
              <w:rPr>
                <w:sz w:val="18"/>
                <w:szCs w:val="18"/>
              </w:rPr>
            </w:pPr>
          </w:p>
          <w:p w14:paraId="7D00FFD3" w14:textId="77777777" w:rsidR="00652AA5" w:rsidRDefault="00652AA5" w:rsidP="00C96B8E">
            <w:pPr>
              <w:pStyle w:val="Normlny0"/>
              <w:ind w:left="-43" w:right="-43"/>
              <w:jc w:val="center"/>
              <w:rPr>
                <w:sz w:val="18"/>
                <w:szCs w:val="18"/>
              </w:rPr>
            </w:pPr>
          </w:p>
          <w:p w14:paraId="42FB2710" w14:textId="77777777" w:rsidR="00652AA5" w:rsidRDefault="00652AA5" w:rsidP="00C96B8E">
            <w:pPr>
              <w:pStyle w:val="Normlny0"/>
              <w:ind w:left="-43" w:right="-43"/>
              <w:jc w:val="center"/>
              <w:rPr>
                <w:sz w:val="18"/>
                <w:szCs w:val="18"/>
              </w:rPr>
            </w:pPr>
          </w:p>
          <w:p w14:paraId="469A4C77" w14:textId="77777777" w:rsidR="00652AA5" w:rsidRDefault="00652AA5" w:rsidP="00C96B8E">
            <w:pPr>
              <w:pStyle w:val="Normlny0"/>
              <w:ind w:left="-43" w:right="-43"/>
              <w:jc w:val="center"/>
              <w:rPr>
                <w:sz w:val="18"/>
                <w:szCs w:val="18"/>
              </w:rPr>
            </w:pPr>
          </w:p>
          <w:p w14:paraId="37FC5337" w14:textId="77777777" w:rsidR="00652AA5" w:rsidRDefault="00652AA5" w:rsidP="00C96B8E">
            <w:pPr>
              <w:pStyle w:val="Normlny0"/>
              <w:ind w:left="-43" w:right="-43"/>
              <w:jc w:val="center"/>
              <w:rPr>
                <w:sz w:val="18"/>
                <w:szCs w:val="18"/>
              </w:rPr>
            </w:pPr>
          </w:p>
          <w:p w14:paraId="41281675" w14:textId="77777777" w:rsidR="00652AA5" w:rsidRDefault="00652AA5" w:rsidP="00C96B8E">
            <w:pPr>
              <w:pStyle w:val="Normlny0"/>
              <w:ind w:left="-43" w:right="-43"/>
              <w:jc w:val="center"/>
              <w:rPr>
                <w:sz w:val="18"/>
                <w:szCs w:val="18"/>
              </w:rPr>
            </w:pPr>
          </w:p>
          <w:p w14:paraId="4AC15B7B" w14:textId="77777777" w:rsidR="00652AA5" w:rsidRDefault="00652AA5" w:rsidP="00C96B8E">
            <w:pPr>
              <w:pStyle w:val="Normlny0"/>
              <w:ind w:left="-43" w:right="-43"/>
              <w:jc w:val="center"/>
              <w:rPr>
                <w:sz w:val="18"/>
                <w:szCs w:val="18"/>
              </w:rPr>
            </w:pPr>
          </w:p>
          <w:p w14:paraId="76E8BF20" w14:textId="7C3697C4" w:rsidR="00652AA5" w:rsidRDefault="00652AA5" w:rsidP="00C96B8E">
            <w:pPr>
              <w:pStyle w:val="Normlny0"/>
              <w:ind w:left="-43" w:right="-43"/>
              <w:jc w:val="center"/>
              <w:rPr>
                <w:sz w:val="18"/>
                <w:szCs w:val="18"/>
              </w:rPr>
            </w:pPr>
          </w:p>
          <w:p w14:paraId="55693DDA" w14:textId="51BDBECE" w:rsidR="00471561" w:rsidRDefault="00471561" w:rsidP="00C96B8E">
            <w:pPr>
              <w:pStyle w:val="Normlny0"/>
              <w:ind w:left="-43" w:right="-43"/>
              <w:jc w:val="center"/>
              <w:rPr>
                <w:sz w:val="18"/>
                <w:szCs w:val="18"/>
              </w:rPr>
            </w:pPr>
          </w:p>
          <w:p w14:paraId="774DD3A7" w14:textId="4323F458" w:rsidR="00471561" w:rsidRDefault="00471561" w:rsidP="00C96B8E">
            <w:pPr>
              <w:pStyle w:val="Normlny0"/>
              <w:ind w:left="-43" w:right="-43"/>
              <w:jc w:val="center"/>
              <w:rPr>
                <w:sz w:val="18"/>
                <w:szCs w:val="18"/>
              </w:rPr>
            </w:pPr>
          </w:p>
          <w:p w14:paraId="7B5938E7" w14:textId="77777777" w:rsidR="00652AA5" w:rsidRDefault="00652AA5" w:rsidP="00C96B8E">
            <w:pPr>
              <w:pStyle w:val="Normlny0"/>
              <w:ind w:left="-43" w:right="-43"/>
              <w:jc w:val="center"/>
              <w:rPr>
                <w:sz w:val="18"/>
                <w:szCs w:val="18"/>
              </w:rPr>
            </w:pPr>
          </w:p>
          <w:p w14:paraId="29746E45" w14:textId="77777777" w:rsidR="00652AA5" w:rsidRDefault="00652AA5" w:rsidP="00652AA5">
            <w:pPr>
              <w:pStyle w:val="Normlny0"/>
              <w:ind w:left="-43" w:right="-43"/>
              <w:jc w:val="center"/>
              <w:rPr>
                <w:sz w:val="18"/>
                <w:szCs w:val="18"/>
              </w:rPr>
            </w:pPr>
            <w:r>
              <w:rPr>
                <w:sz w:val="18"/>
                <w:szCs w:val="18"/>
              </w:rPr>
              <w:t>Čl. II</w:t>
            </w:r>
          </w:p>
          <w:p w14:paraId="72B726AE" w14:textId="77777777" w:rsidR="00652AA5" w:rsidRDefault="00652AA5" w:rsidP="00652AA5">
            <w:pPr>
              <w:pStyle w:val="Normlny0"/>
              <w:ind w:left="-43" w:right="-43"/>
              <w:jc w:val="center"/>
              <w:rPr>
                <w:sz w:val="18"/>
                <w:szCs w:val="18"/>
              </w:rPr>
            </w:pPr>
            <w:r>
              <w:rPr>
                <w:sz w:val="18"/>
                <w:szCs w:val="18"/>
              </w:rPr>
              <w:t>B: 2</w:t>
            </w:r>
          </w:p>
          <w:p w14:paraId="7753C457" w14:textId="77777777" w:rsidR="00652AA5" w:rsidRDefault="00652AA5" w:rsidP="00652AA5">
            <w:pPr>
              <w:pStyle w:val="Normlny0"/>
              <w:ind w:left="-43" w:right="-43"/>
              <w:jc w:val="center"/>
              <w:rPr>
                <w:sz w:val="18"/>
                <w:szCs w:val="18"/>
              </w:rPr>
            </w:pPr>
            <w:r>
              <w:rPr>
                <w:sz w:val="18"/>
                <w:szCs w:val="18"/>
              </w:rPr>
              <w:t>§ 35ga</w:t>
            </w:r>
          </w:p>
          <w:p w14:paraId="63A0236E" w14:textId="77777777" w:rsidR="00652AA5" w:rsidRDefault="00652AA5" w:rsidP="00652AA5">
            <w:pPr>
              <w:pStyle w:val="Normlny0"/>
              <w:ind w:left="-43" w:right="-43"/>
              <w:jc w:val="center"/>
              <w:rPr>
                <w:sz w:val="18"/>
                <w:szCs w:val="18"/>
              </w:rPr>
            </w:pPr>
          </w:p>
          <w:p w14:paraId="117C2D79" w14:textId="77777777" w:rsidR="00652AA5" w:rsidRDefault="00652AA5" w:rsidP="00652AA5">
            <w:pPr>
              <w:pStyle w:val="Normlny0"/>
              <w:ind w:left="-43" w:right="-43"/>
              <w:jc w:val="center"/>
              <w:rPr>
                <w:sz w:val="18"/>
                <w:szCs w:val="18"/>
              </w:rPr>
            </w:pPr>
          </w:p>
          <w:p w14:paraId="63E92DC2" w14:textId="77777777" w:rsidR="00652AA5" w:rsidRDefault="00652AA5" w:rsidP="00652AA5">
            <w:pPr>
              <w:pStyle w:val="Normlny0"/>
              <w:ind w:left="-43" w:right="-43"/>
              <w:jc w:val="center"/>
              <w:rPr>
                <w:sz w:val="18"/>
                <w:szCs w:val="18"/>
              </w:rPr>
            </w:pPr>
          </w:p>
          <w:p w14:paraId="038D4B2A" w14:textId="77777777" w:rsidR="00652AA5" w:rsidRDefault="00652AA5" w:rsidP="00652AA5">
            <w:pPr>
              <w:pStyle w:val="Normlny0"/>
              <w:ind w:left="-43" w:right="-43"/>
              <w:jc w:val="center"/>
              <w:rPr>
                <w:sz w:val="18"/>
                <w:szCs w:val="18"/>
              </w:rPr>
            </w:pPr>
          </w:p>
          <w:p w14:paraId="5E893C02" w14:textId="77777777" w:rsidR="00652AA5" w:rsidRDefault="00652AA5" w:rsidP="00652AA5">
            <w:pPr>
              <w:pStyle w:val="Normlny0"/>
              <w:ind w:left="-43" w:right="-43"/>
              <w:jc w:val="center"/>
              <w:rPr>
                <w:sz w:val="18"/>
                <w:szCs w:val="18"/>
              </w:rPr>
            </w:pPr>
          </w:p>
          <w:p w14:paraId="51D009F1" w14:textId="77777777" w:rsidR="00652AA5" w:rsidRDefault="00652AA5" w:rsidP="00652AA5">
            <w:pPr>
              <w:pStyle w:val="Normlny0"/>
              <w:ind w:left="-43" w:right="-43"/>
              <w:jc w:val="center"/>
              <w:rPr>
                <w:sz w:val="18"/>
                <w:szCs w:val="18"/>
              </w:rPr>
            </w:pPr>
          </w:p>
          <w:p w14:paraId="351A4E00" w14:textId="77777777" w:rsidR="00652AA5" w:rsidRDefault="00652AA5" w:rsidP="00652AA5">
            <w:pPr>
              <w:pStyle w:val="Normlny0"/>
              <w:ind w:left="-43" w:right="-43"/>
              <w:jc w:val="center"/>
              <w:rPr>
                <w:sz w:val="18"/>
                <w:szCs w:val="18"/>
              </w:rPr>
            </w:pPr>
          </w:p>
          <w:p w14:paraId="4D2F1B9C" w14:textId="77777777" w:rsidR="00652AA5" w:rsidRDefault="00652AA5" w:rsidP="00652AA5">
            <w:pPr>
              <w:pStyle w:val="Normlny0"/>
              <w:ind w:left="-43" w:right="-43"/>
              <w:jc w:val="center"/>
              <w:rPr>
                <w:sz w:val="18"/>
                <w:szCs w:val="18"/>
              </w:rPr>
            </w:pPr>
          </w:p>
          <w:p w14:paraId="2342FFB3" w14:textId="77777777" w:rsidR="00652AA5" w:rsidRDefault="00652AA5" w:rsidP="00652AA5">
            <w:pPr>
              <w:pStyle w:val="Normlny0"/>
              <w:ind w:left="-43" w:right="-43"/>
              <w:jc w:val="center"/>
              <w:rPr>
                <w:sz w:val="18"/>
                <w:szCs w:val="18"/>
              </w:rPr>
            </w:pPr>
          </w:p>
          <w:p w14:paraId="5C582934" w14:textId="77777777" w:rsidR="00652AA5" w:rsidRDefault="00652AA5" w:rsidP="00652AA5">
            <w:pPr>
              <w:pStyle w:val="Normlny0"/>
              <w:ind w:left="-43" w:right="-43"/>
              <w:jc w:val="center"/>
              <w:rPr>
                <w:sz w:val="18"/>
                <w:szCs w:val="18"/>
              </w:rPr>
            </w:pPr>
          </w:p>
          <w:p w14:paraId="3D318C0E" w14:textId="77777777" w:rsidR="00652AA5" w:rsidRDefault="00652AA5" w:rsidP="00652AA5">
            <w:pPr>
              <w:pStyle w:val="Normlny0"/>
              <w:ind w:left="-43" w:right="-43"/>
              <w:jc w:val="center"/>
              <w:rPr>
                <w:sz w:val="18"/>
                <w:szCs w:val="18"/>
              </w:rPr>
            </w:pPr>
          </w:p>
          <w:p w14:paraId="30D6B899" w14:textId="77777777" w:rsidR="00652AA5" w:rsidRDefault="00652AA5" w:rsidP="00652AA5">
            <w:pPr>
              <w:pStyle w:val="Normlny0"/>
              <w:ind w:left="-43" w:right="-43"/>
              <w:jc w:val="center"/>
              <w:rPr>
                <w:sz w:val="18"/>
                <w:szCs w:val="18"/>
              </w:rPr>
            </w:pPr>
          </w:p>
          <w:p w14:paraId="3874924F" w14:textId="77777777" w:rsidR="00652AA5" w:rsidRDefault="00652AA5" w:rsidP="00652AA5">
            <w:pPr>
              <w:pStyle w:val="Normlny0"/>
              <w:ind w:left="-43" w:right="-43"/>
              <w:jc w:val="center"/>
              <w:rPr>
                <w:sz w:val="18"/>
                <w:szCs w:val="18"/>
              </w:rPr>
            </w:pPr>
          </w:p>
          <w:p w14:paraId="6B1DBA89" w14:textId="77777777" w:rsidR="00652AA5" w:rsidRDefault="00652AA5" w:rsidP="00652AA5">
            <w:pPr>
              <w:pStyle w:val="Normlny0"/>
              <w:ind w:left="-43" w:right="-43"/>
              <w:jc w:val="center"/>
              <w:rPr>
                <w:sz w:val="18"/>
                <w:szCs w:val="18"/>
              </w:rPr>
            </w:pPr>
            <w:r>
              <w:rPr>
                <w:sz w:val="18"/>
                <w:szCs w:val="18"/>
              </w:rPr>
              <w:t>Čl. III</w:t>
            </w:r>
          </w:p>
          <w:p w14:paraId="6E8A11CD" w14:textId="77777777" w:rsidR="00652AA5" w:rsidRDefault="00652AA5" w:rsidP="00652AA5">
            <w:pPr>
              <w:pStyle w:val="Normlny0"/>
              <w:ind w:left="-43" w:right="-43"/>
              <w:jc w:val="center"/>
              <w:rPr>
                <w:sz w:val="18"/>
                <w:szCs w:val="18"/>
              </w:rPr>
            </w:pPr>
            <w:r>
              <w:rPr>
                <w:sz w:val="18"/>
                <w:szCs w:val="18"/>
              </w:rPr>
              <w:t>B: 2</w:t>
            </w:r>
          </w:p>
          <w:p w14:paraId="41D9E560" w14:textId="77777777" w:rsidR="00652AA5" w:rsidRDefault="00652AA5" w:rsidP="00652AA5">
            <w:pPr>
              <w:pStyle w:val="Normlny0"/>
              <w:ind w:left="-43" w:right="-43"/>
              <w:jc w:val="center"/>
              <w:rPr>
                <w:sz w:val="18"/>
                <w:szCs w:val="18"/>
              </w:rPr>
            </w:pPr>
            <w:r>
              <w:rPr>
                <w:sz w:val="18"/>
                <w:szCs w:val="18"/>
              </w:rPr>
              <w:t>§ 65c</w:t>
            </w:r>
          </w:p>
          <w:p w14:paraId="5F41701C" w14:textId="77777777" w:rsidR="00652AA5" w:rsidRDefault="00652AA5" w:rsidP="00652AA5">
            <w:pPr>
              <w:pStyle w:val="Normlny0"/>
              <w:ind w:left="-43" w:right="-43"/>
              <w:jc w:val="center"/>
              <w:rPr>
                <w:sz w:val="18"/>
                <w:szCs w:val="18"/>
              </w:rPr>
            </w:pPr>
          </w:p>
          <w:p w14:paraId="6C76D303" w14:textId="77777777" w:rsidR="00652AA5" w:rsidRDefault="00652AA5" w:rsidP="00652AA5">
            <w:pPr>
              <w:pStyle w:val="Normlny0"/>
              <w:ind w:left="-43" w:right="-43"/>
              <w:jc w:val="center"/>
              <w:rPr>
                <w:sz w:val="18"/>
                <w:szCs w:val="18"/>
              </w:rPr>
            </w:pPr>
          </w:p>
          <w:p w14:paraId="258A0910" w14:textId="77777777" w:rsidR="00652AA5" w:rsidRDefault="00652AA5" w:rsidP="00652AA5">
            <w:pPr>
              <w:pStyle w:val="Normlny0"/>
              <w:ind w:left="-43" w:right="-43"/>
              <w:jc w:val="center"/>
              <w:rPr>
                <w:sz w:val="18"/>
                <w:szCs w:val="18"/>
              </w:rPr>
            </w:pPr>
          </w:p>
          <w:p w14:paraId="3B8A5EBD" w14:textId="77777777" w:rsidR="00652AA5" w:rsidRDefault="00652AA5" w:rsidP="00652AA5">
            <w:pPr>
              <w:pStyle w:val="Normlny0"/>
              <w:ind w:left="-43" w:right="-43"/>
              <w:jc w:val="center"/>
              <w:rPr>
                <w:sz w:val="18"/>
                <w:szCs w:val="18"/>
              </w:rPr>
            </w:pPr>
          </w:p>
          <w:p w14:paraId="46614DC7" w14:textId="77777777" w:rsidR="00652AA5" w:rsidRDefault="00652AA5" w:rsidP="00652AA5">
            <w:pPr>
              <w:pStyle w:val="Normlny0"/>
              <w:ind w:left="-43" w:right="-43"/>
              <w:jc w:val="center"/>
              <w:rPr>
                <w:sz w:val="18"/>
                <w:szCs w:val="18"/>
              </w:rPr>
            </w:pPr>
          </w:p>
          <w:p w14:paraId="1DF1B252" w14:textId="77777777" w:rsidR="00652AA5" w:rsidRDefault="00652AA5" w:rsidP="00652AA5">
            <w:pPr>
              <w:pStyle w:val="Normlny0"/>
              <w:ind w:left="-43" w:right="-43"/>
              <w:jc w:val="center"/>
              <w:rPr>
                <w:sz w:val="18"/>
                <w:szCs w:val="18"/>
              </w:rPr>
            </w:pPr>
          </w:p>
          <w:p w14:paraId="5C52C443" w14:textId="77777777" w:rsidR="00652AA5" w:rsidRDefault="00652AA5" w:rsidP="00652AA5">
            <w:pPr>
              <w:pStyle w:val="Normlny0"/>
              <w:ind w:left="-43" w:right="-43"/>
              <w:jc w:val="center"/>
              <w:rPr>
                <w:sz w:val="18"/>
                <w:szCs w:val="18"/>
              </w:rPr>
            </w:pPr>
          </w:p>
          <w:p w14:paraId="6E401B53" w14:textId="77777777" w:rsidR="00652AA5" w:rsidRDefault="00652AA5" w:rsidP="00652AA5">
            <w:pPr>
              <w:pStyle w:val="Normlny0"/>
              <w:ind w:left="-43" w:right="-43"/>
              <w:jc w:val="center"/>
              <w:rPr>
                <w:sz w:val="18"/>
                <w:szCs w:val="18"/>
              </w:rPr>
            </w:pPr>
          </w:p>
          <w:p w14:paraId="2C6528F4" w14:textId="77777777" w:rsidR="00652AA5" w:rsidRDefault="00652AA5" w:rsidP="00652AA5">
            <w:pPr>
              <w:pStyle w:val="Normlny0"/>
              <w:ind w:left="-43" w:right="-43"/>
              <w:jc w:val="center"/>
              <w:rPr>
                <w:sz w:val="18"/>
                <w:szCs w:val="18"/>
              </w:rPr>
            </w:pPr>
          </w:p>
          <w:p w14:paraId="3FE0DE66" w14:textId="77777777" w:rsidR="00652AA5" w:rsidRDefault="00652AA5" w:rsidP="00652AA5">
            <w:pPr>
              <w:pStyle w:val="Normlny0"/>
              <w:ind w:left="-43" w:right="-43"/>
              <w:jc w:val="center"/>
              <w:rPr>
                <w:sz w:val="18"/>
                <w:szCs w:val="18"/>
              </w:rPr>
            </w:pPr>
          </w:p>
          <w:p w14:paraId="30C0CD04" w14:textId="77777777" w:rsidR="00652AA5" w:rsidRDefault="00652AA5" w:rsidP="00652AA5">
            <w:pPr>
              <w:pStyle w:val="Normlny0"/>
              <w:ind w:left="-43" w:right="-43"/>
              <w:jc w:val="center"/>
              <w:rPr>
                <w:sz w:val="18"/>
                <w:szCs w:val="18"/>
              </w:rPr>
            </w:pPr>
          </w:p>
          <w:p w14:paraId="6F85E3BF" w14:textId="77777777" w:rsidR="00652AA5" w:rsidRDefault="00652AA5" w:rsidP="00652AA5">
            <w:pPr>
              <w:pStyle w:val="Normlny0"/>
              <w:ind w:left="-43" w:right="-43"/>
              <w:jc w:val="center"/>
              <w:rPr>
                <w:sz w:val="18"/>
                <w:szCs w:val="18"/>
              </w:rPr>
            </w:pPr>
          </w:p>
          <w:p w14:paraId="7E7F19A8" w14:textId="77777777" w:rsidR="00652AA5" w:rsidRDefault="00652AA5" w:rsidP="00652AA5">
            <w:pPr>
              <w:pStyle w:val="Normlny0"/>
              <w:ind w:left="-43" w:right="-43"/>
              <w:jc w:val="center"/>
              <w:rPr>
                <w:sz w:val="18"/>
                <w:szCs w:val="18"/>
              </w:rPr>
            </w:pPr>
          </w:p>
          <w:p w14:paraId="6D084B39" w14:textId="77777777" w:rsidR="00652AA5" w:rsidRDefault="00652AA5" w:rsidP="00652AA5">
            <w:pPr>
              <w:pStyle w:val="Normlny0"/>
              <w:ind w:left="-43" w:right="-43"/>
              <w:jc w:val="center"/>
              <w:rPr>
                <w:sz w:val="18"/>
                <w:szCs w:val="18"/>
              </w:rPr>
            </w:pPr>
          </w:p>
          <w:p w14:paraId="723ABA06" w14:textId="77777777" w:rsidR="00652AA5" w:rsidRDefault="00652AA5" w:rsidP="00652AA5">
            <w:pPr>
              <w:pStyle w:val="Normlny0"/>
              <w:ind w:left="-43" w:right="-43"/>
              <w:jc w:val="center"/>
              <w:rPr>
                <w:sz w:val="18"/>
                <w:szCs w:val="18"/>
              </w:rPr>
            </w:pPr>
            <w:r>
              <w:rPr>
                <w:sz w:val="18"/>
                <w:szCs w:val="18"/>
              </w:rPr>
              <w:t>Čl. IV</w:t>
            </w:r>
          </w:p>
          <w:p w14:paraId="51FF5CCF" w14:textId="77777777" w:rsidR="00652AA5" w:rsidRDefault="00652AA5" w:rsidP="00652AA5">
            <w:pPr>
              <w:pStyle w:val="Normlny0"/>
              <w:ind w:left="-43" w:right="-43"/>
              <w:jc w:val="center"/>
              <w:rPr>
                <w:sz w:val="18"/>
                <w:szCs w:val="18"/>
              </w:rPr>
            </w:pPr>
            <w:r>
              <w:rPr>
                <w:sz w:val="18"/>
                <w:szCs w:val="18"/>
              </w:rPr>
              <w:t>B: 1</w:t>
            </w:r>
          </w:p>
          <w:p w14:paraId="6BE4534A" w14:textId="4C9848F1"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13F1EB6B" w14:textId="77777777" w:rsidR="007C4337" w:rsidRPr="00584859" w:rsidRDefault="007C4337" w:rsidP="007C4337">
            <w:pPr>
              <w:autoSpaceDE/>
              <w:autoSpaceDN/>
              <w:jc w:val="both"/>
              <w:rPr>
                <w:sz w:val="18"/>
                <w:szCs w:val="18"/>
              </w:rPr>
            </w:pPr>
            <w:r w:rsidRPr="00584859">
              <w:rPr>
                <w:sz w:val="18"/>
                <w:szCs w:val="18"/>
              </w:rPr>
              <w:lastRenderedPageBreak/>
              <w:t xml:space="preserve">Úrad spolupráce na plnenie úloh podľa tejto hlavy používa informačný systém medzinárodnej policajnej spolupráce (ďalej len „systém spolupráce“), ktorý umožňuje </w:t>
            </w:r>
          </w:p>
          <w:p w14:paraId="1675785E" w14:textId="03281FC2" w:rsidR="007C4337" w:rsidRPr="00584859" w:rsidRDefault="007C4337" w:rsidP="007C4337">
            <w:pPr>
              <w:autoSpaceDE/>
              <w:autoSpaceDN/>
              <w:jc w:val="both"/>
              <w:rPr>
                <w:sz w:val="18"/>
                <w:szCs w:val="18"/>
              </w:rPr>
            </w:pPr>
            <w:r w:rsidRPr="00584859">
              <w:rPr>
                <w:sz w:val="18"/>
                <w:szCs w:val="18"/>
              </w:rPr>
              <w:t>vytvárať štatistiky týkajúce sa výmeny informácií na účely hodnotenia a monitorovania, a to najmenej v rozsahu</w:t>
            </w:r>
          </w:p>
          <w:p w14:paraId="208DA5FB" w14:textId="77777777" w:rsidR="007C4337" w:rsidRPr="00584859" w:rsidRDefault="007C4337" w:rsidP="007C4337">
            <w:pPr>
              <w:pStyle w:val="Odsekzoznamu"/>
              <w:numPr>
                <w:ilvl w:val="0"/>
                <w:numId w:val="14"/>
              </w:numPr>
              <w:autoSpaceDE/>
              <w:autoSpaceDN/>
              <w:ind w:left="244" w:hanging="244"/>
              <w:jc w:val="both"/>
              <w:rPr>
                <w:sz w:val="18"/>
                <w:szCs w:val="18"/>
              </w:rPr>
            </w:pPr>
            <w:r w:rsidRPr="00584859">
              <w:rPr>
                <w:sz w:val="18"/>
                <w:szCs w:val="18"/>
              </w:rPr>
              <w:t>počet žiadostí o informácie, ktoré zaslal úrad spolupráce,</w:t>
            </w:r>
          </w:p>
          <w:p w14:paraId="7525525E" w14:textId="77777777" w:rsidR="007C4337" w:rsidRPr="00584859" w:rsidRDefault="007C4337" w:rsidP="007C4337">
            <w:pPr>
              <w:pStyle w:val="Odsekzoznamu"/>
              <w:numPr>
                <w:ilvl w:val="0"/>
                <w:numId w:val="14"/>
              </w:numPr>
              <w:autoSpaceDE/>
              <w:autoSpaceDN/>
              <w:ind w:left="244" w:hanging="244"/>
              <w:jc w:val="both"/>
              <w:rPr>
                <w:sz w:val="18"/>
                <w:szCs w:val="18"/>
              </w:rPr>
            </w:pPr>
            <w:r w:rsidRPr="00584859">
              <w:rPr>
                <w:sz w:val="18"/>
                <w:szCs w:val="18"/>
              </w:rPr>
              <w:t>počet žiadostí o informácie, ktoré boli úradu spolupráce doručené a počet žiadostí o informácie, na ktoré úrad spolupráce odpovedal, a to v členení na naliehavé a nenaliehavé žiadosti a podľa žiadajúcich členských štátov Európskej únie,</w:t>
            </w:r>
          </w:p>
          <w:p w14:paraId="33D5C53A" w14:textId="77777777" w:rsidR="007C4337" w:rsidRPr="00584859" w:rsidRDefault="007C4337" w:rsidP="007C4337">
            <w:pPr>
              <w:pStyle w:val="Odsekzoznamu"/>
              <w:numPr>
                <w:ilvl w:val="0"/>
                <w:numId w:val="14"/>
              </w:numPr>
              <w:autoSpaceDE/>
              <w:autoSpaceDN/>
              <w:ind w:left="244" w:hanging="244"/>
              <w:jc w:val="both"/>
              <w:rPr>
                <w:sz w:val="18"/>
                <w:szCs w:val="18"/>
              </w:rPr>
            </w:pPr>
            <w:r w:rsidRPr="00584859">
              <w:rPr>
                <w:sz w:val="18"/>
                <w:szCs w:val="18"/>
              </w:rPr>
              <w:lastRenderedPageBreak/>
              <w:t>počet žiadostí o informácie, ktoré boli zamietnuté, a to v členení podľa žiadajúceho členského štátu Európskej únie a podľa dôvodov zamietnutia,</w:t>
            </w:r>
          </w:p>
          <w:p w14:paraId="0AF9E614" w14:textId="77777777" w:rsidR="00A86913" w:rsidRDefault="007C4337" w:rsidP="007C4337">
            <w:pPr>
              <w:pStyle w:val="Odsekzoznamu"/>
              <w:numPr>
                <w:ilvl w:val="0"/>
                <w:numId w:val="14"/>
              </w:numPr>
              <w:autoSpaceDE/>
              <w:autoSpaceDN/>
              <w:ind w:left="244" w:hanging="244"/>
              <w:jc w:val="both"/>
              <w:rPr>
                <w:sz w:val="18"/>
                <w:szCs w:val="18"/>
              </w:rPr>
            </w:pPr>
            <w:r w:rsidRPr="00584859">
              <w:rPr>
                <w:sz w:val="18"/>
                <w:szCs w:val="18"/>
              </w:rPr>
              <w:t>počet prípadov, v ktorých došlo k nedodržaniu lehôt podľa § 69gd ods. 3, a to v členení podľa členských štátov Európskej únie, ktoré zaslali žiadosti o informácie,</w:t>
            </w:r>
          </w:p>
          <w:p w14:paraId="1E8A87F5" w14:textId="77777777" w:rsidR="00D33EC5" w:rsidRDefault="00D33EC5" w:rsidP="003160C6">
            <w:pPr>
              <w:autoSpaceDE/>
              <w:autoSpaceDN/>
              <w:jc w:val="both"/>
              <w:rPr>
                <w:sz w:val="18"/>
                <w:szCs w:val="18"/>
              </w:rPr>
            </w:pPr>
          </w:p>
          <w:p w14:paraId="489FE649"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39526758" w14:textId="77777777" w:rsidR="00D33EC5" w:rsidRPr="006140F3" w:rsidRDefault="00D33EC5" w:rsidP="00D33EC5">
            <w:pPr>
              <w:pStyle w:val="Normlny0"/>
              <w:jc w:val="both"/>
              <w:rPr>
                <w:sz w:val="18"/>
                <w:szCs w:val="18"/>
              </w:rPr>
            </w:pPr>
          </w:p>
          <w:p w14:paraId="2953793B"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025E933F" w14:textId="77777777" w:rsidR="00D33EC5" w:rsidRPr="006140F3" w:rsidRDefault="00D33EC5" w:rsidP="00D33EC5">
            <w:pPr>
              <w:pStyle w:val="Normlny0"/>
              <w:jc w:val="both"/>
              <w:rPr>
                <w:sz w:val="18"/>
                <w:szCs w:val="18"/>
              </w:rPr>
            </w:pPr>
          </w:p>
          <w:p w14:paraId="01437DF4"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1543B79D" w14:textId="77777777" w:rsidR="00D33EC5" w:rsidRDefault="00D33EC5" w:rsidP="00D33EC5">
            <w:pPr>
              <w:pStyle w:val="Normlny0"/>
              <w:jc w:val="both"/>
              <w:rPr>
                <w:sz w:val="18"/>
                <w:szCs w:val="18"/>
              </w:rPr>
            </w:pPr>
          </w:p>
          <w:p w14:paraId="61E7AE76"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101CC6EF" w14:textId="77777777" w:rsidR="00D33EC5" w:rsidRPr="006140F3" w:rsidRDefault="00D33EC5" w:rsidP="00D33EC5">
            <w:pPr>
              <w:pStyle w:val="Normlny0"/>
              <w:jc w:val="both"/>
              <w:rPr>
                <w:sz w:val="18"/>
                <w:szCs w:val="18"/>
              </w:rPr>
            </w:pPr>
          </w:p>
          <w:p w14:paraId="3B087140"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4DED8774" w14:textId="77777777" w:rsidR="00D33EC5" w:rsidRPr="006140F3" w:rsidRDefault="00D33EC5" w:rsidP="00D33EC5">
            <w:pPr>
              <w:pStyle w:val="Normlny0"/>
              <w:jc w:val="both"/>
              <w:rPr>
                <w:sz w:val="18"/>
                <w:szCs w:val="18"/>
              </w:rPr>
            </w:pPr>
          </w:p>
          <w:p w14:paraId="2C7259DD"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39EE3C44" w14:textId="77777777" w:rsidR="00D33EC5" w:rsidRDefault="00D33EC5" w:rsidP="00D33EC5">
            <w:pPr>
              <w:pStyle w:val="Normlny0"/>
              <w:jc w:val="both"/>
              <w:rPr>
                <w:sz w:val="18"/>
                <w:szCs w:val="18"/>
              </w:rPr>
            </w:pPr>
          </w:p>
          <w:p w14:paraId="038AD366"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 xml:space="preserve">Finančná správa je na účely predchádzania a odhaľovania trestných činov, za ktoré možno uložiť trest odňatia slobody v trvaní viac ako jeden rok, zisťovania páchateľov týchto trestných činov a </w:t>
            </w:r>
            <w:r w:rsidRPr="006140F3">
              <w:rPr>
                <w:sz w:val="18"/>
                <w:szCs w:val="18"/>
              </w:rPr>
              <w:lastRenderedPageBreak/>
              <w:t>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7FDCA999" w14:textId="77777777" w:rsidR="00D33EC5" w:rsidRPr="006140F3" w:rsidRDefault="00D33EC5" w:rsidP="00D33EC5">
            <w:pPr>
              <w:pStyle w:val="Normlny0"/>
              <w:jc w:val="both"/>
              <w:rPr>
                <w:sz w:val="18"/>
                <w:szCs w:val="18"/>
              </w:rPr>
            </w:pPr>
          </w:p>
          <w:p w14:paraId="4F633F9A"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2D8BDBE0" w14:textId="77777777" w:rsidR="00D33EC5" w:rsidRPr="006140F3" w:rsidRDefault="00D33EC5" w:rsidP="00D33EC5">
            <w:pPr>
              <w:pStyle w:val="Normlny0"/>
              <w:jc w:val="both"/>
              <w:rPr>
                <w:sz w:val="18"/>
                <w:szCs w:val="18"/>
              </w:rPr>
            </w:pPr>
          </w:p>
          <w:p w14:paraId="697EED8D"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15C3F83" w14:textId="456C1782" w:rsidR="00D33EC5" w:rsidRPr="003160C6" w:rsidRDefault="00D33EC5" w:rsidP="003160C6">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3AFD415B" w14:textId="28F15B6C"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0C125D0"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675FD48" w14:textId="77777777" w:rsidR="00A86913" w:rsidRPr="00584859" w:rsidRDefault="00A86913" w:rsidP="00A86913">
            <w:pPr>
              <w:pStyle w:val="Normlny0"/>
              <w:jc w:val="center"/>
              <w:rPr>
                <w:sz w:val="18"/>
                <w:szCs w:val="18"/>
              </w:rPr>
            </w:pPr>
            <w:r w:rsidRPr="00584859">
              <w:rPr>
                <w:sz w:val="18"/>
                <w:szCs w:val="18"/>
              </w:rPr>
              <w:t>GP - N</w:t>
            </w:r>
          </w:p>
          <w:p w14:paraId="2CD469AA"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BE67513" w14:textId="77777777" w:rsidR="00A86913" w:rsidRPr="00584859" w:rsidRDefault="00A86913" w:rsidP="00A86913">
            <w:pPr>
              <w:pStyle w:val="Normlny0"/>
              <w:jc w:val="both"/>
              <w:rPr>
                <w:sz w:val="18"/>
                <w:szCs w:val="18"/>
              </w:rPr>
            </w:pPr>
          </w:p>
        </w:tc>
      </w:tr>
      <w:tr w:rsidR="00A86913" w:rsidRPr="00584859" w14:paraId="64E29905" w14:textId="77777777" w:rsidTr="00D7339B">
        <w:tc>
          <w:tcPr>
            <w:tcW w:w="195" w:type="pct"/>
            <w:tcBorders>
              <w:top w:val="single" w:sz="4" w:space="0" w:color="auto"/>
              <w:left w:val="single" w:sz="4" w:space="0" w:color="auto"/>
              <w:bottom w:val="single" w:sz="4" w:space="0" w:color="auto"/>
              <w:right w:val="single" w:sz="4" w:space="0" w:color="auto"/>
            </w:tcBorders>
          </w:tcPr>
          <w:p w14:paraId="6D0BC137" w14:textId="77777777" w:rsidR="00A86913" w:rsidRPr="00584859" w:rsidRDefault="00A86913" w:rsidP="00A86913">
            <w:pPr>
              <w:pStyle w:val="Normlny0"/>
              <w:jc w:val="both"/>
              <w:rPr>
                <w:bCs/>
                <w:sz w:val="18"/>
                <w:szCs w:val="18"/>
                <w:lang w:eastAsia="sk-SK"/>
              </w:rPr>
            </w:pPr>
            <w:r w:rsidRPr="00584859">
              <w:rPr>
                <w:sz w:val="18"/>
                <w:szCs w:val="18"/>
                <w:lang w:eastAsia="sk-SK"/>
              </w:rPr>
              <w:lastRenderedPageBreak/>
              <w:t>Č</w:t>
            </w:r>
            <w:r w:rsidRPr="00584859">
              <w:rPr>
                <w:bCs/>
                <w:sz w:val="18"/>
                <w:szCs w:val="18"/>
                <w:lang w:eastAsia="sk-SK"/>
              </w:rPr>
              <w:t>: 16</w:t>
            </w:r>
          </w:p>
          <w:p w14:paraId="770044EE" w14:textId="77777777" w:rsidR="00A86913" w:rsidRPr="00584859" w:rsidRDefault="00A86913" w:rsidP="00A86913">
            <w:pPr>
              <w:pStyle w:val="Normlny0"/>
              <w:ind w:left="-70" w:right="-43"/>
              <w:jc w:val="center"/>
              <w:rPr>
                <w:bCs/>
                <w:sz w:val="18"/>
                <w:szCs w:val="18"/>
                <w:lang w:eastAsia="sk-SK"/>
              </w:rPr>
            </w:pPr>
            <w:r w:rsidRPr="00584859">
              <w:rPr>
                <w:bCs/>
                <w:sz w:val="18"/>
                <w:szCs w:val="18"/>
                <w:lang w:eastAsia="sk-SK"/>
              </w:rPr>
              <w:t>O: 1</w:t>
            </w:r>
          </w:p>
          <w:p w14:paraId="6061493B" w14:textId="77777777" w:rsidR="00A86913" w:rsidRPr="00584859" w:rsidRDefault="00A86913" w:rsidP="00A86913">
            <w:pPr>
              <w:pStyle w:val="Normlny0"/>
              <w:ind w:left="-70" w:right="-43"/>
              <w:jc w:val="center"/>
              <w:rPr>
                <w:sz w:val="18"/>
                <w:szCs w:val="18"/>
              </w:rPr>
            </w:pPr>
            <w:r w:rsidRPr="00584859">
              <w:rPr>
                <w:bCs/>
                <w:sz w:val="18"/>
                <w:szCs w:val="18"/>
                <w:lang w:eastAsia="sk-SK"/>
              </w:rPr>
              <w:t>P: h</w:t>
            </w:r>
          </w:p>
        </w:tc>
        <w:tc>
          <w:tcPr>
            <w:tcW w:w="1178" w:type="pct"/>
            <w:tcBorders>
              <w:top w:val="single" w:sz="4" w:space="0" w:color="auto"/>
              <w:left w:val="single" w:sz="4" w:space="0" w:color="auto"/>
              <w:bottom w:val="single" w:sz="4" w:space="0" w:color="auto"/>
              <w:right w:val="single" w:sz="4" w:space="0" w:color="auto"/>
            </w:tcBorders>
          </w:tcPr>
          <w:p w14:paraId="0F43567F" w14:textId="086D4CCF" w:rsidR="00A86913" w:rsidRPr="00584859" w:rsidRDefault="00A86913" w:rsidP="00A86913">
            <w:pPr>
              <w:pStyle w:val="Default"/>
              <w:jc w:val="both"/>
              <w:rPr>
                <w:bCs/>
                <w:color w:val="auto"/>
                <w:sz w:val="18"/>
                <w:szCs w:val="18"/>
                <w:lang w:eastAsia="sk-SK"/>
              </w:rPr>
            </w:pPr>
            <w:r w:rsidRPr="00584859">
              <w:rPr>
                <w:color w:val="auto"/>
                <w:sz w:val="18"/>
                <w:szCs w:val="18"/>
              </w:rPr>
              <w:t>vytváranie logov o prístupe a iných spracovateľských operáciách v súvislosti s informáciami obsiahnutými v systéme riadenia prípadov na účely preukázania zodpovednosti a kybernetickej bezpečnosti v súlade s článkom 25 smernice (EÚ) 2016/680.</w:t>
            </w:r>
          </w:p>
        </w:tc>
        <w:tc>
          <w:tcPr>
            <w:tcW w:w="149" w:type="pct"/>
            <w:tcBorders>
              <w:top w:val="single" w:sz="4" w:space="0" w:color="auto"/>
              <w:left w:val="single" w:sz="4" w:space="0" w:color="auto"/>
              <w:bottom w:val="single" w:sz="4" w:space="0" w:color="auto"/>
              <w:right w:val="single" w:sz="4" w:space="0" w:color="auto"/>
            </w:tcBorders>
          </w:tcPr>
          <w:p w14:paraId="2559F57E"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072BB4D3" w14:textId="5AEE4AFB" w:rsidR="00A86913" w:rsidRPr="00584859" w:rsidRDefault="00C96B8E" w:rsidP="00A86913">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CAA71A5" w14:textId="7CC7AEEE" w:rsidR="00A86913" w:rsidRPr="00584859" w:rsidRDefault="00A86913" w:rsidP="00C96B8E">
            <w:pPr>
              <w:pStyle w:val="Normlny0"/>
              <w:ind w:left="-43" w:right="-43"/>
              <w:jc w:val="center"/>
              <w:rPr>
                <w:sz w:val="18"/>
                <w:szCs w:val="18"/>
              </w:rPr>
            </w:pPr>
            <w:r w:rsidRPr="00584859">
              <w:rPr>
                <w:sz w:val="18"/>
                <w:szCs w:val="18"/>
              </w:rPr>
              <w:t>§ 69gf O: 6</w:t>
            </w:r>
          </w:p>
          <w:p w14:paraId="34330090" w14:textId="77777777" w:rsidR="004A4B30" w:rsidRPr="00584859" w:rsidRDefault="004A4B30" w:rsidP="00C96B8E">
            <w:pPr>
              <w:pStyle w:val="Normlny0"/>
              <w:ind w:left="-43" w:right="-43"/>
              <w:jc w:val="center"/>
              <w:rPr>
                <w:sz w:val="18"/>
                <w:szCs w:val="18"/>
              </w:rPr>
            </w:pPr>
          </w:p>
          <w:p w14:paraId="63F7F786" w14:textId="77777777" w:rsidR="00A86913" w:rsidRDefault="00A86913" w:rsidP="00C96B8E">
            <w:pPr>
              <w:pStyle w:val="Normlny0"/>
              <w:ind w:left="-43" w:right="-43"/>
              <w:jc w:val="center"/>
              <w:rPr>
                <w:sz w:val="18"/>
                <w:szCs w:val="18"/>
              </w:rPr>
            </w:pPr>
            <w:r w:rsidRPr="00584859">
              <w:rPr>
                <w:sz w:val="18"/>
                <w:szCs w:val="18"/>
              </w:rPr>
              <w:t>P: h)</w:t>
            </w:r>
          </w:p>
          <w:p w14:paraId="725F8865" w14:textId="77777777" w:rsidR="00652AA5" w:rsidRDefault="00652AA5" w:rsidP="00C96B8E">
            <w:pPr>
              <w:pStyle w:val="Normlny0"/>
              <w:ind w:left="-43" w:right="-43"/>
              <w:jc w:val="center"/>
              <w:rPr>
                <w:sz w:val="18"/>
                <w:szCs w:val="18"/>
              </w:rPr>
            </w:pPr>
          </w:p>
          <w:p w14:paraId="1569460C" w14:textId="77777777" w:rsidR="00652AA5" w:rsidRDefault="00652AA5" w:rsidP="00C96B8E">
            <w:pPr>
              <w:pStyle w:val="Normlny0"/>
              <w:ind w:left="-43" w:right="-43"/>
              <w:jc w:val="center"/>
              <w:rPr>
                <w:sz w:val="18"/>
                <w:szCs w:val="18"/>
              </w:rPr>
            </w:pPr>
          </w:p>
          <w:p w14:paraId="1D298D4F" w14:textId="77777777" w:rsidR="00652AA5" w:rsidRDefault="00652AA5" w:rsidP="00C96B8E">
            <w:pPr>
              <w:pStyle w:val="Normlny0"/>
              <w:ind w:left="-43" w:right="-43"/>
              <w:jc w:val="center"/>
              <w:rPr>
                <w:sz w:val="18"/>
                <w:szCs w:val="18"/>
              </w:rPr>
            </w:pPr>
          </w:p>
          <w:p w14:paraId="5CA36529" w14:textId="77777777" w:rsidR="00652AA5" w:rsidRDefault="00652AA5" w:rsidP="00C96B8E">
            <w:pPr>
              <w:pStyle w:val="Normlny0"/>
              <w:ind w:left="-43" w:right="-43"/>
              <w:jc w:val="center"/>
              <w:rPr>
                <w:sz w:val="18"/>
                <w:szCs w:val="18"/>
              </w:rPr>
            </w:pPr>
          </w:p>
          <w:p w14:paraId="674694DF" w14:textId="77777777" w:rsidR="00652AA5" w:rsidRDefault="00652AA5" w:rsidP="00652AA5">
            <w:pPr>
              <w:pStyle w:val="Normlny0"/>
              <w:ind w:left="-43" w:right="-43"/>
              <w:jc w:val="center"/>
              <w:rPr>
                <w:sz w:val="18"/>
                <w:szCs w:val="18"/>
              </w:rPr>
            </w:pPr>
            <w:r>
              <w:rPr>
                <w:sz w:val="18"/>
                <w:szCs w:val="18"/>
              </w:rPr>
              <w:t>Čl. II</w:t>
            </w:r>
          </w:p>
          <w:p w14:paraId="19CA161E" w14:textId="77777777" w:rsidR="00652AA5" w:rsidRDefault="00652AA5" w:rsidP="00652AA5">
            <w:pPr>
              <w:pStyle w:val="Normlny0"/>
              <w:ind w:left="-43" w:right="-43"/>
              <w:jc w:val="center"/>
              <w:rPr>
                <w:sz w:val="18"/>
                <w:szCs w:val="18"/>
              </w:rPr>
            </w:pPr>
            <w:r>
              <w:rPr>
                <w:sz w:val="18"/>
                <w:szCs w:val="18"/>
              </w:rPr>
              <w:t>B: 2</w:t>
            </w:r>
          </w:p>
          <w:p w14:paraId="78BF2DF9" w14:textId="77777777" w:rsidR="00652AA5" w:rsidRDefault="00652AA5" w:rsidP="00652AA5">
            <w:pPr>
              <w:pStyle w:val="Normlny0"/>
              <w:ind w:left="-43" w:right="-43"/>
              <w:jc w:val="center"/>
              <w:rPr>
                <w:sz w:val="18"/>
                <w:szCs w:val="18"/>
              </w:rPr>
            </w:pPr>
            <w:r>
              <w:rPr>
                <w:sz w:val="18"/>
                <w:szCs w:val="18"/>
              </w:rPr>
              <w:t>§ 35ga</w:t>
            </w:r>
          </w:p>
          <w:p w14:paraId="5953A8AF" w14:textId="77777777" w:rsidR="00652AA5" w:rsidRDefault="00652AA5" w:rsidP="00652AA5">
            <w:pPr>
              <w:pStyle w:val="Normlny0"/>
              <w:ind w:left="-43" w:right="-43"/>
              <w:jc w:val="center"/>
              <w:rPr>
                <w:sz w:val="18"/>
                <w:szCs w:val="18"/>
              </w:rPr>
            </w:pPr>
          </w:p>
          <w:p w14:paraId="797B2BE5" w14:textId="77777777" w:rsidR="00652AA5" w:rsidRDefault="00652AA5" w:rsidP="00652AA5">
            <w:pPr>
              <w:pStyle w:val="Normlny0"/>
              <w:ind w:left="-43" w:right="-43"/>
              <w:jc w:val="center"/>
              <w:rPr>
                <w:sz w:val="18"/>
                <w:szCs w:val="18"/>
              </w:rPr>
            </w:pPr>
          </w:p>
          <w:p w14:paraId="054FE6BB" w14:textId="77777777" w:rsidR="00652AA5" w:rsidRDefault="00652AA5" w:rsidP="00652AA5">
            <w:pPr>
              <w:pStyle w:val="Normlny0"/>
              <w:ind w:left="-43" w:right="-43"/>
              <w:jc w:val="center"/>
              <w:rPr>
                <w:sz w:val="18"/>
                <w:szCs w:val="18"/>
              </w:rPr>
            </w:pPr>
          </w:p>
          <w:p w14:paraId="65535532" w14:textId="77777777" w:rsidR="00652AA5" w:rsidRDefault="00652AA5" w:rsidP="00652AA5">
            <w:pPr>
              <w:pStyle w:val="Normlny0"/>
              <w:ind w:left="-43" w:right="-43"/>
              <w:jc w:val="center"/>
              <w:rPr>
                <w:sz w:val="18"/>
                <w:szCs w:val="18"/>
              </w:rPr>
            </w:pPr>
          </w:p>
          <w:p w14:paraId="48F84105" w14:textId="77777777" w:rsidR="00652AA5" w:rsidRDefault="00652AA5" w:rsidP="00652AA5">
            <w:pPr>
              <w:pStyle w:val="Normlny0"/>
              <w:ind w:left="-43" w:right="-43"/>
              <w:jc w:val="center"/>
              <w:rPr>
                <w:sz w:val="18"/>
                <w:szCs w:val="18"/>
              </w:rPr>
            </w:pPr>
          </w:p>
          <w:p w14:paraId="76E33F32" w14:textId="77777777" w:rsidR="00652AA5" w:rsidRDefault="00652AA5" w:rsidP="00652AA5">
            <w:pPr>
              <w:pStyle w:val="Normlny0"/>
              <w:ind w:left="-43" w:right="-43"/>
              <w:jc w:val="center"/>
              <w:rPr>
                <w:sz w:val="18"/>
                <w:szCs w:val="18"/>
              </w:rPr>
            </w:pPr>
          </w:p>
          <w:p w14:paraId="06FC4DF7" w14:textId="77777777" w:rsidR="00652AA5" w:rsidRDefault="00652AA5" w:rsidP="00652AA5">
            <w:pPr>
              <w:pStyle w:val="Normlny0"/>
              <w:ind w:left="-43" w:right="-43"/>
              <w:jc w:val="center"/>
              <w:rPr>
                <w:sz w:val="18"/>
                <w:szCs w:val="18"/>
              </w:rPr>
            </w:pPr>
          </w:p>
          <w:p w14:paraId="1847A652" w14:textId="77777777" w:rsidR="00652AA5" w:rsidRDefault="00652AA5" w:rsidP="00652AA5">
            <w:pPr>
              <w:pStyle w:val="Normlny0"/>
              <w:ind w:left="-43" w:right="-43"/>
              <w:jc w:val="center"/>
              <w:rPr>
                <w:sz w:val="18"/>
                <w:szCs w:val="18"/>
              </w:rPr>
            </w:pPr>
          </w:p>
          <w:p w14:paraId="0FC44400" w14:textId="77777777" w:rsidR="00652AA5" w:rsidRDefault="00652AA5" w:rsidP="00652AA5">
            <w:pPr>
              <w:pStyle w:val="Normlny0"/>
              <w:ind w:left="-43" w:right="-43"/>
              <w:jc w:val="center"/>
              <w:rPr>
                <w:sz w:val="18"/>
                <w:szCs w:val="18"/>
              </w:rPr>
            </w:pPr>
          </w:p>
          <w:p w14:paraId="77716DEB" w14:textId="77777777" w:rsidR="00652AA5" w:rsidRDefault="00652AA5" w:rsidP="00652AA5">
            <w:pPr>
              <w:pStyle w:val="Normlny0"/>
              <w:ind w:left="-43" w:right="-43"/>
              <w:jc w:val="center"/>
              <w:rPr>
                <w:sz w:val="18"/>
                <w:szCs w:val="18"/>
              </w:rPr>
            </w:pPr>
          </w:p>
          <w:p w14:paraId="5592B9DE" w14:textId="77777777" w:rsidR="00652AA5" w:rsidRDefault="00652AA5" w:rsidP="00652AA5">
            <w:pPr>
              <w:pStyle w:val="Normlny0"/>
              <w:ind w:left="-43" w:right="-43"/>
              <w:jc w:val="center"/>
              <w:rPr>
                <w:sz w:val="18"/>
                <w:szCs w:val="18"/>
              </w:rPr>
            </w:pPr>
          </w:p>
          <w:p w14:paraId="78F17042" w14:textId="77777777" w:rsidR="00652AA5" w:rsidRDefault="00652AA5" w:rsidP="00652AA5">
            <w:pPr>
              <w:pStyle w:val="Normlny0"/>
              <w:ind w:left="-43" w:right="-43"/>
              <w:jc w:val="center"/>
              <w:rPr>
                <w:sz w:val="18"/>
                <w:szCs w:val="18"/>
              </w:rPr>
            </w:pPr>
          </w:p>
          <w:p w14:paraId="616C826B" w14:textId="77777777" w:rsidR="00652AA5" w:rsidRDefault="00652AA5" w:rsidP="00652AA5">
            <w:pPr>
              <w:pStyle w:val="Normlny0"/>
              <w:ind w:left="-43" w:right="-43"/>
              <w:jc w:val="center"/>
              <w:rPr>
                <w:sz w:val="18"/>
                <w:szCs w:val="18"/>
              </w:rPr>
            </w:pPr>
          </w:p>
          <w:p w14:paraId="1AD4392F" w14:textId="77777777" w:rsidR="00652AA5" w:rsidRDefault="00652AA5" w:rsidP="00652AA5">
            <w:pPr>
              <w:pStyle w:val="Normlny0"/>
              <w:ind w:left="-43" w:right="-43"/>
              <w:jc w:val="center"/>
              <w:rPr>
                <w:sz w:val="18"/>
                <w:szCs w:val="18"/>
              </w:rPr>
            </w:pPr>
            <w:r>
              <w:rPr>
                <w:sz w:val="18"/>
                <w:szCs w:val="18"/>
              </w:rPr>
              <w:t>Čl. III</w:t>
            </w:r>
          </w:p>
          <w:p w14:paraId="5AA292A5" w14:textId="77777777" w:rsidR="00652AA5" w:rsidRDefault="00652AA5" w:rsidP="00652AA5">
            <w:pPr>
              <w:pStyle w:val="Normlny0"/>
              <w:ind w:left="-43" w:right="-43"/>
              <w:jc w:val="center"/>
              <w:rPr>
                <w:sz w:val="18"/>
                <w:szCs w:val="18"/>
              </w:rPr>
            </w:pPr>
            <w:r>
              <w:rPr>
                <w:sz w:val="18"/>
                <w:szCs w:val="18"/>
              </w:rPr>
              <w:t>B: 2</w:t>
            </w:r>
          </w:p>
          <w:p w14:paraId="29E0A43A" w14:textId="77777777" w:rsidR="00652AA5" w:rsidRDefault="00652AA5" w:rsidP="00652AA5">
            <w:pPr>
              <w:pStyle w:val="Normlny0"/>
              <w:ind w:left="-43" w:right="-43"/>
              <w:jc w:val="center"/>
              <w:rPr>
                <w:sz w:val="18"/>
                <w:szCs w:val="18"/>
              </w:rPr>
            </w:pPr>
            <w:r>
              <w:rPr>
                <w:sz w:val="18"/>
                <w:szCs w:val="18"/>
              </w:rPr>
              <w:t>§ 65c</w:t>
            </w:r>
          </w:p>
          <w:p w14:paraId="2A090835" w14:textId="77777777" w:rsidR="00652AA5" w:rsidRDefault="00652AA5" w:rsidP="00652AA5">
            <w:pPr>
              <w:pStyle w:val="Normlny0"/>
              <w:ind w:left="-43" w:right="-43"/>
              <w:jc w:val="center"/>
              <w:rPr>
                <w:sz w:val="18"/>
                <w:szCs w:val="18"/>
              </w:rPr>
            </w:pPr>
          </w:p>
          <w:p w14:paraId="378CA981" w14:textId="77777777" w:rsidR="00652AA5" w:rsidRDefault="00652AA5" w:rsidP="00652AA5">
            <w:pPr>
              <w:pStyle w:val="Normlny0"/>
              <w:ind w:left="-43" w:right="-43"/>
              <w:jc w:val="center"/>
              <w:rPr>
                <w:sz w:val="18"/>
                <w:szCs w:val="18"/>
              </w:rPr>
            </w:pPr>
          </w:p>
          <w:p w14:paraId="2A4F81F2" w14:textId="77777777" w:rsidR="00652AA5" w:rsidRDefault="00652AA5" w:rsidP="00652AA5">
            <w:pPr>
              <w:pStyle w:val="Normlny0"/>
              <w:ind w:left="-43" w:right="-43"/>
              <w:jc w:val="center"/>
              <w:rPr>
                <w:sz w:val="18"/>
                <w:szCs w:val="18"/>
              </w:rPr>
            </w:pPr>
          </w:p>
          <w:p w14:paraId="4738F0B6" w14:textId="77777777" w:rsidR="00652AA5" w:rsidRDefault="00652AA5" w:rsidP="00652AA5">
            <w:pPr>
              <w:pStyle w:val="Normlny0"/>
              <w:ind w:left="-43" w:right="-43"/>
              <w:jc w:val="center"/>
              <w:rPr>
                <w:sz w:val="18"/>
                <w:szCs w:val="18"/>
              </w:rPr>
            </w:pPr>
          </w:p>
          <w:p w14:paraId="6E77611D" w14:textId="77777777" w:rsidR="00652AA5" w:rsidRDefault="00652AA5" w:rsidP="00652AA5">
            <w:pPr>
              <w:pStyle w:val="Normlny0"/>
              <w:ind w:left="-43" w:right="-43"/>
              <w:jc w:val="center"/>
              <w:rPr>
                <w:sz w:val="18"/>
                <w:szCs w:val="18"/>
              </w:rPr>
            </w:pPr>
          </w:p>
          <w:p w14:paraId="74D57E0F" w14:textId="77777777" w:rsidR="00652AA5" w:rsidRDefault="00652AA5" w:rsidP="00652AA5">
            <w:pPr>
              <w:pStyle w:val="Normlny0"/>
              <w:ind w:left="-43" w:right="-43"/>
              <w:jc w:val="center"/>
              <w:rPr>
                <w:sz w:val="18"/>
                <w:szCs w:val="18"/>
              </w:rPr>
            </w:pPr>
          </w:p>
          <w:p w14:paraId="3D51EE46" w14:textId="77777777" w:rsidR="00652AA5" w:rsidRDefault="00652AA5" w:rsidP="00652AA5">
            <w:pPr>
              <w:pStyle w:val="Normlny0"/>
              <w:ind w:left="-43" w:right="-43"/>
              <w:jc w:val="center"/>
              <w:rPr>
                <w:sz w:val="18"/>
                <w:szCs w:val="18"/>
              </w:rPr>
            </w:pPr>
          </w:p>
          <w:p w14:paraId="0B2ED1C5" w14:textId="77777777" w:rsidR="00652AA5" w:rsidRDefault="00652AA5" w:rsidP="00652AA5">
            <w:pPr>
              <w:pStyle w:val="Normlny0"/>
              <w:ind w:left="-43" w:right="-43"/>
              <w:jc w:val="center"/>
              <w:rPr>
                <w:sz w:val="18"/>
                <w:szCs w:val="18"/>
              </w:rPr>
            </w:pPr>
          </w:p>
          <w:p w14:paraId="1E3219FB" w14:textId="77777777" w:rsidR="00652AA5" w:rsidRDefault="00652AA5" w:rsidP="00652AA5">
            <w:pPr>
              <w:pStyle w:val="Normlny0"/>
              <w:ind w:left="-43" w:right="-43"/>
              <w:jc w:val="center"/>
              <w:rPr>
                <w:sz w:val="18"/>
                <w:szCs w:val="18"/>
              </w:rPr>
            </w:pPr>
          </w:p>
          <w:p w14:paraId="031B7A7E" w14:textId="77777777" w:rsidR="00652AA5" w:rsidRDefault="00652AA5" w:rsidP="00652AA5">
            <w:pPr>
              <w:pStyle w:val="Normlny0"/>
              <w:ind w:left="-43" w:right="-43"/>
              <w:jc w:val="center"/>
              <w:rPr>
                <w:sz w:val="18"/>
                <w:szCs w:val="18"/>
              </w:rPr>
            </w:pPr>
          </w:p>
          <w:p w14:paraId="5036F21D" w14:textId="77777777" w:rsidR="00652AA5" w:rsidRDefault="00652AA5" w:rsidP="00652AA5">
            <w:pPr>
              <w:pStyle w:val="Normlny0"/>
              <w:ind w:left="-43" w:right="-43"/>
              <w:jc w:val="center"/>
              <w:rPr>
                <w:sz w:val="18"/>
                <w:szCs w:val="18"/>
              </w:rPr>
            </w:pPr>
          </w:p>
          <w:p w14:paraId="66F3212B" w14:textId="77777777" w:rsidR="00652AA5" w:rsidRDefault="00652AA5" w:rsidP="00652AA5">
            <w:pPr>
              <w:pStyle w:val="Normlny0"/>
              <w:ind w:left="-43" w:right="-43"/>
              <w:jc w:val="center"/>
              <w:rPr>
                <w:sz w:val="18"/>
                <w:szCs w:val="18"/>
              </w:rPr>
            </w:pPr>
          </w:p>
          <w:p w14:paraId="184C6F47" w14:textId="77777777" w:rsidR="00652AA5" w:rsidRDefault="00652AA5" w:rsidP="00652AA5">
            <w:pPr>
              <w:pStyle w:val="Normlny0"/>
              <w:ind w:left="-43" w:right="-43"/>
              <w:jc w:val="center"/>
              <w:rPr>
                <w:sz w:val="18"/>
                <w:szCs w:val="18"/>
              </w:rPr>
            </w:pPr>
          </w:p>
          <w:p w14:paraId="4755A58C" w14:textId="77777777" w:rsidR="00652AA5" w:rsidRDefault="00652AA5" w:rsidP="00652AA5">
            <w:pPr>
              <w:pStyle w:val="Normlny0"/>
              <w:ind w:left="-43" w:right="-43"/>
              <w:jc w:val="center"/>
              <w:rPr>
                <w:sz w:val="18"/>
                <w:szCs w:val="18"/>
              </w:rPr>
            </w:pPr>
          </w:p>
          <w:p w14:paraId="3BBCD2E3" w14:textId="77777777" w:rsidR="00652AA5" w:rsidRDefault="00652AA5" w:rsidP="00652AA5">
            <w:pPr>
              <w:pStyle w:val="Normlny0"/>
              <w:ind w:left="-43" w:right="-43"/>
              <w:jc w:val="center"/>
              <w:rPr>
                <w:sz w:val="18"/>
                <w:szCs w:val="18"/>
              </w:rPr>
            </w:pPr>
            <w:r>
              <w:rPr>
                <w:sz w:val="18"/>
                <w:szCs w:val="18"/>
              </w:rPr>
              <w:t>Čl. IV</w:t>
            </w:r>
          </w:p>
          <w:p w14:paraId="55F31EF0" w14:textId="77777777" w:rsidR="00652AA5" w:rsidRDefault="00652AA5" w:rsidP="00652AA5">
            <w:pPr>
              <w:pStyle w:val="Normlny0"/>
              <w:ind w:left="-43" w:right="-43"/>
              <w:jc w:val="center"/>
              <w:rPr>
                <w:sz w:val="18"/>
                <w:szCs w:val="18"/>
              </w:rPr>
            </w:pPr>
            <w:r>
              <w:rPr>
                <w:sz w:val="18"/>
                <w:szCs w:val="18"/>
              </w:rPr>
              <w:t>B: 1</w:t>
            </w:r>
          </w:p>
          <w:p w14:paraId="32C4B228" w14:textId="6AF6BA2C" w:rsidR="00652AA5" w:rsidRPr="00584859" w:rsidRDefault="00652AA5" w:rsidP="00652AA5">
            <w:pPr>
              <w:pStyle w:val="Normlny0"/>
              <w:ind w:left="-43" w:right="-43"/>
              <w:jc w:val="center"/>
              <w:rPr>
                <w:sz w:val="18"/>
                <w:szCs w:val="18"/>
              </w:rPr>
            </w:pPr>
            <w:r>
              <w:rPr>
                <w:sz w:val="18"/>
                <w:szCs w:val="18"/>
              </w:rPr>
              <w:t>§ 23</w:t>
            </w:r>
          </w:p>
        </w:tc>
        <w:tc>
          <w:tcPr>
            <w:tcW w:w="1704" w:type="pct"/>
            <w:tcBorders>
              <w:top w:val="single" w:sz="4" w:space="0" w:color="auto"/>
              <w:left w:val="single" w:sz="4" w:space="0" w:color="auto"/>
              <w:bottom w:val="single" w:sz="4" w:space="0" w:color="auto"/>
              <w:right w:val="single" w:sz="4" w:space="0" w:color="auto"/>
            </w:tcBorders>
          </w:tcPr>
          <w:p w14:paraId="5728B92A" w14:textId="77777777" w:rsidR="007C4337" w:rsidRPr="00584859" w:rsidRDefault="007C4337" w:rsidP="007C4337">
            <w:pPr>
              <w:autoSpaceDE/>
              <w:autoSpaceDN/>
              <w:jc w:val="both"/>
              <w:rPr>
                <w:sz w:val="18"/>
                <w:szCs w:val="18"/>
              </w:rPr>
            </w:pPr>
            <w:r w:rsidRPr="00584859">
              <w:rPr>
                <w:sz w:val="18"/>
                <w:szCs w:val="18"/>
              </w:rPr>
              <w:lastRenderedPageBreak/>
              <w:t xml:space="preserve">Úrad spolupráce na plnenie úloh podľa tejto hlavy používa informačný systém medzinárodnej policajnej spolupráce (ďalej len „systém spolupráce“), ktorý umožňuje </w:t>
            </w:r>
          </w:p>
          <w:p w14:paraId="70762B7F" w14:textId="77777777" w:rsidR="00A86913" w:rsidRDefault="00A86913" w:rsidP="004A4B30">
            <w:pPr>
              <w:autoSpaceDE/>
              <w:autoSpaceDN/>
              <w:jc w:val="both"/>
              <w:rPr>
                <w:sz w:val="18"/>
                <w:szCs w:val="18"/>
              </w:rPr>
            </w:pPr>
            <w:r w:rsidRPr="00584859">
              <w:rPr>
                <w:sz w:val="18"/>
                <w:szCs w:val="18"/>
              </w:rPr>
              <w:t>uchovávať logy o prístupe a iných spracovateľských operáciách v súvislosti s informáciami obsiahnutými v systéme na účely overovania zákonnosti a bezpečnosti spracúvaných osobných údajov a informácií podľa osobitného predpisu.</w:t>
            </w:r>
            <w:r w:rsidRPr="00584859">
              <w:rPr>
                <w:sz w:val="18"/>
                <w:szCs w:val="18"/>
                <w:vertAlign w:val="superscript"/>
              </w:rPr>
              <w:t>28l</w:t>
            </w:r>
            <w:r w:rsidR="004A4B30" w:rsidRPr="00584859">
              <w:rPr>
                <w:sz w:val="18"/>
                <w:szCs w:val="18"/>
              </w:rPr>
              <w:t>)</w:t>
            </w:r>
          </w:p>
          <w:p w14:paraId="74DF7028" w14:textId="77777777" w:rsidR="00D33EC5" w:rsidRDefault="00D33EC5" w:rsidP="004A4B30">
            <w:pPr>
              <w:autoSpaceDE/>
              <w:autoSpaceDN/>
              <w:jc w:val="both"/>
              <w:rPr>
                <w:sz w:val="18"/>
                <w:szCs w:val="18"/>
              </w:rPr>
            </w:pPr>
          </w:p>
          <w:p w14:paraId="7339555E"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Vojenská polícia je na účely predchádzania a odhaľovania trestných činov, za ktoré možno uložiť trest odňatia slobody v trvaní viac ako jeden rok, zisťovania páchateľov týchto trestných činov a vyšetrovania týchto trestných činov, oprávnená žiadať informácie od iného členského štátu prostredníctvom úradu medzinárodnej spolupráce Prezídia Policajného zboru a za podmienok ustanovených osobitným predpisom</w:t>
            </w:r>
            <w:r w:rsidRPr="006140F3">
              <w:rPr>
                <w:sz w:val="18"/>
                <w:szCs w:val="18"/>
                <w:vertAlign w:val="superscript"/>
              </w:rPr>
              <w:t>5j</w:t>
            </w:r>
            <w:r w:rsidRPr="006140F3">
              <w:rPr>
                <w:sz w:val="18"/>
                <w:szCs w:val="18"/>
              </w:rPr>
              <w:t xml:space="preserve">) poskytuje informácie inému členskému štátu prostredníctvom úradu medzinárodnej spolupráce Prezídia Policajného zboru. </w:t>
            </w:r>
          </w:p>
          <w:p w14:paraId="798CDEFF" w14:textId="77777777" w:rsidR="00D33EC5" w:rsidRPr="006140F3" w:rsidRDefault="00D33EC5" w:rsidP="00D33EC5">
            <w:pPr>
              <w:pStyle w:val="Normlny0"/>
              <w:jc w:val="both"/>
              <w:rPr>
                <w:sz w:val="18"/>
                <w:szCs w:val="18"/>
              </w:rPr>
            </w:pPr>
          </w:p>
          <w:p w14:paraId="2C53D38D"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5j</w:t>
            </w:r>
            <w:r>
              <w:rPr>
                <w:sz w:val="18"/>
                <w:szCs w:val="18"/>
              </w:rPr>
              <w:t>)</w:t>
            </w:r>
          </w:p>
          <w:p w14:paraId="26E785E4" w14:textId="77777777" w:rsidR="00D33EC5" w:rsidRPr="006140F3" w:rsidRDefault="00D33EC5" w:rsidP="00D33EC5">
            <w:pPr>
              <w:pStyle w:val="Normlny0"/>
              <w:jc w:val="both"/>
              <w:rPr>
                <w:sz w:val="18"/>
                <w:szCs w:val="18"/>
              </w:rPr>
            </w:pPr>
          </w:p>
          <w:p w14:paraId="1B08421D" w14:textId="77777777" w:rsidR="00D33EC5" w:rsidRDefault="00D33EC5" w:rsidP="00D33EC5">
            <w:pPr>
              <w:pStyle w:val="Normlny0"/>
              <w:jc w:val="both"/>
              <w:rPr>
                <w:sz w:val="18"/>
                <w:szCs w:val="18"/>
              </w:rPr>
            </w:pPr>
            <w:r w:rsidRPr="006140F3">
              <w:rPr>
                <w:sz w:val="18"/>
                <w:szCs w:val="18"/>
                <w:vertAlign w:val="superscript"/>
              </w:rPr>
              <w:t>5j</w:t>
            </w:r>
            <w:r w:rsidRPr="006140F3">
              <w:rPr>
                <w:sz w:val="18"/>
                <w:szCs w:val="18"/>
              </w:rPr>
              <w:t xml:space="preserve">) § 69ga až 69gf zákona Národnej rady Slovenskej republiky č. 171/1993 Z. z. v </w:t>
            </w:r>
            <w:r>
              <w:rPr>
                <w:sz w:val="18"/>
                <w:szCs w:val="18"/>
              </w:rPr>
              <w:t>znení zákona č. .../2024 Z. z.</w:t>
            </w:r>
          </w:p>
          <w:p w14:paraId="26DD148D" w14:textId="77777777" w:rsidR="00D33EC5" w:rsidRDefault="00D33EC5" w:rsidP="00D33EC5">
            <w:pPr>
              <w:pStyle w:val="Normlny0"/>
              <w:jc w:val="both"/>
              <w:rPr>
                <w:sz w:val="18"/>
                <w:szCs w:val="18"/>
              </w:rPr>
            </w:pPr>
          </w:p>
          <w:p w14:paraId="0A6A19AD" w14:textId="77777777" w:rsidR="00D33EC5" w:rsidRPr="006140F3" w:rsidRDefault="00D33EC5" w:rsidP="00D33EC5">
            <w:pPr>
              <w:pStyle w:val="Normlny0"/>
              <w:jc w:val="both"/>
              <w:rPr>
                <w:sz w:val="18"/>
                <w:szCs w:val="18"/>
              </w:rPr>
            </w:pPr>
            <w:r w:rsidRPr="006140F3">
              <w:rPr>
                <w:sz w:val="18"/>
                <w:szCs w:val="18"/>
              </w:rPr>
              <w:t>(1)</w:t>
            </w:r>
            <w:r>
              <w:rPr>
                <w:sz w:val="18"/>
                <w:szCs w:val="18"/>
              </w:rPr>
              <w:t xml:space="preserve"> </w:t>
            </w:r>
            <w:r w:rsidRPr="006140F3">
              <w:rPr>
                <w:sz w:val="18"/>
                <w:szCs w:val="18"/>
              </w:rPr>
              <w:t xml:space="preserve">Zbor je na účely predchádzania a odhaľovania trestných činov, za ktoré možno uložiť trest odňatia slobody v trvaní viac ako jeden rok, zisťovania páchateľov týchto trestných činov a vyšetrovania týchto trestných činov oprávnený žiadať informácie od iného členského štátu Európskej únie prostredníctvom úradu </w:t>
            </w:r>
            <w:r w:rsidRPr="006140F3">
              <w:rPr>
                <w:sz w:val="18"/>
                <w:szCs w:val="18"/>
              </w:rPr>
              <w:lastRenderedPageBreak/>
              <w:t>medzinárodnej policajnej spolupráce Prezídia Policajného zboru a za podmienok ustanovených osobitným predpisom</w:t>
            </w:r>
            <w:r w:rsidRPr="006140F3">
              <w:rPr>
                <w:sz w:val="18"/>
                <w:szCs w:val="18"/>
                <w:vertAlign w:val="superscript"/>
              </w:rPr>
              <w:t>18</w:t>
            </w:r>
            <w:r w:rsidRPr="006140F3">
              <w:rPr>
                <w:sz w:val="18"/>
                <w:szCs w:val="18"/>
              </w:rPr>
              <w:t>) poskytuje informácie inému členskému štátu Európskej únie prostredníctvom úradu medzinárodnej policajnej spolupráce Prezídia Policajného zboru.</w:t>
            </w:r>
          </w:p>
          <w:p w14:paraId="2367BB05" w14:textId="77777777" w:rsidR="00D33EC5" w:rsidRPr="006140F3" w:rsidRDefault="00D33EC5" w:rsidP="00D33EC5">
            <w:pPr>
              <w:pStyle w:val="Normlny0"/>
              <w:jc w:val="both"/>
              <w:rPr>
                <w:sz w:val="18"/>
                <w:szCs w:val="18"/>
              </w:rPr>
            </w:pPr>
          </w:p>
          <w:p w14:paraId="5D7E78F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18</w:t>
            </w:r>
            <w:r w:rsidRPr="006140F3">
              <w:rPr>
                <w:sz w:val="18"/>
                <w:szCs w:val="18"/>
              </w:rPr>
              <w:t>)</w:t>
            </w:r>
          </w:p>
          <w:p w14:paraId="57F4A1BB" w14:textId="77777777" w:rsidR="00D33EC5" w:rsidRPr="006140F3" w:rsidRDefault="00D33EC5" w:rsidP="00D33EC5">
            <w:pPr>
              <w:pStyle w:val="Normlny0"/>
              <w:jc w:val="both"/>
              <w:rPr>
                <w:sz w:val="18"/>
                <w:szCs w:val="18"/>
              </w:rPr>
            </w:pPr>
          </w:p>
          <w:p w14:paraId="5EED6DA1" w14:textId="77777777" w:rsidR="00D33EC5" w:rsidRDefault="00D33EC5" w:rsidP="00D33EC5">
            <w:pPr>
              <w:pStyle w:val="Normlny0"/>
              <w:jc w:val="both"/>
              <w:rPr>
                <w:sz w:val="18"/>
                <w:szCs w:val="18"/>
              </w:rPr>
            </w:pPr>
            <w:r w:rsidRPr="006140F3">
              <w:rPr>
                <w:sz w:val="18"/>
                <w:szCs w:val="18"/>
                <w:vertAlign w:val="superscript"/>
              </w:rPr>
              <w:t>18</w:t>
            </w:r>
            <w:r w:rsidRPr="006140F3">
              <w:rPr>
                <w:sz w:val="18"/>
                <w:szCs w:val="18"/>
              </w:rPr>
              <w:t xml:space="preserve">) § 69ga až 69gf zákona Národnej rady Slovenskej republiky č. 171/1993 Z. z. v </w:t>
            </w:r>
            <w:r>
              <w:rPr>
                <w:sz w:val="18"/>
                <w:szCs w:val="18"/>
              </w:rPr>
              <w:t>znení zákona č. .../2024 Z. z.</w:t>
            </w:r>
          </w:p>
          <w:p w14:paraId="5593AC81" w14:textId="77777777" w:rsidR="00D33EC5" w:rsidRDefault="00D33EC5" w:rsidP="00D33EC5">
            <w:pPr>
              <w:pStyle w:val="Normlny0"/>
              <w:jc w:val="both"/>
              <w:rPr>
                <w:sz w:val="18"/>
                <w:szCs w:val="18"/>
              </w:rPr>
            </w:pPr>
          </w:p>
          <w:p w14:paraId="1D4DA3BD" w14:textId="77777777" w:rsidR="00D33EC5" w:rsidRPr="006140F3" w:rsidRDefault="00D33EC5" w:rsidP="00D33EC5">
            <w:pPr>
              <w:pStyle w:val="Normlny0"/>
              <w:jc w:val="both"/>
              <w:rPr>
                <w:sz w:val="18"/>
                <w:szCs w:val="18"/>
              </w:rPr>
            </w:pPr>
            <w:r>
              <w:rPr>
                <w:sz w:val="18"/>
                <w:szCs w:val="18"/>
              </w:rPr>
              <w:t xml:space="preserve">(1) </w:t>
            </w:r>
            <w:r w:rsidRPr="006140F3">
              <w:rPr>
                <w:sz w:val="18"/>
                <w:szCs w:val="18"/>
              </w:rPr>
              <w:t>Finančná správa je na účely predchádzania a odhaľovania trestných činov, za ktoré možno uložiť trest odňatia slobody v trvaní viac ako jeden rok, zisťovania páchateľov týchto trestných činov a vyšetrovania týchto trestných činov, oprávnená žiadať informácie</w:t>
            </w:r>
            <w:r w:rsidRPr="000C5951">
              <w:rPr>
                <w:sz w:val="18"/>
                <w:szCs w:val="18"/>
                <w:vertAlign w:val="superscript"/>
              </w:rPr>
              <w:t>81</w:t>
            </w:r>
            <w:r w:rsidRPr="006140F3">
              <w:rPr>
                <w:sz w:val="18"/>
                <w:szCs w:val="18"/>
              </w:rPr>
              <w:t>) od iného členského štátu prostredníctvom úradu medzinárodnej spolupráce Prezídia Policajného zboru a za podmienok ustanovených osobitným predpisom</w:t>
            </w:r>
            <w:r w:rsidRPr="006140F3">
              <w:rPr>
                <w:sz w:val="18"/>
                <w:szCs w:val="18"/>
                <w:vertAlign w:val="superscript"/>
              </w:rPr>
              <w:t>82</w:t>
            </w:r>
            <w:r w:rsidRPr="006140F3">
              <w:rPr>
                <w:sz w:val="18"/>
                <w:szCs w:val="18"/>
              </w:rPr>
              <w:t xml:space="preserve">) poskytuje informácie inému členskému štátu prostredníctvom úradu medzinárodnej spolupráce Prezídia Policajného zboru. </w:t>
            </w:r>
          </w:p>
          <w:p w14:paraId="468F3917" w14:textId="77777777" w:rsidR="00D33EC5" w:rsidRPr="006140F3" w:rsidRDefault="00D33EC5" w:rsidP="00D33EC5">
            <w:pPr>
              <w:pStyle w:val="Normlny0"/>
              <w:jc w:val="both"/>
              <w:rPr>
                <w:sz w:val="18"/>
                <w:szCs w:val="18"/>
              </w:rPr>
            </w:pPr>
          </w:p>
          <w:p w14:paraId="7F8E005E" w14:textId="77777777" w:rsidR="00D33EC5" w:rsidRPr="006140F3" w:rsidRDefault="00D33EC5" w:rsidP="00D33EC5">
            <w:pPr>
              <w:pStyle w:val="Normlny0"/>
              <w:jc w:val="both"/>
              <w:rPr>
                <w:sz w:val="18"/>
                <w:szCs w:val="18"/>
              </w:rPr>
            </w:pPr>
            <w:r w:rsidRPr="006140F3">
              <w:rPr>
                <w:sz w:val="18"/>
                <w:szCs w:val="18"/>
              </w:rPr>
              <w:t>(2)</w:t>
            </w:r>
            <w:r>
              <w:rPr>
                <w:sz w:val="18"/>
                <w:szCs w:val="18"/>
              </w:rPr>
              <w:t xml:space="preserve"> </w:t>
            </w:r>
            <w:r w:rsidRPr="006140F3">
              <w:rPr>
                <w:sz w:val="18"/>
                <w:szCs w:val="18"/>
              </w:rPr>
              <w:t>Postup, lehoty, podmienky a ďalšie pravidlá výmeny informácií podľa odseku 1 ustanovuje osobitný predpis.</w:t>
            </w:r>
            <w:r w:rsidRPr="006140F3">
              <w:rPr>
                <w:sz w:val="18"/>
                <w:szCs w:val="18"/>
                <w:vertAlign w:val="superscript"/>
              </w:rPr>
              <w:t>82</w:t>
            </w:r>
            <w:r>
              <w:rPr>
                <w:sz w:val="18"/>
                <w:szCs w:val="18"/>
              </w:rPr>
              <w:t>)</w:t>
            </w:r>
          </w:p>
          <w:p w14:paraId="05B10E43" w14:textId="77777777" w:rsidR="00D33EC5" w:rsidRPr="006140F3" w:rsidRDefault="00D33EC5" w:rsidP="00D33EC5">
            <w:pPr>
              <w:pStyle w:val="Normlny0"/>
              <w:jc w:val="both"/>
              <w:rPr>
                <w:sz w:val="18"/>
                <w:szCs w:val="18"/>
              </w:rPr>
            </w:pPr>
          </w:p>
          <w:p w14:paraId="747CDA68" w14:textId="77777777" w:rsidR="00D33EC5" w:rsidRPr="006140F3" w:rsidRDefault="00D33EC5" w:rsidP="00D33EC5">
            <w:pPr>
              <w:pStyle w:val="Normlny0"/>
              <w:jc w:val="both"/>
              <w:rPr>
                <w:sz w:val="18"/>
                <w:szCs w:val="18"/>
              </w:rPr>
            </w:pPr>
            <w:r w:rsidRPr="006140F3">
              <w:rPr>
                <w:sz w:val="18"/>
                <w:szCs w:val="18"/>
                <w:vertAlign w:val="superscript"/>
              </w:rPr>
              <w:t>81</w:t>
            </w:r>
            <w:r w:rsidRPr="006140F3">
              <w:rPr>
                <w:sz w:val="18"/>
                <w:szCs w:val="18"/>
              </w:rPr>
              <w:t xml:space="preserve">) § 69gb písm. a) zákona Národnej rady Slovenskej republiky č. 171/1993 Z. z. v znení zákona č. .../2024 Z. z. </w:t>
            </w:r>
          </w:p>
          <w:p w14:paraId="3EF38884" w14:textId="74D3BF37" w:rsidR="00D33EC5" w:rsidRPr="00584859" w:rsidRDefault="00D33EC5" w:rsidP="00D33EC5">
            <w:pPr>
              <w:autoSpaceDE/>
              <w:autoSpaceDN/>
              <w:jc w:val="both"/>
              <w:rPr>
                <w:sz w:val="18"/>
                <w:szCs w:val="18"/>
              </w:rPr>
            </w:pPr>
            <w:r w:rsidRPr="006140F3">
              <w:rPr>
                <w:sz w:val="18"/>
                <w:szCs w:val="18"/>
                <w:vertAlign w:val="superscript"/>
              </w:rPr>
              <w:t>82</w:t>
            </w:r>
            <w:r w:rsidRPr="006140F3">
              <w:rPr>
                <w:sz w:val="18"/>
                <w:szCs w:val="18"/>
              </w:rPr>
              <w:t xml:space="preserve">) § 69ga až 69gf zákona Národnej rady Slovenskej republiky č. 171/1993 Z. z. v znení zákona č. .../2024 </w:t>
            </w:r>
            <w:r>
              <w:rPr>
                <w:sz w:val="18"/>
                <w:szCs w:val="18"/>
              </w:rPr>
              <w:t>Z. z.</w:t>
            </w:r>
          </w:p>
        </w:tc>
        <w:tc>
          <w:tcPr>
            <w:tcW w:w="160" w:type="pct"/>
            <w:tcBorders>
              <w:top w:val="single" w:sz="4" w:space="0" w:color="auto"/>
              <w:left w:val="single" w:sz="4" w:space="0" w:color="auto"/>
              <w:bottom w:val="single" w:sz="4" w:space="0" w:color="auto"/>
              <w:right w:val="single" w:sz="4" w:space="0" w:color="auto"/>
            </w:tcBorders>
          </w:tcPr>
          <w:p w14:paraId="1FC8FD95" w14:textId="4E4D02B8"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7CB4F77F"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78294F0" w14:textId="77777777" w:rsidR="00A86913" w:rsidRPr="00584859" w:rsidRDefault="00A86913" w:rsidP="00A86913">
            <w:pPr>
              <w:pStyle w:val="Normlny0"/>
              <w:jc w:val="center"/>
              <w:rPr>
                <w:sz w:val="18"/>
                <w:szCs w:val="18"/>
              </w:rPr>
            </w:pPr>
            <w:r w:rsidRPr="00584859">
              <w:rPr>
                <w:sz w:val="18"/>
                <w:szCs w:val="18"/>
              </w:rPr>
              <w:t>GP - N</w:t>
            </w:r>
          </w:p>
          <w:p w14:paraId="4587B015"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17AF3AB" w14:textId="77777777" w:rsidR="00A86913" w:rsidRPr="00584859" w:rsidRDefault="00A86913" w:rsidP="00A86913">
            <w:pPr>
              <w:pStyle w:val="Normlny0"/>
              <w:jc w:val="both"/>
              <w:rPr>
                <w:sz w:val="18"/>
                <w:szCs w:val="18"/>
              </w:rPr>
            </w:pPr>
          </w:p>
        </w:tc>
      </w:tr>
      <w:tr w:rsidR="00A86913" w:rsidRPr="00584859" w14:paraId="25113C16" w14:textId="77777777" w:rsidTr="00D7339B">
        <w:tc>
          <w:tcPr>
            <w:tcW w:w="195" w:type="pct"/>
            <w:tcBorders>
              <w:top w:val="single" w:sz="4" w:space="0" w:color="auto"/>
              <w:left w:val="single" w:sz="4" w:space="0" w:color="auto"/>
              <w:bottom w:val="single" w:sz="4" w:space="0" w:color="auto"/>
              <w:right w:val="single" w:sz="4" w:space="0" w:color="auto"/>
            </w:tcBorders>
          </w:tcPr>
          <w:p w14:paraId="641553F8"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16</w:t>
            </w:r>
          </w:p>
          <w:p w14:paraId="21433FC4" w14:textId="77777777" w:rsidR="00A86913" w:rsidRPr="00584859" w:rsidRDefault="00A86913" w:rsidP="00A86913">
            <w:pPr>
              <w:pStyle w:val="Normlny0"/>
              <w:ind w:left="-70" w:right="-43"/>
              <w:jc w:val="center"/>
              <w:rPr>
                <w:sz w:val="18"/>
                <w:szCs w:val="18"/>
              </w:rPr>
            </w:pPr>
            <w:r w:rsidRPr="00584859">
              <w:rPr>
                <w:bCs/>
                <w:sz w:val="18"/>
                <w:szCs w:val="18"/>
                <w:lang w:eastAsia="sk-SK"/>
              </w:rPr>
              <w:t>O: 2</w:t>
            </w:r>
          </w:p>
        </w:tc>
        <w:tc>
          <w:tcPr>
            <w:tcW w:w="1178" w:type="pct"/>
            <w:tcBorders>
              <w:top w:val="single" w:sz="4" w:space="0" w:color="auto"/>
              <w:left w:val="single" w:sz="4" w:space="0" w:color="auto"/>
              <w:bottom w:val="single" w:sz="4" w:space="0" w:color="auto"/>
              <w:right w:val="single" w:sz="4" w:space="0" w:color="auto"/>
            </w:tcBorders>
          </w:tcPr>
          <w:p w14:paraId="2BF2008C" w14:textId="64286695" w:rsidR="00A86913" w:rsidRPr="00584859" w:rsidRDefault="00A86913" w:rsidP="00A86913">
            <w:pPr>
              <w:pStyle w:val="Default"/>
              <w:jc w:val="both"/>
              <w:rPr>
                <w:color w:val="auto"/>
                <w:sz w:val="18"/>
                <w:szCs w:val="18"/>
              </w:rPr>
            </w:pPr>
            <w:r w:rsidRPr="00584859">
              <w:rPr>
                <w:color w:val="auto"/>
                <w:sz w:val="18"/>
                <w:szCs w:val="18"/>
              </w:rPr>
              <w:t xml:space="preserve">Členské štáty zabezpečia, aby všetky </w:t>
            </w:r>
            <w:proofErr w:type="spellStart"/>
            <w:r w:rsidRPr="00584859">
              <w:rPr>
                <w:color w:val="auto"/>
                <w:sz w:val="18"/>
                <w:szCs w:val="18"/>
              </w:rPr>
              <w:t>kybernetickobezpečnostné</w:t>
            </w:r>
            <w:proofErr w:type="spellEnd"/>
            <w:r w:rsidRPr="00584859">
              <w:rPr>
                <w:color w:val="auto"/>
                <w:sz w:val="18"/>
                <w:szCs w:val="18"/>
              </w:rPr>
              <w:t xml:space="preserve"> riziká súvisiace so systémom riadenia prípadov, najmä pokiaľ ide o jeho štruktúru, riadenie a kontrolu, boli obozretne a účinne riadené a riešené a aby boli stanovené primerané záruky proti neoprávnenému prístupu a zneužitiu.</w:t>
            </w:r>
          </w:p>
        </w:tc>
        <w:tc>
          <w:tcPr>
            <w:tcW w:w="149" w:type="pct"/>
            <w:tcBorders>
              <w:top w:val="single" w:sz="4" w:space="0" w:color="auto"/>
              <w:left w:val="single" w:sz="4" w:space="0" w:color="auto"/>
              <w:bottom w:val="single" w:sz="4" w:space="0" w:color="auto"/>
              <w:right w:val="single" w:sz="4" w:space="0" w:color="auto"/>
            </w:tcBorders>
          </w:tcPr>
          <w:p w14:paraId="7E0BB321"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21E3E2A4" w14:textId="22E067DA" w:rsidR="00A86913" w:rsidRPr="00584859" w:rsidRDefault="00C96B8E" w:rsidP="00C96B8E">
            <w:pPr>
              <w:pStyle w:val="Normlny0"/>
              <w:jc w:val="center"/>
              <w:rPr>
                <w:sz w:val="18"/>
                <w:szCs w:val="18"/>
              </w:rPr>
            </w:pPr>
            <w:r w:rsidRPr="00584859">
              <w:rPr>
                <w:sz w:val="18"/>
                <w:szCs w:val="18"/>
              </w:rPr>
              <w:t>z</w:t>
            </w:r>
            <w:r w:rsidR="00A86913" w:rsidRPr="00584859">
              <w:rPr>
                <w:sz w:val="18"/>
                <w:szCs w:val="18"/>
              </w:rPr>
              <w:t>ákon</w:t>
            </w:r>
            <w:r w:rsidRPr="00584859">
              <w:rPr>
                <w:sz w:val="18"/>
                <w:szCs w:val="18"/>
              </w:rPr>
              <w:t xml:space="preserve"> 69/2018</w:t>
            </w:r>
          </w:p>
        </w:tc>
        <w:tc>
          <w:tcPr>
            <w:tcW w:w="195" w:type="pct"/>
            <w:tcBorders>
              <w:top w:val="single" w:sz="4" w:space="0" w:color="auto"/>
              <w:left w:val="single" w:sz="4" w:space="0" w:color="auto"/>
              <w:bottom w:val="single" w:sz="4" w:space="0" w:color="auto"/>
              <w:right w:val="single" w:sz="4" w:space="0" w:color="auto"/>
            </w:tcBorders>
          </w:tcPr>
          <w:p w14:paraId="1BECDE17" w14:textId="79EE909F" w:rsidR="00A86913" w:rsidRPr="00584859" w:rsidRDefault="00A86913" w:rsidP="00C96B8E">
            <w:pPr>
              <w:pStyle w:val="Normlny0"/>
              <w:ind w:left="-43" w:right="-43"/>
              <w:jc w:val="center"/>
              <w:rPr>
                <w:sz w:val="18"/>
                <w:szCs w:val="18"/>
              </w:rPr>
            </w:pPr>
            <w:r w:rsidRPr="00584859">
              <w:rPr>
                <w:sz w:val="18"/>
                <w:szCs w:val="18"/>
              </w:rPr>
              <w:t>§ 20</w:t>
            </w:r>
          </w:p>
          <w:p w14:paraId="3E7A658D" w14:textId="274FCDC8" w:rsidR="00A86913" w:rsidRPr="00584859" w:rsidRDefault="00A86913" w:rsidP="00C96B8E">
            <w:pPr>
              <w:pStyle w:val="Normlny0"/>
              <w:ind w:left="-43" w:right="-43"/>
              <w:jc w:val="center"/>
              <w:rPr>
                <w:sz w:val="18"/>
                <w:szCs w:val="18"/>
              </w:rPr>
            </w:pPr>
            <w:r w:rsidRPr="00584859">
              <w:rPr>
                <w:sz w:val="18"/>
                <w:szCs w:val="18"/>
              </w:rPr>
              <w:t>O: 1</w:t>
            </w:r>
          </w:p>
        </w:tc>
        <w:tc>
          <w:tcPr>
            <w:tcW w:w="1704" w:type="pct"/>
            <w:tcBorders>
              <w:top w:val="single" w:sz="4" w:space="0" w:color="auto"/>
              <w:left w:val="single" w:sz="4" w:space="0" w:color="auto"/>
              <w:bottom w:val="single" w:sz="4" w:space="0" w:color="auto"/>
              <w:right w:val="single" w:sz="4" w:space="0" w:color="auto"/>
            </w:tcBorders>
          </w:tcPr>
          <w:p w14:paraId="78969FFF" w14:textId="3BE641B4" w:rsidR="00A86913" w:rsidRPr="00584859" w:rsidRDefault="00A86913" w:rsidP="00A86913">
            <w:pPr>
              <w:jc w:val="both"/>
              <w:rPr>
                <w:sz w:val="18"/>
                <w:szCs w:val="18"/>
              </w:rPr>
            </w:pPr>
            <w:r w:rsidRPr="00584859">
              <w:rPr>
                <w:sz w:val="18"/>
                <w:szCs w:val="18"/>
              </w:rPr>
              <w:t xml:space="preserve">Bezpečnostnými opatreniami na účely tohto zákona sú úlohy, procesy, role a technológie v organizačnej, personálnej a technickej oblasti, ktorých cieľom je zabezpečenie kybernetickej bezpečnosti počas životného cyklu sietí a informačných systémov. Bezpečnostné opatrenia realizované v závislosti od klasifikácie informácií a kategorizácie sietí a informačných systémov a v súlade s bezpečnostnými štandardami v oblasti kybernetickej bezpečnosti sa prijímajú s cieľom predchádzať kybernetickým bezpečnostným incidentom a minimalizovať vplyv kybernetických bezpečnostných incidentov na bezpečnosť prevádzkovania služby. Bezpečnostné opatrenia sú všeobecné, realizované v závislosti od klasifikácie informácií a kategorizácie sietí a informačných systémov a v súlade s bezpečnostnými štandardami v oblasti kybernetickej bezpečnosti pre všetky siete a informačné systémy a sektorové, ktoré sa realizujú </w:t>
            </w:r>
            <w:r w:rsidRPr="00584859">
              <w:rPr>
                <w:sz w:val="18"/>
                <w:szCs w:val="18"/>
              </w:rPr>
              <w:lastRenderedPageBreak/>
              <w:t>na základe špecifík kategorizácie sietí a informačných systémov ústredného orgánu v rozsahu svojej pôsobnosti podľa prílohy č. 1 a v súlade s bezpečnostnými štandardami v oblasti kybernetickej bezpečnosti.</w:t>
            </w:r>
          </w:p>
        </w:tc>
        <w:tc>
          <w:tcPr>
            <w:tcW w:w="160" w:type="pct"/>
            <w:tcBorders>
              <w:top w:val="single" w:sz="4" w:space="0" w:color="auto"/>
              <w:left w:val="single" w:sz="4" w:space="0" w:color="auto"/>
              <w:bottom w:val="single" w:sz="4" w:space="0" w:color="auto"/>
              <w:right w:val="single" w:sz="4" w:space="0" w:color="auto"/>
            </w:tcBorders>
          </w:tcPr>
          <w:p w14:paraId="4584E84E" w14:textId="7B6E276E" w:rsidR="00A86913" w:rsidRPr="00584859" w:rsidRDefault="00A86913" w:rsidP="00A86913">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16D0DD1E"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798969A" w14:textId="77777777" w:rsidR="00A86913" w:rsidRPr="00584859" w:rsidRDefault="00A86913" w:rsidP="00A86913">
            <w:pPr>
              <w:pStyle w:val="Normlny0"/>
              <w:jc w:val="center"/>
              <w:rPr>
                <w:sz w:val="18"/>
                <w:szCs w:val="18"/>
              </w:rPr>
            </w:pPr>
            <w:r w:rsidRPr="00584859">
              <w:rPr>
                <w:sz w:val="18"/>
                <w:szCs w:val="18"/>
              </w:rPr>
              <w:t>GP - N</w:t>
            </w:r>
          </w:p>
          <w:p w14:paraId="65BF8723"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FB02F3D" w14:textId="77777777" w:rsidR="00A86913" w:rsidRPr="00584859" w:rsidRDefault="00A86913" w:rsidP="00A86913">
            <w:pPr>
              <w:pStyle w:val="Normlny0"/>
              <w:jc w:val="both"/>
              <w:rPr>
                <w:sz w:val="18"/>
                <w:szCs w:val="18"/>
              </w:rPr>
            </w:pPr>
          </w:p>
        </w:tc>
      </w:tr>
      <w:tr w:rsidR="00A86913" w:rsidRPr="00584859" w14:paraId="53FC55B3" w14:textId="77777777" w:rsidTr="00D7339B">
        <w:tc>
          <w:tcPr>
            <w:tcW w:w="195" w:type="pct"/>
            <w:tcBorders>
              <w:top w:val="single" w:sz="4" w:space="0" w:color="auto"/>
              <w:left w:val="single" w:sz="4" w:space="0" w:color="auto"/>
              <w:bottom w:val="single" w:sz="4" w:space="0" w:color="auto"/>
              <w:right w:val="single" w:sz="4" w:space="0" w:color="auto"/>
            </w:tcBorders>
          </w:tcPr>
          <w:p w14:paraId="213AD476"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16</w:t>
            </w:r>
          </w:p>
          <w:p w14:paraId="68F57CBF" w14:textId="77777777" w:rsidR="00A86913" w:rsidRPr="00584859" w:rsidRDefault="00A86913" w:rsidP="00A86913">
            <w:pPr>
              <w:pStyle w:val="Normlny0"/>
              <w:ind w:left="-70" w:right="-43"/>
              <w:jc w:val="center"/>
              <w:rPr>
                <w:sz w:val="18"/>
                <w:szCs w:val="18"/>
              </w:rPr>
            </w:pPr>
            <w:r w:rsidRPr="00584859">
              <w:rPr>
                <w:bCs/>
                <w:sz w:val="18"/>
                <w:szCs w:val="18"/>
                <w:lang w:eastAsia="sk-SK"/>
              </w:rPr>
              <w:t>O: 3</w:t>
            </w:r>
          </w:p>
        </w:tc>
        <w:tc>
          <w:tcPr>
            <w:tcW w:w="1178" w:type="pct"/>
            <w:tcBorders>
              <w:top w:val="single" w:sz="4" w:space="0" w:color="auto"/>
              <w:left w:val="single" w:sz="4" w:space="0" w:color="auto"/>
              <w:bottom w:val="single" w:sz="4" w:space="0" w:color="auto"/>
              <w:right w:val="single" w:sz="4" w:space="0" w:color="auto"/>
            </w:tcBorders>
          </w:tcPr>
          <w:p w14:paraId="2CBF88F9" w14:textId="7CF4439B" w:rsidR="00A86913" w:rsidRPr="00584859" w:rsidRDefault="00A86913" w:rsidP="00A86913">
            <w:pPr>
              <w:pStyle w:val="Default"/>
              <w:jc w:val="both"/>
              <w:rPr>
                <w:bCs/>
                <w:color w:val="auto"/>
                <w:sz w:val="18"/>
                <w:szCs w:val="18"/>
                <w:lang w:eastAsia="sk-SK"/>
              </w:rPr>
            </w:pPr>
            <w:r w:rsidRPr="00584859">
              <w:rPr>
                <w:color w:val="auto"/>
                <w:sz w:val="18"/>
                <w:szCs w:val="18"/>
              </w:rPr>
              <w:t>Členské štáty zabezpečia, aby systém riadenia prípadov obsahoval osobné údaje len dovtedy, kým je to potrebné a primerané pre jednotné kontaktné miesto na vykonávanie úloh, ktoré mu boli pridelené podľa tejto smernice, a aby sa osobné údaje, ktoré obsahuje, následne neodvolateľne vymazali.</w:t>
            </w:r>
          </w:p>
        </w:tc>
        <w:tc>
          <w:tcPr>
            <w:tcW w:w="149" w:type="pct"/>
            <w:tcBorders>
              <w:top w:val="single" w:sz="4" w:space="0" w:color="auto"/>
              <w:left w:val="single" w:sz="4" w:space="0" w:color="auto"/>
              <w:bottom w:val="single" w:sz="4" w:space="0" w:color="auto"/>
              <w:right w:val="single" w:sz="4" w:space="0" w:color="auto"/>
            </w:tcBorders>
          </w:tcPr>
          <w:p w14:paraId="4AF68D47"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F96A7F2" w14:textId="12C20A59" w:rsidR="00A86913" w:rsidRPr="00584859" w:rsidRDefault="00C96B8E" w:rsidP="00C96B8E">
            <w:pPr>
              <w:pStyle w:val="Normlny0"/>
              <w:ind w:left="-186" w:right="-175"/>
              <w:jc w:val="center"/>
              <w:rPr>
                <w:sz w:val="18"/>
                <w:szCs w:val="18"/>
              </w:rPr>
            </w:pPr>
            <w:r w:rsidRPr="00584859">
              <w:rPr>
                <w:sz w:val="18"/>
                <w:szCs w:val="18"/>
              </w:rPr>
              <w:t>zákon 171/1993</w:t>
            </w:r>
          </w:p>
        </w:tc>
        <w:tc>
          <w:tcPr>
            <w:tcW w:w="195" w:type="pct"/>
            <w:tcBorders>
              <w:top w:val="single" w:sz="4" w:space="0" w:color="auto"/>
              <w:left w:val="single" w:sz="4" w:space="0" w:color="auto"/>
              <w:bottom w:val="single" w:sz="4" w:space="0" w:color="auto"/>
              <w:right w:val="single" w:sz="4" w:space="0" w:color="auto"/>
            </w:tcBorders>
          </w:tcPr>
          <w:p w14:paraId="35BFDFEB" w14:textId="502F1FB1" w:rsidR="00A86913" w:rsidRPr="00584859" w:rsidRDefault="00C96B8E" w:rsidP="00C96B8E">
            <w:pPr>
              <w:pStyle w:val="Normlny0"/>
              <w:ind w:left="-43" w:right="-43"/>
              <w:jc w:val="center"/>
              <w:rPr>
                <w:sz w:val="18"/>
                <w:szCs w:val="18"/>
              </w:rPr>
            </w:pPr>
            <w:r w:rsidRPr="00584859">
              <w:rPr>
                <w:sz w:val="18"/>
                <w:szCs w:val="18"/>
              </w:rPr>
              <w:t>§</w:t>
            </w:r>
            <w:r w:rsidR="00A86913" w:rsidRPr="00584859">
              <w:rPr>
                <w:sz w:val="18"/>
                <w:szCs w:val="18"/>
              </w:rPr>
              <w:t xml:space="preserve"> 69</w:t>
            </w:r>
          </w:p>
          <w:p w14:paraId="01B5CFE0" w14:textId="08620997" w:rsidR="00A86913" w:rsidRPr="00584859" w:rsidRDefault="00A86913" w:rsidP="00C96B8E">
            <w:pPr>
              <w:pStyle w:val="Normlny0"/>
              <w:ind w:left="-43" w:right="-43"/>
              <w:jc w:val="center"/>
              <w:rPr>
                <w:sz w:val="18"/>
                <w:szCs w:val="18"/>
              </w:rPr>
            </w:pPr>
            <w:r w:rsidRPr="00584859">
              <w:rPr>
                <w:sz w:val="18"/>
                <w:szCs w:val="18"/>
              </w:rPr>
              <w:t>O: 12</w:t>
            </w:r>
          </w:p>
        </w:tc>
        <w:tc>
          <w:tcPr>
            <w:tcW w:w="1704" w:type="pct"/>
            <w:tcBorders>
              <w:top w:val="single" w:sz="4" w:space="0" w:color="auto"/>
              <w:left w:val="single" w:sz="4" w:space="0" w:color="auto"/>
              <w:bottom w:val="single" w:sz="4" w:space="0" w:color="auto"/>
              <w:right w:val="single" w:sz="4" w:space="0" w:color="auto"/>
            </w:tcBorders>
          </w:tcPr>
          <w:p w14:paraId="36F479A6" w14:textId="25588A0E" w:rsidR="00A86913" w:rsidRPr="00584859" w:rsidRDefault="00A86913" w:rsidP="004A4B30">
            <w:pPr>
              <w:jc w:val="both"/>
              <w:rPr>
                <w:sz w:val="18"/>
                <w:szCs w:val="18"/>
              </w:rPr>
            </w:pPr>
            <w:r w:rsidRPr="00584859">
              <w:rPr>
                <w:sz w:val="18"/>
                <w:szCs w:val="18"/>
              </w:rPr>
              <w:t>Ak Policajný zbor spracúva osobné údaje, ktoré boli poskytnuté alebo sprístupnené s lehotou, po uplynutí ktorej sa musia poskytnuté alebo sprístupnené osobné údaje zlikvidovať, blokovať alebo preveriť, či sú na plnenie úloh Policajného zboru naďalej potrebné, je Policajný zbor touto lehotou viazaný; to neplatí, ak v čase uplynutia lehoty sú poskytnuté alebo sprístupnené osobné údaje potrebné na prebiehajúce predchádzanie a odhaľovanie trestných činov, zisťovanie páchateľov trestných činov, vyšetrovanie trestných činov, stíhanie trestných činov a výkon rozhodnutí v trestnom konan</w:t>
            </w:r>
            <w:r w:rsidR="004A4B30" w:rsidRPr="00584859">
              <w:rPr>
                <w:sz w:val="18"/>
                <w:szCs w:val="18"/>
              </w:rPr>
              <w:t>í.</w:t>
            </w:r>
          </w:p>
        </w:tc>
        <w:tc>
          <w:tcPr>
            <w:tcW w:w="160" w:type="pct"/>
            <w:tcBorders>
              <w:top w:val="single" w:sz="4" w:space="0" w:color="auto"/>
              <w:left w:val="single" w:sz="4" w:space="0" w:color="auto"/>
              <w:bottom w:val="single" w:sz="4" w:space="0" w:color="auto"/>
              <w:right w:val="single" w:sz="4" w:space="0" w:color="auto"/>
            </w:tcBorders>
          </w:tcPr>
          <w:p w14:paraId="5BEBB4C4" w14:textId="4BEB97F4"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7C829D6A"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3D65C80" w14:textId="77777777" w:rsidR="00A86913" w:rsidRPr="00584859" w:rsidRDefault="00A86913" w:rsidP="00A86913">
            <w:pPr>
              <w:pStyle w:val="Normlny0"/>
              <w:jc w:val="center"/>
              <w:rPr>
                <w:sz w:val="18"/>
                <w:szCs w:val="18"/>
              </w:rPr>
            </w:pPr>
            <w:r w:rsidRPr="00584859">
              <w:rPr>
                <w:sz w:val="18"/>
                <w:szCs w:val="18"/>
              </w:rPr>
              <w:t>GP - N</w:t>
            </w:r>
          </w:p>
          <w:p w14:paraId="39DDE006"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FE80B0B" w14:textId="77777777" w:rsidR="00A86913" w:rsidRPr="00584859" w:rsidRDefault="00A86913" w:rsidP="00A86913">
            <w:pPr>
              <w:pStyle w:val="Normlny0"/>
              <w:jc w:val="both"/>
              <w:rPr>
                <w:sz w:val="18"/>
                <w:szCs w:val="18"/>
              </w:rPr>
            </w:pPr>
          </w:p>
        </w:tc>
      </w:tr>
      <w:tr w:rsidR="00A86913" w:rsidRPr="00584859" w14:paraId="626E6227" w14:textId="77777777" w:rsidTr="00D7339B">
        <w:tc>
          <w:tcPr>
            <w:tcW w:w="195" w:type="pct"/>
            <w:tcBorders>
              <w:top w:val="single" w:sz="4" w:space="0" w:color="auto"/>
              <w:left w:val="single" w:sz="4" w:space="0" w:color="auto"/>
              <w:bottom w:val="single" w:sz="4" w:space="0" w:color="auto"/>
              <w:right w:val="single" w:sz="4" w:space="0" w:color="auto"/>
            </w:tcBorders>
          </w:tcPr>
          <w:p w14:paraId="1270906B" w14:textId="77777777" w:rsidR="00A86913" w:rsidRPr="00584859" w:rsidRDefault="00A86913" w:rsidP="00A86913">
            <w:pPr>
              <w:pStyle w:val="Normlny0"/>
              <w:jc w:val="both"/>
              <w:rPr>
                <w:bCs/>
                <w:sz w:val="18"/>
                <w:szCs w:val="18"/>
                <w:lang w:eastAsia="sk-SK"/>
              </w:rPr>
            </w:pPr>
            <w:r w:rsidRPr="00584859">
              <w:rPr>
                <w:sz w:val="18"/>
                <w:szCs w:val="18"/>
                <w:lang w:eastAsia="sk-SK"/>
              </w:rPr>
              <w:t>Č</w:t>
            </w:r>
            <w:r w:rsidRPr="00584859">
              <w:rPr>
                <w:bCs/>
                <w:sz w:val="18"/>
                <w:szCs w:val="18"/>
                <w:lang w:eastAsia="sk-SK"/>
              </w:rPr>
              <w:t>: 16</w:t>
            </w:r>
          </w:p>
          <w:p w14:paraId="03610AED" w14:textId="77777777" w:rsidR="00A86913" w:rsidRPr="00584859" w:rsidRDefault="00A86913" w:rsidP="00A86913">
            <w:pPr>
              <w:pStyle w:val="Normlny0"/>
              <w:ind w:left="-70" w:right="-43"/>
              <w:jc w:val="center"/>
              <w:rPr>
                <w:sz w:val="18"/>
                <w:szCs w:val="18"/>
              </w:rPr>
            </w:pPr>
            <w:r w:rsidRPr="00584859">
              <w:rPr>
                <w:bCs/>
                <w:sz w:val="18"/>
                <w:szCs w:val="18"/>
                <w:lang w:eastAsia="sk-SK"/>
              </w:rPr>
              <w:t>O: 4</w:t>
            </w:r>
          </w:p>
        </w:tc>
        <w:tc>
          <w:tcPr>
            <w:tcW w:w="1178" w:type="pct"/>
            <w:tcBorders>
              <w:top w:val="single" w:sz="4" w:space="0" w:color="auto"/>
              <w:left w:val="single" w:sz="4" w:space="0" w:color="auto"/>
              <w:bottom w:val="single" w:sz="4" w:space="0" w:color="auto"/>
              <w:right w:val="single" w:sz="4" w:space="0" w:color="auto"/>
            </w:tcBorders>
          </w:tcPr>
          <w:p w14:paraId="3CECE676" w14:textId="41D29D93" w:rsidR="00A86913" w:rsidRPr="00584859" w:rsidRDefault="00A86913" w:rsidP="00A86913">
            <w:pPr>
              <w:pStyle w:val="Default"/>
              <w:jc w:val="both"/>
              <w:rPr>
                <w:bCs/>
                <w:color w:val="auto"/>
                <w:sz w:val="18"/>
                <w:szCs w:val="18"/>
                <w:lang w:eastAsia="sk-SK"/>
              </w:rPr>
            </w:pPr>
            <w:r w:rsidRPr="00584859">
              <w:rPr>
                <w:color w:val="auto"/>
                <w:sz w:val="18"/>
                <w:szCs w:val="18"/>
              </w:rPr>
              <w:t>Členské štáty zabezpečia, aby ich jednotné kontaktné miesto preskúmalo súlad s odsekom 3 po prvýkrát najneskôr šesť mesiacov po ukončení výmeny informácií a následne pravidelne.</w:t>
            </w:r>
          </w:p>
        </w:tc>
        <w:tc>
          <w:tcPr>
            <w:tcW w:w="149" w:type="pct"/>
            <w:tcBorders>
              <w:top w:val="single" w:sz="4" w:space="0" w:color="auto"/>
              <w:left w:val="single" w:sz="4" w:space="0" w:color="auto"/>
              <w:bottom w:val="single" w:sz="4" w:space="0" w:color="auto"/>
              <w:right w:val="single" w:sz="4" w:space="0" w:color="auto"/>
            </w:tcBorders>
          </w:tcPr>
          <w:p w14:paraId="675217D4"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53690D7C" w14:textId="3E249587" w:rsidR="00A86913" w:rsidRPr="00584859" w:rsidRDefault="00C96B8E" w:rsidP="00C96B8E">
            <w:pPr>
              <w:pStyle w:val="Normlny0"/>
              <w:jc w:val="center"/>
              <w:rPr>
                <w:sz w:val="18"/>
                <w:szCs w:val="18"/>
              </w:rPr>
            </w:pPr>
            <w:r w:rsidRPr="00584859">
              <w:rPr>
                <w:sz w:val="18"/>
                <w:szCs w:val="18"/>
              </w:rPr>
              <w:t>zákon 18/2018</w:t>
            </w:r>
          </w:p>
        </w:tc>
        <w:tc>
          <w:tcPr>
            <w:tcW w:w="195" w:type="pct"/>
            <w:tcBorders>
              <w:top w:val="single" w:sz="4" w:space="0" w:color="auto"/>
              <w:left w:val="single" w:sz="4" w:space="0" w:color="auto"/>
              <w:bottom w:val="single" w:sz="4" w:space="0" w:color="auto"/>
              <w:right w:val="single" w:sz="4" w:space="0" w:color="auto"/>
            </w:tcBorders>
          </w:tcPr>
          <w:p w14:paraId="22BEC6B7" w14:textId="7916C7AB" w:rsidR="00A86913" w:rsidRPr="00584859" w:rsidRDefault="00C96B8E" w:rsidP="00C96B8E">
            <w:pPr>
              <w:pStyle w:val="Normlny0"/>
              <w:ind w:left="-43" w:right="-43"/>
              <w:jc w:val="center"/>
              <w:rPr>
                <w:sz w:val="18"/>
                <w:szCs w:val="18"/>
              </w:rPr>
            </w:pPr>
            <w:r w:rsidRPr="00584859">
              <w:rPr>
                <w:sz w:val="18"/>
                <w:szCs w:val="18"/>
              </w:rPr>
              <w:t>§</w:t>
            </w:r>
            <w:r w:rsidR="00A86913" w:rsidRPr="00584859">
              <w:rPr>
                <w:sz w:val="18"/>
                <w:szCs w:val="18"/>
              </w:rPr>
              <w:t xml:space="preserve"> 68</w:t>
            </w:r>
          </w:p>
          <w:p w14:paraId="0037365A" w14:textId="5086A083" w:rsidR="00A86913" w:rsidRPr="00584859" w:rsidRDefault="00A86913" w:rsidP="00C96B8E">
            <w:pPr>
              <w:pStyle w:val="Normlny0"/>
              <w:ind w:left="-43" w:right="-43"/>
              <w:jc w:val="center"/>
              <w:rPr>
                <w:sz w:val="18"/>
                <w:szCs w:val="18"/>
              </w:rPr>
            </w:pPr>
            <w:r w:rsidRPr="00584859">
              <w:rPr>
                <w:sz w:val="18"/>
                <w:szCs w:val="18"/>
              </w:rPr>
              <w:t>O: 1</w:t>
            </w:r>
          </w:p>
        </w:tc>
        <w:tc>
          <w:tcPr>
            <w:tcW w:w="1704" w:type="pct"/>
            <w:tcBorders>
              <w:top w:val="single" w:sz="4" w:space="0" w:color="auto"/>
              <w:left w:val="single" w:sz="4" w:space="0" w:color="auto"/>
              <w:bottom w:val="single" w:sz="4" w:space="0" w:color="auto"/>
              <w:right w:val="single" w:sz="4" w:space="0" w:color="auto"/>
            </w:tcBorders>
          </w:tcPr>
          <w:p w14:paraId="612CC82D" w14:textId="5F669DA2" w:rsidR="00A86913" w:rsidRPr="00584859" w:rsidRDefault="00A86913" w:rsidP="00A86913">
            <w:pPr>
              <w:jc w:val="both"/>
              <w:rPr>
                <w:sz w:val="18"/>
                <w:szCs w:val="18"/>
              </w:rPr>
            </w:pPr>
            <w:r w:rsidRPr="00584859">
              <w:rPr>
                <w:sz w:val="18"/>
                <w:szCs w:val="18"/>
              </w:rPr>
              <w:t>Príslušný orgán raz za tri roky preverí, či sú spracúvané osobné údaje naďalej potrebné na plnenie úloh na účely trestného konania, ak osobitný predpis neustanovuje inak.</w:t>
            </w:r>
          </w:p>
        </w:tc>
        <w:tc>
          <w:tcPr>
            <w:tcW w:w="160" w:type="pct"/>
            <w:tcBorders>
              <w:top w:val="single" w:sz="4" w:space="0" w:color="auto"/>
              <w:left w:val="single" w:sz="4" w:space="0" w:color="auto"/>
              <w:bottom w:val="single" w:sz="4" w:space="0" w:color="auto"/>
              <w:right w:val="single" w:sz="4" w:space="0" w:color="auto"/>
            </w:tcBorders>
          </w:tcPr>
          <w:p w14:paraId="0E084A02" w14:textId="2831422F"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6F0BE08D"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11A76A14" w14:textId="77777777" w:rsidR="00A86913" w:rsidRPr="00584859" w:rsidRDefault="00A86913" w:rsidP="00A86913">
            <w:pPr>
              <w:pStyle w:val="Normlny0"/>
              <w:jc w:val="center"/>
              <w:rPr>
                <w:sz w:val="18"/>
                <w:szCs w:val="18"/>
              </w:rPr>
            </w:pPr>
            <w:r w:rsidRPr="00584859">
              <w:rPr>
                <w:sz w:val="18"/>
                <w:szCs w:val="18"/>
              </w:rPr>
              <w:t>GP - N</w:t>
            </w:r>
          </w:p>
          <w:p w14:paraId="35B27969"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AE8721C" w14:textId="77777777" w:rsidR="00A86913" w:rsidRPr="00584859" w:rsidRDefault="00A86913" w:rsidP="00A86913">
            <w:pPr>
              <w:pStyle w:val="Normlny0"/>
              <w:jc w:val="both"/>
              <w:rPr>
                <w:sz w:val="18"/>
                <w:szCs w:val="18"/>
              </w:rPr>
            </w:pPr>
          </w:p>
        </w:tc>
      </w:tr>
      <w:tr w:rsidR="00A86913" w:rsidRPr="00584859" w14:paraId="38C3FC25" w14:textId="77777777" w:rsidTr="00D7339B">
        <w:tc>
          <w:tcPr>
            <w:tcW w:w="195" w:type="pct"/>
            <w:tcBorders>
              <w:top w:val="single" w:sz="4" w:space="0" w:color="auto"/>
              <w:left w:val="single" w:sz="4" w:space="0" w:color="auto"/>
              <w:bottom w:val="single" w:sz="4" w:space="0" w:color="auto"/>
              <w:right w:val="single" w:sz="4" w:space="0" w:color="auto"/>
            </w:tcBorders>
          </w:tcPr>
          <w:p w14:paraId="3FB86509" w14:textId="77777777" w:rsidR="00A86913" w:rsidRPr="00584859" w:rsidRDefault="00A86913" w:rsidP="00A86913">
            <w:pPr>
              <w:pStyle w:val="Normlny0"/>
              <w:ind w:left="-70" w:right="-43"/>
              <w:jc w:val="center"/>
              <w:rPr>
                <w:sz w:val="18"/>
                <w:szCs w:val="18"/>
              </w:rPr>
            </w:pPr>
            <w:r w:rsidRPr="00584859">
              <w:rPr>
                <w:sz w:val="18"/>
                <w:szCs w:val="18"/>
              </w:rPr>
              <w:t>Č: 17</w:t>
            </w:r>
          </w:p>
          <w:p w14:paraId="2008CF35" w14:textId="77777777" w:rsidR="00A86913" w:rsidRPr="00584859" w:rsidRDefault="00A86913" w:rsidP="00A86913">
            <w:pPr>
              <w:pStyle w:val="Normlny0"/>
              <w:ind w:left="-70" w:right="-43"/>
              <w:jc w:val="center"/>
              <w:rPr>
                <w:sz w:val="18"/>
                <w:szCs w:val="18"/>
              </w:rPr>
            </w:pPr>
            <w:r w:rsidRPr="00584859">
              <w:rPr>
                <w:sz w:val="18"/>
                <w:szCs w:val="18"/>
              </w:rPr>
              <w:t>O: 1</w:t>
            </w:r>
          </w:p>
          <w:p w14:paraId="0D01DBEE"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1B5EEB5E" w14:textId="77777777" w:rsidR="00A86913" w:rsidRPr="00584859" w:rsidRDefault="00A86913" w:rsidP="00A86913">
            <w:pPr>
              <w:adjustRightInd w:val="0"/>
              <w:rPr>
                <w:rFonts w:eastAsiaTheme="minorHAnsi"/>
                <w:sz w:val="18"/>
                <w:szCs w:val="18"/>
                <w:lang w:eastAsia="en-US"/>
              </w:rPr>
            </w:pPr>
            <w:r w:rsidRPr="00584859">
              <w:rPr>
                <w:rFonts w:eastAsiaTheme="minorHAnsi"/>
                <w:b/>
                <w:bCs/>
                <w:sz w:val="18"/>
                <w:szCs w:val="18"/>
                <w:lang w:eastAsia="en-US"/>
              </w:rPr>
              <w:t>Spolupráca medzi jednotnými kontaktnými miestami</w:t>
            </w:r>
          </w:p>
          <w:p w14:paraId="23782794" w14:textId="77777777" w:rsidR="00A86913" w:rsidRPr="00584859" w:rsidRDefault="00A86913" w:rsidP="00A86913">
            <w:pPr>
              <w:pStyle w:val="Default"/>
              <w:jc w:val="both"/>
              <w:rPr>
                <w:bCs/>
                <w:color w:val="auto"/>
                <w:sz w:val="18"/>
                <w:szCs w:val="18"/>
                <w:lang w:eastAsia="sk-SK"/>
              </w:rPr>
            </w:pPr>
            <w:r w:rsidRPr="00584859">
              <w:rPr>
                <w:color w:val="auto"/>
                <w:sz w:val="18"/>
                <w:szCs w:val="18"/>
              </w:rPr>
              <w:t>Členské štáty podporujú praktickú spoluprácu medzi ich jednotnými kontaktnými miestami a príslušnými orgánmi presadzovania práva na účely tejto smernice.</w:t>
            </w:r>
          </w:p>
        </w:tc>
        <w:tc>
          <w:tcPr>
            <w:tcW w:w="149" w:type="pct"/>
            <w:tcBorders>
              <w:top w:val="single" w:sz="4" w:space="0" w:color="auto"/>
              <w:left w:val="single" w:sz="4" w:space="0" w:color="auto"/>
              <w:bottom w:val="single" w:sz="4" w:space="0" w:color="auto"/>
              <w:right w:val="single" w:sz="4" w:space="0" w:color="auto"/>
            </w:tcBorders>
          </w:tcPr>
          <w:p w14:paraId="5393159B" w14:textId="42B8A222"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4CB0C807"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4F6A3E3"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4FA1227" w14:textId="06C09932"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38976871"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238E7DB6"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C796D9C"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96EBFE1" w14:textId="77777777" w:rsidR="00A86913" w:rsidRPr="00584859" w:rsidRDefault="00A86913" w:rsidP="00A86913">
            <w:pPr>
              <w:pStyle w:val="Normlny0"/>
              <w:jc w:val="both"/>
              <w:rPr>
                <w:sz w:val="18"/>
                <w:szCs w:val="18"/>
              </w:rPr>
            </w:pPr>
          </w:p>
        </w:tc>
      </w:tr>
      <w:tr w:rsidR="00A86913" w:rsidRPr="00584859" w14:paraId="18D6B8DF" w14:textId="77777777" w:rsidTr="00D7339B">
        <w:tc>
          <w:tcPr>
            <w:tcW w:w="195" w:type="pct"/>
            <w:tcBorders>
              <w:top w:val="single" w:sz="4" w:space="0" w:color="auto"/>
              <w:left w:val="single" w:sz="4" w:space="0" w:color="auto"/>
              <w:bottom w:val="single" w:sz="4" w:space="0" w:color="auto"/>
              <w:right w:val="single" w:sz="4" w:space="0" w:color="auto"/>
            </w:tcBorders>
          </w:tcPr>
          <w:p w14:paraId="51ACF660" w14:textId="77777777" w:rsidR="00A86913" w:rsidRPr="00584859" w:rsidRDefault="00A86913" w:rsidP="00A86913">
            <w:pPr>
              <w:pStyle w:val="Normlny0"/>
              <w:ind w:left="-70" w:right="-43"/>
              <w:jc w:val="center"/>
              <w:rPr>
                <w:sz w:val="18"/>
                <w:szCs w:val="18"/>
              </w:rPr>
            </w:pPr>
            <w:r w:rsidRPr="00584859">
              <w:rPr>
                <w:sz w:val="18"/>
                <w:szCs w:val="18"/>
              </w:rPr>
              <w:t>Č: 17</w:t>
            </w:r>
          </w:p>
          <w:p w14:paraId="7374A008" w14:textId="77777777" w:rsidR="00A86913" w:rsidRPr="00584859" w:rsidRDefault="00A86913" w:rsidP="00A86913">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5C2C46F8" w14:textId="47F3EB71" w:rsidR="00A86913" w:rsidRPr="00584859" w:rsidRDefault="00A86913" w:rsidP="00A86913">
            <w:pPr>
              <w:adjustRightInd w:val="0"/>
              <w:jc w:val="both"/>
              <w:rPr>
                <w:bCs/>
                <w:sz w:val="18"/>
                <w:szCs w:val="18"/>
              </w:rPr>
            </w:pPr>
            <w:r w:rsidRPr="00584859">
              <w:rPr>
                <w:sz w:val="18"/>
                <w:szCs w:val="18"/>
              </w:rPr>
              <w:t>Členské štáty zabezpečia, aby sa vedúci jednotných kontaktných miest stretávali aspoň raz ročne s cieľom posúdiť kvalitu spolupráce medzi ich útvarmi, prediskutovať potrebné technické alebo organizačné opatrenia v prípade akýchkoľvek ťažkostí a v prípade potreby objasniť postupy.</w:t>
            </w:r>
          </w:p>
        </w:tc>
        <w:tc>
          <w:tcPr>
            <w:tcW w:w="149" w:type="pct"/>
            <w:tcBorders>
              <w:top w:val="single" w:sz="4" w:space="0" w:color="auto"/>
              <w:left w:val="single" w:sz="4" w:space="0" w:color="auto"/>
              <w:bottom w:val="single" w:sz="4" w:space="0" w:color="auto"/>
              <w:right w:val="single" w:sz="4" w:space="0" w:color="auto"/>
            </w:tcBorders>
          </w:tcPr>
          <w:p w14:paraId="29AB7FDF" w14:textId="723CBBA2"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33555771"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6C086430"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8F872FC" w14:textId="3442EE66"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0E5FF69B"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12844F9C"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8EEC918"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BA58B1C" w14:textId="77777777" w:rsidR="00A86913" w:rsidRPr="00584859" w:rsidRDefault="00A86913" w:rsidP="00A86913">
            <w:pPr>
              <w:pStyle w:val="Normlny0"/>
              <w:jc w:val="both"/>
              <w:rPr>
                <w:sz w:val="18"/>
                <w:szCs w:val="18"/>
              </w:rPr>
            </w:pPr>
          </w:p>
        </w:tc>
      </w:tr>
      <w:tr w:rsidR="00A86913" w:rsidRPr="00584859" w14:paraId="0CA81479" w14:textId="77777777" w:rsidTr="004A4B30">
        <w:trPr>
          <w:trHeight w:val="141"/>
        </w:trPr>
        <w:tc>
          <w:tcPr>
            <w:tcW w:w="195" w:type="pct"/>
            <w:tcBorders>
              <w:top w:val="single" w:sz="4" w:space="0" w:color="auto"/>
              <w:left w:val="single" w:sz="4" w:space="0" w:color="auto"/>
              <w:bottom w:val="single" w:sz="4" w:space="0" w:color="auto"/>
              <w:right w:val="single" w:sz="4" w:space="0" w:color="auto"/>
            </w:tcBorders>
          </w:tcPr>
          <w:p w14:paraId="007EF4B2" w14:textId="77777777" w:rsidR="00A86913" w:rsidRPr="00584859" w:rsidRDefault="00A86913" w:rsidP="00A86913">
            <w:pPr>
              <w:pStyle w:val="Normlny0"/>
              <w:ind w:left="-70" w:right="-43"/>
              <w:jc w:val="center"/>
              <w:rPr>
                <w:sz w:val="18"/>
                <w:szCs w:val="18"/>
              </w:rPr>
            </w:pPr>
            <w:r w:rsidRPr="00584859">
              <w:rPr>
                <w:sz w:val="18"/>
                <w:szCs w:val="18"/>
              </w:rPr>
              <w:t>Č: 18</w:t>
            </w:r>
          </w:p>
          <w:p w14:paraId="217DEE30" w14:textId="77777777" w:rsidR="00A86913" w:rsidRPr="00584859" w:rsidRDefault="00A86913" w:rsidP="00A86913">
            <w:pPr>
              <w:pStyle w:val="Normlny0"/>
              <w:ind w:left="-70" w:right="-43"/>
              <w:jc w:val="center"/>
              <w:rPr>
                <w:sz w:val="18"/>
                <w:szCs w:val="18"/>
              </w:rPr>
            </w:pPr>
            <w:r w:rsidRPr="00584859">
              <w:rPr>
                <w:sz w:val="18"/>
                <w:szCs w:val="18"/>
              </w:rPr>
              <w:t>O: 1</w:t>
            </w:r>
          </w:p>
        </w:tc>
        <w:tc>
          <w:tcPr>
            <w:tcW w:w="1178" w:type="pct"/>
            <w:tcBorders>
              <w:top w:val="single" w:sz="4" w:space="0" w:color="auto"/>
              <w:left w:val="single" w:sz="4" w:space="0" w:color="auto"/>
              <w:bottom w:val="single" w:sz="4" w:space="0" w:color="auto"/>
              <w:right w:val="single" w:sz="4" w:space="0" w:color="auto"/>
            </w:tcBorders>
          </w:tcPr>
          <w:p w14:paraId="772770A4" w14:textId="77777777" w:rsidR="00A86913" w:rsidRPr="00584859" w:rsidRDefault="00A86913" w:rsidP="00A86913">
            <w:pPr>
              <w:adjustRightInd w:val="0"/>
              <w:rPr>
                <w:rFonts w:eastAsiaTheme="minorHAnsi"/>
                <w:sz w:val="18"/>
                <w:szCs w:val="18"/>
                <w:lang w:eastAsia="en-US"/>
              </w:rPr>
            </w:pPr>
            <w:r w:rsidRPr="00584859">
              <w:rPr>
                <w:rFonts w:eastAsiaTheme="minorHAnsi"/>
                <w:b/>
                <w:bCs/>
                <w:sz w:val="18"/>
                <w:szCs w:val="18"/>
                <w:lang w:eastAsia="en-US"/>
              </w:rPr>
              <w:t>Štatistika</w:t>
            </w:r>
          </w:p>
          <w:p w14:paraId="3F193AAD" w14:textId="739C1C20" w:rsidR="00A86913" w:rsidRPr="00584859" w:rsidRDefault="00A86913" w:rsidP="00A86913">
            <w:pPr>
              <w:pStyle w:val="Normlny0"/>
              <w:jc w:val="both"/>
              <w:rPr>
                <w:bCs/>
                <w:sz w:val="18"/>
                <w:szCs w:val="18"/>
                <w:lang w:eastAsia="sk-SK"/>
              </w:rPr>
            </w:pPr>
            <w:r w:rsidRPr="00584859">
              <w:rPr>
                <w:rFonts w:eastAsiaTheme="minorHAnsi"/>
                <w:sz w:val="18"/>
                <w:szCs w:val="18"/>
              </w:rPr>
              <w:t>Každý členský štát každoročne do 1. marca poskytne Komisii štatistické údaje o výmenách informácií s inými členskými štátmi podľa tejto smernice uskutočnených počas prechádzajúceho kalendárneho roka.</w:t>
            </w:r>
          </w:p>
        </w:tc>
        <w:tc>
          <w:tcPr>
            <w:tcW w:w="149" w:type="pct"/>
            <w:tcBorders>
              <w:top w:val="single" w:sz="4" w:space="0" w:color="auto"/>
              <w:left w:val="single" w:sz="4" w:space="0" w:color="auto"/>
              <w:bottom w:val="single" w:sz="4" w:space="0" w:color="auto"/>
              <w:right w:val="single" w:sz="4" w:space="0" w:color="auto"/>
            </w:tcBorders>
          </w:tcPr>
          <w:p w14:paraId="45ECE114"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7FC53B19" w14:textId="18BE5C8F" w:rsidR="00A86913" w:rsidRPr="00584859" w:rsidRDefault="00245C75" w:rsidP="00245C75">
            <w:pPr>
              <w:pStyle w:val="Normlny0"/>
              <w:jc w:val="center"/>
              <w:rPr>
                <w:sz w:val="18"/>
                <w:szCs w:val="18"/>
              </w:rPr>
            </w:pPr>
            <w:r w:rsidRPr="00584859">
              <w:rPr>
                <w:sz w:val="18"/>
                <w:szCs w:val="18"/>
              </w:rPr>
              <w:t>návrh zákona</w:t>
            </w:r>
          </w:p>
          <w:p w14:paraId="4C791A47" w14:textId="77777777" w:rsidR="00A86913" w:rsidRPr="00584859" w:rsidRDefault="00A86913" w:rsidP="00245C75">
            <w:pPr>
              <w:pStyle w:val="Normlny0"/>
              <w:jc w:val="center"/>
              <w:rPr>
                <w:sz w:val="18"/>
                <w:szCs w:val="18"/>
              </w:rPr>
            </w:pPr>
          </w:p>
          <w:p w14:paraId="5CF1FAB8" w14:textId="77777777" w:rsidR="00A86913" w:rsidRPr="00584859" w:rsidRDefault="00A86913" w:rsidP="00245C75">
            <w:pPr>
              <w:pStyle w:val="Normlny0"/>
              <w:jc w:val="center"/>
              <w:rPr>
                <w:sz w:val="18"/>
                <w:szCs w:val="18"/>
              </w:rPr>
            </w:pPr>
          </w:p>
          <w:p w14:paraId="2B839B20" w14:textId="4A03BF70" w:rsidR="00A86913" w:rsidRPr="00584859" w:rsidRDefault="00A86913" w:rsidP="004A4B30">
            <w:pPr>
              <w:pStyle w:val="Normlny0"/>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4C7D0F35" w14:textId="4C5CF5C0" w:rsidR="00A86913" w:rsidRPr="00584859" w:rsidRDefault="00A86913" w:rsidP="00245C75">
            <w:pPr>
              <w:pStyle w:val="Normlny0"/>
              <w:ind w:left="-43" w:right="-43"/>
              <w:jc w:val="center"/>
              <w:rPr>
                <w:sz w:val="18"/>
                <w:szCs w:val="18"/>
              </w:rPr>
            </w:pPr>
            <w:r w:rsidRPr="00584859">
              <w:rPr>
                <w:sz w:val="18"/>
                <w:szCs w:val="18"/>
              </w:rPr>
              <w:t>§ 69gf</w:t>
            </w:r>
          </w:p>
          <w:p w14:paraId="74BD34B9" w14:textId="27E9E898" w:rsidR="00A86913" w:rsidRPr="00584859" w:rsidRDefault="00A86913" w:rsidP="00245C75">
            <w:pPr>
              <w:pStyle w:val="Normlny0"/>
              <w:ind w:left="-43" w:right="-43"/>
              <w:jc w:val="center"/>
              <w:rPr>
                <w:sz w:val="18"/>
                <w:szCs w:val="18"/>
              </w:rPr>
            </w:pPr>
            <w:r w:rsidRPr="00584859">
              <w:rPr>
                <w:sz w:val="18"/>
                <w:szCs w:val="18"/>
              </w:rPr>
              <w:t>O: 8</w:t>
            </w:r>
          </w:p>
          <w:p w14:paraId="72E2F2D0" w14:textId="538CE90F" w:rsidR="00A86913" w:rsidRPr="00584859" w:rsidRDefault="00A86913" w:rsidP="00245C75">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078A0DC0" w14:textId="23C2FD7A" w:rsidR="00A86913" w:rsidRPr="00584859" w:rsidRDefault="00FF1447" w:rsidP="00FF1447">
            <w:pPr>
              <w:tabs>
                <w:tab w:val="left" w:pos="814"/>
              </w:tabs>
              <w:autoSpaceDE/>
              <w:autoSpaceDN/>
              <w:jc w:val="both"/>
              <w:rPr>
                <w:sz w:val="18"/>
                <w:szCs w:val="18"/>
              </w:rPr>
            </w:pPr>
            <w:r w:rsidRPr="00584859">
              <w:rPr>
                <w:sz w:val="18"/>
                <w:szCs w:val="18"/>
              </w:rPr>
              <w:t>Úrad spolupráce každoročne do 1. marca poskytuje Európskej komisii štatistické údaje o výmenách informácií s inými členskými štátmi Európskej únie v rozsahu podľa odseku 6 písm. g) za obdobie predchádzajúceho kalendárneho roka.</w:t>
            </w:r>
          </w:p>
        </w:tc>
        <w:tc>
          <w:tcPr>
            <w:tcW w:w="160" w:type="pct"/>
            <w:tcBorders>
              <w:top w:val="single" w:sz="4" w:space="0" w:color="auto"/>
              <w:left w:val="single" w:sz="4" w:space="0" w:color="auto"/>
              <w:bottom w:val="single" w:sz="4" w:space="0" w:color="auto"/>
              <w:right w:val="single" w:sz="4" w:space="0" w:color="auto"/>
            </w:tcBorders>
          </w:tcPr>
          <w:p w14:paraId="563E3FB6" w14:textId="04C4D70D" w:rsidR="00A86913" w:rsidRPr="00584859" w:rsidRDefault="00A86913" w:rsidP="00A86913">
            <w:pPr>
              <w:pStyle w:val="Normlny0"/>
              <w:ind w:left="-43" w:right="-43"/>
              <w:jc w:val="center"/>
              <w:rPr>
                <w:sz w:val="18"/>
                <w:szCs w:val="18"/>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2D1F1577"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5E9D30FE" w14:textId="77777777" w:rsidR="00A86913" w:rsidRPr="00584859" w:rsidRDefault="00A86913" w:rsidP="00A86913">
            <w:pPr>
              <w:pStyle w:val="Normlny0"/>
              <w:jc w:val="center"/>
              <w:rPr>
                <w:sz w:val="18"/>
                <w:szCs w:val="18"/>
              </w:rPr>
            </w:pPr>
            <w:r w:rsidRPr="00584859">
              <w:rPr>
                <w:sz w:val="18"/>
                <w:szCs w:val="18"/>
              </w:rPr>
              <w:t>GP - N</w:t>
            </w:r>
          </w:p>
          <w:p w14:paraId="1C8742BC"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0C17EB3C" w14:textId="77777777" w:rsidR="00A86913" w:rsidRPr="00584859" w:rsidRDefault="00A86913" w:rsidP="00A86913">
            <w:pPr>
              <w:pStyle w:val="Normlny0"/>
              <w:jc w:val="both"/>
              <w:rPr>
                <w:sz w:val="18"/>
                <w:szCs w:val="18"/>
              </w:rPr>
            </w:pPr>
          </w:p>
        </w:tc>
      </w:tr>
      <w:tr w:rsidR="004A4B30" w:rsidRPr="00584859" w14:paraId="12056857" w14:textId="77777777" w:rsidTr="00D7339B">
        <w:tc>
          <w:tcPr>
            <w:tcW w:w="195" w:type="pct"/>
            <w:tcBorders>
              <w:top w:val="single" w:sz="4" w:space="0" w:color="auto"/>
              <w:left w:val="single" w:sz="4" w:space="0" w:color="auto"/>
              <w:bottom w:val="single" w:sz="4" w:space="0" w:color="auto"/>
              <w:right w:val="single" w:sz="4" w:space="0" w:color="auto"/>
            </w:tcBorders>
          </w:tcPr>
          <w:p w14:paraId="272617DC" w14:textId="77777777" w:rsidR="004A4B30" w:rsidRPr="00584859" w:rsidRDefault="004A4B30" w:rsidP="004A4B30">
            <w:pPr>
              <w:pStyle w:val="Normlny0"/>
              <w:ind w:left="-70" w:right="-43"/>
              <w:jc w:val="center"/>
              <w:rPr>
                <w:sz w:val="18"/>
                <w:szCs w:val="18"/>
              </w:rPr>
            </w:pPr>
            <w:r w:rsidRPr="00584859">
              <w:rPr>
                <w:sz w:val="18"/>
                <w:szCs w:val="18"/>
              </w:rPr>
              <w:t>Č: 18</w:t>
            </w:r>
          </w:p>
          <w:p w14:paraId="7B6E2BB5" w14:textId="77777777" w:rsidR="004A4B30" w:rsidRPr="00584859" w:rsidRDefault="004A4B30" w:rsidP="004A4B30">
            <w:pPr>
              <w:pStyle w:val="Normlny0"/>
              <w:ind w:left="-70" w:right="-43"/>
              <w:jc w:val="center"/>
              <w:rPr>
                <w:sz w:val="18"/>
                <w:szCs w:val="18"/>
              </w:rPr>
            </w:pPr>
            <w:r w:rsidRPr="00584859">
              <w:rPr>
                <w:sz w:val="18"/>
                <w:szCs w:val="18"/>
              </w:rPr>
              <w:t>O: 2</w:t>
            </w:r>
          </w:p>
          <w:p w14:paraId="4C8FC852" w14:textId="77777777" w:rsidR="004A4B30" w:rsidRPr="00584859" w:rsidRDefault="004A4B30" w:rsidP="004A4B30">
            <w:pPr>
              <w:pStyle w:val="Normlny0"/>
              <w:ind w:left="-70" w:right="-43"/>
              <w:jc w:val="center"/>
              <w:rPr>
                <w:sz w:val="18"/>
                <w:szCs w:val="18"/>
              </w:rPr>
            </w:pPr>
            <w:r w:rsidRPr="00584859">
              <w:rPr>
                <w:sz w:val="18"/>
                <w:szCs w:val="18"/>
              </w:rPr>
              <w:t>P: a</w:t>
            </w:r>
          </w:p>
          <w:p w14:paraId="4304DE83" w14:textId="77777777" w:rsidR="004A4B30" w:rsidRPr="00584859" w:rsidRDefault="004A4B30" w:rsidP="004A4B30">
            <w:pPr>
              <w:pStyle w:val="Normlny0"/>
              <w:ind w:left="-70" w:right="-43"/>
              <w:jc w:val="center"/>
              <w:rPr>
                <w:sz w:val="18"/>
                <w:szCs w:val="18"/>
              </w:rPr>
            </w:pPr>
          </w:p>
          <w:p w14:paraId="2CD91092" w14:textId="77777777" w:rsidR="004A4B30" w:rsidRPr="00584859" w:rsidRDefault="004A4B30" w:rsidP="004A4B30">
            <w:pPr>
              <w:pStyle w:val="Normlny0"/>
              <w:ind w:left="-70" w:right="-43"/>
              <w:jc w:val="center"/>
              <w:rPr>
                <w:sz w:val="18"/>
                <w:szCs w:val="18"/>
              </w:rPr>
            </w:pPr>
          </w:p>
          <w:p w14:paraId="1E5D87BC" w14:textId="77777777" w:rsidR="004A4B30" w:rsidRPr="00584859" w:rsidRDefault="004A4B30" w:rsidP="004A4B30">
            <w:pPr>
              <w:pStyle w:val="Normlny0"/>
              <w:ind w:left="-70" w:right="-43"/>
              <w:jc w:val="center"/>
              <w:rPr>
                <w:sz w:val="18"/>
                <w:szCs w:val="18"/>
              </w:rPr>
            </w:pPr>
            <w:r w:rsidRPr="00584859">
              <w:rPr>
                <w:sz w:val="18"/>
                <w:szCs w:val="18"/>
              </w:rPr>
              <w:lastRenderedPageBreak/>
              <w:t xml:space="preserve"> P: b</w:t>
            </w:r>
          </w:p>
          <w:p w14:paraId="052CF0D9" w14:textId="77777777" w:rsidR="004A4B30" w:rsidRPr="00584859" w:rsidRDefault="004A4B30" w:rsidP="004A4B30">
            <w:pPr>
              <w:pStyle w:val="Normlny0"/>
              <w:ind w:left="-70" w:right="-43"/>
              <w:jc w:val="center"/>
              <w:rPr>
                <w:sz w:val="18"/>
                <w:szCs w:val="18"/>
              </w:rPr>
            </w:pPr>
          </w:p>
          <w:p w14:paraId="28205521" w14:textId="77777777" w:rsidR="004A4B30" w:rsidRPr="00584859" w:rsidRDefault="004A4B30" w:rsidP="004A4B30">
            <w:pPr>
              <w:pStyle w:val="Normlny0"/>
              <w:ind w:left="-70" w:right="-43"/>
              <w:jc w:val="center"/>
              <w:rPr>
                <w:sz w:val="18"/>
                <w:szCs w:val="18"/>
              </w:rPr>
            </w:pPr>
          </w:p>
          <w:p w14:paraId="7B6E917A" w14:textId="77777777" w:rsidR="004A4B30" w:rsidRPr="00584859" w:rsidRDefault="004A4B30" w:rsidP="004A4B30">
            <w:pPr>
              <w:pStyle w:val="Normlny0"/>
              <w:ind w:left="-70" w:right="-43"/>
              <w:jc w:val="center"/>
              <w:rPr>
                <w:sz w:val="18"/>
                <w:szCs w:val="18"/>
              </w:rPr>
            </w:pPr>
          </w:p>
          <w:p w14:paraId="5BCFE1E4" w14:textId="77777777" w:rsidR="004A4B30" w:rsidRPr="00584859" w:rsidRDefault="004A4B30" w:rsidP="004A4B30">
            <w:pPr>
              <w:pStyle w:val="Normlny0"/>
              <w:ind w:left="-70" w:right="-43"/>
              <w:jc w:val="center"/>
              <w:rPr>
                <w:sz w:val="18"/>
                <w:szCs w:val="18"/>
              </w:rPr>
            </w:pPr>
          </w:p>
          <w:p w14:paraId="5119C94F" w14:textId="77777777" w:rsidR="004A4B30" w:rsidRPr="00584859" w:rsidRDefault="004A4B30" w:rsidP="004A4B30">
            <w:pPr>
              <w:pStyle w:val="Normlny0"/>
              <w:ind w:left="-70" w:right="-43"/>
              <w:jc w:val="center"/>
              <w:rPr>
                <w:sz w:val="18"/>
                <w:szCs w:val="18"/>
              </w:rPr>
            </w:pPr>
          </w:p>
          <w:p w14:paraId="654CC19A" w14:textId="77777777" w:rsidR="004A4B30" w:rsidRPr="00584859" w:rsidRDefault="004A4B30" w:rsidP="004A4B30">
            <w:pPr>
              <w:pStyle w:val="Normlny0"/>
              <w:ind w:left="-70" w:right="-43"/>
              <w:jc w:val="center"/>
              <w:rPr>
                <w:sz w:val="18"/>
                <w:szCs w:val="18"/>
              </w:rPr>
            </w:pPr>
            <w:r w:rsidRPr="00584859">
              <w:rPr>
                <w:sz w:val="18"/>
                <w:szCs w:val="18"/>
              </w:rPr>
              <w:t>P: c</w:t>
            </w:r>
          </w:p>
          <w:p w14:paraId="4CAC0BFC" w14:textId="77777777" w:rsidR="004A4B30" w:rsidRPr="00584859" w:rsidRDefault="004A4B30" w:rsidP="004A4B30">
            <w:pPr>
              <w:pStyle w:val="Normlny0"/>
              <w:ind w:left="-70" w:right="-43"/>
              <w:jc w:val="center"/>
              <w:rPr>
                <w:sz w:val="18"/>
                <w:szCs w:val="18"/>
              </w:rPr>
            </w:pPr>
          </w:p>
          <w:p w14:paraId="7F54909E" w14:textId="77777777" w:rsidR="004A4B30" w:rsidRPr="00584859" w:rsidRDefault="004A4B30" w:rsidP="004A4B30">
            <w:pPr>
              <w:pStyle w:val="Normlny0"/>
              <w:ind w:left="-70" w:right="-43"/>
              <w:jc w:val="center"/>
              <w:rPr>
                <w:sz w:val="18"/>
                <w:szCs w:val="18"/>
              </w:rPr>
            </w:pPr>
          </w:p>
          <w:p w14:paraId="6A3D07F0" w14:textId="77777777" w:rsidR="004A4B30" w:rsidRPr="00584859" w:rsidRDefault="004A4B30" w:rsidP="004A4B30">
            <w:pPr>
              <w:pStyle w:val="Normlny0"/>
              <w:ind w:left="-70" w:right="-43"/>
              <w:jc w:val="center"/>
              <w:rPr>
                <w:sz w:val="18"/>
                <w:szCs w:val="18"/>
              </w:rPr>
            </w:pPr>
          </w:p>
          <w:p w14:paraId="42667CD8" w14:textId="77777777" w:rsidR="004A4B30" w:rsidRPr="00584859" w:rsidRDefault="004A4B30" w:rsidP="004A4B30">
            <w:pPr>
              <w:pStyle w:val="Normlny0"/>
              <w:ind w:left="-70" w:right="-43"/>
              <w:jc w:val="center"/>
              <w:rPr>
                <w:sz w:val="18"/>
                <w:szCs w:val="18"/>
              </w:rPr>
            </w:pPr>
            <w:r w:rsidRPr="00584859">
              <w:rPr>
                <w:sz w:val="18"/>
                <w:szCs w:val="18"/>
              </w:rPr>
              <w:t>P: d</w:t>
            </w:r>
          </w:p>
          <w:p w14:paraId="70D05191" w14:textId="77777777" w:rsidR="004A4B30" w:rsidRPr="00584859" w:rsidRDefault="004A4B30" w:rsidP="004A4B30">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02D6257C" w14:textId="46EFDBCE" w:rsidR="004A4B30" w:rsidRPr="00584859" w:rsidRDefault="004A4B30" w:rsidP="004A4B30">
            <w:pPr>
              <w:adjustRightInd w:val="0"/>
              <w:jc w:val="both"/>
              <w:rPr>
                <w:rFonts w:eastAsiaTheme="minorHAnsi"/>
                <w:sz w:val="18"/>
                <w:szCs w:val="18"/>
                <w:lang w:eastAsia="en-US"/>
              </w:rPr>
            </w:pPr>
            <w:r w:rsidRPr="00584859">
              <w:rPr>
                <w:rFonts w:eastAsiaTheme="minorHAnsi"/>
                <w:sz w:val="18"/>
                <w:szCs w:val="18"/>
                <w:lang w:eastAsia="en-US"/>
              </w:rPr>
              <w:lastRenderedPageBreak/>
              <w:t>Každý členský štát zabezpečí, aby štatistika uvedená v odseku 1 zahŕňala minimálne:</w:t>
            </w:r>
          </w:p>
          <w:p w14:paraId="6C68B89F" w14:textId="7AD04221" w:rsidR="004A4B30" w:rsidRPr="00584859" w:rsidRDefault="004A4B30" w:rsidP="004A4B30">
            <w:pPr>
              <w:adjustRightInd w:val="0"/>
              <w:jc w:val="both"/>
              <w:rPr>
                <w:rFonts w:eastAsiaTheme="minorHAnsi"/>
                <w:sz w:val="18"/>
                <w:szCs w:val="18"/>
                <w:lang w:eastAsia="en-US"/>
              </w:rPr>
            </w:pPr>
            <w:r w:rsidRPr="00584859">
              <w:rPr>
                <w:rFonts w:eastAsiaTheme="minorHAnsi"/>
                <w:sz w:val="18"/>
                <w:szCs w:val="18"/>
                <w:lang w:eastAsia="en-US"/>
              </w:rPr>
              <w:t>počet žiadostí o informácie, ktoré predložili ich jednotné kontaktné miesto a prípadne ich príslušné orgány presadzovania práva;</w:t>
            </w:r>
          </w:p>
          <w:p w14:paraId="02FFF0CD" w14:textId="77777777" w:rsidR="004A4B30" w:rsidRPr="00584859" w:rsidRDefault="004A4B30" w:rsidP="004A4B30">
            <w:pPr>
              <w:adjustRightInd w:val="0"/>
              <w:jc w:val="both"/>
              <w:rPr>
                <w:rFonts w:eastAsiaTheme="minorHAnsi"/>
                <w:sz w:val="18"/>
                <w:szCs w:val="18"/>
                <w:lang w:eastAsia="en-US"/>
              </w:rPr>
            </w:pPr>
            <w:r w:rsidRPr="00584859">
              <w:rPr>
                <w:rFonts w:eastAsiaTheme="minorHAnsi"/>
                <w:sz w:val="18"/>
                <w:szCs w:val="18"/>
                <w:lang w:eastAsia="en-US"/>
              </w:rPr>
              <w:lastRenderedPageBreak/>
              <w:t>počet žiadostí o informácie, ktoré ich jednotné kontaktné miesto a ich príslušné orgány presadzovania práva dostali, a počet žiadostí o informácie, na ktoré odpovedali, rozčlenený podľa naliehavých a nenaliehavých žiadostí a podľa žiadajúcich členských štátov; c) počet žiadostí o informácie, ktoré boli zamietnuté podľa článku 6, rozdelených podľa žiadajúceho členského štátu a podľa dôvodov zamietnutia;</w:t>
            </w:r>
          </w:p>
          <w:p w14:paraId="22B3457A" w14:textId="7116181C" w:rsidR="004A4B30" w:rsidRPr="00584859" w:rsidRDefault="004A4B30" w:rsidP="004A4B30">
            <w:pPr>
              <w:adjustRightInd w:val="0"/>
              <w:jc w:val="both"/>
              <w:rPr>
                <w:rFonts w:eastAsiaTheme="minorHAnsi"/>
                <w:sz w:val="18"/>
                <w:szCs w:val="18"/>
                <w:lang w:eastAsia="en-US"/>
              </w:rPr>
            </w:pPr>
            <w:r w:rsidRPr="00584859">
              <w:rPr>
                <w:rFonts w:eastAsiaTheme="minorHAnsi"/>
                <w:sz w:val="18"/>
                <w:szCs w:val="18"/>
                <w:lang w:eastAsia="en-US"/>
              </w:rPr>
              <w:t>počet prípadov, v ktorých došlo k odchýleniu sa od lehôt stanovených v článku 5 ods. 1, pretože bolo potrebné získať súdne povolenie v súlade s článkom 5 ods. 2, rozdelených podľa členských štátov, ktoré predložili príslušné žiadosti o informácie.</w:t>
            </w:r>
          </w:p>
        </w:tc>
        <w:tc>
          <w:tcPr>
            <w:tcW w:w="149" w:type="pct"/>
            <w:tcBorders>
              <w:top w:val="single" w:sz="4" w:space="0" w:color="auto"/>
              <w:left w:val="single" w:sz="4" w:space="0" w:color="auto"/>
              <w:bottom w:val="single" w:sz="4" w:space="0" w:color="auto"/>
              <w:right w:val="single" w:sz="4" w:space="0" w:color="auto"/>
            </w:tcBorders>
          </w:tcPr>
          <w:p w14:paraId="527D20F3" w14:textId="77777777" w:rsidR="004A4B30" w:rsidRPr="00584859" w:rsidRDefault="004A4B30" w:rsidP="004A4B30">
            <w:pPr>
              <w:pStyle w:val="Normlny0"/>
              <w:ind w:left="-43" w:right="-41"/>
              <w:jc w:val="center"/>
              <w:rPr>
                <w:sz w:val="18"/>
                <w:szCs w:val="18"/>
              </w:rPr>
            </w:pPr>
            <w:r w:rsidRPr="00584859">
              <w:rPr>
                <w:sz w:val="18"/>
                <w:szCs w:val="18"/>
              </w:rPr>
              <w:lastRenderedPageBreak/>
              <w:t>N</w:t>
            </w:r>
          </w:p>
        </w:tc>
        <w:tc>
          <w:tcPr>
            <w:tcW w:w="244" w:type="pct"/>
            <w:tcBorders>
              <w:top w:val="single" w:sz="4" w:space="0" w:color="auto"/>
              <w:left w:val="single" w:sz="4" w:space="0" w:color="auto"/>
              <w:bottom w:val="single" w:sz="4" w:space="0" w:color="auto"/>
              <w:right w:val="single" w:sz="4" w:space="0" w:color="auto"/>
            </w:tcBorders>
          </w:tcPr>
          <w:p w14:paraId="2565FCFF" w14:textId="3A510F32" w:rsidR="004A4B30" w:rsidRPr="00584859" w:rsidRDefault="004A4B30" w:rsidP="004A4B30">
            <w:pPr>
              <w:pStyle w:val="Normlny0"/>
              <w:jc w:val="center"/>
              <w:rPr>
                <w:sz w:val="18"/>
                <w:szCs w:val="18"/>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7C744A7" w14:textId="18BFFEB6" w:rsidR="004A4B30" w:rsidRPr="00584859" w:rsidRDefault="004A4B30" w:rsidP="004A4B30">
            <w:pPr>
              <w:pStyle w:val="Normlny0"/>
              <w:ind w:left="-43" w:right="-43"/>
              <w:jc w:val="center"/>
              <w:rPr>
                <w:sz w:val="18"/>
                <w:szCs w:val="18"/>
              </w:rPr>
            </w:pPr>
            <w:r w:rsidRPr="00584859">
              <w:rPr>
                <w:sz w:val="18"/>
                <w:szCs w:val="18"/>
              </w:rPr>
              <w:t>§ 69gf</w:t>
            </w:r>
          </w:p>
          <w:p w14:paraId="5C9BE8C6" w14:textId="189B5CAB" w:rsidR="004A4B30" w:rsidRPr="00584859" w:rsidRDefault="004A4B30" w:rsidP="004A4B30">
            <w:pPr>
              <w:pStyle w:val="Normlny0"/>
              <w:ind w:left="-43" w:right="-43"/>
              <w:jc w:val="center"/>
              <w:rPr>
                <w:sz w:val="18"/>
                <w:szCs w:val="18"/>
              </w:rPr>
            </w:pPr>
            <w:r w:rsidRPr="00584859">
              <w:rPr>
                <w:sz w:val="18"/>
                <w:szCs w:val="18"/>
              </w:rPr>
              <w:t>O: 6</w:t>
            </w:r>
          </w:p>
          <w:p w14:paraId="3F720219" w14:textId="77777777" w:rsidR="004A4B30" w:rsidRPr="00584859" w:rsidRDefault="004A4B30" w:rsidP="004A4B30">
            <w:pPr>
              <w:pStyle w:val="Normlny0"/>
              <w:ind w:left="-43" w:right="-43"/>
              <w:jc w:val="center"/>
              <w:rPr>
                <w:sz w:val="18"/>
                <w:szCs w:val="18"/>
              </w:rPr>
            </w:pPr>
          </w:p>
          <w:p w14:paraId="54A779A2" w14:textId="1204064A" w:rsidR="004A4B30" w:rsidRPr="00584859" w:rsidRDefault="004A4B30" w:rsidP="004A4B30">
            <w:pPr>
              <w:pStyle w:val="Normlny0"/>
              <w:ind w:left="-43" w:right="-43"/>
              <w:jc w:val="center"/>
              <w:rPr>
                <w:sz w:val="18"/>
                <w:szCs w:val="18"/>
              </w:rPr>
            </w:pPr>
            <w:r w:rsidRPr="00584859">
              <w:rPr>
                <w:sz w:val="18"/>
                <w:szCs w:val="18"/>
              </w:rPr>
              <w:t>P: g)</w:t>
            </w:r>
          </w:p>
        </w:tc>
        <w:tc>
          <w:tcPr>
            <w:tcW w:w="1704" w:type="pct"/>
            <w:tcBorders>
              <w:top w:val="single" w:sz="4" w:space="0" w:color="auto"/>
              <w:left w:val="single" w:sz="4" w:space="0" w:color="auto"/>
              <w:bottom w:val="single" w:sz="4" w:space="0" w:color="auto"/>
              <w:right w:val="single" w:sz="4" w:space="0" w:color="auto"/>
            </w:tcBorders>
          </w:tcPr>
          <w:p w14:paraId="706CC168" w14:textId="77777777" w:rsidR="007C4337" w:rsidRPr="00584859" w:rsidRDefault="007C4337" w:rsidP="007C4337">
            <w:pPr>
              <w:tabs>
                <w:tab w:val="left" w:pos="1134"/>
              </w:tabs>
              <w:autoSpaceDE/>
              <w:autoSpaceDN/>
              <w:jc w:val="both"/>
              <w:rPr>
                <w:sz w:val="18"/>
                <w:szCs w:val="18"/>
              </w:rPr>
            </w:pPr>
            <w:r w:rsidRPr="00584859">
              <w:rPr>
                <w:sz w:val="18"/>
                <w:szCs w:val="18"/>
              </w:rPr>
              <w:t xml:space="preserve">Úrad spolupráce na plnenie úloh podľa tejto hlavy používa informačný systém medzinárodnej policajnej spolupráce (ďalej len „systém spolupráce“), ktorý umožňuje </w:t>
            </w:r>
          </w:p>
          <w:p w14:paraId="174493BE" w14:textId="77777777" w:rsidR="007C4337" w:rsidRPr="00584859" w:rsidRDefault="007C4337" w:rsidP="007C4337">
            <w:pPr>
              <w:tabs>
                <w:tab w:val="left" w:pos="1134"/>
              </w:tabs>
              <w:autoSpaceDE/>
              <w:autoSpaceDN/>
              <w:jc w:val="both"/>
              <w:rPr>
                <w:sz w:val="18"/>
                <w:szCs w:val="18"/>
              </w:rPr>
            </w:pPr>
            <w:r w:rsidRPr="00584859">
              <w:rPr>
                <w:sz w:val="18"/>
                <w:szCs w:val="18"/>
              </w:rPr>
              <w:t>vytvárať štatistiky týkajúce sa výmeny informácií na účely hodnotenia a monitorovania, a to najmenej v rozsahu</w:t>
            </w:r>
          </w:p>
          <w:p w14:paraId="3CE4954C" w14:textId="77777777" w:rsidR="007C4337" w:rsidRPr="00584859" w:rsidRDefault="007C4337" w:rsidP="007C4337">
            <w:pPr>
              <w:autoSpaceDE/>
              <w:autoSpaceDN/>
              <w:ind w:left="244" w:hanging="244"/>
              <w:jc w:val="both"/>
              <w:rPr>
                <w:sz w:val="18"/>
                <w:szCs w:val="18"/>
              </w:rPr>
            </w:pPr>
            <w:r w:rsidRPr="00584859">
              <w:rPr>
                <w:sz w:val="18"/>
                <w:szCs w:val="18"/>
              </w:rPr>
              <w:lastRenderedPageBreak/>
              <w:t>1.</w:t>
            </w:r>
            <w:r w:rsidRPr="00584859">
              <w:rPr>
                <w:sz w:val="18"/>
                <w:szCs w:val="18"/>
              </w:rPr>
              <w:tab/>
              <w:t>počet žiadostí o informácie, ktoré zaslal úrad spolupráce,</w:t>
            </w:r>
          </w:p>
          <w:p w14:paraId="28406412" w14:textId="77777777" w:rsidR="007C4337" w:rsidRPr="00584859" w:rsidRDefault="007C4337" w:rsidP="007C4337">
            <w:pPr>
              <w:autoSpaceDE/>
              <w:autoSpaceDN/>
              <w:ind w:left="244" w:hanging="244"/>
              <w:jc w:val="both"/>
              <w:rPr>
                <w:sz w:val="18"/>
                <w:szCs w:val="18"/>
              </w:rPr>
            </w:pPr>
            <w:r w:rsidRPr="00584859">
              <w:rPr>
                <w:sz w:val="18"/>
                <w:szCs w:val="18"/>
              </w:rPr>
              <w:t>2.</w:t>
            </w:r>
            <w:r w:rsidRPr="00584859">
              <w:rPr>
                <w:sz w:val="18"/>
                <w:szCs w:val="18"/>
              </w:rPr>
              <w:tab/>
              <w:t>počet žiadostí o informácie, ktoré boli úradu spolupráce doručené a počet žiadostí o informácie, na ktoré úrad spolupráce odpovedal, a to v členení na naliehavé a nenaliehavé žiadosti a podľa žiadajúcich členských štátov Európskej únie,</w:t>
            </w:r>
          </w:p>
          <w:p w14:paraId="494BC9C0" w14:textId="77777777" w:rsidR="007C4337" w:rsidRPr="00584859" w:rsidRDefault="007C4337" w:rsidP="007C4337">
            <w:pPr>
              <w:autoSpaceDE/>
              <w:autoSpaceDN/>
              <w:ind w:left="244" w:hanging="244"/>
              <w:jc w:val="both"/>
              <w:rPr>
                <w:sz w:val="18"/>
                <w:szCs w:val="18"/>
              </w:rPr>
            </w:pPr>
            <w:r w:rsidRPr="00584859">
              <w:rPr>
                <w:sz w:val="18"/>
                <w:szCs w:val="18"/>
              </w:rPr>
              <w:t>3.</w:t>
            </w:r>
            <w:r w:rsidRPr="00584859">
              <w:rPr>
                <w:sz w:val="18"/>
                <w:szCs w:val="18"/>
              </w:rPr>
              <w:tab/>
              <w:t>počet žiadostí o informácie, ktoré boli zamietnuté, a to v členení podľa žiadajúceho členského štátu Európskej únie a podľa dôvodov zamietnutia,</w:t>
            </w:r>
          </w:p>
          <w:p w14:paraId="37F22221" w14:textId="7B87A1F7" w:rsidR="004A4B30" w:rsidRPr="00584859" w:rsidRDefault="007C4337" w:rsidP="007C4337">
            <w:pPr>
              <w:autoSpaceDE/>
              <w:autoSpaceDN/>
              <w:ind w:left="244" w:hanging="244"/>
              <w:jc w:val="both"/>
              <w:rPr>
                <w:sz w:val="18"/>
                <w:szCs w:val="18"/>
              </w:rPr>
            </w:pPr>
            <w:r w:rsidRPr="00584859">
              <w:rPr>
                <w:sz w:val="18"/>
                <w:szCs w:val="18"/>
              </w:rPr>
              <w:t>4.</w:t>
            </w:r>
            <w:r w:rsidRPr="00584859">
              <w:rPr>
                <w:sz w:val="18"/>
                <w:szCs w:val="18"/>
              </w:rPr>
              <w:tab/>
              <w:t>počet prípadov, v ktorých došlo k nedodržaniu lehôt podľa § 69gd ods. 3, a to v členení podľa členských štátov Európskej únie, ktoré zaslali žiadosti o informácie,</w:t>
            </w:r>
          </w:p>
        </w:tc>
        <w:tc>
          <w:tcPr>
            <w:tcW w:w="160" w:type="pct"/>
            <w:tcBorders>
              <w:top w:val="single" w:sz="4" w:space="0" w:color="auto"/>
              <w:left w:val="single" w:sz="4" w:space="0" w:color="auto"/>
              <w:bottom w:val="single" w:sz="4" w:space="0" w:color="auto"/>
              <w:right w:val="single" w:sz="4" w:space="0" w:color="auto"/>
            </w:tcBorders>
          </w:tcPr>
          <w:p w14:paraId="5F142381" w14:textId="0E7AB643" w:rsidR="004A4B30" w:rsidRPr="00584859" w:rsidRDefault="004A4B30" w:rsidP="004A4B30">
            <w:pPr>
              <w:pStyle w:val="Normlny0"/>
              <w:ind w:left="-43" w:right="-43"/>
              <w:jc w:val="center"/>
              <w:rPr>
                <w:sz w:val="18"/>
                <w:szCs w:val="18"/>
              </w:rPr>
            </w:pPr>
            <w:r w:rsidRPr="00584859">
              <w:rPr>
                <w:sz w:val="18"/>
                <w:szCs w:val="18"/>
              </w:rPr>
              <w:lastRenderedPageBreak/>
              <w:t>Ú</w:t>
            </w:r>
          </w:p>
        </w:tc>
        <w:tc>
          <w:tcPr>
            <w:tcW w:w="540" w:type="pct"/>
            <w:tcBorders>
              <w:top w:val="single" w:sz="4" w:space="0" w:color="auto"/>
              <w:left w:val="single" w:sz="4" w:space="0" w:color="auto"/>
              <w:bottom w:val="single" w:sz="4" w:space="0" w:color="auto"/>
              <w:right w:val="single" w:sz="4" w:space="0" w:color="auto"/>
            </w:tcBorders>
          </w:tcPr>
          <w:p w14:paraId="22A2EBB3" w14:textId="77777777" w:rsidR="004A4B30" w:rsidRPr="00584859" w:rsidRDefault="004A4B30" w:rsidP="004A4B30">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F6D7529" w14:textId="77777777" w:rsidR="004A4B30" w:rsidRPr="00584859" w:rsidRDefault="004A4B30" w:rsidP="004A4B30">
            <w:pPr>
              <w:pStyle w:val="Normlny0"/>
              <w:jc w:val="center"/>
              <w:rPr>
                <w:sz w:val="18"/>
                <w:szCs w:val="18"/>
              </w:rPr>
            </w:pPr>
            <w:r w:rsidRPr="00584859">
              <w:rPr>
                <w:sz w:val="18"/>
                <w:szCs w:val="18"/>
              </w:rPr>
              <w:t>GP - N</w:t>
            </w:r>
          </w:p>
          <w:p w14:paraId="5F38F1B7" w14:textId="77777777" w:rsidR="004A4B30" w:rsidRPr="00584859" w:rsidRDefault="004A4B30" w:rsidP="004A4B30">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69DE275" w14:textId="77777777" w:rsidR="004A4B30" w:rsidRPr="00584859" w:rsidRDefault="004A4B30" w:rsidP="004A4B30">
            <w:pPr>
              <w:pStyle w:val="Normlny0"/>
              <w:jc w:val="both"/>
              <w:rPr>
                <w:sz w:val="18"/>
                <w:szCs w:val="18"/>
              </w:rPr>
            </w:pPr>
          </w:p>
        </w:tc>
      </w:tr>
      <w:tr w:rsidR="00A86913" w:rsidRPr="00584859" w14:paraId="256C82E8" w14:textId="77777777" w:rsidTr="00D7339B">
        <w:tc>
          <w:tcPr>
            <w:tcW w:w="195" w:type="pct"/>
            <w:tcBorders>
              <w:top w:val="single" w:sz="4" w:space="0" w:color="auto"/>
              <w:left w:val="single" w:sz="4" w:space="0" w:color="auto"/>
              <w:bottom w:val="single" w:sz="4" w:space="0" w:color="auto"/>
              <w:right w:val="single" w:sz="4" w:space="0" w:color="auto"/>
            </w:tcBorders>
          </w:tcPr>
          <w:p w14:paraId="7480902B" w14:textId="77777777" w:rsidR="00A86913" w:rsidRPr="00584859" w:rsidRDefault="00A86913" w:rsidP="00A86913">
            <w:pPr>
              <w:pStyle w:val="Normlny0"/>
              <w:ind w:left="-70" w:right="-43"/>
              <w:jc w:val="center"/>
              <w:rPr>
                <w:sz w:val="18"/>
                <w:szCs w:val="18"/>
              </w:rPr>
            </w:pPr>
            <w:r w:rsidRPr="00584859">
              <w:rPr>
                <w:sz w:val="18"/>
                <w:szCs w:val="18"/>
              </w:rPr>
              <w:t>Č: 18</w:t>
            </w:r>
          </w:p>
          <w:p w14:paraId="0327B52A" w14:textId="77777777" w:rsidR="00A86913" w:rsidRPr="00584859" w:rsidRDefault="00A86913" w:rsidP="00A86913">
            <w:pPr>
              <w:pStyle w:val="Normlny0"/>
              <w:ind w:left="-70" w:right="-43"/>
              <w:jc w:val="center"/>
              <w:rPr>
                <w:sz w:val="18"/>
                <w:szCs w:val="18"/>
              </w:rPr>
            </w:pPr>
            <w:r w:rsidRPr="00584859">
              <w:rPr>
                <w:sz w:val="18"/>
                <w:szCs w:val="18"/>
              </w:rPr>
              <w:t>O: 3</w:t>
            </w:r>
          </w:p>
          <w:p w14:paraId="255DC355" w14:textId="77777777" w:rsidR="00A86913" w:rsidRPr="00584859" w:rsidRDefault="00A86913" w:rsidP="00A86913">
            <w:pPr>
              <w:pStyle w:val="Normlny0"/>
              <w:ind w:left="-70" w:right="-43"/>
              <w:jc w:val="center"/>
              <w:rPr>
                <w:sz w:val="18"/>
                <w:szCs w:val="18"/>
              </w:rPr>
            </w:pPr>
          </w:p>
          <w:p w14:paraId="191B5AC4"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4975D53D" w14:textId="3BD81C17"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Komisia zostavuje minimálne štatistiky poskytované členskými štátmi podľa odseku 2 a sprístupňuje ich Európskemu parlamentu a Rade.</w:t>
            </w:r>
          </w:p>
        </w:tc>
        <w:tc>
          <w:tcPr>
            <w:tcW w:w="149" w:type="pct"/>
            <w:tcBorders>
              <w:top w:val="single" w:sz="4" w:space="0" w:color="auto"/>
              <w:left w:val="single" w:sz="4" w:space="0" w:color="auto"/>
              <w:bottom w:val="single" w:sz="4" w:space="0" w:color="auto"/>
              <w:right w:val="single" w:sz="4" w:space="0" w:color="auto"/>
            </w:tcBorders>
          </w:tcPr>
          <w:p w14:paraId="48825C4D"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4C1BD954"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636D3FCF"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135CF4C"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385E946A"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1F707F73"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9D6298E"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8051110" w14:textId="77777777" w:rsidR="00A86913" w:rsidRPr="00584859" w:rsidRDefault="00A86913" w:rsidP="00A86913">
            <w:pPr>
              <w:pStyle w:val="Normlny0"/>
              <w:jc w:val="both"/>
              <w:rPr>
                <w:sz w:val="18"/>
                <w:szCs w:val="18"/>
              </w:rPr>
            </w:pPr>
          </w:p>
        </w:tc>
      </w:tr>
      <w:tr w:rsidR="00A86913" w:rsidRPr="00584859" w14:paraId="5F699EFE" w14:textId="77777777" w:rsidTr="00D7339B">
        <w:tc>
          <w:tcPr>
            <w:tcW w:w="195" w:type="pct"/>
            <w:tcBorders>
              <w:top w:val="single" w:sz="4" w:space="0" w:color="auto"/>
              <w:left w:val="single" w:sz="4" w:space="0" w:color="auto"/>
              <w:bottom w:val="single" w:sz="4" w:space="0" w:color="auto"/>
              <w:right w:val="single" w:sz="4" w:space="0" w:color="auto"/>
            </w:tcBorders>
          </w:tcPr>
          <w:p w14:paraId="4EE6CDEE" w14:textId="77777777" w:rsidR="00A86913" w:rsidRPr="00584859" w:rsidRDefault="00A86913" w:rsidP="00A86913">
            <w:pPr>
              <w:pStyle w:val="Normlny0"/>
              <w:ind w:left="-70" w:right="-43"/>
              <w:jc w:val="center"/>
              <w:rPr>
                <w:sz w:val="18"/>
                <w:szCs w:val="18"/>
              </w:rPr>
            </w:pPr>
            <w:r w:rsidRPr="00584859">
              <w:rPr>
                <w:sz w:val="18"/>
                <w:szCs w:val="18"/>
              </w:rPr>
              <w:t>Č: 19</w:t>
            </w:r>
          </w:p>
          <w:p w14:paraId="07770087" w14:textId="77777777" w:rsidR="00A86913" w:rsidRPr="00584859" w:rsidRDefault="00A86913" w:rsidP="00A86913">
            <w:pPr>
              <w:pStyle w:val="Normlny0"/>
              <w:ind w:left="-70" w:right="-43"/>
              <w:jc w:val="center"/>
              <w:rPr>
                <w:sz w:val="18"/>
                <w:szCs w:val="18"/>
              </w:rPr>
            </w:pPr>
            <w:r w:rsidRPr="00584859">
              <w:rPr>
                <w:sz w:val="18"/>
                <w:szCs w:val="18"/>
              </w:rPr>
              <w:t>O: 1</w:t>
            </w:r>
          </w:p>
        </w:tc>
        <w:tc>
          <w:tcPr>
            <w:tcW w:w="1178" w:type="pct"/>
            <w:tcBorders>
              <w:top w:val="single" w:sz="4" w:space="0" w:color="auto"/>
              <w:left w:val="single" w:sz="4" w:space="0" w:color="auto"/>
              <w:bottom w:val="single" w:sz="4" w:space="0" w:color="auto"/>
              <w:right w:val="single" w:sz="4" w:space="0" w:color="auto"/>
            </w:tcBorders>
          </w:tcPr>
          <w:p w14:paraId="7B5BDF15" w14:textId="77777777" w:rsidR="00A86913" w:rsidRPr="00584859" w:rsidRDefault="00A86913" w:rsidP="00A86913">
            <w:pPr>
              <w:adjustRightInd w:val="0"/>
              <w:jc w:val="both"/>
              <w:rPr>
                <w:rFonts w:eastAsiaTheme="minorHAnsi"/>
                <w:b/>
                <w:sz w:val="18"/>
                <w:szCs w:val="18"/>
                <w:lang w:eastAsia="en-US"/>
              </w:rPr>
            </w:pPr>
            <w:r w:rsidRPr="00584859">
              <w:rPr>
                <w:rFonts w:eastAsiaTheme="minorHAnsi"/>
                <w:b/>
                <w:sz w:val="18"/>
                <w:szCs w:val="18"/>
                <w:lang w:eastAsia="en-US"/>
              </w:rPr>
              <w:t>Podávanie správ</w:t>
            </w:r>
          </w:p>
          <w:p w14:paraId="0E8A10A2" w14:textId="532896E9"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Komisia do 12. júna 2026 a potom každých päť rokov po 12. júni 2027 predloží Európskemu parlamentu a Rade správu, v ktorej posúdi vykonávanie tejto smernice a ktorá bude obsahovať podrobné informácie o tom, ako túto smernicu vykonal každý členský štát. Pri zostavovaní tejto správy Komisia venuje osobitnú pozornosť tomu, ako účinne si príslušné orgány presadzovania práva vymieňali informácie, dôvodom, pre ktoré boli žiadosti o informácie zamietnuté, najmä ak žiadosti nepatria do rozsahu cieľov tejto smernice, a dodržiavaniu ustanovení o ochrane údajov a poskytovaní informácií Europolu.</w:t>
            </w:r>
          </w:p>
        </w:tc>
        <w:tc>
          <w:tcPr>
            <w:tcW w:w="149" w:type="pct"/>
            <w:tcBorders>
              <w:top w:val="single" w:sz="4" w:space="0" w:color="auto"/>
              <w:left w:val="single" w:sz="4" w:space="0" w:color="auto"/>
              <w:bottom w:val="single" w:sz="4" w:space="0" w:color="auto"/>
              <w:right w:val="single" w:sz="4" w:space="0" w:color="auto"/>
            </w:tcBorders>
          </w:tcPr>
          <w:p w14:paraId="61ACCED2"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3D87426E"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090C3E45"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35BD9B68"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45FFC36A"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7FF8A327"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009813B8"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653939C1" w14:textId="77777777" w:rsidR="00A86913" w:rsidRPr="00584859" w:rsidRDefault="00A86913" w:rsidP="00A86913">
            <w:pPr>
              <w:pStyle w:val="Normlny0"/>
              <w:jc w:val="both"/>
              <w:rPr>
                <w:sz w:val="18"/>
                <w:szCs w:val="18"/>
              </w:rPr>
            </w:pPr>
          </w:p>
        </w:tc>
      </w:tr>
      <w:tr w:rsidR="00A86913" w:rsidRPr="00584859" w14:paraId="0BFE27DE" w14:textId="77777777" w:rsidTr="00D7339B">
        <w:tc>
          <w:tcPr>
            <w:tcW w:w="195" w:type="pct"/>
            <w:tcBorders>
              <w:top w:val="single" w:sz="4" w:space="0" w:color="auto"/>
              <w:left w:val="single" w:sz="4" w:space="0" w:color="auto"/>
              <w:bottom w:val="single" w:sz="4" w:space="0" w:color="auto"/>
              <w:right w:val="single" w:sz="4" w:space="0" w:color="auto"/>
            </w:tcBorders>
          </w:tcPr>
          <w:p w14:paraId="72056191" w14:textId="77777777" w:rsidR="00A86913" w:rsidRPr="00584859" w:rsidRDefault="00A86913" w:rsidP="00A86913">
            <w:pPr>
              <w:pStyle w:val="Normlny0"/>
              <w:ind w:left="-70" w:right="-43"/>
              <w:jc w:val="center"/>
              <w:rPr>
                <w:sz w:val="18"/>
                <w:szCs w:val="18"/>
              </w:rPr>
            </w:pPr>
            <w:r w:rsidRPr="00584859">
              <w:rPr>
                <w:sz w:val="18"/>
                <w:szCs w:val="18"/>
              </w:rPr>
              <w:t>Č: 19</w:t>
            </w:r>
          </w:p>
          <w:p w14:paraId="537CFC13" w14:textId="77777777" w:rsidR="00A86913" w:rsidRPr="00584859" w:rsidRDefault="00A86913" w:rsidP="00A86913">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7CDF3D3D" w14:textId="57323C43" w:rsidR="00A86913" w:rsidRPr="00584859" w:rsidRDefault="00A86913" w:rsidP="00A86913">
            <w:pPr>
              <w:pStyle w:val="Normlny0"/>
              <w:jc w:val="both"/>
              <w:rPr>
                <w:bCs/>
                <w:sz w:val="18"/>
                <w:szCs w:val="18"/>
                <w:lang w:eastAsia="sk-SK"/>
              </w:rPr>
            </w:pPr>
            <w:r w:rsidRPr="00584859">
              <w:rPr>
                <w:rFonts w:eastAsiaTheme="minorHAnsi"/>
                <w:sz w:val="18"/>
                <w:szCs w:val="18"/>
              </w:rPr>
              <w:t xml:space="preserve">Komisia do 12. júna 2027 a potom každých päť rokov predloží Európskemu parlamentu a Rade správu, v ktorej posúdi účinnosť tejto smernice, najmä jej vplyv na spoluprácu v oblasti presadzovania práva, povinnosti stanovené v článku 14 ods. 3 písm. a) bod iii) a ochranu osobných údajov. Komisia zohľadní </w:t>
            </w:r>
            <w:r w:rsidRPr="00584859">
              <w:rPr>
                <w:rFonts w:eastAsiaTheme="minorHAnsi"/>
                <w:sz w:val="18"/>
                <w:szCs w:val="18"/>
              </w:rPr>
              <w:lastRenderedPageBreak/>
              <w:t>informácie poskytnuté členskými štátmi a všetky ďalšie relevantné informácie súvisiace s transpozíciou a vykonávaním tejto smernice, a to v náležitých prípadoch aj praktické prekážky, ktoré bránia jej účinnému vykonávaniu. Komisia na základe uvedeného hodnotenia rozhodne o vhodných následných opatreniach vrátane, ak je to vhodné, legislatívneho návrhu.</w:t>
            </w:r>
          </w:p>
        </w:tc>
        <w:tc>
          <w:tcPr>
            <w:tcW w:w="149" w:type="pct"/>
            <w:tcBorders>
              <w:top w:val="single" w:sz="4" w:space="0" w:color="auto"/>
              <w:left w:val="single" w:sz="4" w:space="0" w:color="auto"/>
              <w:bottom w:val="single" w:sz="4" w:space="0" w:color="auto"/>
              <w:right w:val="single" w:sz="4" w:space="0" w:color="auto"/>
            </w:tcBorders>
          </w:tcPr>
          <w:p w14:paraId="1B3D5349" w14:textId="77777777" w:rsidR="00A86913" w:rsidRPr="00584859" w:rsidRDefault="00A86913" w:rsidP="00A86913">
            <w:pPr>
              <w:pStyle w:val="Normlny0"/>
              <w:ind w:left="-43" w:right="-41"/>
              <w:jc w:val="center"/>
              <w:rPr>
                <w:sz w:val="18"/>
                <w:szCs w:val="18"/>
              </w:rPr>
            </w:pPr>
            <w:proofErr w:type="spellStart"/>
            <w:r w:rsidRPr="00584859">
              <w:rPr>
                <w:sz w:val="18"/>
                <w:szCs w:val="18"/>
              </w:rPr>
              <w:lastRenderedPageBreak/>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1AB0D065"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0C376100"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390FA37"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2BDBF92E"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30F33473"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D2FF857"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34571645" w14:textId="77777777" w:rsidR="00A86913" w:rsidRPr="00584859" w:rsidRDefault="00A86913" w:rsidP="00A86913">
            <w:pPr>
              <w:pStyle w:val="Normlny0"/>
              <w:jc w:val="both"/>
              <w:rPr>
                <w:sz w:val="18"/>
                <w:szCs w:val="18"/>
              </w:rPr>
            </w:pPr>
          </w:p>
        </w:tc>
      </w:tr>
      <w:tr w:rsidR="00A86913" w:rsidRPr="00584859" w14:paraId="2A67F9B2" w14:textId="77777777" w:rsidTr="00D7339B">
        <w:tc>
          <w:tcPr>
            <w:tcW w:w="195" w:type="pct"/>
            <w:tcBorders>
              <w:top w:val="single" w:sz="4" w:space="0" w:color="auto"/>
              <w:left w:val="single" w:sz="4" w:space="0" w:color="auto"/>
              <w:bottom w:val="single" w:sz="4" w:space="0" w:color="auto"/>
              <w:right w:val="single" w:sz="4" w:space="0" w:color="auto"/>
            </w:tcBorders>
          </w:tcPr>
          <w:p w14:paraId="304C181C" w14:textId="77777777" w:rsidR="00A86913" w:rsidRPr="00584859" w:rsidRDefault="00A86913" w:rsidP="00A86913">
            <w:pPr>
              <w:pStyle w:val="Normlny0"/>
              <w:ind w:left="-70" w:right="-43"/>
              <w:jc w:val="center"/>
              <w:rPr>
                <w:sz w:val="18"/>
                <w:szCs w:val="18"/>
              </w:rPr>
            </w:pPr>
            <w:r w:rsidRPr="00584859">
              <w:rPr>
                <w:sz w:val="18"/>
                <w:szCs w:val="18"/>
              </w:rPr>
              <w:t>Č: 20</w:t>
            </w:r>
          </w:p>
          <w:p w14:paraId="7245C74E"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79FBF311" w14:textId="77777777" w:rsidR="00A86913" w:rsidRPr="00584859" w:rsidRDefault="00A86913" w:rsidP="00A86913">
            <w:pPr>
              <w:adjustRightInd w:val="0"/>
              <w:jc w:val="both"/>
              <w:rPr>
                <w:rFonts w:eastAsiaTheme="minorHAnsi"/>
                <w:sz w:val="18"/>
                <w:szCs w:val="18"/>
                <w:lang w:eastAsia="en-US"/>
              </w:rPr>
            </w:pPr>
            <w:r w:rsidRPr="00584859">
              <w:rPr>
                <w:rFonts w:eastAsiaTheme="minorHAnsi"/>
                <w:b/>
                <w:bCs/>
                <w:sz w:val="18"/>
                <w:szCs w:val="18"/>
                <w:lang w:eastAsia="en-US"/>
              </w:rPr>
              <w:t>Zmeny Dohovoru, ktorým sa vykonáva Schengenská dohoda</w:t>
            </w:r>
          </w:p>
          <w:p w14:paraId="51A8DD91" w14:textId="77777777" w:rsidR="00A86913" w:rsidRPr="00584859" w:rsidRDefault="00A86913" w:rsidP="00A86913">
            <w:pPr>
              <w:pStyle w:val="Default"/>
              <w:jc w:val="both"/>
              <w:rPr>
                <w:rFonts w:eastAsia="Times New Roman"/>
                <w:bCs/>
                <w:color w:val="auto"/>
                <w:sz w:val="18"/>
                <w:szCs w:val="18"/>
                <w:lang w:eastAsia="sk-SK"/>
              </w:rPr>
            </w:pPr>
            <w:r w:rsidRPr="00584859">
              <w:rPr>
                <w:color w:val="auto"/>
                <w:sz w:val="18"/>
                <w:szCs w:val="18"/>
              </w:rPr>
              <w:t>Od 12. decembra 2024sa časti článkov 39 a 46 Dohovoru, ktorým sa vykonáva Schengenská dohoda, ktoré neboli nahradené rámcovým rozhodnutím 2006/960/SVV, nahrádzajú touto smernicou, pokiaľ sa uvedené články týkajú výmeny informácií, ktoré patria do rozsahu pôsobnosti tejto smernice.</w:t>
            </w:r>
          </w:p>
        </w:tc>
        <w:tc>
          <w:tcPr>
            <w:tcW w:w="149" w:type="pct"/>
            <w:tcBorders>
              <w:top w:val="single" w:sz="4" w:space="0" w:color="auto"/>
              <w:left w:val="single" w:sz="4" w:space="0" w:color="auto"/>
              <w:bottom w:val="single" w:sz="4" w:space="0" w:color="auto"/>
              <w:right w:val="single" w:sz="4" w:space="0" w:color="auto"/>
            </w:tcBorders>
          </w:tcPr>
          <w:p w14:paraId="5648F065"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473B4209"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476129F6" w14:textId="77777777"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593A246"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3BC54473"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19DFD4B5"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AEFF0EE"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1FAB7C0" w14:textId="77777777" w:rsidR="00A86913" w:rsidRPr="00584859" w:rsidRDefault="00A86913" w:rsidP="00A86913">
            <w:pPr>
              <w:pStyle w:val="Normlny0"/>
              <w:jc w:val="both"/>
              <w:rPr>
                <w:sz w:val="18"/>
                <w:szCs w:val="18"/>
              </w:rPr>
            </w:pPr>
          </w:p>
        </w:tc>
      </w:tr>
      <w:tr w:rsidR="00A86913" w:rsidRPr="00584859" w14:paraId="0C35F1B1" w14:textId="77777777" w:rsidTr="00D7339B">
        <w:tc>
          <w:tcPr>
            <w:tcW w:w="195" w:type="pct"/>
            <w:tcBorders>
              <w:top w:val="single" w:sz="4" w:space="0" w:color="auto"/>
              <w:left w:val="single" w:sz="4" w:space="0" w:color="auto"/>
              <w:bottom w:val="single" w:sz="4" w:space="0" w:color="auto"/>
              <w:right w:val="single" w:sz="4" w:space="0" w:color="auto"/>
            </w:tcBorders>
          </w:tcPr>
          <w:p w14:paraId="71E2FD4C" w14:textId="77777777" w:rsidR="00A86913" w:rsidRPr="00584859" w:rsidRDefault="00A86913" w:rsidP="00A86913">
            <w:pPr>
              <w:pStyle w:val="Normlny0"/>
              <w:ind w:left="-70" w:right="-43"/>
              <w:jc w:val="center"/>
              <w:rPr>
                <w:sz w:val="18"/>
                <w:szCs w:val="18"/>
              </w:rPr>
            </w:pPr>
            <w:r w:rsidRPr="00584859">
              <w:rPr>
                <w:sz w:val="18"/>
                <w:szCs w:val="18"/>
              </w:rPr>
              <w:t>Č: 21</w:t>
            </w:r>
          </w:p>
          <w:p w14:paraId="2C1C526F"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55932FAF" w14:textId="77777777" w:rsidR="00A86913" w:rsidRPr="00584859" w:rsidRDefault="00A86913" w:rsidP="00A86913">
            <w:pPr>
              <w:adjustRightInd w:val="0"/>
              <w:jc w:val="both"/>
              <w:rPr>
                <w:rFonts w:eastAsiaTheme="minorHAnsi"/>
                <w:sz w:val="18"/>
                <w:szCs w:val="18"/>
                <w:lang w:eastAsia="en-US"/>
              </w:rPr>
            </w:pPr>
            <w:r w:rsidRPr="00584859">
              <w:rPr>
                <w:rFonts w:eastAsiaTheme="minorHAnsi"/>
                <w:b/>
                <w:bCs/>
                <w:sz w:val="18"/>
                <w:szCs w:val="18"/>
                <w:lang w:eastAsia="en-US"/>
              </w:rPr>
              <w:t>Zrušenie</w:t>
            </w:r>
          </w:p>
          <w:p w14:paraId="0A9931BB" w14:textId="77777777"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Rámcové rozhodnutie 2006/960/SVV sa zrušuje od 12. decembra 2024.</w:t>
            </w:r>
          </w:p>
          <w:p w14:paraId="32158EA7" w14:textId="77777777" w:rsidR="00A86913" w:rsidRPr="00584859" w:rsidRDefault="00A86913" w:rsidP="00A86913">
            <w:pPr>
              <w:adjustRightInd w:val="0"/>
              <w:jc w:val="both"/>
              <w:rPr>
                <w:rFonts w:eastAsiaTheme="minorHAnsi"/>
                <w:sz w:val="18"/>
                <w:szCs w:val="18"/>
                <w:lang w:eastAsia="en-US"/>
              </w:rPr>
            </w:pPr>
          </w:p>
          <w:p w14:paraId="000E6D98" w14:textId="77777777" w:rsidR="00A86913" w:rsidRPr="00584859" w:rsidRDefault="00A86913" w:rsidP="00A86913">
            <w:pPr>
              <w:adjustRightInd w:val="0"/>
              <w:jc w:val="both"/>
              <w:rPr>
                <w:bCs/>
                <w:sz w:val="18"/>
                <w:szCs w:val="18"/>
              </w:rPr>
            </w:pPr>
            <w:r w:rsidRPr="00584859">
              <w:rPr>
                <w:rFonts w:eastAsiaTheme="minorHAnsi"/>
                <w:sz w:val="18"/>
                <w:szCs w:val="18"/>
                <w:lang w:eastAsia="en-US"/>
              </w:rPr>
              <w:t>Odkazy na zrušené rámcové rozhodnutie sa považujú za odkazy na túto smernicu a znejú v súlade s tabuľkou zhody uvedenou v prílohe.</w:t>
            </w:r>
          </w:p>
        </w:tc>
        <w:tc>
          <w:tcPr>
            <w:tcW w:w="149" w:type="pct"/>
            <w:tcBorders>
              <w:top w:val="single" w:sz="4" w:space="0" w:color="auto"/>
              <w:left w:val="single" w:sz="4" w:space="0" w:color="auto"/>
              <w:bottom w:val="single" w:sz="4" w:space="0" w:color="auto"/>
              <w:right w:val="single" w:sz="4" w:space="0" w:color="auto"/>
            </w:tcBorders>
          </w:tcPr>
          <w:p w14:paraId="448F1A4A" w14:textId="77777777" w:rsidR="00A86913" w:rsidRPr="00584859" w:rsidRDefault="00A86913" w:rsidP="00A86913">
            <w:pPr>
              <w:pStyle w:val="Normlny0"/>
              <w:ind w:left="-43" w:right="-41"/>
              <w:jc w:val="center"/>
              <w:rPr>
                <w:bCs/>
                <w:sz w:val="18"/>
                <w:szCs w:val="18"/>
                <w:lang w:eastAsia="sk-SK"/>
              </w:rPr>
            </w:pPr>
            <w:proofErr w:type="spellStart"/>
            <w:r w:rsidRPr="00584859">
              <w:rPr>
                <w:bCs/>
                <w:sz w:val="18"/>
                <w:szCs w:val="18"/>
                <w:lang w:eastAsia="sk-SK"/>
              </w:rPr>
              <w:t>n.a</w:t>
            </w:r>
            <w:proofErr w:type="spellEnd"/>
            <w:r w:rsidRPr="00584859">
              <w:rPr>
                <w:bCs/>
                <w:sz w:val="18"/>
                <w:szCs w:val="18"/>
                <w:lang w:eastAsia="sk-SK"/>
              </w:rPr>
              <w:t>.</w:t>
            </w:r>
          </w:p>
        </w:tc>
        <w:tc>
          <w:tcPr>
            <w:tcW w:w="244" w:type="pct"/>
            <w:tcBorders>
              <w:top w:val="single" w:sz="4" w:space="0" w:color="auto"/>
              <w:left w:val="single" w:sz="4" w:space="0" w:color="auto"/>
              <w:bottom w:val="single" w:sz="4" w:space="0" w:color="auto"/>
              <w:right w:val="single" w:sz="4" w:space="0" w:color="auto"/>
            </w:tcBorders>
          </w:tcPr>
          <w:p w14:paraId="40F059F5"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5FB7E1A5" w14:textId="646587E9" w:rsidR="00A86913" w:rsidRPr="00584859" w:rsidRDefault="00A86913" w:rsidP="00A86913">
            <w:pPr>
              <w:pStyle w:val="Normlny0"/>
              <w:ind w:left="-43" w:right="-43"/>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C586862" w14:textId="7C42CC62"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56A95197"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38ABED77"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6C1BF61"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1D7BB37" w14:textId="77777777" w:rsidR="00A86913" w:rsidRPr="00584859" w:rsidRDefault="00A86913" w:rsidP="00A86913">
            <w:pPr>
              <w:pStyle w:val="Normlny0"/>
              <w:jc w:val="both"/>
              <w:rPr>
                <w:sz w:val="18"/>
                <w:szCs w:val="18"/>
              </w:rPr>
            </w:pPr>
          </w:p>
        </w:tc>
      </w:tr>
      <w:tr w:rsidR="00A86913" w:rsidRPr="00584859" w14:paraId="51C80A00" w14:textId="77777777" w:rsidTr="00D7339B">
        <w:tc>
          <w:tcPr>
            <w:tcW w:w="195" w:type="pct"/>
            <w:tcBorders>
              <w:top w:val="single" w:sz="4" w:space="0" w:color="auto"/>
              <w:left w:val="single" w:sz="4" w:space="0" w:color="auto"/>
              <w:bottom w:val="single" w:sz="4" w:space="0" w:color="auto"/>
              <w:right w:val="single" w:sz="4" w:space="0" w:color="auto"/>
            </w:tcBorders>
          </w:tcPr>
          <w:p w14:paraId="0C85DC6F" w14:textId="77777777" w:rsidR="00A86913" w:rsidRPr="00584859" w:rsidRDefault="00A86913" w:rsidP="00A86913">
            <w:pPr>
              <w:pStyle w:val="Normlny0"/>
              <w:ind w:left="-70" w:right="-43"/>
              <w:jc w:val="center"/>
              <w:rPr>
                <w:sz w:val="18"/>
                <w:szCs w:val="18"/>
              </w:rPr>
            </w:pPr>
            <w:r w:rsidRPr="00584859">
              <w:rPr>
                <w:sz w:val="18"/>
                <w:szCs w:val="18"/>
              </w:rPr>
              <w:t>Č: 22</w:t>
            </w:r>
          </w:p>
          <w:p w14:paraId="06664C98" w14:textId="77777777" w:rsidR="00A86913" w:rsidRPr="00584859" w:rsidRDefault="00A86913" w:rsidP="00A86913">
            <w:pPr>
              <w:pStyle w:val="Normlny0"/>
              <w:ind w:left="-70" w:right="-43"/>
              <w:jc w:val="center"/>
              <w:rPr>
                <w:sz w:val="18"/>
                <w:szCs w:val="18"/>
              </w:rPr>
            </w:pPr>
            <w:r w:rsidRPr="00584859">
              <w:rPr>
                <w:sz w:val="18"/>
                <w:szCs w:val="18"/>
              </w:rPr>
              <w:t>O: 1</w:t>
            </w:r>
          </w:p>
          <w:p w14:paraId="1D951486"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7B412015" w14:textId="77777777" w:rsidR="00A86913" w:rsidRPr="00584859" w:rsidRDefault="00A86913" w:rsidP="00A86913">
            <w:pPr>
              <w:adjustRightInd w:val="0"/>
              <w:jc w:val="both"/>
              <w:rPr>
                <w:rFonts w:eastAsiaTheme="minorHAnsi"/>
                <w:sz w:val="18"/>
                <w:szCs w:val="18"/>
                <w:lang w:eastAsia="en-US"/>
              </w:rPr>
            </w:pPr>
            <w:r w:rsidRPr="00584859">
              <w:rPr>
                <w:rFonts w:eastAsiaTheme="minorHAnsi"/>
                <w:b/>
                <w:bCs/>
                <w:sz w:val="18"/>
                <w:szCs w:val="18"/>
                <w:lang w:eastAsia="en-US"/>
              </w:rPr>
              <w:t>Transpozícia</w:t>
            </w:r>
          </w:p>
          <w:p w14:paraId="0C78C9CE" w14:textId="77777777"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Členské štáty uvedú do účinnosti zákony, iné právne predpisy a správne opatrenia potrebné na dosiahnutie súladu s touto smernicou do 12. decembra 2024. Bezodkladne o tom informujú Komisiu.</w:t>
            </w:r>
          </w:p>
          <w:p w14:paraId="10E2A733" w14:textId="77777777" w:rsidR="00A86913" w:rsidRPr="00584859" w:rsidRDefault="00A86913" w:rsidP="00A86913">
            <w:pPr>
              <w:adjustRightInd w:val="0"/>
              <w:jc w:val="both"/>
              <w:rPr>
                <w:rFonts w:eastAsiaTheme="minorHAnsi"/>
                <w:sz w:val="18"/>
                <w:szCs w:val="18"/>
                <w:lang w:eastAsia="en-US"/>
              </w:rPr>
            </w:pPr>
          </w:p>
          <w:p w14:paraId="62350E51" w14:textId="77777777" w:rsidR="00A86913" w:rsidRPr="00584859" w:rsidRDefault="00A86913" w:rsidP="00A86913">
            <w:pPr>
              <w:adjustRightInd w:val="0"/>
              <w:jc w:val="both"/>
              <w:rPr>
                <w:rFonts w:eastAsiaTheme="minorHAnsi"/>
                <w:sz w:val="18"/>
                <w:szCs w:val="18"/>
                <w:lang w:eastAsia="en-US"/>
              </w:rPr>
            </w:pPr>
            <w:r w:rsidRPr="00584859">
              <w:rPr>
                <w:rFonts w:eastAsiaTheme="minorHAnsi"/>
                <w:sz w:val="18"/>
                <w:szCs w:val="18"/>
                <w:lang w:eastAsia="en-US"/>
              </w:rPr>
              <w:t xml:space="preserve">Odchylne od prvého </w:t>
            </w:r>
            <w:proofErr w:type="spellStart"/>
            <w:r w:rsidRPr="00584859">
              <w:rPr>
                <w:rFonts w:eastAsiaTheme="minorHAnsi"/>
                <w:sz w:val="18"/>
                <w:szCs w:val="18"/>
                <w:lang w:eastAsia="en-US"/>
              </w:rPr>
              <w:t>pododseku</w:t>
            </w:r>
            <w:proofErr w:type="spellEnd"/>
            <w:r w:rsidRPr="00584859">
              <w:rPr>
                <w:rFonts w:eastAsiaTheme="minorHAnsi"/>
                <w:sz w:val="18"/>
                <w:szCs w:val="18"/>
                <w:lang w:eastAsia="en-US"/>
              </w:rPr>
              <w:t xml:space="preserve"> členské štáty uvedú do účinnosti zákony, iné právne predpisy a správne opatrenia potrebné na dosiahnutie súladu s článkom 13 12. júna 2027. Bezodkladne o tom informujú Komisiu.</w:t>
            </w:r>
          </w:p>
          <w:p w14:paraId="28731B82" w14:textId="77777777" w:rsidR="00A86913" w:rsidRPr="00584859" w:rsidRDefault="00A86913" w:rsidP="00A86913">
            <w:pPr>
              <w:adjustRightInd w:val="0"/>
              <w:jc w:val="both"/>
              <w:rPr>
                <w:rFonts w:eastAsiaTheme="minorHAnsi"/>
                <w:sz w:val="18"/>
                <w:szCs w:val="18"/>
                <w:lang w:eastAsia="en-US"/>
              </w:rPr>
            </w:pPr>
          </w:p>
          <w:p w14:paraId="62F31B26" w14:textId="77777777" w:rsidR="00A86913" w:rsidRPr="00584859" w:rsidRDefault="00A86913" w:rsidP="00A86913">
            <w:pPr>
              <w:adjustRightInd w:val="0"/>
              <w:jc w:val="both"/>
              <w:rPr>
                <w:sz w:val="18"/>
                <w:szCs w:val="18"/>
              </w:rPr>
            </w:pPr>
            <w:r w:rsidRPr="00584859">
              <w:rPr>
                <w:rFonts w:eastAsiaTheme="minorHAnsi"/>
                <w:sz w:val="18"/>
                <w:szCs w:val="18"/>
                <w:lang w:eastAsia="en-US"/>
              </w:rPr>
              <w:t xml:space="preserve">Členské štáty uvedú priamo v prijatých opatreniach uvedených v prvom a druhom </w:t>
            </w:r>
            <w:proofErr w:type="spellStart"/>
            <w:r w:rsidRPr="00584859">
              <w:rPr>
                <w:rFonts w:eastAsiaTheme="minorHAnsi"/>
                <w:sz w:val="18"/>
                <w:szCs w:val="18"/>
                <w:lang w:eastAsia="en-US"/>
              </w:rPr>
              <w:t>pododseku</w:t>
            </w:r>
            <w:proofErr w:type="spellEnd"/>
            <w:r w:rsidRPr="00584859">
              <w:rPr>
                <w:rFonts w:eastAsiaTheme="minorHAnsi"/>
                <w:sz w:val="18"/>
                <w:szCs w:val="18"/>
                <w:lang w:eastAsia="en-US"/>
              </w:rPr>
              <w:t xml:space="preserve"> alebo pri ich úradnom uverejnení odkaz na túto smernicu. Podrobnosti o odkaze upravia členské štáty.</w:t>
            </w:r>
          </w:p>
        </w:tc>
        <w:tc>
          <w:tcPr>
            <w:tcW w:w="149" w:type="pct"/>
            <w:tcBorders>
              <w:top w:val="single" w:sz="4" w:space="0" w:color="auto"/>
              <w:left w:val="single" w:sz="4" w:space="0" w:color="auto"/>
              <w:bottom w:val="single" w:sz="4" w:space="0" w:color="auto"/>
              <w:right w:val="single" w:sz="4" w:space="0" w:color="auto"/>
            </w:tcBorders>
          </w:tcPr>
          <w:p w14:paraId="2365613D" w14:textId="77777777" w:rsidR="00A86913" w:rsidRPr="00584859" w:rsidRDefault="00A86913" w:rsidP="00A86913">
            <w:pPr>
              <w:pStyle w:val="Normlny0"/>
              <w:ind w:left="-43" w:right="-41"/>
              <w:jc w:val="center"/>
              <w:rPr>
                <w:sz w:val="18"/>
                <w:szCs w:val="18"/>
              </w:rPr>
            </w:pPr>
            <w:r w:rsidRPr="00584859">
              <w:rPr>
                <w:sz w:val="18"/>
                <w:szCs w:val="18"/>
              </w:rPr>
              <w:t>N</w:t>
            </w:r>
          </w:p>
          <w:p w14:paraId="0350323D" w14:textId="77777777" w:rsidR="00A86913" w:rsidRPr="00584859" w:rsidRDefault="00A86913" w:rsidP="00A86913">
            <w:pPr>
              <w:pStyle w:val="Normlny0"/>
              <w:ind w:left="-43" w:right="-41"/>
              <w:jc w:val="center"/>
              <w:rPr>
                <w:sz w:val="18"/>
                <w:szCs w:val="18"/>
              </w:rPr>
            </w:pPr>
          </w:p>
          <w:p w14:paraId="36A3EFCE" w14:textId="77777777" w:rsidR="00A86913" w:rsidRPr="00584859" w:rsidRDefault="00A86913" w:rsidP="00A86913">
            <w:pPr>
              <w:pStyle w:val="Normlny0"/>
              <w:ind w:left="-43" w:right="-41"/>
              <w:jc w:val="center"/>
              <w:rPr>
                <w:sz w:val="18"/>
                <w:szCs w:val="18"/>
              </w:rPr>
            </w:pPr>
          </w:p>
          <w:p w14:paraId="4A337AAB" w14:textId="77777777" w:rsidR="00A86913" w:rsidRPr="00584859" w:rsidRDefault="00A86913" w:rsidP="00A86913">
            <w:pPr>
              <w:pStyle w:val="Normlny0"/>
              <w:ind w:left="-43" w:right="-41"/>
              <w:jc w:val="center"/>
              <w:rPr>
                <w:sz w:val="18"/>
                <w:szCs w:val="18"/>
              </w:rPr>
            </w:pPr>
          </w:p>
          <w:p w14:paraId="33F5D1E1" w14:textId="77777777" w:rsidR="00A86913" w:rsidRPr="00584859" w:rsidRDefault="00A86913" w:rsidP="00A86913">
            <w:pPr>
              <w:pStyle w:val="Normlny0"/>
              <w:ind w:left="-43" w:right="-41"/>
              <w:jc w:val="center"/>
              <w:rPr>
                <w:sz w:val="18"/>
                <w:szCs w:val="18"/>
              </w:rPr>
            </w:pPr>
          </w:p>
          <w:p w14:paraId="788183D2" w14:textId="77777777" w:rsidR="00A86913" w:rsidRPr="00584859" w:rsidRDefault="00A86913" w:rsidP="00A86913">
            <w:pPr>
              <w:pStyle w:val="Normlny0"/>
              <w:ind w:left="-43" w:right="-41"/>
              <w:jc w:val="center"/>
              <w:rPr>
                <w:sz w:val="18"/>
                <w:szCs w:val="18"/>
              </w:rPr>
            </w:pPr>
          </w:p>
          <w:p w14:paraId="1BAAFC63" w14:textId="2F92F209" w:rsidR="00A86913" w:rsidRDefault="00A86913" w:rsidP="00A86913">
            <w:pPr>
              <w:pStyle w:val="Normlny0"/>
              <w:ind w:left="-43" w:right="-41"/>
              <w:jc w:val="center"/>
              <w:rPr>
                <w:sz w:val="18"/>
                <w:szCs w:val="18"/>
              </w:rPr>
            </w:pPr>
          </w:p>
          <w:p w14:paraId="335C0236" w14:textId="77777777" w:rsidR="0008798C" w:rsidRPr="00584859" w:rsidRDefault="0008798C" w:rsidP="00A86913">
            <w:pPr>
              <w:pStyle w:val="Normlny0"/>
              <w:ind w:left="-43" w:right="-41"/>
              <w:jc w:val="center"/>
              <w:rPr>
                <w:sz w:val="18"/>
                <w:szCs w:val="18"/>
              </w:rPr>
            </w:pPr>
          </w:p>
          <w:p w14:paraId="6875155A" w14:textId="77777777" w:rsidR="00A86913" w:rsidRPr="00584859" w:rsidRDefault="00A86913" w:rsidP="00A86913">
            <w:pPr>
              <w:pStyle w:val="Normlny0"/>
              <w:ind w:left="-43" w:right="-41"/>
              <w:jc w:val="center"/>
              <w:rPr>
                <w:sz w:val="18"/>
                <w:szCs w:val="18"/>
              </w:rPr>
            </w:pPr>
            <w:r w:rsidRPr="00584859">
              <w:rPr>
                <w:sz w:val="18"/>
                <w:szCs w:val="18"/>
              </w:rPr>
              <w:t>N</w:t>
            </w:r>
          </w:p>
          <w:p w14:paraId="6EC11F78" w14:textId="77777777" w:rsidR="00A86913" w:rsidRPr="00584859" w:rsidRDefault="00A86913" w:rsidP="00A86913">
            <w:pPr>
              <w:pStyle w:val="Normlny0"/>
              <w:ind w:left="-43" w:right="-41"/>
              <w:jc w:val="center"/>
              <w:rPr>
                <w:sz w:val="18"/>
                <w:szCs w:val="18"/>
              </w:rPr>
            </w:pPr>
          </w:p>
          <w:p w14:paraId="01E12F84" w14:textId="77777777" w:rsidR="00A86913" w:rsidRPr="00584859" w:rsidRDefault="00A86913" w:rsidP="00A86913">
            <w:pPr>
              <w:pStyle w:val="Normlny0"/>
              <w:ind w:left="-43" w:right="-41"/>
              <w:jc w:val="center"/>
              <w:rPr>
                <w:sz w:val="18"/>
                <w:szCs w:val="18"/>
              </w:rPr>
            </w:pPr>
          </w:p>
          <w:p w14:paraId="36E8843D" w14:textId="1E3C55F4" w:rsidR="00A86913" w:rsidRPr="00584859" w:rsidRDefault="00A86913" w:rsidP="00A86913">
            <w:pPr>
              <w:pStyle w:val="Normlny0"/>
              <w:ind w:left="-43" w:right="-41"/>
              <w:jc w:val="center"/>
              <w:rPr>
                <w:sz w:val="18"/>
                <w:szCs w:val="18"/>
              </w:rPr>
            </w:pPr>
          </w:p>
          <w:p w14:paraId="0BBA2139" w14:textId="77777777" w:rsidR="00A86913" w:rsidRPr="00584859" w:rsidRDefault="00A86913" w:rsidP="00A86913">
            <w:pPr>
              <w:pStyle w:val="Normlny0"/>
              <w:ind w:left="-43" w:right="-41"/>
              <w:jc w:val="center"/>
              <w:rPr>
                <w:sz w:val="18"/>
                <w:szCs w:val="18"/>
              </w:rPr>
            </w:pPr>
          </w:p>
          <w:p w14:paraId="07889803" w14:textId="77777777" w:rsidR="00A86913" w:rsidRPr="00584859" w:rsidRDefault="00A86913" w:rsidP="00A86913">
            <w:pPr>
              <w:pStyle w:val="Normlny0"/>
              <w:ind w:left="-43" w:right="-41"/>
              <w:jc w:val="center"/>
              <w:rPr>
                <w:sz w:val="18"/>
                <w:szCs w:val="18"/>
              </w:rPr>
            </w:pPr>
          </w:p>
          <w:p w14:paraId="1125F53A"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678FD078" w14:textId="4FA90BA7" w:rsidR="00A86913" w:rsidRPr="00584859" w:rsidRDefault="00245C75" w:rsidP="00245C75">
            <w:pPr>
              <w:adjustRightInd w:val="0"/>
              <w:jc w:val="center"/>
              <w:rPr>
                <w:rFonts w:ascii="Times-Roman" w:eastAsiaTheme="minorHAnsi" w:hAnsi="Times-Roman" w:cs="Times-Roman"/>
                <w:sz w:val="18"/>
                <w:szCs w:val="18"/>
                <w:lang w:eastAsia="en-US"/>
              </w:rPr>
            </w:pPr>
            <w:r w:rsidRPr="00584859">
              <w:rPr>
                <w:sz w:val="18"/>
                <w:szCs w:val="18"/>
              </w:rPr>
              <w:t>návrh zákona</w:t>
            </w:r>
          </w:p>
          <w:p w14:paraId="588B3667"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36381BAF"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218AEC28" w14:textId="365EA2E5" w:rsidR="00A86913" w:rsidRPr="00584859" w:rsidRDefault="00A86913" w:rsidP="00245C75">
            <w:pPr>
              <w:adjustRightInd w:val="0"/>
              <w:jc w:val="center"/>
              <w:rPr>
                <w:rFonts w:ascii="Times-Roman" w:eastAsiaTheme="minorHAnsi" w:hAnsi="Times-Roman" w:cs="Times-Roman"/>
                <w:sz w:val="18"/>
                <w:szCs w:val="18"/>
                <w:lang w:eastAsia="en-US"/>
              </w:rPr>
            </w:pPr>
          </w:p>
          <w:p w14:paraId="44AC9C4A" w14:textId="1E581256" w:rsidR="00A86913" w:rsidRPr="00584859" w:rsidRDefault="00A86913" w:rsidP="00245C75">
            <w:pPr>
              <w:adjustRightInd w:val="0"/>
              <w:jc w:val="center"/>
              <w:rPr>
                <w:sz w:val="18"/>
                <w:szCs w:val="18"/>
              </w:rPr>
            </w:pPr>
          </w:p>
          <w:p w14:paraId="33C43FE4" w14:textId="77777777" w:rsidR="004A4B30" w:rsidRPr="00584859" w:rsidRDefault="004A4B30" w:rsidP="00245C75">
            <w:pPr>
              <w:adjustRightInd w:val="0"/>
              <w:jc w:val="center"/>
              <w:rPr>
                <w:sz w:val="18"/>
                <w:szCs w:val="18"/>
              </w:rPr>
            </w:pPr>
          </w:p>
          <w:p w14:paraId="33E059E3" w14:textId="68F28338" w:rsidR="00A86913" w:rsidRPr="00584859" w:rsidRDefault="00245C75" w:rsidP="00245C75">
            <w:pPr>
              <w:adjustRightInd w:val="0"/>
              <w:jc w:val="center"/>
              <w:rPr>
                <w:rFonts w:ascii="Times-Roman" w:eastAsiaTheme="minorHAnsi" w:hAnsi="Times-Roman" w:cs="Times-Roman"/>
                <w:sz w:val="18"/>
                <w:szCs w:val="18"/>
                <w:lang w:eastAsia="en-US"/>
              </w:rPr>
            </w:pPr>
            <w:r w:rsidRPr="00584859">
              <w:rPr>
                <w:sz w:val="18"/>
                <w:szCs w:val="18"/>
              </w:rPr>
              <w:t>návrh zákona</w:t>
            </w:r>
          </w:p>
          <w:p w14:paraId="40E53208"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33BD2B35" w14:textId="6BE5CF53" w:rsidR="00A86913" w:rsidRDefault="00A86913" w:rsidP="00245C75">
            <w:pPr>
              <w:adjustRightInd w:val="0"/>
              <w:jc w:val="center"/>
              <w:rPr>
                <w:rFonts w:ascii="Times-Roman" w:eastAsiaTheme="minorHAnsi" w:hAnsi="Times-Roman" w:cs="Times-Roman"/>
                <w:sz w:val="18"/>
                <w:szCs w:val="18"/>
                <w:lang w:eastAsia="en-US"/>
              </w:rPr>
            </w:pPr>
          </w:p>
          <w:p w14:paraId="6A4FA633" w14:textId="77777777" w:rsidR="00584859" w:rsidRPr="00584859" w:rsidRDefault="00584859" w:rsidP="00245C75">
            <w:pPr>
              <w:adjustRightInd w:val="0"/>
              <w:jc w:val="center"/>
              <w:rPr>
                <w:rFonts w:ascii="Times-Roman" w:eastAsiaTheme="minorHAnsi" w:hAnsi="Times-Roman" w:cs="Times-Roman"/>
                <w:sz w:val="18"/>
                <w:szCs w:val="18"/>
                <w:lang w:eastAsia="en-US"/>
              </w:rPr>
            </w:pPr>
          </w:p>
          <w:p w14:paraId="5977551D"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63F4D8AD" w14:textId="119BF046" w:rsidR="00A86913" w:rsidRPr="00584859" w:rsidRDefault="00245C75" w:rsidP="00245C75">
            <w:pPr>
              <w:adjustRightInd w:val="0"/>
              <w:jc w:val="center"/>
              <w:rPr>
                <w:rFonts w:ascii="Times-Roman" w:eastAsiaTheme="minorHAnsi" w:hAnsi="Times-Roman" w:cs="Times-Roman"/>
                <w:sz w:val="18"/>
                <w:szCs w:val="18"/>
                <w:lang w:eastAsia="en-US"/>
              </w:rPr>
            </w:pPr>
            <w:r w:rsidRPr="00584859">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E4C49CF" w14:textId="70081C67" w:rsidR="00245C75" w:rsidRPr="00584859" w:rsidRDefault="00245C75"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Čl. V</w:t>
            </w:r>
          </w:p>
          <w:p w14:paraId="21762AAE" w14:textId="65C7E7E4" w:rsidR="00A86913" w:rsidRPr="00584859" w:rsidRDefault="00A86913" w:rsidP="00245C75">
            <w:pPr>
              <w:adjustRightInd w:val="0"/>
              <w:jc w:val="center"/>
              <w:rPr>
                <w:rFonts w:ascii="Times-Roman" w:eastAsiaTheme="minorHAnsi" w:hAnsi="Times-Roman" w:cs="Times-Roman"/>
                <w:sz w:val="18"/>
                <w:szCs w:val="18"/>
                <w:lang w:eastAsia="en-US"/>
              </w:rPr>
            </w:pPr>
          </w:p>
          <w:p w14:paraId="4D501221"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13D44951"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520D6D49" w14:textId="7D4F514D" w:rsidR="00A86913" w:rsidRDefault="00A86913" w:rsidP="00245C75">
            <w:pPr>
              <w:adjustRightInd w:val="0"/>
              <w:jc w:val="center"/>
              <w:rPr>
                <w:rFonts w:ascii="Times-Roman" w:eastAsiaTheme="minorHAnsi" w:hAnsi="Times-Roman" w:cs="Times-Roman"/>
                <w:sz w:val="18"/>
                <w:szCs w:val="18"/>
                <w:lang w:eastAsia="en-US"/>
              </w:rPr>
            </w:pPr>
          </w:p>
          <w:p w14:paraId="66EEE723" w14:textId="77777777" w:rsidR="00584859" w:rsidRPr="00584859" w:rsidRDefault="00584859" w:rsidP="00245C75">
            <w:pPr>
              <w:adjustRightInd w:val="0"/>
              <w:jc w:val="center"/>
              <w:rPr>
                <w:rFonts w:ascii="Times-Roman" w:eastAsiaTheme="minorHAnsi" w:hAnsi="Times-Roman" w:cs="Times-Roman"/>
                <w:sz w:val="18"/>
                <w:szCs w:val="18"/>
                <w:lang w:eastAsia="en-US"/>
              </w:rPr>
            </w:pPr>
          </w:p>
          <w:p w14:paraId="26B55A37" w14:textId="151D3E66" w:rsidR="00A86913" w:rsidRDefault="00A86913" w:rsidP="00245C75">
            <w:pPr>
              <w:adjustRightInd w:val="0"/>
              <w:jc w:val="center"/>
              <w:rPr>
                <w:rFonts w:ascii="Times-Roman" w:eastAsiaTheme="minorHAnsi" w:hAnsi="Times-Roman" w:cs="Times-Roman"/>
                <w:sz w:val="18"/>
                <w:szCs w:val="18"/>
                <w:lang w:eastAsia="en-US"/>
              </w:rPr>
            </w:pPr>
          </w:p>
          <w:p w14:paraId="550F4081" w14:textId="0108689E" w:rsidR="00A86913" w:rsidRPr="00584859" w:rsidRDefault="00584859" w:rsidP="00245C75">
            <w:pPr>
              <w:adjustRightInd w:val="0"/>
              <w:jc w:val="center"/>
              <w:rPr>
                <w:rFonts w:ascii="Times-Roman" w:eastAsiaTheme="minorHAnsi" w:hAnsi="Times-Roman" w:cs="Times-Roman"/>
                <w:sz w:val="18"/>
                <w:szCs w:val="18"/>
                <w:lang w:eastAsia="en-US"/>
              </w:rPr>
            </w:pPr>
            <w:bookmarkStart w:id="0" w:name="_GoBack"/>
            <w:bookmarkEnd w:id="0"/>
            <w:r w:rsidRPr="00584859">
              <w:rPr>
                <w:rFonts w:ascii="Times-Roman" w:eastAsiaTheme="minorHAnsi" w:hAnsi="Times-Roman" w:cs="Times-Roman"/>
                <w:sz w:val="18"/>
                <w:szCs w:val="18"/>
                <w:lang w:eastAsia="en-US"/>
              </w:rPr>
              <w:t>Čl. V</w:t>
            </w:r>
          </w:p>
          <w:p w14:paraId="06EE8C30"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693713AD" w14:textId="77777777" w:rsidR="00A86913" w:rsidRPr="00584859" w:rsidRDefault="00A86913" w:rsidP="00245C75">
            <w:pPr>
              <w:adjustRightInd w:val="0"/>
              <w:jc w:val="center"/>
              <w:rPr>
                <w:rFonts w:ascii="Times-Roman" w:eastAsiaTheme="minorHAnsi" w:hAnsi="Times-Roman" w:cs="Times-Roman"/>
                <w:sz w:val="18"/>
                <w:szCs w:val="18"/>
                <w:lang w:eastAsia="en-US"/>
              </w:rPr>
            </w:pPr>
          </w:p>
          <w:p w14:paraId="2EEE27B1" w14:textId="0FBF29AD" w:rsidR="00A86913" w:rsidRDefault="00A86913" w:rsidP="00245C75">
            <w:pPr>
              <w:adjustRightInd w:val="0"/>
              <w:jc w:val="center"/>
              <w:rPr>
                <w:rFonts w:ascii="Times-Roman" w:eastAsiaTheme="minorHAnsi" w:hAnsi="Times-Roman" w:cs="Times-Roman"/>
                <w:sz w:val="18"/>
                <w:szCs w:val="18"/>
                <w:lang w:eastAsia="en-US"/>
              </w:rPr>
            </w:pPr>
          </w:p>
          <w:p w14:paraId="33AE821A" w14:textId="77777777" w:rsidR="00584859" w:rsidRPr="00584859" w:rsidRDefault="00584859" w:rsidP="00245C75">
            <w:pPr>
              <w:adjustRightInd w:val="0"/>
              <w:jc w:val="center"/>
              <w:rPr>
                <w:rFonts w:ascii="Times-Roman" w:eastAsiaTheme="minorHAnsi" w:hAnsi="Times-Roman" w:cs="Times-Roman"/>
                <w:sz w:val="18"/>
                <w:szCs w:val="18"/>
                <w:lang w:eastAsia="en-US"/>
              </w:rPr>
            </w:pPr>
          </w:p>
          <w:p w14:paraId="7CAE6FE6" w14:textId="77777777" w:rsidR="00584859" w:rsidRPr="00584859" w:rsidRDefault="00584859" w:rsidP="00245C75">
            <w:pPr>
              <w:adjustRightInd w:val="0"/>
              <w:jc w:val="center"/>
              <w:rPr>
                <w:rFonts w:ascii="Times-Roman" w:eastAsiaTheme="minorHAnsi" w:hAnsi="Times-Roman" w:cs="Times-Roman"/>
                <w:sz w:val="18"/>
                <w:szCs w:val="18"/>
                <w:lang w:eastAsia="en-US"/>
              </w:rPr>
            </w:pPr>
          </w:p>
          <w:p w14:paraId="1550C24A" w14:textId="30A8C4E7" w:rsidR="00A86913" w:rsidRPr="00584859" w:rsidRDefault="00B25921"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Čl. I</w:t>
            </w:r>
          </w:p>
          <w:p w14:paraId="5596AD7B" w14:textId="2A867829" w:rsidR="00B25921" w:rsidRPr="00584859" w:rsidRDefault="00B25921"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B: 8</w:t>
            </w:r>
          </w:p>
          <w:p w14:paraId="6DE5056C" w14:textId="3D2BD895" w:rsidR="00B25921" w:rsidRPr="00584859" w:rsidRDefault="00B25921" w:rsidP="00245C75">
            <w:pPr>
              <w:adjustRightInd w:val="0"/>
              <w:jc w:val="center"/>
              <w:rPr>
                <w:rFonts w:ascii="Times-Roman" w:eastAsiaTheme="minorHAnsi" w:hAnsi="Times-Roman" w:cs="Times-Roman"/>
                <w:sz w:val="18"/>
                <w:szCs w:val="18"/>
                <w:lang w:eastAsia="en-US"/>
              </w:rPr>
            </w:pPr>
          </w:p>
          <w:p w14:paraId="562092C9" w14:textId="5467B83A" w:rsidR="00B25921" w:rsidRDefault="00B25921" w:rsidP="00245C75">
            <w:pPr>
              <w:adjustRightInd w:val="0"/>
              <w:jc w:val="center"/>
              <w:rPr>
                <w:rFonts w:ascii="Times-Roman" w:eastAsiaTheme="minorHAnsi" w:hAnsi="Times-Roman" w:cs="Times-Roman"/>
                <w:sz w:val="18"/>
                <w:szCs w:val="18"/>
                <w:lang w:eastAsia="en-US"/>
              </w:rPr>
            </w:pPr>
          </w:p>
          <w:p w14:paraId="2A1364EF" w14:textId="77777777" w:rsidR="00584859" w:rsidRPr="00584859" w:rsidRDefault="00584859" w:rsidP="00245C75">
            <w:pPr>
              <w:adjustRightInd w:val="0"/>
              <w:jc w:val="center"/>
              <w:rPr>
                <w:rFonts w:ascii="Times-Roman" w:eastAsiaTheme="minorHAnsi" w:hAnsi="Times-Roman" w:cs="Times-Roman"/>
                <w:sz w:val="18"/>
                <w:szCs w:val="18"/>
                <w:lang w:eastAsia="en-US"/>
              </w:rPr>
            </w:pPr>
          </w:p>
          <w:p w14:paraId="4A13675B" w14:textId="154AC782" w:rsidR="00B25921" w:rsidRPr="00584859" w:rsidRDefault="00B25921" w:rsidP="00245C75">
            <w:pPr>
              <w:adjustRightInd w:val="0"/>
              <w:jc w:val="center"/>
              <w:rPr>
                <w:rFonts w:ascii="Times-Roman" w:eastAsiaTheme="minorHAnsi" w:hAnsi="Times-Roman" w:cs="Times-Roman"/>
                <w:sz w:val="18"/>
                <w:szCs w:val="18"/>
                <w:lang w:eastAsia="en-US"/>
              </w:rPr>
            </w:pPr>
          </w:p>
          <w:p w14:paraId="70D48D55" w14:textId="45BD54D8" w:rsidR="00B25921" w:rsidRPr="00584859" w:rsidRDefault="00B25921"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Čl. II</w:t>
            </w:r>
          </w:p>
          <w:p w14:paraId="0B6CB259" w14:textId="2B05F6B2" w:rsidR="00B25921" w:rsidRPr="00584859" w:rsidRDefault="00B25921"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B: 6</w:t>
            </w:r>
          </w:p>
          <w:p w14:paraId="749F7F3D" w14:textId="440AE8B9" w:rsidR="00B25921" w:rsidRPr="00584859" w:rsidRDefault="00B25921" w:rsidP="00245C75">
            <w:pPr>
              <w:adjustRightInd w:val="0"/>
              <w:jc w:val="center"/>
              <w:rPr>
                <w:rFonts w:ascii="Times-Roman" w:eastAsiaTheme="minorHAnsi" w:hAnsi="Times-Roman" w:cs="Times-Roman"/>
                <w:sz w:val="18"/>
                <w:szCs w:val="18"/>
                <w:lang w:eastAsia="en-US"/>
              </w:rPr>
            </w:pPr>
          </w:p>
          <w:p w14:paraId="718ED593" w14:textId="0C8E7432" w:rsidR="00B25921" w:rsidRPr="00584859" w:rsidRDefault="00B25921" w:rsidP="00245C75">
            <w:pPr>
              <w:adjustRightInd w:val="0"/>
              <w:jc w:val="center"/>
              <w:rPr>
                <w:rFonts w:ascii="Times-Roman" w:eastAsiaTheme="minorHAnsi" w:hAnsi="Times-Roman" w:cs="Times-Roman"/>
                <w:sz w:val="18"/>
                <w:szCs w:val="18"/>
                <w:lang w:eastAsia="en-US"/>
              </w:rPr>
            </w:pPr>
          </w:p>
          <w:p w14:paraId="500C6406" w14:textId="661C3E04" w:rsidR="00B25921" w:rsidRPr="00584859" w:rsidRDefault="00B25921" w:rsidP="00245C75">
            <w:pPr>
              <w:adjustRightInd w:val="0"/>
              <w:jc w:val="center"/>
              <w:rPr>
                <w:rFonts w:ascii="Times-Roman" w:eastAsiaTheme="minorHAnsi" w:hAnsi="Times-Roman" w:cs="Times-Roman"/>
                <w:sz w:val="18"/>
                <w:szCs w:val="18"/>
                <w:lang w:eastAsia="en-US"/>
              </w:rPr>
            </w:pPr>
          </w:p>
          <w:p w14:paraId="64841F0E" w14:textId="77777777" w:rsidR="00B25921" w:rsidRPr="00584859" w:rsidRDefault="00B25921" w:rsidP="00245C75">
            <w:pPr>
              <w:adjustRightInd w:val="0"/>
              <w:jc w:val="center"/>
              <w:rPr>
                <w:rFonts w:ascii="Times-Roman" w:eastAsiaTheme="minorHAnsi" w:hAnsi="Times-Roman" w:cs="Times-Roman"/>
                <w:sz w:val="18"/>
                <w:szCs w:val="18"/>
                <w:lang w:eastAsia="en-US"/>
              </w:rPr>
            </w:pPr>
          </w:p>
          <w:p w14:paraId="352C2033" w14:textId="3C67E6C0" w:rsidR="00B25921" w:rsidRPr="00584859" w:rsidRDefault="00B25921" w:rsidP="00245C75">
            <w:pPr>
              <w:adjustRightInd w:val="0"/>
              <w:jc w:val="center"/>
              <w:rPr>
                <w:rFonts w:ascii="Times-Roman" w:eastAsiaTheme="minorHAnsi" w:hAnsi="Times-Roman" w:cs="Times-Roman"/>
                <w:sz w:val="18"/>
                <w:szCs w:val="18"/>
                <w:lang w:eastAsia="en-US"/>
              </w:rPr>
            </w:pPr>
          </w:p>
          <w:p w14:paraId="790C2F76" w14:textId="52752821" w:rsidR="00B25921" w:rsidRDefault="00B25921" w:rsidP="00245C75">
            <w:pPr>
              <w:adjustRightInd w:val="0"/>
              <w:jc w:val="center"/>
              <w:rPr>
                <w:rFonts w:ascii="Times-Roman" w:eastAsiaTheme="minorHAnsi" w:hAnsi="Times-Roman" w:cs="Times-Roman"/>
                <w:sz w:val="18"/>
                <w:szCs w:val="18"/>
                <w:lang w:eastAsia="en-US"/>
              </w:rPr>
            </w:pPr>
          </w:p>
          <w:p w14:paraId="739169A1" w14:textId="77777777" w:rsidR="00584859" w:rsidRPr="00584859" w:rsidRDefault="00584859" w:rsidP="00245C75">
            <w:pPr>
              <w:adjustRightInd w:val="0"/>
              <w:jc w:val="center"/>
              <w:rPr>
                <w:rFonts w:ascii="Times-Roman" w:eastAsiaTheme="minorHAnsi" w:hAnsi="Times-Roman" w:cs="Times-Roman"/>
                <w:sz w:val="18"/>
                <w:szCs w:val="18"/>
                <w:lang w:eastAsia="en-US"/>
              </w:rPr>
            </w:pPr>
          </w:p>
          <w:p w14:paraId="765ACADE" w14:textId="6E369CDC" w:rsidR="00B25921" w:rsidRPr="00584859" w:rsidRDefault="00B25921" w:rsidP="00B25921">
            <w:pPr>
              <w:adjustRightInd w:val="0"/>
              <w:ind w:left="-46" w:right="-37"/>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Čl. III</w:t>
            </w:r>
          </w:p>
          <w:p w14:paraId="402CA207" w14:textId="624BEBA5" w:rsidR="00B25921" w:rsidRPr="00584859" w:rsidRDefault="00B25921" w:rsidP="00B25921">
            <w:pPr>
              <w:adjustRightInd w:val="0"/>
              <w:ind w:left="-46" w:right="-37"/>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B: 4</w:t>
            </w:r>
          </w:p>
          <w:p w14:paraId="6BB63A7C" w14:textId="780EEB7C" w:rsidR="00B25921" w:rsidRPr="00584859" w:rsidRDefault="00B25921" w:rsidP="00B25921">
            <w:pPr>
              <w:adjustRightInd w:val="0"/>
              <w:ind w:left="-46" w:right="-37"/>
              <w:jc w:val="center"/>
              <w:rPr>
                <w:rFonts w:ascii="Times-Roman" w:eastAsiaTheme="minorHAnsi" w:hAnsi="Times-Roman" w:cs="Times-Roman"/>
                <w:sz w:val="18"/>
                <w:szCs w:val="18"/>
                <w:lang w:eastAsia="en-US"/>
              </w:rPr>
            </w:pPr>
          </w:p>
          <w:p w14:paraId="6F6CF97E" w14:textId="037C6703" w:rsidR="00B25921" w:rsidRPr="00584859" w:rsidRDefault="00B25921" w:rsidP="00B25921">
            <w:pPr>
              <w:adjustRightInd w:val="0"/>
              <w:ind w:left="-46" w:right="-37"/>
              <w:jc w:val="center"/>
              <w:rPr>
                <w:rFonts w:ascii="Times-Roman" w:eastAsiaTheme="minorHAnsi" w:hAnsi="Times-Roman" w:cs="Times-Roman"/>
                <w:sz w:val="18"/>
                <w:szCs w:val="18"/>
                <w:lang w:eastAsia="en-US"/>
              </w:rPr>
            </w:pPr>
          </w:p>
          <w:p w14:paraId="568881D4" w14:textId="11307D37" w:rsidR="00B25921" w:rsidRDefault="00B25921" w:rsidP="00B25921">
            <w:pPr>
              <w:adjustRightInd w:val="0"/>
              <w:ind w:left="-46" w:right="-37"/>
              <w:jc w:val="center"/>
              <w:rPr>
                <w:rFonts w:ascii="Times-Roman" w:eastAsiaTheme="minorHAnsi" w:hAnsi="Times-Roman" w:cs="Times-Roman"/>
                <w:sz w:val="18"/>
                <w:szCs w:val="18"/>
                <w:lang w:eastAsia="en-US"/>
              </w:rPr>
            </w:pPr>
          </w:p>
          <w:p w14:paraId="0C40645A" w14:textId="77777777" w:rsidR="00584859" w:rsidRPr="00584859" w:rsidRDefault="00584859" w:rsidP="00B25921">
            <w:pPr>
              <w:adjustRightInd w:val="0"/>
              <w:ind w:left="-46" w:right="-37"/>
              <w:jc w:val="center"/>
              <w:rPr>
                <w:rFonts w:ascii="Times-Roman" w:eastAsiaTheme="minorHAnsi" w:hAnsi="Times-Roman" w:cs="Times-Roman"/>
                <w:sz w:val="18"/>
                <w:szCs w:val="18"/>
                <w:lang w:eastAsia="en-US"/>
              </w:rPr>
            </w:pPr>
          </w:p>
          <w:p w14:paraId="42F52712" w14:textId="2673C72D" w:rsidR="00B25921" w:rsidRPr="00584859" w:rsidRDefault="00B25921" w:rsidP="00B25921">
            <w:pPr>
              <w:adjustRightInd w:val="0"/>
              <w:ind w:left="-46" w:right="-37"/>
              <w:jc w:val="center"/>
              <w:rPr>
                <w:rFonts w:ascii="Times-Roman" w:eastAsiaTheme="minorHAnsi" w:hAnsi="Times-Roman" w:cs="Times-Roman"/>
                <w:sz w:val="18"/>
                <w:szCs w:val="18"/>
                <w:lang w:eastAsia="en-US"/>
              </w:rPr>
            </w:pPr>
          </w:p>
          <w:p w14:paraId="42ACD34D" w14:textId="77777777" w:rsidR="00B25921" w:rsidRPr="00584859" w:rsidRDefault="00B25921" w:rsidP="00B25921">
            <w:pPr>
              <w:adjustRightInd w:val="0"/>
              <w:ind w:left="-46" w:right="-37"/>
              <w:jc w:val="center"/>
              <w:rPr>
                <w:rFonts w:ascii="Times-Roman" w:eastAsiaTheme="minorHAnsi" w:hAnsi="Times-Roman" w:cs="Times-Roman"/>
                <w:sz w:val="18"/>
                <w:szCs w:val="18"/>
                <w:lang w:eastAsia="en-US"/>
              </w:rPr>
            </w:pPr>
          </w:p>
          <w:p w14:paraId="43FC3D32" w14:textId="500435CF" w:rsidR="00B25921" w:rsidRPr="00584859" w:rsidRDefault="00B25921" w:rsidP="00B25921">
            <w:pPr>
              <w:adjustRightInd w:val="0"/>
              <w:ind w:left="-46" w:right="-37"/>
              <w:jc w:val="center"/>
              <w:rPr>
                <w:rFonts w:ascii="Times-Roman" w:eastAsiaTheme="minorHAnsi" w:hAnsi="Times-Roman" w:cs="Times-Roman"/>
                <w:sz w:val="18"/>
                <w:szCs w:val="18"/>
                <w:lang w:eastAsia="en-US"/>
              </w:rPr>
            </w:pPr>
          </w:p>
          <w:p w14:paraId="4C9137DD" w14:textId="1D2DDB48" w:rsidR="00B25921" w:rsidRPr="00584859" w:rsidRDefault="00B25921" w:rsidP="00B25921">
            <w:pPr>
              <w:adjustRightInd w:val="0"/>
              <w:ind w:left="-46" w:right="-37"/>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Čl. IV</w:t>
            </w:r>
          </w:p>
          <w:p w14:paraId="235436E1" w14:textId="376F5077" w:rsidR="00A86913" w:rsidRPr="00584859" w:rsidRDefault="00B25921" w:rsidP="00B25921">
            <w:pPr>
              <w:adjustRightInd w:val="0"/>
              <w:ind w:left="-46" w:right="-37"/>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B: 7</w:t>
            </w:r>
          </w:p>
        </w:tc>
        <w:tc>
          <w:tcPr>
            <w:tcW w:w="1704" w:type="pct"/>
            <w:tcBorders>
              <w:top w:val="single" w:sz="4" w:space="0" w:color="auto"/>
              <w:left w:val="single" w:sz="4" w:space="0" w:color="auto"/>
              <w:bottom w:val="single" w:sz="4" w:space="0" w:color="auto"/>
              <w:right w:val="single" w:sz="4" w:space="0" w:color="auto"/>
            </w:tcBorders>
          </w:tcPr>
          <w:p w14:paraId="2F12D3DC" w14:textId="77777777" w:rsidR="00584859" w:rsidRPr="00584859" w:rsidRDefault="00584859" w:rsidP="00584859">
            <w:pPr>
              <w:adjustRightInd w:val="0"/>
              <w:contextualSpacing/>
              <w:jc w:val="both"/>
              <w:rPr>
                <w:sz w:val="18"/>
                <w:szCs w:val="18"/>
              </w:rPr>
            </w:pPr>
            <w:r w:rsidRPr="00584859">
              <w:rPr>
                <w:sz w:val="18"/>
                <w:szCs w:val="18"/>
              </w:rPr>
              <w:lastRenderedPageBreak/>
              <w:t>Tento zákon nadobúda účinnosť 12. decembra 2024 okrem čl. I piateho bodu § 69gf ods. 6 písm. f), ktorý nadobúda účinnosť 12. júna 2027.</w:t>
            </w:r>
          </w:p>
          <w:p w14:paraId="3CAC33B8" w14:textId="77777777" w:rsidR="00A86913" w:rsidRPr="00584859" w:rsidRDefault="00A86913" w:rsidP="004A4B30">
            <w:pPr>
              <w:adjustRightInd w:val="0"/>
              <w:contextualSpacing/>
              <w:jc w:val="both"/>
              <w:rPr>
                <w:rFonts w:ascii="Times-Roman" w:eastAsiaTheme="minorHAnsi" w:hAnsi="Times-Roman" w:cs="Times-Roman"/>
                <w:sz w:val="18"/>
                <w:szCs w:val="18"/>
                <w:lang w:eastAsia="en-US"/>
              </w:rPr>
            </w:pPr>
          </w:p>
          <w:p w14:paraId="4A65F5FF" w14:textId="77777777" w:rsidR="00A86913" w:rsidRPr="00584859" w:rsidRDefault="00A86913" w:rsidP="004A4B30">
            <w:pPr>
              <w:adjustRightInd w:val="0"/>
              <w:contextualSpacing/>
              <w:jc w:val="both"/>
              <w:rPr>
                <w:rFonts w:ascii="Times-Roman" w:eastAsiaTheme="minorHAnsi" w:hAnsi="Times-Roman" w:cs="Times-Roman"/>
                <w:sz w:val="18"/>
                <w:szCs w:val="18"/>
                <w:lang w:eastAsia="en-US"/>
              </w:rPr>
            </w:pPr>
          </w:p>
          <w:p w14:paraId="0C92A024" w14:textId="01922D57" w:rsidR="00A86913" w:rsidRDefault="00A86913" w:rsidP="004A4B30">
            <w:pPr>
              <w:adjustRightInd w:val="0"/>
              <w:contextualSpacing/>
              <w:jc w:val="both"/>
              <w:rPr>
                <w:rFonts w:ascii="Times-Roman" w:eastAsiaTheme="minorHAnsi" w:hAnsi="Times-Roman" w:cs="Times-Roman"/>
                <w:sz w:val="18"/>
                <w:szCs w:val="18"/>
                <w:lang w:eastAsia="en-US"/>
              </w:rPr>
            </w:pPr>
          </w:p>
          <w:p w14:paraId="5FE20F56" w14:textId="77777777" w:rsidR="00584859" w:rsidRPr="00584859" w:rsidRDefault="00584859" w:rsidP="004A4B30">
            <w:pPr>
              <w:adjustRightInd w:val="0"/>
              <w:contextualSpacing/>
              <w:jc w:val="both"/>
              <w:rPr>
                <w:rFonts w:ascii="Times-Roman" w:eastAsiaTheme="minorHAnsi" w:hAnsi="Times-Roman" w:cs="Times-Roman"/>
                <w:sz w:val="18"/>
                <w:szCs w:val="18"/>
                <w:lang w:eastAsia="en-US"/>
              </w:rPr>
            </w:pPr>
          </w:p>
          <w:p w14:paraId="0E9D34A0" w14:textId="62974AAC" w:rsidR="00A86913" w:rsidRPr="00584859" w:rsidRDefault="00584859" w:rsidP="004A4B30">
            <w:pPr>
              <w:adjustRightInd w:val="0"/>
              <w:contextualSpacing/>
              <w:jc w:val="both"/>
              <w:rPr>
                <w:sz w:val="18"/>
                <w:szCs w:val="18"/>
              </w:rPr>
            </w:pPr>
            <w:r w:rsidRPr="00584859">
              <w:rPr>
                <w:sz w:val="18"/>
                <w:szCs w:val="18"/>
              </w:rPr>
              <w:t>Tento zákon nadobúda účinnosť 12. decembra 2024 okrem čl. I piateho bodu § 69gf ods. 6 písm. f), ktorý nadobúda účinnosť 12. júna 2027.</w:t>
            </w:r>
          </w:p>
          <w:p w14:paraId="3EFF06B8" w14:textId="77777777" w:rsidR="00A86913" w:rsidRPr="00584859" w:rsidRDefault="00A86913" w:rsidP="004A4B30">
            <w:pPr>
              <w:adjustRightInd w:val="0"/>
              <w:contextualSpacing/>
              <w:jc w:val="both"/>
              <w:rPr>
                <w:sz w:val="18"/>
                <w:szCs w:val="18"/>
              </w:rPr>
            </w:pPr>
          </w:p>
          <w:p w14:paraId="31233644" w14:textId="77777777" w:rsidR="00A86913" w:rsidRPr="00584859" w:rsidRDefault="00A86913" w:rsidP="004A4B30">
            <w:pPr>
              <w:adjustRightInd w:val="0"/>
              <w:contextualSpacing/>
              <w:jc w:val="both"/>
              <w:rPr>
                <w:sz w:val="18"/>
                <w:szCs w:val="18"/>
              </w:rPr>
            </w:pPr>
          </w:p>
          <w:p w14:paraId="62E85497" w14:textId="77777777" w:rsidR="00A86913" w:rsidRPr="00584859" w:rsidRDefault="00A86913" w:rsidP="004A4B30">
            <w:pPr>
              <w:adjustRightInd w:val="0"/>
              <w:contextualSpacing/>
              <w:jc w:val="both"/>
              <w:rPr>
                <w:sz w:val="18"/>
                <w:szCs w:val="18"/>
              </w:rPr>
            </w:pPr>
          </w:p>
          <w:p w14:paraId="2426B309" w14:textId="1F6615B5" w:rsidR="00A86913" w:rsidRPr="00584859" w:rsidRDefault="00B25921" w:rsidP="004A4B30">
            <w:pPr>
              <w:autoSpaceDE/>
              <w:autoSpaceDN/>
              <w:contextualSpacing/>
              <w:jc w:val="both"/>
              <w:rPr>
                <w:sz w:val="18"/>
                <w:szCs w:val="18"/>
              </w:rPr>
            </w:pPr>
            <w:r w:rsidRPr="00584859">
              <w:rPr>
                <w:sz w:val="18"/>
                <w:szCs w:val="18"/>
              </w:rPr>
              <w:t>Príloha č. 5 sa dopĺňa piatym bodom, ktorý znie:</w:t>
            </w:r>
          </w:p>
          <w:p w14:paraId="7BAF311D" w14:textId="4B97331F" w:rsidR="00A86913" w:rsidRPr="00584859" w:rsidRDefault="00A86913" w:rsidP="004A4B30">
            <w:pPr>
              <w:pStyle w:val="Odsekzoznamu"/>
              <w:ind w:left="0"/>
              <w:jc w:val="both"/>
              <w:rPr>
                <w:sz w:val="18"/>
                <w:szCs w:val="18"/>
              </w:rPr>
            </w:pPr>
            <w:r w:rsidRPr="00584859">
              <w:rPr>
                <w:sz w:val="18"/>
                <w:szCs w:val="18"/>
              </w:rPr>
              <w:t xml:space="preserve"> „4. Smernica Európskeho parlamentu a Rady (EÚ) 2023/977 </w:t>
            </w:r>
            <w:r w:rsidRPr="00584859">
              <w:rPr>
                <w:sz w:val="18"/>
                <w:szCs w:val="18"/>
              </w:rPr>
              <w:br/>
              <w:t>z 10. mája 2023 o výmene informácií medzi orgánmi presadzovania práva členských štátov a zrušení rámcového rozhodnutia Rady 2006/960/SVV (Ú. v. EÚ L 134, 22. 5. 2023).“.</w:t>
            </w:r>
          </w:p>
          <w:p w14:paraId="029113D1" w14:textId="5573C3AE" w:rsidR="00B25921" w:rsidRPr="00584859" w:rsidRDefault="00B25921" w:rsidP="004A4B30">
            <w:pPr>
              <w:pStyle w:val="Odsekzoznamu"/>
              <w:ind w:left="0"/>
              <w:jc w:val="both"/>
              <w:rPr>
                <w:sz w:val="18"/>
                <w:szCs w:val="18"/>
              </w:rPr>
            </w:pPr>
          </w:p>
          <w:p w14:paraId="51CEB514" w14:textId="36CF3A6B" w:rsidR="00B25921" w:rsidRPr="00584859" w:rsidRDefault="00B25921" w:rsidP="00B25921">
            <w:pPr>
              <w:jc w:val="both"/>
              <w:rPr>
                <w:sz w:val="18"/>
                <w:szCs w:val="18"/>
              </w:rPr>
            </w:pPr>
            <w:r w:rsidRPr="00584859">
              <w:rPr>
                <w:sz w:val="18"/>
                <w:szCs w:val="18"/>
              </w:rPr>
              <w:t xml:space="preserve">Príloha vrátane nadpisu znie: </w:t>
            </w:r>
          </w:p>
          <w:p w14:paraId="2ADEFC07" w14:textId="65F15D4D" w:rsidR="00B25921" w:rsidRPr="00584859" w:rsidRDefault="00B25921" w:rsidP="00B25921">
            <w:pPr>
              <w:jc w:val="both"/>
              <w:rPr>
                <w:sz w:val="18"/>
                <w:szCs w:val="18"/>
              </w:rPr>
            </w:pPr>
            <w:r w:rsidRPr="00584859">
              <w:rPr>
                <w:sz w:val="18"/>
                <w:szCs w:val="18"/>
              </w:rPr>
              <w:t>„Príloha k zákonu č. 124/1992 Zb.</w:t>
            </w:r>
          </w:p>
          <w:p w14:paraId="49050976" w14:textId="77777777" w:rsidR="00B25921" w:rsidRPr="00584859" w:rsidRDefault="00B25921" w:rsidP="00B25921">
            <w:pPr>
              <w:jc w:val="both"/>
              <w:rPr>
                <w:sz w:val="18"/>
                <w:szCs w:val="18"/>
              </w:rPr>
            </w:pPr>
            <w:r w:rsidRPr="00584859">
              <w:rPr>
                <w:sz w:val="18"/>
                <w:szCs w:val="18"/>
              </w:rPr>
              <w:t>ZOZNAM PREBERANÝCH PRÁVNE ZÁVӒZNÝCH AKTOV EURÓPSKEJ ÚNIE</w:t>
            </w:r>
          </w:p>
          <w:p w14:paraId="5526C938" w14:textId="6A1FA4F2" w:rsidR="00B25921" w:rsidRPr="00584859" w:rsidRDefault="00B25921" w:rsidP="00B25921">
            <w:pPr>
              <w:pStyle w:val="Odsekzoznamu"/>
              <w:ind w:left="0"/>
              <w:jc w:val="both"/>
              <w:rPr>
                <w:sz w:val="18"/>
                <w:szCs w:val="18"/>
              </w:rPr>
            </w:pPr>
            <w:r w:rsidRPr="00584859">
              <w:rPr>
                <w:sz w:val="18"/>
                <w:szCs w:val="18"/>
              </w:rPr>
              <w:t>Smernica Európskeho parlamentu a Rady (EÚ) 2023/977 z 10. mája 2023 o výmene informácií medzi orgánmi presadzovania práva členských štátov a zrušení rámcového rozhodnutia Rady 2006/960/SVV (Ú. v. EÚ L 134, 22. 5. 2023).“.</w:t>
            </w:r>
          </w:p>
          <w:p w14:paraId="5B07D81D" w14:textId="68B910C7" w:rsidR="00B25921" w:rsidRPr="00584859" w:rsidRDefault="00B25921" w:rsidP="00B25921">
            <w:pPr>
              <w:pStyle w:val="Odsekzoznamu"/>
              <w:ind w:left="0"/>
              <w:jc w:val="both"/>
              <w:rPr>
                <w:sz w:val="18"/>
                <w:szCs w:val="18"/>
              </w:rPr>
            </w:pPr>
          </w:p>
          <w:p w14:paraId="3B1EEB56" w14:textId="6F827ECF" w:rsidR="00B25921" w:rsidRPr="00584859" w:rsidRDefault="00B25921" w:rsidP="00B25921">
            <w:pPr>
              <w:jc w:val="both"/>
              <w:rPr>
                <w:sz w:val="18"/>
                <w:szCs w:val="18"/>
              </w:rPr>
            </w:pPr>
            <w:r w:rsidRPr="00584859">
              <w:rPr>
                <w:sz w:val="18"/>
                <w:szCs w:val="18"/>
              </w:rPr>
              <w:t xml:space="preserve">Príloha vrátane nadpisu znie: </w:t>
            </w:r>
          </w:p>
          <w:p w14:paraId="5B28AD2F" w14:textId="1E76E4D2" w:rsidR="00B25921" w:rsidRPr="00584859" w:rsidRDefault="00B25921" w:rsidP="00B25921">
            <w:pPr>
              <w:jc w:val="both"/>
              <w:rPr>
                <w:sz w:val="18"/>
                <w:szCs w:val="18"/>
              </w:rPr>
            </w:pPr>
            <w:r w:rsidRPr="00584859">
              <w:rPr>
                <w:sz w:val="18"/>
                <w:szCs w:val="18"/>
              </w:rPr>
              <w:t>„Príloha k zákonu č. 4/2001 Z. z.</w:t>
            </w:r>
          </w:p>
          <w:p w14:paraId="1679C2B0" w14:textId="77777777" w:rsidR="00B25921" w:rsidRPr="00584859" w:rsidRDefault="00B25921" w:rsidP="00B25921">
            <w:pPr>
              <w:jc w:val="both"/>
              <w:rPr>
                <w:sz w:val="18"/>
                <w:szCs w:val="18"/>
              </w:rPr>
            </w:pPr>
            <w:r w:rsidRPr="00584859">
              <w:rPr>
                <w:sz w:val="18"/>
                <w:szCs w:val="18"/>
              </w:rPr>
              <w:t>ZOZNAM PREBERANÝCH PRÁVNE ZÁVӒZNÝCH AKTOV EURÓPSKEJ ÚNIE</w:t>
            </w:r>
          </w:p>
          <w:p w14:paraId="1EC58354" w14:textId="7868F1C0" w:rsidR="00B25921" w:rsidRPr="00584859" w:rsidRDefault="00B25921" w:rsidP="00B25921">
            <w:pPr>
              <w:pStyle w:val="Odsekzoznamu"/>
              <w:ind w:left="0"/>
              <w:jc w:val="both"/>
              <w:rPr>
                <w:sz w:val="18"/>
                <w:szCs w:val="18"/>
              </w:rPr>
            </w:pPr>
            <w:r w:rsidRPr="00584859">
              <w:rPr>
                <w:sz w:val="18"/>
                <w:szCs w:val="18"/>
              </w:rPr>
              <w:t>Smernica Európskeho parlamentu a Rady (EÚ) 2023/977 z 10. mája 2023 o výmene informácií medzi orgánmi presadzovania práva členských štátov a zrušení rámcového rozhodnutia Rady 2006/960/SVV (Ú. v. EÚ L 134, 22. 5. 2023).“.</w:t>
            </w:r>
          </w:p>
          <w:p w14:paraId="6D0F47C9" w14:textId="29DC3C77" w:rsidR="00B25921" w:rsidRPr="00584859" w:rsidRDefault="00B25921" w:rsidP="00B25921">
            <w:pPr>
              <w:pStyle w:val="Odsekzoznamu"/>
              <w:ind w:left="0"/>
              <w:jc w:val="both"/>
              <w:rPr>
                <w:sz w:val="18"/>
                <w:szCs w:val="18"/>
              </w:rPr>
            </w:pPr>
          </w:p>
          <w:p w14:paraId="5A3D5DE9" w14:textId="1D147DB5" w:rsidR="00B25921" w:rsidRPr="00584859" w:rsidRDefault="00B25921" w:rsidP="00B25921">
            <w:pPr>
              <w:jc w:val="both"/>
              <w:rPr>
                <w:sz w:val="18"/>
                <w:szCs w:val="18"/>
              </w:rPr>
            </w:pPr>
            <w:r w:rsidRPr="00584859">
              <w:rPr>
                <w:sz w:val="18"/>
                <w:szCs w:val="18"/>
              </w:rPr>
              <w:t xml:space="preserve">Príloha č. 5 sa dopĺňa ôsmym bodom, ktorý znie: </w:t>
            </w:r>
          </w:p>
          <w:p w14:paraId="70CA2E27" w14:textId="60DDEC5F" w:rsidR="00A86913" w:rsidRPr="00584859" w:rsidRDefault="00B25921" w:rsidP="00B25921">
            <w:pPr>
              <w:pStyle w:val="Odsekzoznamu"/>
              <w:ind w:left="0"/>
              <w:jc w:val="both"/>
              <w:rPr>
                <w:sz w:val="18"/>
                <w:szCs w:val="18"/>
              </w:rPr>
            </w:pPr>
            <w:r w:rsidRPr="00584859">
              <w:rPr>
                <w:sz w:val="18"/>
                <w:szCs w:val="18"/>
              </w:rPr>
              <w:t>„8. Smernica Európskeho parlamentu a Rady (EÚ) 2023/977 z 10. mája 2023 o výmene informácií medzi orgánmi presadzovania práva členských štátov a zrušení rámcového rozhodnutia Rady 2006/960/SVV (Ú. v. EÚ L 134, 22. 5. 2023).“.</w:t>
            </w:r>
          </w:p>
        </w:tc>
        <w:tc>
          <w:tcPr>
            <w:tcW w:w="160" w:type="pct"/>
            <w:tcBorders>
              <w:top w:val="single" w:sz="4" w:space="0" w:color="auto"/>
              <w:left w:val="single" w:sz="4" w:space="0" w:color="auto"/>
              <w:bottom w:val="single" w:sz="4" w:space="0" w:color="auto"/>
              <w:right w:val="single" w:sz="4" w:space="0" w:color="auto"/>
            </w:tcBorders>
          </w:tcPr>
          <w:p w14:paraId="7FC7DCD7" w14:textId="77777777" w:rsidR="00A86913" w:rsidRPr="00584859" w:rsidRDefault="00A86913" w:rsidP="00A86913">
            <w:pPr>
              <w:adjustRightInd w:val="0"/>
              <w:jc w:val="center"/>
              <w:rPr>
                <w:sz w:val="18"/>
                <w:szCs w:val="18"/>
              </w:rPr>
            </w:pPr>
            <w:r w:rsidRPr="00584859">
              <w:rPr>
                <w:sz w:val="18"/>
                <w:szCs w:val="18"/>
              </w:rPr>
              <w:lastRenderedPageBreak/>
              <w:t>Ú</w:t>
            </w:r>
          </w:p>
          <w:p w14:paraId="3710D24E" w14:textId="77777777" w:rsidR="00A86913" w:rsidRPr="00584859" w:rsidRDefault="00A86913" w:rsidP="00A86913">
            <w:pPr>
              <w:adjustRightInd w:val="0"/>
              <w:jc w:val="center"/>
              <w:rPr>
                <w:sz w:val="18"/>
                <w:szCs w:val="18"/>
              </w:rPr>
            </w:pPr>
          </w:p>
          <w:p w14:paraId="6BF23CF1" w14:textId="77777777" w:rsidR="00A86913" w:rsidRPr="00584859" w:rsidRDefault="00A86913" w:rsidP="00A86913">
            <w:pPr>
              <w:adjustRightInd w:val="0"/>
              <w:jc w:val="center"/>
              <w:rPr>
                <w:sz w:val="18"/>
                <w:szCs w:val="18"/>
              </w:rPr>
            </w:pPr>
          </w:p>
          <w:p w14:paraId="1E59EA7E" w14:textId="5C873973" w:rsidR="00A86913" w:rsidRPr="00584859" w:rsidRDefault="00A86913" w:rsidP="00A86913">
            <w:pPr>
              <w:adjustRightInd w:val="0"/>
              <w:jc w:val="center"/>
              <w:rPr>
                <w:sz w:val="18"/>
                <w:szCs w:val="18"/>
              </w:rPr>
            </w:pPr>
          </w:p>
          <w:p w14:paraId="4AB3DFF8" w14:textId="77777777" w:rsidR="00A86913" w:rsidRPr="00584859" w:rsidRDefault="00A86913" w:rsidP="00A86913">
            <w:pPr>
              <w:adjustRightInd w:val="0"/>
              <w:jc w:val="center"/>
              <w:rPr>
                <w:sz w:val="18"/>
                <w:szCs w:val="18"/>
              </w:rPr>
            </w:pPr>
          </w:p>
          <w:p w14:paraId="71D7661E" w14:textId="5BC54FD3" w:rsidR="00A86913" w:rsidRDefault="00A86913" w:rsidP="00A86913">
            <w:pPr>
              <w:adjustRightInd w:val="0"/>
              <w:jc w:val="center"/>
              <w:rPr>
                <w:sz w:val="18"/>
                <w:szCs w:val="18"/>
              </w:rPr>
            </w:pPr>
          </w:p>
          <w:p w14:paraId="3B944711" w14:textId="77777777" w:rsidR="0008798C" w:rsidRPr="00584859" w:rsidRDefault="0008798C" w:rsidP="00A86913">
            <w:pPr>
              <w:adjustRightInd w:val="0"/>
              <w:jc w:val="center"/>
              <w:rPr>
                <w:sz w:val="18"/>
                <w:szCs w:val="18"/>
              </w:rPr>
            </w:pPr>
          </w:p>
          <w:p w14:paraId="0AA4BC5A" w14:textId="77777777" w:rsidR="00A86913" w:rsidRPr="00584859" w:rsidRDefault="00A86913" w:rsidP="00A86913">
            <w:pPr>
              <w:adjustRightInd w:val="0"/>
              <w:jc w:val="center"/>
              <w:rPr>
                <w:sz w:val="18"/>
                <w:szCs w:val="18"/>
              </w:rPr>
            </w:pPr>
          </w:p>
          <w:p w14:paraId="0DD59C56" w14:textId="77777777" w:rsidR="00A86913" w:rsidRPr="00584859" w:rsidRDefault="00A86913" w:rsidP="00A86913">
            <w:pPr>
              <w:adjustRightInd w:val="0"/>
              <w:jc w:val="center"/>
              <w:rPr>
                <w:sz w:val="18"/>
                <w:szCs w:val="18"/>
              </w:rPr>
            </w:pPr>
            <w:r w:rsidRPr="00584859">
              <w:rPr>
                <w:sz w:val="18"/>
                <w:szCs w:val="18"/>
              </w:rPr>
              <w:t>Ú</w:t>
            </w:r>
          </w:p>
          <w:p w14:paraId="34DD7B8B" w14:textId="77777777" w:rsidR="00A86913" w:rsidRPr="00584859" w:rsidRDefault="00A86913" w:rsidP="00A86913">
            <w:pPr>
              <w:adjustRightInd w:val="0"/>
              <w:jc w:val="center"/>
              <w:rPr>
                <w:sz w:val="18"/>
                <w:szCs w:val="18"/>
              </w:rPr>
            </w:pPr>
          </w:p>
          <w:p w14:paraId="3E187DDC" w14:textId="77777777" w:rsidR="00A86913" w:rsidRPr="00584859" w:rsidRDefault="00A86913" w:rsidP="00A86913">
            <w:pPr>
              <w:adjustRightInd w:val="0"/>
              <w:jc w:val="center"/>
              <w:rPr>
                <w:sz w:val="18"/>
                <w:szCs w:val="18"/>
              </w:rPr>
            </w:pPr>
          </w:p>
          <w:p w14:paraId="5D97DC32" w14:textId="77777777" w:rsidR="00A86913" w:rsidRPr="00584859" w:rsidRDefault="00A86913" w:rsidP="00A86913">
            <w:pPr>
              <w:adjustRightInd w:val="0"/>
              <w:jc w:val="center"/>
              <w:rPr>
                <w:sz w:val="18"/>
                <w:szCs w:val="18"/>
              </w:rPr>
            </w:pPr>
          </w:p>
          <w:p w14:paraId="5F728774" w14:textId="189438B3" w:rsidR="00A86913" w:rsidRPr="00584859" w:rsidRDefault="00A86913" w:rsidP="00A86913">
            <w:pPr>
              <w:adjustRightInd w:val="0"/>
              <w:jc w:val="center"/>
              <w:rPr>
                <w:sz w:val="18"/>
                <w:szCs w:val="18"/>
              </w:rPr>
            </w:pPr>
          </w:p>
          <w:p w14:paraId="094FFC1A" w14:textId="77777777" w:rsidR="00A86913" w:rsidRPr="00584859" w:rsidRDefault="00A86913" w:rsidP="00A86913">
            <w:pPr>
              <w:adjustRightInd w:val="0"/>
              <w:jc w:val="center"/>
              <w:rPr>
                <w:sz w:val="18"/>
                <w:szCs w:val="18"/>
              </w:rPr>
            </w:pPr>
          </w:p>
          <w:p w14:paraId="175974E6" w14:textId="47C34F72" w:rsidR="00A86913" w:rsidRPr="00584859" w:rsidRDefault="00A86913" w:rsidP="00A86913">
            <w:pPr>
              <w:adjustRightInd w:val="0"/>
              <w:jc w:val="center"/>
              <w:rPr>
                <w:rFonts w:ascii="Times-Roman" w:eastAsiaTheme="minorHAnsi" w:hAnsi="Times-Roman" w:cs="Times-Roman"/>
                <w:sz w:val="18"/>
                <w:szCs w:val="18"/>
                <w:lang w:eastAsia="en-US"/>
              </w:rPr>
            </w:pPr>
            <w:r w:rsidRPr="00584859">
              <w:rPr>
                <w:sz w:val="18"/>
                <w:szCs w:val="18"/>
              </w:rPr>
              <w:t>Ú</w:t>
            </w:r>
          </w:p>
        </w:tc>
        <w:tc>
          <w:tcPr>
            <w:tcW w:w="540" w:type="pct"/>
            <w:tcBorders>
              <w:top w:val="single" w:sz="4" w:space="0" w:color="auto"/>
              <w:left w:val="single" w:sz="4" w:space="0" w:color="auto"/>
              <w:bottom w:val="single" w:sz="4" w:space="0" w:color="auto"/>
              <w:right w:val="single" w:sz="4" w:space="0" w:color="auto"/>
            </w:tcBorders>
          </w:tcPr>
          <w:p w14:paraId="5DE6503A"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3C26092C" w14:textId="77777777" w:rsidR="00A86913" w:rsidRPr="00584859" w:rsidRDefault="00A86913" w:rsidP="00A86913">
            <w:pPr>
              <w:pStyle w:val="Normlny0"/>
              <w:jc w:val="center"/>
              <w:rPr>
                <w:sz w:val="18"/>
                <w:szCs w:val="18"/>
              </w:rPr>
            </w:pPr>
            <w:r w:rsidRPr="00584859">
              <w:rPr>
                <w:sz w:val="18"/>
                <w:szCs w:val="18"/>
              </w:rPr>
              <w:t>GP - N</w:t>
            </w:r>
          </w:p>
          <w:p w14:paraId="5ACC1CD5" w14:textId="77777777" w:rsidR="00A86913" w:rsidRPr="00584859" w:rsidRDefault="00A86913" w:rsidP="00A86913">
            <w:pPr>
              <w:pStyle w:val="Normlny0"/>
              <w:jc w:val="center"/>
              <w:rPr>
                <w:sz w:val="18"/>
                <w:szCs w:val="18"/>
              </w:rPr>
            </w:pPr>
          </w:p>
          <w:p w14:paraId="637B078B" w14:textId="77777777" w:rsidR="00A86913" w:rsidRPr="00584859" w:rsidRDefault="00A86913" w:rsidP="00A86913">
            <w:pPr>
              <w:pStyle w:val="Normlny0"/>
              <w:jc w:val="center"/>
              <w:rPr>
                <w:sz w:val="18"/>
                <w:szCs w:val="18"/>
              </w:rPr>
            </w:pPr>
          </w:p>
          <w:p w14:paraId="01DD5C7B" w14:textId="77777777" w:rsidR="00A86913" w:rsidRPr="00584859" w:rsidRDefault="00A86913" w:rsidP="00A86913">
            <w:pPr>
              <w:pStyle w:val="Normlny0"/>
              <w:jc w:val="center"/>
              <w:rPr>
                <w:sz w:val="18"/>
                <w:szCs w:val="18"/>
              </w:rPr>
            </w:pPr>
          </w:p>
          <w:p w14:paraId="24318D43" w14:textId="77777777" w:rsidR="00A86913" w:rsidRPr="00584859" w:rsidRDefault="00A86913" w:rsidP="00A86913">
            <w:pPr>
              <w:pStyle w:val="Normlny0"/>
              <w:jc w:val="center"/>
              <w:rPr>
                <w:sz w:val="18"/>
                <w:szCs w:val="18"/>
              </w:rPr>
            </w:pPr>
          </w:p>
          <w:p w14:paraId="1C050E20" w14:textId="77777777" w:rsidR="00A86913" w:rsidRPr="00584859" w:rsidRDefault="00A86913" w:rsidP="00A86913">
            <w:pPr>
              <w:pStyle w:val="Normlny0"/>
              <w:jc w:val="center"/>
              <w:rPr>
                <w:sz w:val="18"/>
                <w:szCs w:val="18"/>
              </w:rPr>
            </w:pPr>
          </w:p>
          <w:p w14:paraId="08FB9062" w14:textId="77777777" w:rsidR="00A86913" w:rsidRPr="00584859" w:rsidRDefault="00A86913" w:rsidP="00A86913">
            <w:pPr>
              <w:pStyle w:val="Normlny0"/>
              <w:jc w:val="center"/>
              <w:rPr>
                <w:sz w:val="18"/>
                <w:szCs w:val="18"/>
              </w:rPr>
            </w:pPr>
          </w:p>
          <w:p w14:paraId="1A3ABF5E" w14:textId="77777777" w:rsidR="00A86913" w:rsidRPr="00584859" w:rsidRDefault="00A86913" w:rsidP="00A86913">
            <w:pPr>
              <w:pStyle w:val="Normlny0"/>
              <w:jc w:val="center"/>
              <w:rPr>
                <w:sz w:val="18"/>
                <w:szCs w:val="18"/>
              </w:rPr>
            </w:pPr>
            <w:r w:rsidRPr="00584859">
              <w:rPr>
                <w:sz w:val="18"/>
                <w:szCs w:val="18"/>
              </w:rPr>
              <w:t>GP - N</w:t>
            </w:r>
          </w:p>
          <w:p w14:paraId="35DEC044" w14:textId="77777777" w:rsidR="00A86913" w:rsidRPr="00584859" w:rsidRDefault="00A86913" w:rsidP="00A86913">
            <w:pPr>
              <w:pStyle w:val="Normlny0"/>
              <w:jc w:val="center"/>
              <w:rPr>
                <w:sz w:val="18"/>
                <w:szCs w:val="18"/>
              </w:rPr>
            </w:pPr>
          </w:p>
          <w:p w14:paraId="3D82C12D" w14:textId="77777777" w:rsidR="00A86913" w:rsidRPr="00584859" w:rsidRDefault="00A86913" w:rsidP="00A86913">
            <w:pPr>
              <w:pStyle w:val="Normlny0"/>
              <w:jc w:val="center"/>
              <w:rPr>
                <w:sz w:val="18"/>
                <w:szCs w:val="18"/>
              </w:rPr>
            </w:pPr>
          </w:p>
          <w:p w14:paraId="5C39B855" w14:textId="77777777" w:rsidR="00A86913" w:rsidRPr="00584859" w:rsidRDefault="00A86913" w:rsidP="00A86913">
            <w:pPr>
              <w:pStyle w:val="Normlny0"/>
              <w:jc w:val="center"/>
              <w:rPr>
                <w:sz w:val="18"/>
                <w:szCs w:val="18"/>
              </w:rPr>
            </w:pPr>
          </w:p>
          <w:p w14:paraId="2D617EAE" w14:textId="77777777" w:rsidR="00A86913" w:rsidRPr="00584859" w:rsidRDefault="00A86913" w:rsidP="00A86913">
            <w:pPr>
              <w:pStyle w:val="Normlny0"/>
              <w:jc w:val="center"/>
              <w:rPr>
                <w:sz w:val="18"/>
                <w:szCs w:val="18"/>
              </w:rPr>
            </w:pPr>
          </w:p>
          <w:p w14:paraId="10459EF9" w14:textId="77777777" w:rsidR="00A86913" w:rsidRPr="00584859" w:rsidRDefault="00A86913" w:rsidP="00A86913">
            <w:pPr>
              <w:pStyle w:val="Normlny0"/>
              <w:jc w:val="center"/>
              <w:rPr>
                <w:sz w:val="18"/>
                <w:szCs w:val="18"/>
              </w:rPr>
            </w:pPr>
          </w:p>
          <w:p w14:paraId="5ACC3F94" w14:textId="77777777" w:rsidR="00A86913" w:rsidRPr="00584859" w:rsidRDefault="00A86913" w:rsidP="00A86913">
            <w:pPr>
              <w:pStyle w:val="Normlny0"/>
              <w:jc w:val="center"/>
              <w:rPr>
                <w:sz w:val="18"/>
                <w:szCs w:val="18"/>
              </w:rPr>
            </w:pPr>
            <w:r w:rsidRPr="00584859">
              <w:rPr>
                <w:sz w:val="18"/>
                <w:szCs w:val="18"/>
              </w:rPr>
              <w:t>GP - N</w:t>
            </w:r>
          </w:p>
          <w:p w14:paraId="67A0B582"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1B602069" w14:textId="77777777" w:rsidR="00A86913" w:rsidRPr="00584859" w:rsidRDefault="00A86913" w:rsidP="00A86913">
            <w:pPr>
              <w:pStyle w:val="Normlny0"/>
              <w:jc w:val="both"/>
              <w:rPr>
                <w:sz w:val="18"/>
                <w:szCs w:val="18"/>
              </w:rPr>
            </w:pPr>
          </w:p>
        </w:tc>
      </w:tr>
      <w:tr w:rsidR="00A86913" w:rsidRPr="00584859" w14:paraId="5CA2D9E5" w14:textId="77777777" w:rsidTr="00D7339B">
        <w:tc>
          <w:tcPr>
            <w:tcW w:w="195" w:type="pct"/>
            <w:tcBorders>
              <w:top w:val="single" w:sz="4" w:space="0" w:color="auto"/>
              <w:left w:val="single" w:sz="4" w:space="0" w:color="auto"/>
              <w:bottom w:val="single" w:sz="4" w:space="0" w:color="auto"/>
              <w:right w:val="single" w:sz="4" w:space="0" w:color="auto"/>
            </w:tcBorders>
          </w:tcPr>
          <w:p w14:paraId="02348223" w14:textId="77777777" w:rsidR="00A86913" w:rsidRPr="00584859" w:rsidRDefault="00A86913" w:rsidP="00A86913">
            <w:pPr>
              <w:pStyle w:val="Normlny0"/>
              <w:ind w:left="-70" w:right="-43"/>
              <w:jc w:val="center"/>
              <w:rPr>
                <w:sz w:val="18"/>
                <w:szCs w:val="18"/>
              </w:rPr>
            </w:pPr>
            <w:r w:rsidRPr="00584859">
              <w:rPr>
                <w:sz w:val="18"/>
                <w:szCs w:val="18"/>
              </w:rPr>
              <w:t>Č: 22</w:t>
            </w:r>
          </w:p>
          <w:p w14:paraId="33712DEA" w14:textId="77777777" w:rsidR="00A86913" w:rsidRPr="00584859" w:rsidRDefault="00A86913" w:rsidP="00A86913">
            <w:pPr>
              <w:pStyle w:val="Normlny0"/>
              <w:ind w:left="-70" w:right="-43"/>
              <w:jc w:val="center"/>
              <w:rPr>
                <w:sz w:val="18"/>
                <w:szCs w:val="18"/>
              </w:rPr>
            </w:pPr>
            <w:r w:rsidRPr="00584859">
              <w:rPr>
                <w:sz w:val="18"/>
                <w:szCs w:val="18"/>
              </w:rPr>
              <w:t>O: 2</w:t>
            </w:r>
          </w:p>
        </w:tc>
        <w:tc>
          <w:tcPr>
            <w:tcW w:w="1178" w:type="pct"/>
            <w:tcBorders>
              <w:top w:val="single" w:sz="4" w:space="0" w:color="auto"/>
              <w:left w:val="single" w:sz="4" w:space="0" w:color="auto"/>
              <w:bottom w:val="single" w:sz="4" w:space="0" w:color="auto"/>
              <w:right w:val="single" w:sz="4" w:space="0" w:color="auto"/>
            </w:tcBorders>
          </w:tcPr>
          <w:p w14:paraId="17FB4281" w14:textId="3D3ECB74" w:rsidR="00A86913" w:rsidRPr="00584859" w:rsidRDefault="00A86913" w:rsidP="00A86913">
            <w:pPr>
              <w:adjustRightInd w:val="0"/>
              <w:jc w:val="both"/>
              <w:rPr>
                <w:sz w:val="18"/>
                <w:szCs w:val="18"/>
              </w:rPr>
            </w:pPr>
            <w:r w:rsidRPr="00584859">
              <w:rPr>
                <w:rFonts w:eastAsiaTheme="minorHAnsi"/>
                <w:sz w:val="18"/>
                <w:szCs w:val="18"/>
              </w:rPr>
              <w:t>Členské štáty oznámia Komisii znenie hlavných opatrení vnútroštátneho práva, ktoré prijmú v oblasti pôsobnosti tejto smernice.</w:t>
            </w:r>
          </w:p>
        </w:tc>
        <w:tc>
          <w:tcPr>
            <w:tcW w:w="149" w:type="pct"/>
            <w:tcBorders>
              <w:top w:val="single" w:sz="4" w:space="0" w:color="auto"/>
              <w:left w:val="single" w:sz="4" w:space="0" w:color="auto"/>
              <w:bottom w:val="single" w:sz="4" w:space="0" w:color="auto"/>
              <w:right w:val="single" w:sz="4" w:space="0" w:color="auto"/>
            </w:tcBorders>
          </w:tcPr>
          <w:p w14:paraId="1D3306D6" w14:textId="77777777" w:rsidR="00A86913" w:rsidRPr="00584859" w:rsidRDefault="00A86913" w:rsidP="00A86913">
            <w:pPr>
              <w:pStyle w:val="Normlny0"/>
              <w:ind w:left="-43" w:right="-41"/>
              <w:jc w:val="center"/>
              <w:rPr>
                <w:sz w:val="18"/>
                <w:szCs w:val="18"/>
              </w:rPr>
            </w:pPr>
            <w:r w:rsidRPr="00584859">
              <w:rPr>
                <w:sz w:val="18"/>
                <w:szCs w:val="18"/>
              </w:rPr>
              <w:t>N</w:t>
            </w:r>
          </w:p>
        </w:tc>
        <w:tc>
          <w:tcPr>
            <w:tcW w:w="244" w:type="pct"/>
            <w:tcBorders>
              <w:top w:val="single" w:sz="4" w:space="0" w:color="auto"/>
              <w:left w:val="single" w:sz="4" w:space="0" w:color="auto"/>
              <w:bottom w:val="single" w:sz="4" w:space="0" w:color="auto"/>
              <w:right w:val="single" w:sz="4" w:space="0" w:color="auto"/>
            </w:tcBorders>
          </w:tcPr>
          <w:p w14:paraId="499A0D84" w14:textId="548F0484" w:rsidR="00A86913" w:rsidRPr="00584859" w:rsidRDefault="00245C75" w:rsidP="00245C75">
            <w:pPr>
              <w:adjustRightInd w:val="0"/>
              <w:ind w:left="-44" w:right="-33"/>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zákon 575/2001</w:t>
            </w:r>
          </w:p>
        </w:tc>
        <w:tc>
          <w:tcPr>
            <w:tcW w:w="195" w:type="pct"/>
            <w:tcBorders>
              <w:top w:val="single" w:sz="4" w:space="0" w:color="auto"/>
              <w:left w:val="single" w:sz="4" w:space="0" w:color="auto"/>
              <w:bottom w:val="single" w:sz="4" w:space="0" w:color="auto"/>
              <w:right w:val="single" w:sz="4" w:space="0" w:color="auto"/>
            </w:tcBorders>
          </w:tcPr>
          <w:p w14:paraId="36056FA0" w14:textId="4BA1A3E2" w:rsidR="00A86913" w:rsidRPr="00584859" w:rsidRDefault="00A86913"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 35</w:t>
            </w:r>
          </w:p>
          <w:p w14:paraId="09980B78" w14:textId="77777777" w:rsidR="00A86913" w:rsidRPr="00584859" w:rsidRDefault="00A86913" w:rsidP="00245C75">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O: 7</w:t>
            </w:r>
          </w:p>
        </w:tc>
        <w:tc>
          <w:tcPr>
            <w:tcW w:w="1704" w:type="pct"/>
            <w:tcBorders>
              <w:top w:val="single" w:sz="4" w:space="0" w:color="auto"/>
              <w:left w:val="single" w:sz="4" w:space="0" w:color="auto"/>
              <w:bottom w:val="single" w:sz="4" w:space="0" w:color="auto"/>
              <w:right w:val="single" w:sz="4" w:space="0" w:color="auto"/>
            </w:tcBorders>
          </w:tcPr>
          <w:p w14:paraId="28FCB2DE" w14:textId="77777777" w:rsidR="00A86913" w:rsidRPr="00584859" w:rsidRDefault="00A86913" w:rsidP="00A86913">
            <w:pPr>
              <w:adjustRightInd w:val="0"/>
              <w:jc w:val="both"/>
              <w:rPr>
                <w:rFonts w:ascii="Times-Roman" w:eastAsiaTheme="minorHAnsi" w:hAnsi="Times-Roman" w:cs="Times-Roman"/>
                <w:sz w:val="18"/>
                <w:szCs w:val="18"/>
                <w:lang w:eastAsia="en-US"/>
              </w:rPr>
            </w:pPr>
            <w:r w:rsidRPr="00584859">
              <w:rPr>
                <w:rFonts w:eastAsiaTheme="minorHAnsi"/>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160" w:type="pct"/>
            <w:tcBorders>
              <w:top w:val="single" w:sz="4" w:space="0" w:color="auto"/>
              <w:left w:val="single" w:sz="4" w:space="0" w:color="auto"/>
              <w:bottom w:val="single" w:sz="4" w:space="0" w:color="auto"/>
              <w:right w:val="single" w:sz="4" w:space="0" w:color="auto"/>
            </w:tcBorders>
          </w:tcPr>
          <w:p w14:paraId="0166B1F0" w14:textId="77777777" w:rsidR="00A86913" w:rsidRPr="00584859" w:rsidRDefault="00A86913" w:rsidP="00A86913">
            <w:pPr>
              <w:adjustRightInd w:val="0"/>
              <w:jc w:val="center"/>
              <w:rPr>
                <w:rFonts w:ascii="Times-Roman" w:eastAsiaTheme="minorHAnsi" w:hAnsi="Times-Roman" w:cs="Times-Roman"/>
                <w:sz w:val="18"/>
                <w:szCs w:val="18"/>
                <w:lang w:eastAsia="en-US"/>
              </w:rPr>
            </w:pPr>
            <w:r w:rsidRPr="00584859">
              <w:rPr>
                <w:rFonts w:ascii="Times-Roman" w:eastAsiaTheme="minorHAnsi" w:hAnsi="Times-Roman" w:cs="Times-Roman"/>
                <w:sz w:val="18"/>
                <w:szCs w:val="18"/>
                <w:lang w:eastAsia="en-US"/>
              </w:rPr>
              <w:t>Ú</w:t>
            </w:r>
          </w:p>
        </w:tc>
        <w:tc>
          <w:tcPr>
            <w:tcW w:w="540" w:type="pct"/>
            <w:tcBorders>
              <w:top w:val="single" w:sz="4" w:space="0" w:color="auto"/>
              <w:left w:val="single" w:sz="4" w:space="0" w:color="auto"/>
              <w:bottom w:val="single" w:sz="4" w:space="0" w:color="auto"/>
              <w:right w:val="single" w:sz="4" w:space="0" w:color="auto"/>
            </w:tcBorders>
          </w:tcPr>
          <w:p w14:paraId="5BC4FC02"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68B00713" w14:textId="77777777" w:rsidR="00A86913" w:rsidRPr="00584859" w:rsidRDefault="00A86913" w:rsidP="00A86913">
            <w:pPr>
              <w:pStyle w:val="Normlny0"/>
              <w:jc w:val="center"/>
              <w:rPr>
                <w:sz w:val="18"/>
                <w:szCs w:val="18"/>
              </w:rPr>
            </w:pPr>
            <w:r w:rsidRPr="00584859">
              <w:rPr>
                <w:sz w:val="18"/>
                <w:szCs w:val="18"/>
              </w:rPr>
              <w:t>GP - N</w:t>
            </w:r>
          </w:p>
          <w:p w14:paraId="2F04BEEE" w14:textId="440C5CD6" w:rsidR="00A86913" w:rsidRPr="00584859" w:rsidRDefault="00A86913" w:rsidP="00A86913">
            <w:pPr>
              <w:pStyle w:val="Normlny0"/>
              <w:jc w:val="both"/>
              <w:rPr>
                <w:sz w:val="18"/>
                <w:szCs w:val="18"/>
              </w:rPr>
            </w:pPr>
            <w:r w:rsidRPr="00584859">
              <w:rPr>
                <w:sz w:val="18"/>
                <w:szCs w:val="18"/>
              </w:rPr>
              <w:t xml:space="preserve"> </w:t>
            </w:r>
          </w:p>
        </w:tc>
        <w:tc>
          <w:tcPr>
            <w:tcW w:w="391" w:type="pct"/>
            <w:tcBorders>
              <w:top w:val="single" w:sz="4" w:space="0" w:color="auto"/>
              <w:left w:val="single" w:sz="4" w:space="0" w:color="auto"/>
              <w:bottom w:val="single" w:sz="4" w:space="0" w:color="auto"/>
              <w:right w:val="single" w:sz="4" w:space="0" w:color="auto"/>
            </w:tcBorders>
          </w:tcPr>
          <w:p w14:paraId="641D8C79" w14:textId="77777777" w:rsidR="00A86913" w:rsidRPr="00584859" w:rsidRDefault="00A86913" w:rsidP="00A86913">
            <w:pPr>
              <w:pStyle w:val="Normlny0"/>
              <w:jc w:val="both"/>
              <w:rPr>
                <w:sz w:val="18"/>
                <w:szCs w:val="18"/>
              </w:rPr>
            </w:pPr>
          </w:p>
        </w:tc>
      </w:tr>
      <w:tr w:rsidR="00A86913" w:rsidRPr="00584859" w14:paraId="6A920A66" w14:textId="77777777" w:rsidTr="00D7339B">
        <w:tc>
          <w:tcPr>
            <w:tcW w:w="195" w:type="pct"/>
            <w:tcBorders>
              <w:top w:val="single" w:sz="4" w:space="0" w:color="auto"/>
              <w:left w:val="single" w:sz="4" w:space="0" w:color="auto"/>
              <w:bottom w:val="single" w:sz="4" w:space="0" w:color="auto"/>
              <w:right w:val="single" w:sz="4" w:space="0" w:color="auto"/>
            </w:tcBorders>
          </w:tcPr>
          <w:p w14:paraId="6E8DFB28" w14:textId="77777777" w:rsidR="00A86913" w:rsidRPr="00584859" w:rsidRDefault="00A86913" w:rsidP="00A86913">
            <w:pPr>
              <w:pStyle w:val="Normlny0"/>
              <w:ind w:left="-70" w:right="-43"/>
              <w:jc w:val="center"/>
              <w:rPr>
                <w:sz w:val="18"/>
                <w:szCs w:val="18"/>
              </w:rPr>
            </w:pPr>
            <w:r w:rsidRPr="00584859">
              <w:rPr>
                <w:sz w:val="18"/>
                <w:szCs w:val="18"/>
              </w:rPr>
              <w:t>Č: 23</w:t>
            </w:r>
          </w:p>
          <w:p w14:paraId="57E92CFC"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276F9857" w14:textId="77777777" w:rsidR="00A86913" w:rsidRPr="00584859" w:rsidRDefault="00A86913" w:rsidP="00A86913">
            <w:pPr>
              <w:adjustRightInd w:val="0"/>
              <w:jc w:val="both"/>
              <w:rPr>
                <w:rFonts w:eastAsiaTheme="minorHAnsi"/>
                <w:sz w:val="18"/>
                <w:szCs w:val="18"/>
                <w:lang w:eastAsia="en-US"/>
              </w:rPr>
            </w:pPr>
            <w:r w:rsidRPr="00584859">
              <w:rPr>
                <w:rFonts w:eastAsiaTheme="minorHAnsi"/>
                <w:b/>
                <w:bCs/>
                <w:sz w:val="18"/>
                <w:szCs w:val="18"/>
                <w:lang w:eastAsia="en-US"/>
              </w:rPr>
              <w:t>Nadobudnutie účinnosti</w:t>
            </w:r>
          </w:p>
          <w:p w14:paraId="7F33FE72" w14:textId="77777777" w:rsidR="00A86913" w:rsidRPr="00584859" w:rsidRDefault="00A86913" w:rsidP="00A86913">
            <w:pPr>
              <w:adjustRightInd w:val="0"/>
              <w:jc w:val="both"/>
              <w:rPr>
                <w:sz w:val="18"/>
                <w:szCs w:val="18"/>
              </w:rPr>
            </w:pPr>
            <w:r w:rsidRPr="00584859">
              <w:rPr>
                <w:rFonts w:eastAsiaTheme="minorHAnsi"/>
                <w:sz w:val="18"/>
                <w:szCs w:val="18"/>
                <w:lang w:eastAsia="en-US"/>
              </w:rPr>
              <w:t xml:space="preserve">Táto smernica nadobúda účinnosť dvadsiatym dňom po jej uverejnení v </w:t>
            </w:r>
            <w:r w:rsidRPr="00584859">
              <w:rPr>
                <w:rFonts w:eastAsiaTheme="minorHAnsi"/>
                <w:i/>
                <w:iCs/>
                <w:sz w:val="18"/>
                <w:szCs w:val="18"/>
                <w:lang w:eastAsia="en-US"/>
              </w:rPr>
              <w:t>Úradnom vestníku Európskej únie</w:t>
            </w:r>
            <w:r w:rsidRPr="00584859">
              <w:rPr>
                <w:rFonts w:eastAsiaTheme="minorHAnsi"/>
                <w:sz w:val="18"/>
                <w:szCs w:val="18"/>
                <w:lang w:eastAsia="en-US"/>
              </w:rPr>
              <w:t>.</w:t>
            </w:r>
          </w:p>
        </w:tc>
        <w:tc>
          <w:tcPr>
            <w:tcW w:w="149" w:type="pct"/>
            <w:tcBorders>
              <w:top w:val="single" w:sz="4" w:space="0" w:color="auto"/>
              <w:left w:val="single" w:sz="4" w:space="0" w:color="auto"/>
              <w:bottom w:val="single" w:sz="4" w:space="0" w:color="auto"/>
              <w:right w:val="single" w:sz="4" w:space="0" w:color="auto"/>
            </w:tcBorders>
          </w:tcPr>
          <w:p w14:paraId="08B54824"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2D9D2FC5"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023E763B" w14:textId="77777777" w:rsidR="00A86913" w:rsidRPr="00584859" w:rsidRDefault="00A86913"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314A6ADC"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0EF240F6"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7EB2C8F9"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2BD4EDB9"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22B09006" w14:textId="77777777" w:rsidR="00A86913" w:rsidRPr="00584859" w:rsidRDefault="00A86913" w:rsidP="00A86913">
            <w:pPr>
              <w:pStyle w:val="Normlny0"/>
              <w:jc w:val="both"/>
              <w:rPr>
                <w:sz w:val="18"/>
                <w:szCs w:val="18"/>
              </w:rPr>
            </w:pPr>
          </w:p>
        </w:tc>
      </w:tr>
      <w:tr w:rsidR="00A86913" w:rsidRPr="00584859" w14:paraId="433DA37D" w14:textId="77777777" w:rsidTr="00D7339B">
        <w:tc>
          <w:tcPr>
            <w:tcW w:w="195" w:type="pct"/>
            <w:tcBorders>
              <w:top w:val="single" w:sz="4" w:space="0" w:color="auto"/>
              <w:left w:val="single" w:sz="4" w:space="0" w:color="auto"/>
              <w:bottom w:val="single" w:sz="4" w:space="0" w:color="auto"/>
              <w:right w:val="single" w:sz="4" w:space="0" w:color="auto"/>
            </w:tcBorders>
          </w:tcPr>
          <w:p w14:paraId="7FA5CB2F" w14:textId="77777777" w:rsidR="00A86913" w:rsidRPr="00584859" w:rsidRDefault="00A86913" w:rsidP="00A86913">
            <w:pPr>
              <w:pStyle w:val="Normlny0"/>
              <w:ind w:left="-70" w:right="-43"/>
              <w:jc w:val="center"/>
              <w:rPr>
                <w:sz w:val="18"/>
                <w:szCs w:val="18"/>
              </w:rPr>
            </w:pPr>
            <w:r w:rsidRPr="00584859">
              <w:rPr>
                <w:sz w:val="18"/>
                <w:szCs w:val="18"/>
              </w:rPr>
              <w:t>Č: 24</w:t>
            </w:r>
          </w:p>
          <w:p w14:paraId="1670CC01" w14:textId="77777777" w:rsidR="00A86913" w:rsidRPr="00584859" w:rsidRDefault="00A86913" w:rsidP="00A86913">
            <w:pPr>
              <w:pStyle w:val="Normlny0"/>
              <w:ind w:left="-70" w:right="-43"/>
              <w:jc w:val="center"/>
              <w:rPr>
                <w:sz w:val="18"/>
                <w:szCs w:val="18"/>
              </w:rPr>
            </w:pPr>
          </w:p>
        </w:tc>
        <w:tc>
          <w:tcPr>
            <w:tcW w:w="1178" w:type="pct"/>
            <w:tcBorders>
              <w:top w:val="single" w:sz="4" w:space="0" w:color="auto"/>
              <w:left w:val="single" w:sz="4" w:space="0" w:color="auto"/>
              <w:bottom w:val="single" w:sz="4" w:space="0" w:color="auto"/>
              <w:right w:val="single" w:sz="4" w:space="0" w:color="auto"/>
            </w:tcBorders>
          </w:tcPr>
          <w:p w14:paraId="004EF4A5" w14:textId="77777777" w:rsidR="00A86913" w:rsidRPr="00584859" w:rsidRDefault="00A86913" w:rsidP="00A86913">
            <w:pPr>
              <w:adjustRightInd w:val="0"/>
              <w:rPr>
                <w:rFonts w:eastAsiaTheme="minorHAnsi"/>
                <w:sz w:val="18"/>
                <w:szCs w:val="18"/>
                <w:lang w:eastAsia="en-US"/>
              </w:rPr>
            </w:pPr>
            <w:r w:rsidRPr="00584859">
              <w:rPr>
                <w:rFonts w:eastAsiaTheme="minorHAnsi"/>
                <w:b/>
                <w:bCs/>
                <w:sz w:val="18"/>
                <w:szCs w:val="18"/>
                <w:lang w:eastAsia="en-US"/>
              </w:rPr>
              <w:t>Adresáti</w:t>
            </w:r>
          </w:p>
          <w:p w14:paraId="700C0CD8" w14:textId="77777777" w:rsidR="00A86913" w:rsidRPr="00584859" w:rsidRDefault="00A86913" w:rsidP="00A86913">
            <w:pPr>
              <w:pStyle w:val="Default"/>
              <w:jc w:val="both"/>
              <w:rPr>
                <w:color w:val="auto"/>
                <w:sz w:val="18"/>
                <w:szCs w:val="18"/>
              </w:rPr>
            </w:pPr>
            <w:r w:rsidRPr="00584859">
              <w:rPr>
                <w:color w:val="auto"/>
                <w:sz w:val="18"/>
                <w:szCs w:val="18"/>
              </w:rPr>
              <w:t>Táto smernica je určená členským štátom v súlade so zmluvami.</w:t>
            </w:r>
          </w:p>
        </w:tc>
        <w:tc>
          <w:tcPr>
            <w:tcW w:w="149" w:type="pct"/>
            <w:tcBorders>
              <w:top w:val="single" w:sz="4" w:space="0" w:color="auto"/>
              <w:left w:val="single" w:sz="4" w:space="0" w:color="auto"/>
              <w:bottom w:val="single" w:sz="4" w:space="0" w:color="auto"/>
              <w:right w:val="single" w:sz="4" w:space="0" w:color="auto"/>
            </w:tcBorders>
          </w:tcPr>
          <w:p w14:paraId="1955AF70"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07380C05"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0C31D55D" w14:textId="77777777" w:rsidR="00A86913" w:rsidRPr="00584859" w:rsidRDefault="00A86913"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ED31771"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33372EE8"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670F40A3"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4F2F9C8F"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7095F0A3" w14:textId="77777777" w:rsidR="00A86913" w:rsidRPr="00584859" w:rsidRDefault="00A86913" w:rsidP="00A86913">
            <w:pPr>
              <w:pStyle w:val="Normlny0"/>
              <w:jc w:val="both"/>
              <w:rPr>
                <w:sz w:val="18"/>
                <w:szCs w:val="18"/>
              </w:rPr>
            </w:pPr>
          </w:p>
        </w:tc>
      </w:tr>
      <w:tr w:rsidR="00A86913" w:rsidRPr="00584859" w14:paraId="528A522F" w14:textId="77777777" w:rsidTr="00D7339B">
        <w:tc>
          <w:tcPr>
            <w:tcW w:w="195" w:type="pct"/>
            <w:tcBorders>
              <w:top w:val="single" w:sz="4" w:space="0" w:color="auto"/>
              <w:left w:val="single" w:sz="4" w:space="0" w:color="auto"/>
              <w:bottom w:val="single" w:sz="4" w:space="0" w:color="auto"/>
              <w:right w:val="single" w:sz="4" w:space="0" w:color="auto"/>
            </w:tcBorders>
          </w:tcPr>
          <w:p w14:paraId="2EB5B912" w14:textId="77777777" w:rsidR="00A86913" w:rsidRPr="00584859" w:rsidRDefault="00A86913" w:rsidP="00A86913">
            <w:pPr>
              <w:pStyle w:val="Normlny0"/>
              <w:ind w:left="-70" w:right="-43"/>
              <w:jc w:val="center"/>
              <w:rPr>
                <w:sz w:val="18"/>
                <w:szCs w:val="18"/>
              </w:rPr>
            </w:pPr>
            <w:r w:rsidRPr="00584859">
              <w:rPr>
                <w:sz w:val="18"/>
                <w:szCs w:val="18"/>
              </w:rPr>
              <w:t>Príloha</w:t>
            </w:r>
          </w:p>
        </w:tc>
        <w:tc>
          <w:tcPr>
            <w:tcW w:w="1178" w:type="pct"/>
            <w:tcBorders>
              <w:top w:val="single" w:sz="4" w:space="0" w:color="auto"/>
              <w:left w:val="single" w:sz="4" w:space="0" w:color="auto"/>
              <w:bottom w:val="single" w:sz="4" w:space="0" w:color="auto"/>
              <w:right w:val="single" w:sz="4" w:space="0" w:color="auto"/>
            </w:tcBorders>
          </w:tcPr>
          <w:p w14:paraId="0C89A608" w14:textId="77777777" w:rsidR="00A86913" w:rsidRPr="00584859" w:rsidRDefault="00A86913" w:rsidP="00A86913">
            <w:pPr>
              <w:pStyle w:val="Default"/>
              <w:rPr>
                <w:bCs/>
                <w:color w:val="auto"/>
                <w:sz w:val="18"/>
                <w:szCs w:val="18"/>
              </w:rPr>
            </w:pPr>
            <w:r w:rsidRPr="00584859">
              <w:rPr>
                <w:bCs/>
                <w:color w:val="auto"/>
                <w:sz w:val="18"/>
                <w:szCs w:val="18"/>
              </w:rPr>
              <w:tab/>
            </w:r>
            <w:r w:rsidRPr="00584859">
              <w:rPr>
                <w:b/>
                <w:bCs/>
                <w:color w:val="auto"/>
                <w:sz w:val="18"/>
                <w:szCs w:val="18"/>
              </w:rPr>
              <w:t>TABUĽKA ZHODY</w:t>
            </w:r>
          </w:p>
        </w:tc>
        <w:tc>
          <w:tcPr>
            <w:tcW w:w="149" w:type="pct"/>
            <w:tcBorders>
              <w:top w:val="single" w:sz="4" w:space="0" w:color="auto"/>
              <w:left w:val="single" w:sz="4" w:space="0" w:color="auto"/>
              <w:bottom w:val="single" w:sz="4" w:space="0" w:color="auto"/>
              <w:right w:val="single" w:sz="4" w:space="0" w:color="auto"/>
            </w:tcBorders>
          </w:tcPr>
          <w:p w14:paraId="17B3471E" w14:textId="77777777" w:rsidR="00A86913" w:rsidRPr="00584859" w:rsidRDefault="00A86913" w:rsidP="00A86913">
            <w:pPr>
              <w:pStyle w:val="Normlny0"/>
              <w:ind w:left="-43" w:right="-41"/>
              <w:jc w:val="center"/>
              <w:rPr>
                <w:sz w:val="18"/>
                <w:szCs w:val="18"/>
              </w:rPr>
            </w:pPr>
            <w:proofErr w:type="spellStart"/>
            <w:r w:rsidRPr="00584859">
              <w:rPr>
                <w:sz w:val="18"/>
                <w:szCs w:val="18"/>
              </w:rPr>
              <w:t>n.a</w:t>
            </w:r>
            <w:proofErr w:type="spellEnd"/>
            <w:r w:rsidRPr="00584859">
              <w:rPr>
                <w:sz w:val="18"/>
                <w:szCs w:val="18"/>
              </w:rPr>
              <w:t>.</w:t>
            </w:r>
          </w:p>
        </w:tc>
        <w:tc>
          <w:tcPr>
            <w:tcW w:w="244" w:type="pct"/>
            <w:tcBorders>
              <w:top w:val="single" w:sz="4" w:space="0" w:color="auto"/>
              <w:left w:val="single" w:sz="4" w:space="0" w:color="auto"/>
              <w:bottom w:val="single" w:sz="4" w:space="0" w:color="auto"/>
              <w:right w:val="single" w:sz="4" w:space="0" w:color="auto"/>
            </w:tcBorders>
          </w:tcPr>
          <w:p w14:paraId="53BC04F1" w14:textId="77777777" w:rsidR="00A86913" w:rsidRPr="00584859" w:rsidRDefault="00A86913" w:rsidP="00A86913">
            <w:pPr>
              <w:pStyle w:val="Normlny0"/>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6F16707B" w14:textId="77777777" w:rsidR="00A86913" w:rsidRPr="00584859" w:rsidRDefault="00A86913" w:rsidP="00A86913">
            <w:pPr>
              <w:pStyle w:val="Normlny0"/>
              <w:ind w:left="-43" w:right="-43"/>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AE62435" w14:textId="77777777" w:rsidR="00A86913" w:rsidRPr="00584859" w:rsidRDefault="00A86913" w:rsidP="00A86913">
            <w:pPr>
              <w:pStyle w:val="Normlny0"/>
              <w:jc w:val="both"/>
              <w:rPr>
                <w:sz w:val="18"/>
                <w:szCs w:val="18"/>
              </w:rPr>
            </w:pPr>
          </w:p>
        </w:tc>
        <w:tc>
          <w:tcPr>
            <w:tcW w:w="160" w:type="pct"/>
            <w:tcBorders>
              <w:top w:val="single" w:sz="4" w:space="0" w:color="auto"/>
              <w:left w:val="single" w:sz="4" w:space="0" w:color="auto"/>
              <w:bottom w:val="single" w:sz="4" w:space="0" w:color="auto"/>
              <w:right w:val="single" w:sz="4" w:space="0" w:color="auto"/>
            </w:tcBorders>
          </w:tcPr>
          <w:p w14:paraId="7A07D31A" w14:textId="77777777" w:rsidR="00A86913" w:rsidRPr="00584859" w:rsidRDefault="00A86913" w:rsidP="00A86913">
            <w:pPr>
              <w:pStyle w:val="Normlny0"/>
              <w:ind w:left="-43" w:right="-43"/>
              <w:jc w:val="center"/>
              <w:rPr>
                <w:sz w:val="18"/>
                <w:szCs w:val="18"/>
              </w:rPr>
            </w:pPr>
          </w:p>
        </w:tc>
        <w:tc>
          <w:tcPr>
            <w:tcW w:w="540" w:type="pct"/>
            <w:tcBorders>
              <w:top w:val="single" w:sz="4" w:space="0" w:color="auto"/>
              <w:left w:val="single" w:sz="4" w:space="0" w:color="auto"/>
              <w:bottom w:val="single" w:sz="4" w:space="0" w:color="auto"/>
              <w:right w:val="single" w:sz="4" w:space="0" w:color="auto"/>
            </w:tcBorders>
          </w:tcPr>
          <w:p w14:paraId="193A8216" w14:textId="77777777" w:rsidR="00A86913" w:rsidRPr="00584859" w:rsidRDefault="00A86913" w:rsidP="00A86913">
            <w:pPr>
              <w:pStyle w:val="Normlny0"/>
              <w:jc w:val="both"/>
              <w:rPr>
                <w:sz w:val="18"/>
                <w:szCs w:val="18"/>
              </w:rPr>
            </w:pPr>
          </w:p>
        </w:tc>
        <w:tc>
          <w:tcPr>
            <w:tcW w:w="244" w:type="pct"/>
            <w:tcBorders>
              <w:top w:val="single" w:sz="4" w:space="0" w:color="auto"/>
              <w:left w:val="single" w:sz="4" w:space="0" w:color="auto"/>
              <w:bottom w:val="single" w:sz="4" w:space="0" w:color="auto"/>
              <w:right w:val="single" w:sz="4" w:space="0" w:color="auto"/>
            </w:tcBorders>
          </w:tcPr>
          <w:p w14:paraId="749D405C" w14:textId="77777777" w:rsidR="00A86913" w:rsidRPr="00584859" w:rsidRDefault="00A86913" w:rsidP="00A86913">
            <w:pPr>
              <w:pStyle w:val="Normlny0"/>
              <w:jc w:val="both"/>
              <w:rPr>
                <w:sz w:val="18"/>
                <w:szCs w:val="18"/>
              </w:rPr>
            </w:pPr>
          </w:p>
        </w:tc>
        <w:tc>
          <w:tcPr>
            <w:tcW w:w="391" w:type="pct"/>
            <w:tcBorders>
              <w:top w:val="single" w:sz="4" w:space="0" w:color="auto"/>
              <w:left w:val="single" w:sz="4" w:space="0" w:color="auto"/>
              <w:bottom w:val="single" w:sz="4" w:space="0" w:color="auto"/>
              <w:right w:val="single" w:sz="4" w:space="0" w:color="auto"/>
            </w:tcBorders>
          </w:tcPr>
          <w:p w14:paraId="4FBAF65E" w14:textId="77777777" w:rsidR="00A86913" w:rsidRPr="00584859" w:rsidRDefault="00A86913" w:rsidP="00A86913">
            <w:pPr>
              <w:pStyle w:val="Normlny0"/>
              <w:jc w:val="both"/>
              <w:rPr>
                <w:sz w:val="18"/>
                <w:szCs w:val="18"/>
              </w:rPr>
            </w:pPr>
          </w:p>
        </w:tc>
      </w:tr>
    </w:tbl>
    <w:p w14:paraId="4EF98340" w14:textId="77777777" w:rsidR="00D7339B" w:rsidRPr="00584859" w:rsidRDefault="00D7339B" w:rsidP="00491FA4">
      <w:pPr>
        <w:rPr>
          <w:sz w:val="18"/>
          <w:szCs w:val="18"/>
        </w:rPr>
      </w:pPr>
    </w:p>
    <w:p w14:paraId="7A029C11" w14:textId="5C233D74" w:rsidR="00491FA4" w:rsidRPr="00584859" w:rsidRDefault="00491FA4" w:rsidP="00491FA4">
      <w:pPr>
        <w:rPr>
          <w:sz w:val="18"/>
          <w:szCs w:val="18"/>
        </w:rPr>
      </w:pPr>
      <w:r w:rsidRPr="00584859">
        <w:rPr>
          <w:sz w:val="18"/>
          <w:szCs w:val="18"/>
        </w:rPr>
        <w:t>LEGENDA:</w:t>
      </w:r>
    </w:p>
    <w:p w14:paraId="512A268B" w14:textId="77777777" w:rsidR="00491FA4" w:rsidRPr="00584859" w:rsidRDefault="00491FA4" w:rsidP="00491FA4">
      <w:pPr>
        <w:rPr>
          <w:sz w:val="18"/>
          <w:szCs w:val="18"/>
        </w:rPr>
      </w:pPr>
      <w:r w:rsidRPr="00584859">
        <w:rPr>
          <w:sz w:val="18"/>
          <w:szCs w:val="18"/>
        </w:rPr>
        <w:t>V stĺpci (1):</w:t>
      </w:r>
      <w:r w:rsidRPr="00584859">
        <w:rPr>
          <w:sz w:val="18"/>
          <w:szCs w:val="18"/>
        </w:rPr>
        <w:tab/>
      </w:r>
      <w:r w:rsidRPr="00584859">
        <w:rPr>
          <w:sz w:val="18"/>
          <w:szCs w:val="18"/>
        </w:rPr>
        <w:tab/>
      </w:r>
      <w:r w:rsidRPr="00584859">
        <w:rPr>
          <w:sz w:val="18"/>
          <w:szCs w:val="18"/>
        </w:rPr>
        <w:tab/>
        <w:t>V stĺpci (3):</w:t>
      </w:r>
      <w:r w:rsidRPr="00584859">
        <w:rPr>
          <w:sz w:val="18"/>
          <w:szCs w:val="18"/>
        </w:rPr>
        <w:tab/>
      </w:r>
      <w:r w:rsidRPr="00584859">
        <w:rPr>
          <w:sz w:val="18"/>
          <w:szCs w:val="18"/>
        </w:rPr>
        <w:tab/>
      </w:r>
      <w:r w:rsidRPr="00584859">
        <w:rPr>
          <w:sz w:val="18"/>
          <w:szCs w:val="18"/>
        </w:rPr>
        <w:tab/>
      </w:r>
      <w:r w:rsidRPr="00584859">
        <w:rPr>
          <w:sz w:val="18"/>
          <w:szCs w:val="18"/>
        </w:rPr>
        <w:tab/>
      </w:r>
      <w:r w:rsidRPr="00584859">
        <w:rPr>
          <w:sz w:val="18"/>
          <w:szCs w:val="18"/>
        </w:rPr>
        <w:tab/>
        <w:t>V stĺpci (5):</w:t>
      </w:r>
      <w:r w:rsidRPr="00584859">
        <w:rPr>
          <w:sz w:val="18"/>
          <w:szCs w:val="18"/>
        </w:rPr>
        <w:tab/>
      </w:r>
      <w:r w:rsidRPr="00584859">
        <w:rPr>
          <w:sz w:val="18"/>
          <w:szCs w:val="18"/>
        </w:rPr>
        <w:tab/>
        <w:t>V stĺpci (7):</w:t>
      </w:r>
    </w:p>
    <w:p w14:paraId="591591C3" w14:textId="77777777" w:rsidR="00491FA4" w:rsidRPr="00584859" w:rsidRDefault="00491FA4" w:rsidP="00491FA4">
      <w:pPr>
        <w:rPr>
          <w:sz w:val="18"/>
          <w:szCs w:val="18"/>
        </w:rPr>
      </w:pPr>
      <w:r w:rsidRPr="00584859">
        <w:rPr>
          <w:sz w:val="18"/>
          <w:szCs w:val="18"/>
        </w:rPr>
        <w:t>Č – článok</w:t>
      </w:r>
      <w:r w:rsidRPr="00584859">
        <w:rPr>
          <w:sz w:val="18"/>
          <w:szCs w:val="18"/>
        </w:rPr>
        <w:tab/>
      </w:r>
      <w:r w:rsidRPr="00584859">
        <w:rPr>
          <w:sz w:val="18"/>
          <w:szCs w:val="18"/>
        </w:rPr>
        <w:tab/>
      </w:r>
      <w:r w:rsidRPr="00584859">
        <w:rPr>
          <w:sz w:val="18"/>
          <w:szCs w:val="18"/>
        </w:rPr>
        <w:tab/>
        <w:t>N – bežná transpozícia</w:t>
      </w:r>
      <w:r w:rsidRPr="00584859">
        <w:rPr>
          <w:sz w:val="18"/>
          <w:szCs w:val="18"/>
        </w:rPr>
        <w:tab/>
      </w:r>
      <w:r w:rsidRPr="00584859">
        <w:rPr>
          <w:sz w:val="18"/>
          <w:szCs w:val="18"/>
        </w:rPr>
        <w:tab/>
      </w:r>
      <w:r w:rsidRPr="00584859">
        <w:rPr>
          <w:sz w:val="18"/>
          <w:szCs w:val="18"/>
        </w:rPr>
        <w:tab/>
      </w:r>
      <w:r w:rsidRPr="00584859">
        <w:rPr>
          <w:sz w:val="18"/>
          <w:szCs w:val="18"/>
        </w:rPr>
        <w:tab/>
        <w:t>Č – článok</w:t>
      </w:r>
      <w:r w:rsidRPr="00584859">
        <w:rPr>
          <w:sz w:val="18"/>
          <w:szCs w:val="18"/>
        </w:rPr>
        <w:tab/>
      </w:r>
      <w:r w:rsidRPr="00584859">
        <w:rPr>
          <w:sz w:val="18"/>
          <w:szCs w:val="18"/>
        </w:rPr>
        <w:tab/>
        <w:t>Ú – úplná zhoda</w:t>
      </w:r>
    </w:p>
    <w:p w14:paraId="2B85DBEE" w14:textId="77777777" w:rsidR="00491FA4" w:rsidRPr="00584859" w:rsidRDefault="00491FA4" w:rsidP="00491FA4">
      <w:pPr>
        <w:rPr>
          <w:sz w:val="18"/>
          <w:szCs w:val="18"/>
        </w:rPr>
      </w:pPr>
      <w:r w:rsidRPr="00584859">
        <w:rPr>
          <w:sz w:val="18"/>
          <w:szCs w:val="18"/>
        </w:rPr>
        <w:t>O - odsek</w:t>
      </w:r>
      <w:r w:rsidRPr="00584859">
        <w:rPr>
          <w:sz w:val="18"/>
          <w:szCs w:val="18"/>
        </w:rPr>
        <w:tab/>
      </w:r>
      <w:r w:rsidRPr="00584859">
        <w:rPr>
          <w:sz w:val="18"/>
          <w:szCs w:val="18"/>
        </w:rPr>
        <w:tab/>
      </w:r>
      <w:r w:rsidRPr="00584859">
        <w:rPr>
          <w:sz w:val="18"/>
          <w:szCs w:val="18"/>
        </w:rPr>
        <w:tab/>
        <w:t>O – transpozícia s možnosťou voľby</w:t>
      </w:r>
      <w:r w:rsidRPr="00584859">
        <w:rPr>
          <w:sz w:val="18"/>
          <w:szCs w:val="18"/>
        </w:rPr>
        <w:tab/>
      </w:r>
      <w:r w:rsidRPr="00584859">
        <w:rPr>
          <w:sz w:val="18"/>
          <w:szCs w:val="18"/>
        </w:rPr>
        <w:tab/>
        <w:t>§ - paragraf</w:t>
      </w:r>
      <w:r w:rsidRPr="00584859">
        <w:rPr>
          <w:sz w:val="18"/>
          <w:szCs w:val="18"/>
        </w:rPr>
        <w:tab/>
      </w:r>
      <w:r w:rsidRPr="00584859">
        <w:rPr>
          <w:sz w:val="18"/>
          <w:szCs w:val="18"/>
        </w:rPr>
        <w:tab/>
        <w:t>Č – čiastočná zhoda</w:t>
      </w:r>
    </w:p>
    <w:p w14:paraId="4952F720" w14:textId="77777777" w:rsidR="00491FA4" w:rsidRPr="00584859" w:rsidRDefault="00491FA4" w:rsidP="00491FA4">
      <w:pPr>
        <w:rPr>
          <w:sz w:val="18"/>
          <w:szCs w:val="18"/>
        </w:rPr>
      </w:pPr>
      <w:r w:rsidRPr="00584859">
        <w:rPr>
          <w:sz w:val="18"/>
          <w:szCs w:val="18"/>
        </w:rPr>
        <w:t xml:space="preserve">V – veta              </w:t>
      </w:r>
      <w:r w:rsidRPr="00584859">
        <w:rPr>
          <w:sz w:val="18"/>
          <w:szCs w:val="18"/>
        </w:rPr>
        <w:tab/>
      </w:r>
      <w:r w:rsidRPr="00584859">
        <w:rPr>
          <w:sz w:val="18"/>
          <w:szCs w:val="18"/>
        </w:rPr>
        <w:tab/>
      </w:r>
      <w:r w:rsidRPr="00584859">
        <w:rPr>
          <w:sz w:val="18"/>
          <w:szCs w:val="18"/>
        </w:rPr>
        <w:tab/>
        <w:t>D – transpozícia podľa úvahy (dobrovoľná)</w:t>
      </w:r>
      <w:r w:rsidRPr="00584859">
        <w:rPr>
          <w:sz w:val="18"/>
          <w:szCs w:val="18"/>
        </w:rPr>
        <w:tab/>
      </w:r>
      <w:r w:rsidRPr="00584859">
        <w:rPr>
          <w:sz w:val="18"/>
          <w:szCs w:val="18"/>
        </w:rPr>
        <w:tab/>
        <w:t>O – odsek</w:t>
      </w:r>
      <w:r w:rsidRPr="00584859">
        <w:rPr>
          <w:sz w:val="18"/>
          <w:szCs w:val="18"/>
        </w:rPr>
        <w:tab/>
      </w:r>
      <w:r w:rsidRPr="00584859">
        <w:rPr>
          <w:sz w:val="18"/>
          <w:szCs w:val="18"/>
        </w:rPr>
        <w:tab/>
        <w:t xml:space="preserve">Ž – žiadna zhoda (ak nebola dosiahnutá ani </w:t>
      </w:r>
      <w:proofErr w:type="spellStart"/>
      <w:r w:rsidRPr="00584859">
        <w:rPr>
          <w:sz w:val="18"/>
          <w:szCs w:val="18"/>
        </w:rPr>
        <w:t>čast</w:t>
      </w:r>
      <w:proofErr w:type="spellEnd"/>
      <w:r w:rsidRPr="00584859">
        <w:rPr>
          <w:sz w:val="18"/>
          <w:szCs w:val="18"/>
        </w:rPr>
        <w:t>. ani úplná</w:t>
      </w:r>
    </w:p>
    <w:p w14:paraId="0EDF7346" w14:textId="77777777" w:rsidR="00491FA4" w:rsidRPr="00584859" w:rsidRDefault="00491FA4" w:rsidP="00491FA4">
      <w:pPr>
        <w:rPr>
          <w:sz w:val="18"/>
          <w:szCs w:val="18"/>
        </w:rPr>
      </w:pPr>
      <w:r w:rsidRPr="00584859">
        <w:rPr>
          <w:sz w:val="18"/>
          <w:szCs w:val="18"/>
        </w:rPr>
        <w:t xml:space="preserve">P – písmeno          </w:t>
      </w:r>
      <w:r w:rsidRPr="00584859">
        <w:rPr>
          <w:sz w:val="18"/>
          <w:szCs w:val="18"/>
        </w:rPr>
        <w:tab/>
      </w:r>
      <w:r w:rsidRPr="00584859">
        <w:rPr>
          <w:sz w:val="18"/>
          <w:szCs w:val="18"/>
        </w:rPr>
        <w:tab/>
      </w:r>
      <w:proofErr w:type="spellStart"/>
      <w:r w:rsidRPr="00584859">
        <w:rPr>
          <w:sz w:val="18"/>
          <w:szCs w:val="18"/>
        </w:rPr>
        <w:t>n.a</w:t>
      </w:r>
      <w:proofErr w:type="spellEnd"/>
      <w:r w:rsidRPr="00584859">
        <w:rPr>
          <w:sz w:val="18"/>
          <w:szCs w:val="18"/>
        </w:rPr>
        <w:t>. – transpozícia sa neuskutočňuje</w:t>
      </w:r>
      <w:r w:rsidRPr="00584859">
        <w:rPr>
          <w:sz w:val="18"/>
          <w:szCs w:val="18"/>
        </w:rPr>
        <w:tab/>
      </w:r>
      <w:r w:rsidRPr="00584859">
        <w:rPr>
          <w:sz w:val="18"/>
          <w:szCs w:val="18"/>
        </w:rPr>
        <w:tab/>
        <w:t>V – veta</w:t>
      </w:r>
      <w:r w:rsidRPr="00584859">
        <w:rPr>
          <w:sz w:val="18"/>
          <w:szCs w:val="18"/>
        </w:rPr>
        <w:tab/>
      </w:r>
      <w:r w:rsidRPr="00584859">
        <w:rPr>
          <w:sz w:val="18"/>
          <w:szCs w:val="18"/>
        </w:rPr>
        <w:tab/>
        <w:t xml:space="preserve">       </w:t>
      </w:r>
      <w:r w:rsidRPr="00584859">
        <w:rPr>
          <w:sz w:val="18"/>
          <w:szCs w:val="18"/>
        </w:rPr>
        <w:tab/>
        <w:t xml:space="preserve">       alebo k prebratiu dôjde v budúcnosti)</w:t>
      </w:r>
    </w:p>
    <w:p w14:paraId="5841F7DD" w14:textId="3D354A61" w:rsidR="00491FA4" w:rsidRPr="00584859" w:rsidRDefault="00491FA4" w:rsidP="00491FA4">
      <w:pPr>
        <w:ind w:left="9180" w:hanging="2100"/>
        <w:rPr>
          <w:sz w:val="18"/>
          <w:szCs w:val="18"/>
        </w:rPr>
      </w:pPr>
      <w:r w:rsidRPr="00584859">
        <w:rPr>
          <w:sz w:val="18"/>
          <w:szCs w:val="18"/>
        </w:rPr>
        <w:lastRenderedPageBreak/>
        <w:t>P – písmeno (číslo)</w:t>
      </w:r>
      <w:r w:rsidRPr="00584859">
        <w:rPr>
          <w:sz w:val="18"/>
          <w:szCs w:val="18"/>
        </w:rPr>
        <w:tab/>
      </w:r>
      <w:proofErr w:type="spellStart"/>
      <w:r w:rsidRPr="00584859">
        <w:rPr>
          <w:sz w:val="18"/>
          <w:szCs w:val="18"/>
        </w:rPr>
        <w:t>n.a</w:t>
      </w:r>
      <w:proofErr w:type="spellEnd"/>
      <w:r w:rsidRPr="00584859">
        <w:rPr>
          <w:sz w:val="18"/>
          <w:szCs w:val="18"/>
        </w:rPr>
        <w:t>. – neaplikovateľnosť (ak sa ustanovenie smernice netýka SR alebo nie je potrebné ho prebrať)</w:t>
      </w:r>
    </w:p>
    <w:p w14:paraId="75CEB8D1" w14:textId="77777777" w:rsidR="00491FA4" w:rsidRPr="00584859" w:rsidRDefault="00491FA4" w:rsidP="00491FA4">
      <w:pPr>
        <w:rPr>
          <w:rFonts w:ascii="Calibri" w:hAnsi="Calibri"/>
          <w:sz w:val="18"/>
          <w:szCs w:val="18"/>
        </w:rPr>
      </w:pPr>
      <w:r w:rsidRPr="00584859">
        <w:rPr>
          <w:sz w:val="18"/>
          <w:szCs w:val="18"/>
        </w:rPr>
        <w:t xml:space="preserve">V stĺpci (9): </w:t>
      </w:r>
      <w:r w:rsidRPr="00584859">
        <w:rPr>
          <w:sz w:val="18"/>
          <w:szCs w:val="18"/>
        </w:rPr>
        <w:tab/>
      </w:r>
      <w:r w:rsidRPr="00584859">
        <w:rPr>
          <w:sz w:val="18"/>
          <w:szCs w:val="18"/>
        </w:rPr>
        <w:tab/>
      </w:r>
      <w:r w:rsidRPr="00584859">
        <w:rPr>
          <w:sz w:val="18"/>
          <w:szCs w:val="18"/>
        </w:rPr>
        <w:tab/>
      </w:r>
      <w:r w:rsidRPr="00584859">
        <w:rPr>
          <w:sz w:val="18"/>
          <w:szCs w:val="18"/>
        </w:rPr>
        <w:tab/>
      </w:r>
      <w:r w:rsidRPr="00584859">
        <w:rPr>
          <w:sz w:val="18"/>
          <w:szCs w:val="18"/>
        </w:rPr>
        <w:tab/>
      </w:r>
      <w:r w:rsidRPr="00584859">
        <w:rPr>
          <w:sz w:val="18"/>
          <w:szCs w:val="18"/>
        </w:rPr>
        <w:tab/>
      </w:r>
      <w:r w:rsidRPr="00584859">
        <w:rPr>
          <w:sz w:val="18"/>
          <w:szCs w:val="18"/>
        </w:rPr>
        <w:tab/>
      </w:r>
      <w:r w:rsidRPr="00584859">
        <w:rPr>
          <w:sz w:val="18"/>
          <w:szCs w:val="18"/>
        </w:rPr>
        <w:tab/>
      </w:r>
      <w:r w:rsidRPr="00584859">
        <w:rPr>
          <w:sz w:val="18"/>
          <w:szCs w:val="18"/>
        </w:rPr>
        <w:tab/>
        <w:t>*Vyjadrenie k opodstatnenosti goldplatingu a jeho odôvodnenie:</w:t>
      </w:r>
    </w:p>
    <w:p w14:paraId="16951A79" w14:textId="77777777" w:rsidR="00491FA4" w:rsidRPr="00584859" w:rsidRDefault="00491FA4" w:rsidP="00491FA4">
      <w:pPr>
        <w:rPr>
          <w:sz w:val="18"/>
          <w:szCs w:val="18"/>
        </w:rPr>
      </w:pPr>
      <w:r w:rsidRPr="00584859">
        <w:rPr>
          <w:sz w:val="18"/>
          <w:szCs w:val="18"/>
        </w:rPr>
        <w:t xml:space="preserve">- GP – A a) až g): </w:t>
      </w:r>
      <w:proofErr w:type="spellStart"/>
      <w:r w:rsidRPr="00584859">
        <w:rPr>
          <w:sz w:val="18"/>
          <w:szCs w:val="18"/>
        </w:rPr>
        <w:t>goldplating</w:t>
      </w:r>
      <w:proofErr w:type="spellEnd"/>
      <w:r w:rsidRPr="00584859">
        <w:rPr>
          <w:sz w:val="18"/>
          <w:szCs w:val="18"/>
        </w:rPr>
        <w:t xml:space="preserve"> je identifikovaný, </w:t>
      </w:r>
    </w:p>
    <w:p w14:paraId="1F7FAD58" w14:textId="40732FCC" w:rsidR="0023008A" w:rsidRPr="00584859" w:rsidRDefault="00491FA4" w:rsidP="00491FA4">
      <w:pPr>
        <w:pStyle w:val="Default"/>
        <w:ind w:left="7080" w:hanging="7080"/>
        <w:rPr>
          <w:i/>
          <w:iCs/>
          <w:color w:val="auto"/>
          <w:sz w:val="18"/>
          <w:szCs w:val="18"/>
        </w:rPr>
      </w:pPr>
      <w:r w:rsidRPr="00584859">
        <w:rPr>
          <w:color w:val="auto"/>
          <w:sz w:val="18"/>
          <w:szCs w:val="18"/>
        </w:rPr>
        <w:t xml:space="preserve">- GP – N: </w:t>
      </w:r>
      <w:proofErr w:type="spellStart"/>
      <w:r w:rsidRPr="00584859">
        <w:rPr>
          <w:color w:val="auto"/>
          <w:sz w:val="18"/>
          <w:szCs w:val="18"/>
        </w:rPr>
        <w:t>goldplating</w:t>
      </w:r>
      <w:proofErr w:type="spellEnd"/>
      <w:r w:rsidRPr="00584859">
        <w:rPr>
          <w:color w:val="auto"/>
          <w:sz w:val="18"/>
          <w:szCs w:val="18"/>
        </w:rPr>
        <w:t xml:space="preserve"> nie je identifikovaný.</w:t>
      </w:r>
      <w:r w:rsidRPr="00584859">
        <w:rPr>
          <w:color w:val="auto"/>
          <w:sz w:val="18"/>
          <w:szCs w:val="18"/>
        </w:rPr>
        <w:tab/>
      </w:r>
      <w:r w:rsidRPr="00584859">
        <w:rPr>
          <w:rFonts w:eastAsia="Times New Roman"/>
          <w:color w:val="auto"/>
          <w:sz w:val="18"/>
          <w:szCs w:val="18"/>
          <w:lang w:eastAsia="sk-SK"/>
        </w:rPr>
        <w:t>Žiadne ustanovenia nie sú nad rámec minimálnych požiadaviek smernice EÚ, naopak, sú v súlade s nimi.</w:t>
      </w:r>
    </w:p>
    <w:sectPr w:rsidR="0023008A" w:rsidRPr="00584859" w:rsidSect="00C64FD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52345" w14:textId="77777777" w:rsidR="006B7607" w:rsidRDefault="006B7607" w:rsidP="001E0FEE">
      <w:r>
        <w:separator/>
      </w:r>
    </w:p>
  </w:endnote>
  <w:endnote w:type="continuationSeparator" w:id="0">
    <w:p w14:paraId="7C0BC76B" w14:textId="77777777" w:rsidR="006B7607" w:rsidRDefault="006B7607" w:rsidP="001E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80016735"/>
      <w:docPartObj>
        <w:docPartGallery w:val="Page Numbers (Bottom of Page)"/>
        <w:docPartUnique/>
      </w:docPartObj>
    </w:sdtPr>
    <w:sdtEndPr>
      <w:rPr>
        <w:rFonts w:ascii="Times New Roman" w:hAnsi="Times New Roman" w:cs="Times New Roman"/>
      </w:rPr>
    </w:sdtEndPr>
    <w:sdtContent>
      <w:p w14:paraId="57235F0E" w14:textId="1424DB02" w:rsidR="00050E53" w:rsidRPr="00D7339B" w:rsidRDefault="00050E53">
        <w:pPr>
          <w:pStyle w:val="Pta"/>
          <w:jc w:val="center"/>
          <w:rPr>
            <w:rFonts w:ascii="Times New Roman" w:hAnsi="Times New Roman" w:cs="Times New Roman"/>
            <w:sz w:val="16"/>
            <w:szCs w:val="16"/>
          </w:rPr>
        </w:pPr>
        <w:r w:rsidRPr="00D7339B">
          <w:rPr>
            <w:rFonts w:ascii="Times New Roman" w:hAnsi="Times New Roman" w:cs="Times New Roman"/>
            <w:sz w:val="16"/>
            <w:szCs w:val="16"/>
          </w:rPr>
          <w:fldChar w:fldCharType="begin"/>
        </w:r>
        <w:r w:rsidRPr="00D7339B">
          <w:rPr>
            <w:rFonts w:ascii="Times New Roman" w:hAnsi="Times New Roman" w:cs="Times New Roman"/>
            <w:sz w:val="16"/>
            <w:szCs w:val="16"/>
          </w:rPr>
          <w:instrText>PAGE   \* MERGEFORMAT</w:instrText>
        </w:r>
        <w:r w:rsidRPr="00D7339B">
          <w:rPr>
            <w:rFonts w:ascii="Times New Roman" w:hAnsi="Times New Roman" w:cs="Times New Roman"/>
            <w:sz w:val="16"/>
            <w:szCs w:val="16"/>
          </w:rPr>
          <w:fldChar w:fldCharType="separate"/>
        </w:r>
        <w:r w:rsidR="00471561">
          <w:rPr>
            <w:rFonts w:ascii="Times New Roman" w:hAnsi="Times New Roman" w:cs="Times New Roman"/>
            <w:noProof/>
            <w:sz w:val="16"/>
            <w:szCs w:val="16"/>
          </w:rPr>
          <w:t>130</w:t>
        </w:r>
        <w:r w:rsidRPr="00D7339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41DA" w14:textId="77777777" w:rsidR="006B7607" w:rsidRDefault="006B7607" w:rsidP="001E0FEE">
      <w:r>
        <w:separator/>
      </w:r>
    </w:p>
  </w:footnote>
  <w:footnote w:type="continuationSeparator" w:id="0">
    <w:p w14:paraId="22B3373C" w14:textId="77777777" w:rsidR="006B7607" w:rsidRDefault="006B7607" w:rsidP="001E0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D7C"/>
    <w:multiLevelType w:val="hybridMultilevel"/>
    <w:tmpl w:val="3496DB92"/>
    <w:lvl w:ilvl="0" w:tplc="041B000F">
      <w:start w:val="1"/>
      <w:numFmt w:val="decimal"/>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26E5BC8"/>
    <w:multiLevelType w:val="hybridMultilevel"/>
    <w:tmpl w:val="93A82304"/>
    <w:lvl w:ilvl="0" w:tplc="51662C74">
      <w:start w:val="1"/>
      <w:numFmt w:val="lowerLetter"/>
      <w:lvlText w:val="%1)"/>
      <w:lvlJc w:val="left"/>
      <w:pPr>
        <w:ind w:left="1212"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38A6ADB"/>
    <w:multiLevelType w:val="hybridMultilevel"/>
    <w:tmpl w:val="C278F8E6"/>
    <w:lvl w:ilvl="0" w:tplc="51662C7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4235D4E"/>
    <w:multiLevelType w:val="hybridMultilevel"/>
    <w:tmpl w:val="A27E4770"/>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 w15:restartNumberingAfterBreak="0">
    <w:nsid w:val="04D46B8E"/>
    <w:multiLevelType w:val="hybridMultilevel"/>
    <w:tmpl w:val="0B3AEE1C"/>
    <w:lvl w:ilvl="0" w:tplc="31D04F7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C8065B"/>
    <w:multiLevelType w:val="hybridMultilevel"/>
    <w:tmpl w:val="1C5A2A18"/>
    <w:lvl w:ilvl="0" w:tplc="041B0017">
      <w:start w:val="1"/>
      <w:numFmt w:val="lowerLetter"/>
      <w:lvlText w:val="%1)"/>
      <w:lvlJc w:val="left"/>
      <w:pPr>
        <w:ind w:left="2226" w:hanging="360"/>
      </w:pPr>
    </w:lvl>
    <w:lvl w:ilvl="1" w:tplc="041B0019" w:tentative="1">
      <w:start w:val="1"/>
      <w:numFmt w:val="lowerLetter"/>
      <w:lvlText w:val="%2."/>
      <w:lvlJc w:val="left"/>
      <w:pPr>
        <w:ind w:left="2946" w:hanging="360"/>
      </w:pPr>
    </w:lvl>
    <w:lvl w:ilvl="2" w:tplc="041B001B" w:tentative="1">
      <w:start w:val="1"/>
      <w:numFmt w:val="lowerRoman"/>
      <w:lvlText w:val="%3."/>
      <w:lvlJc w:val="right"/>
      <w:pPr>
        <w:ind w:left="3666" w:hanging="180"/>
      </w:pPr>
    </w:lvl>
    <w:lvl w:ilvl="3" w:tplc="041B000F" w:tentative="1">
      <w:start w:val="1"/>
      <w:numFmt w:val="decimal"/>
      <w:lvlText w:val="%4."/>
      <w:lvlJc w:val="left"/>
      <w:pPr>
        <w:ind w:left="4386" w:hanging="360"/>
      </w:pPr>
    </w:lvl>
    <w:lvl w:ilvl="4" w:tplc="041B0019" w:tentative="1">
      <w:start w:val="1"/>
      <w:numFmt w:val="lowerLetter"/>
      <w:lvlText w:val="%5."/>
      <w:lvlJc w:val="left"/>
      <w:pPr>
        <w:ind w:left="5106" w:hanging="360"/>
      </w:pPr>
    </w:lvl>
    <w:lvl w:ilvl="5" w:tplc="041B001B" w:tentative="1">
      <w:start w:val="1"/>
      <w:numFmt w:val="lowerRoman"/>
      <w:lvlText w:val="%6."/>
      <w:lvlJc w:val="right"/>
      <w:pPr>
        <w:ind w:left="5826" w:hanging="180"/>
      </w:pPr>
    </w:lvl>
    <w:lvl w:ilvl="6" w:tplc="041B000F" w:tentative="1">
      <w:start w:val="1"/>
      <w:numFmt w:val="decimal"/>
      <w:lvlText w:val="%7."/>
      <w:lvlJc w:val="left"/>
      <w:pPr>
        <w:ind w:left="6546" w:hanging="360"/>
      </w:pPr>
    </w:lvl>
    <w:lvl w:ilvl="7" w:tplc="041B0019" w:tentative="1">
      <w:start w:val="1"/>
      <w:numFmt w:val="lowerLetter"/>
      <w:lvlText w:val="%8."/>
      <w:lvlJc w:val="left"/>
      <w:pPr>
        <w:ind w:left="7266" w:hanging="360"/>
      </w:pPr>
    </w:lvl>
    <w:lvl w:ilvl="8" w:tplc="041B001B" w:tentative="1">
      <w:start w:val="1"/>
      <w:numFmt w:val="lowerRoman"/>
      <w:lvlText w:val="%9."/>
      <w:lvlJc w:val="right"/>
      <w:pPr>
        <w:ind w:left="7986" w:hanging="180"/>
      </w:pPr>
    </w:lvl>
  </w:abstractNum>
  <w:abstractNum w:abstractNumId="6" w15:restartNumberingAfterBreak="0">
    <w:nsid w:val="0B347DFA"/>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BAA337E"/>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2C3305"/>
    <w:multiLevelType w:val="hybridMultilevel"/>
    <w:tmpl w:val="5600D2B2"/>
    <w:lvl w:ilvl="0" w:tplc="6B64350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E895EEF"/>
    <w:multiLevelType w:val="hybridMultilevel"/>
    <w:tmpl w:val="78C47D04"/>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0" w15:restartNumberingAfterBreak="0">
    <w:nsid w:val="117A30A9"/>
    <w:multiLevelType w:val="hybridMultilevel"/>
    <w:tmpl w:val="684225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E21E39"/>
    <w:multiLevelType w:val="hybridMultilevel"/>
    <w:tmpl w:val="3496DB92"/>
    <w:lvl w:ilvl="0" w:tplc="041B000F">
      <w:start w:val="1"/>
      <w:numFmt w:val="decimal"/>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381620C"/>
    <w:multiLevelType w:val="hybridMultilevel"/>
    <w:tmpl w:val="40B49184"/>
    <w:lvl w:ilvl="0" w:tplc="770EEB7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8325EB3"/>
    <w:multiLevelType w:val="hybridMultilevel"/>
    <w:tmpl w:val="56EAE204"/>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152AA6"/>
    <w:multiLevelType w:val="hybridMultilevel"/>
    <w:tmpl w:val="523EAE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3B1A80"/>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28462A6"/>
    <w:multiLevelType w:val="hybridMultilevel"/>
    <w:tmpl w:val="3496DB92"/>
    <w:lvl w:ilvl="0" w:tplc="041B000F">
      <w:start w:val="1"/>
      <w:numFmt w:val="decimal"/>
      <w:lvlText w:val="%1."/>
      <w:lvlJc w:val="left"/>
      <w:pPr>
        <w:ind w:left="861"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35527EC"/>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41D265C"/>
    <w:multiLevelType w:val="hybridMultilevel"/>
    <w:tmpl w:val="77CA08C6"/>
    <w:lvl w:ilvl="0" w:tplc="DAF2F36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5002892"/>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8FD3C07"/>
    <w:multiLevelType w:val="hybridMultilevel"/>
    <w:tmpl w:val="596C0AAC"/>
    <w:lvl w:ilvl="0" w:tplc="9162E1A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E3C6969"/>
    <w:multiLevelType w:val="hybridMultilevel"/>
    <w:tmpl w:val="6DEED1AE"/>
    <w:lvl w:ilvl="0" w:tplc="7DAE0918">
      <w:start w:val="1"/>
      <w:numFmt w:val="lowerLetter"/>
      <w:lvlText w:val="%1)"/>
      <w:lvlJc w:val="left"/>
      <w:pPr>
        <w:ind w:left="786" w:hanging="360"/>
      </w:pPr>
      <w:rPr>
        <w:rFonts w:hint="default"/>
        <w:sz w:val="18"/>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09E520B"/>
    <w:multiLevelType w:val="hybridMultilevel"/>
    <w:tmpl w:val="F77275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D74E18"/>
    <w:multiLevelType w:val="hybridMultilevel"/>
    <w:tmpl w:val="3496DB92"/>
    <w:lvl w:ilvl="0" w:tplc="041B000F">
      <w:start w:val="1"/>
      <w:numFmt w:val="decimal"/>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34CB1FCC"/>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6F34E91"/>
    <w:multiLevelType w:val="hybridMultilevel"/>
    <w:tmpl w:val="40B4918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39BC20E0"/>
    <w:multiLevelType w:val="hybridMultilevel"/>
    <w:tmpl w:val="F6A485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DE6281"/>
    <w:multiLevelType w:val="hybridMultilevel"/>
    <w:tmpl w:val="471668C8"/>
    <w:lvl w:ilvl="0" w:tplc="F7422B8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3D1F1208"/>
    <w:multiLevelType w:val="hybridMultilevel"/>
    <w:tmpl w:val="D7D21618"/>
    <w:lvl w:ilvl="0" w:tplc="B8C6399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D07BE5"/>
    <w:multiLevelType w:val="hybridMultilevel"/>
    <w:tmpl w:val="810ACA60"/>
    <w:lvl w:ilvl="0" w:tplc="6B64350A">
      <w:start w:val="1"/>
      <w:numFmt w:val="decimal"/>
      <w:lvlText w:val="(%1)"/>
      <w:lvlJc w:val="left"/>
      <w:pPr>
        <w:ind w:left="786" w:hanging="360"/>
      </w:pPr>
      <w:rPr>
        <w:rFonts w:hint="default"/>
      </w:rPr>
    </w:lvl>
    <w:lvl w:ilvl="1" w:tplc="B20E79BE">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43DF1352"/>
    <w:multiLevelType w:val="hybridMultilevel"/>
    <w:tmpl w:val="085CF3F4"/>
    <w:lvl w:ilvl="0" w:tplc="9D0A3800">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A3C3584"/>
    <w:multiLevelType w:val="hybridMultilevel"/>
    <w:tmpl w:val="79901798"/>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274041B"/>
    <w:multiLevelType w:val="hybridMultilevel"/>
    <w:tmpl w:val="6DEED1AE"/>
    <w:lvl w:ilvl="0" w:tplc="7DAE0918">
      <w:start w:val="1"/>
      <w:numFmt w:val="lowerLetter"/>
      <w:lvlText w:val="%1)"/>
      <w:lvlJc w:val="left"/>
      <w:pPr>
        <w:ind w:left="786" w:hanging="360"/>
      </w:pPr>
      <w:rPr>
        <w:rFonts w:hint="default"/>
        <w:sz w:val="18"/>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CBA1A54"/>
    <w:multiLevelType w:val="hybridMultilevel"/>
    <w:tmpl w:val="77CA08C6"/>
    <w:lvl w:ilvl="0" w:tplc="DAF2F36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E5F36C4"/>
    <w:multiLevelType w:val="hybridMultilevel"/>
    <w:tmpl w:val="53D475F4"/>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35" w15:restartNumberingAfterBreak="0">
    <w:nsid w:val="62A64722"/>
    <w:multiLevelType w:val="hybridMultilevel"/>
    <w:tmpl w:val="6A6C1A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44126A"/>
    <w:multiLevelType w:val="hybridMultilevel"/>
    <w:tmpl w:val="54106F54"/>
    <w:lvl w:ilvl="0" w:tplc="4F70DC72">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15:restartNumberingAfterBreak="0">
    <w:nsid w:val="6E272CA3"/>
    <w:multiLevelType w:val="hybridMultilevel"/>
    <w:tmpl w:val="D21E41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1E64A5A"/>
    <w:multiLevelType w:val="hybridMultilevel"/>
    <w:tmpl w:val="49BE88FA"/>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39" w15:restartNumberingAfterBreak="0">
    <w:nsid w:val="7B7D2D7E"/>
    <w:multiLevelType w:val="hybridMultilevel"/>
    <w:tmpl w:val="810ACA60"/>
    <w:lvl w:ilvl="0" w:tplc="6B64350A">
      <w:start w:val="1"/>
      <w:numFmt w:val="decimal"/>
      <w:lvlText w:val="(%1)"/>
      <w:lvlJc w:val="left"/>
      <w:pPr>
        <w:ind w:left="786" w:hanging="360"/>
      </w:pPr>
      <w:rPr>
        <w:rFonts w:hint="default"/>
      </w:rPr>
    </w:lvl>
    <w:lvl w:ilvl="1" w:tplc="B20E79BE">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7BF96299"/>
    <w:multiLevelType w:val="hybridMultilevel"/>
    <w:tmpl w:val="54106F54"/>
    <w:lvl w:ilvl="0" w:tplc="4F70DC72">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1" w15:restartNumberingAfterBreak="0">
    <w:nsid w:val="7C5F1DB0"/>
    <w:multiLevelType w:val="hybridMultilevel"/>
    <w:tmpl w:val="C278F8E6"/>
    <w:lvl w:ilvl="0" w:tplc="51662C74">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num w:numId="1">
    <w:abstractNumId w:val="39"/>
  </w:num>
  <w:num w:numId="2">
    <w:abstractNumId w:val="12"/>
  </w:num>
  <w:num w:numId="3">
    <w:abstractNumId w:val="41"/>
  </w:num>
  <w:num w:numId="4">
    <w:abstractNumId w:val="13"/>
  </w:num>
  <w:num w:numId="5">
    <w:abstractNumId w:val="1"/>
  </w:num>
  <w:num w:numId="6">
    <w:abstractNumId w:val="36"/>
  </w:num>
  <w:num w:numId="7">
    <w:abstractNumId w:val="21"/>
  </w:num>
  <w:num w:numId="8">
    <w:abstractNumId w:val="4"/>
  </w:num>
  <w:num w:numId="9">
    <w:abstractNumId w:val="28"/>
  </w:num>
  <w:num w:numId="10">
    <w:abstractNumId w:val="25"/>
  </w:num>
  <w:num w:numId="11">
    <w:abstractNumId w:val="33"/>
  </w:num>
  <w:num w:numId="12">
    <w:abstractNumId w:val="18"/>
  </w:num>
  <w:num w:numId="13">
    <w:abstractNumId w:val="2"/>
  </w:num>
  <w:num w:numId="14">
    <w:abstractNumId w:val="0"/>
  </w:num>
  <w:num w:numId="15">
    <w:abstractNumId w:val="16"/>
  </w:num>
  <w:num w:numId="16">
    <w:abstractNumId w:val="11"/>
  </w:num>
  <w:num w:numId="17">
    <w:abstractNumId w:val="19"/>
  </w:num>
  <w:num w:numId="18">
    <w:abstractNumId w:val="34"/>
  </w:num>
  <w:num w:numId="19">
    <w:abstractNumId w:val="5"/>
  </w:num>
  <w:num w:numId="20">
    <w:abstractNumId w:val="15"/>
  </w:num>
  <w:num w:numId="21">
    <w:abstractNumId w:val="9"/>
  </w:num>
  <w:num w:numId="22">
    <w:abstractNumId w:val="3"/>
  </w:num>
  <w:num w:numId="23">
    <w:abstractNumId w:val="20"/>
  </w:num>
  <w:num w:numId="24">
    <w:abstractNumId w:val="37"/>
  </w:num>
  <w:num w:numId="25">
    <w:abstractNumId w:val="40"/>
  </w:num>
  <w:num w:numId="26">
    <w:abstractNumId w:val="35"/>
  </w:num>
  <w:num w:numId="27">
    <w:abstractNumId w:val="31"/>
  </w:num>
  <w:num w:numId="28">
    <w:abstractNumId w:val="17"/>
  </w:num>
  <w:num w:numId="29">
    <w:abstractNumId w:val="6"/>
  </w:num>
  <w:num w:numId="30">
    <w:abstractNumId w:val="7"/>
  </w:num>
  <w:num w:numId="31">
    <w:abstractNumId w:val="8"/>
  </w:num>
  <w:num w:numId="32">
    <w:abstractNumId w:val="22"/>
  </w:num>
  <w:num w:numId="33">
    <w:abstractNumId w:val="38"/>
  </w:num>
  <w:num w:numId="34">
    <w:abstractNumId w:val="24"/>
  </w:num>
  <w:num w:numId="35">
    <w:abstractNumId w:val="27"/>
  </w:num>
  <w:num w:numId="36">
    <w:abstractNumId w:val="30"/>
  </w:num>
  <w:num w:numId="37">
    <w:abstractNumId w:val="32"/>
  </w:num>
  <w:num w:numId="38">
    <w:abstractNumId w:val="29"/>
  </w:num>
  <w:num w:numId="39">
    <w:abstractNumId w:val="26"/>
  </w:num>
  <w:num w:numId="40">
    <w:abstractNumId w:val="23"/>
  </w:num>
  <w:num w:numId="41">
    <w:abstractNumId w:val="14"/>
  </w:num>
  <w:num w:numId="4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D7"/>
    <w:rsid w:val="000079FD"/>
    <w:rsid w:val="00014919"/>
    <w:rsid w:val="00021A00"/>
    <w:rsid w:val="00025910"/>
    <w:rsid w:val="00032CB9"/>
    <w:rsid w:val="000331B6"/>
    <w:rsid w:val="00033F81"/>
    <w:rsid w:val="00050E53"/>
    <w:rsid w:val="00051DB4"/>
    <w:rsid w:val="00062C87"/>
    <w:rsid w:val="000676BD"/>
    <w:rsid w:val="00077F88"/>
    <w:rsid w:val="00081BB5"/>
    <w:rsid w:val="0008798C"/>
    <w:rsid w:val="000A18E2"/>
    <w:rsid w:val="000A1D95"/>
    <w:rsid w:val="000A2B02"/>
    <w:rsid w:val="000A44BE"/>
    <w:rsid w:val="000B329A"/>
    <w:rsid w:val="000B5272"/>
    <w:rsid w:val="000C22E9"/>
    <w:rsid w:val="000C5951"/>
    <w:rsid w:val="000D44B0"/>
    <w:rsid w:val="000D5B25"/>
    <w:rsid w:val="000D6324"/>
    <w:rsid w:val="000E0505"/>
    <w:rsid w:val="000F3502"/>
    <w:rsid w:val="00123512"/>
    <w:rsid w:val="00124B3D"/>
    <w:rsid w:val="00127E09"/>
    <w:rsid w:val="00135131"/>
    <w:rsid w:val="00136F8E"/>
    <w:rsid w:val="00144275"/>
    <w:rsid w:val="00144F0A"/>
    <w:rsid w:val="00146805"/>
    <w:rsid w:val="00153122"/>
    <w:rsid w:val="001533B4"/>
    <w:rsid w:val="00154AE8"/>
    <w:rsid w:val="0017433C"/>
    <w:rsid w:val="00187CA5"/>
    <w:rsid w:val="001975F1"/>
    <w:rsid w:val="00197B14"/>
    <w:rsid w:val="001A6704"/>
    <w:rsid w:val="001B36CA"/>
    <w:rsid w:val="001B762A"/>
    <w:rsid w:val="001C11E5"/>
    <w:rsid w:val="001E0FEE"/>
    <w:rsid w:val="001E69DF"/>
    <w:rsid w:val="001F2334"/>
    <w:rsid w:val="001F34FA"/>
    <w:rsid w:val="001F5DF2"/>
    <w:rsid w:val="001F605B"/>
    <w:rsid w:val="002010FF"/>
    <w:rsid w:val="0021403E"/>
    <w:rsid w:val="0021488F"/>
    <w:rsid w:val="00220921"/>
    <w:rsid w:val="002260A9"/>
    <w:rsid w:val="0023008A"/>
    <w:rsid w:val="00230323"/>
    <w:rsid w:val="002338FF"/>
    <w:rsid w:val="00245C75"/>
    <w:rsid w:val="00247736"/>
    <w:rsid w:val="00261343"/>
    <w:rsid w:val="0028121C"/>
    <w:rsid w:val="00281787"/>
    <w:rsid w:val="00285400"/>
    <w:rsid w:val="002874AB"/>
    <w:rsid w:val="002954C0"/>
    <w:rsid w:val="002A4777"/>
    <w:rsid w:val="002B0A35"/>
    <w:rsid w:val="002B409E"/>
    <w:rsid w:val="002C410B"/>
    <w:rsid w:val="002D1033"/>
    <w:rsid w:val="002D4C8F"/>
    <w:rsid w:val="002D532A"/>
    <w:rsid w:val="002F0560"/>
    <w:rsid w:val="002F369F"/>
    <w:rsid w:val="002F6782"/>
    <w:rsid w:val="00304965"/>
    <w:rsid w:val="003067EF"/>
    <w:rsid w:val="003160C6"/>
    <w:rsid w:val="00316FA4"/>
    <w:rsid w:val="00317E12"/>
    <w:rsid w:val="00323699"/>
    <w:rsid w:val="003239E7"/>
    <w:rsid w:val="00324030"/>
    <w:rsid w:val="0032446D"/>
    <w:rsid w:val="00327E90"/>
    <w:rsid w:val="003353A6"/>
    <w:rsid w:val="00341171"/>
    <w:rsid w:val="00341504"/>
    <w:rsid w:val="003428BF"/>
    <w:rsid w:val="00344704"/>
    <w:rsid w:val="00350555"/>
    <w:rsid w:val="00350707"/>
    <w:rsid w:val="00350C2F"/>
    <w:rsid w:val="00374C9A"/>
    <w:rsid w:val="0038306C"/>
    <w:rsid w:val="0038411D"/>
    <w:rsid w:val="003857D9"/>
    <w:rsid w:val="0039000E"/>
    <w:rsid w:val="00390A36"/>
    <w:rsid w:val="003920FB"/>
    <w:rsid w:val="003A32B1"/>
    <w:rsid w:val="003B445D"/>
    <w:rsid w:val="003C2979"/>
    <w:rsid w:val="003C63B4"/>
    <w:rsid w:val="003D4E5A"/>
    <w:rsid w:val="003D6A83"/>
    <w:rsid w:val="003E788D"/>
    <w:rsid w:val="003F0F42"/>
    <w:rsid w:val="003F4539"/>
    <w:rsid w:val="00401BE4"/>
    <w:rsid w:val="004108E2"/>
    <w:rsid w:val="00426048"/>
    <w:rsid w:val="004269F0"/>
    <w:rsid w:val="00433D0C"/>
    <w:rsid w:val="00436601"/>
    <w:rsid w:val="00450F14"/>
    <w:rsid w:val="0045449C"/>
    <w:rsid w:val="00460A7C"/>
    <w:rsid w:val="004654EC"/>
    <w:rsid w:val="00471561"/>
    <w:rsid w:val="00472702"/>
    <w:rsid w:val="00480316"/>
    <w:rsid w:val="004845A2"/>
    <w:rsid w:val="00491FA4"/>
    <w:rsid w:val="004920BB"/>
    <w:rsid w:val="00495A18"/>
    <w:rsid w:val="00496A46"/>
    <w:rsid w:val="004A4B30"/>
    <w:rsid w:val="004B51FF"/>
    <w:rsid w:val="004B6FB3"/>
    <w:rsid w:val="004C79A5"/>
    <w:rsid w:val="004D05FF"/>
    <w:rsid w:val="004D243C"/>
    <w:rsid w:val="004E6F1E"/>
    <w:rsid w:val="004F70C5"/>
    <w:rsid w:val="00513765"/>
    <w:rsid w:val="00517CA8"/>
    <w:rsid w:val="0052058D"/>
    <w:rsid w:val="00526237"/>
    <w:rsid w:val="00532D8E"/>
    <w:rsid w:val="00535082"/>
    <w:rsid w:val="0054702F"/>
    <w:rsid w:val="00551902"/>
    <w:rsid w:val="00563198"/>
    <w:rsid w:val="00584859"/>
    <w:rsid w:val="005867B2"/>
    <w:rsid w:val="00587AE9"/>
    <w:rsid w:val="00592864"/>
    <w:rsid w:val="0059343D"/>
    <w:rsid w:val="005A6159"/>
    <w:rsid w:val="005B7F6C"/>
    <w:rsid w:val="005C3C3E"/>
    <w:rsid w:val="005D7E2B"/>
    <w:rsid w:val="005F17F5"/>
    <w:rsid w:val="005F5D00"/>
    <w:rsid w:val="00607680"/>
    <w:rsid w:val="006140F3"/>
    <w:rsid w:val="00624E1F"/>
    <w:rsid w:val="00625548"/>
    <w:rsid w:val="00627BFD"/>
    <w:rsid w:val="00634B7B"/>
    <w:rsid w:val="00635BCF"/>
    <w:rsid w:val="0063755F"/>
    <w:rsid w:val="00644585"/>
    <w:rsid w:val="00652AA5"/>
    <w:rsid w:val="00653979"/>
    <w:rsid w:val="00667F98"/>
    <w:rsid w:val="00672E2F"/>
    <w:rsid w:val="00680225"/>
    <w:rsid w:val="006A5C0B"/>
    <w:rsid w:val="006B0466"/>
    <w:rsid w:val="006B2824"/>
    <w:rsid w:val="006B29BC"/>
    <w:rsid w:val="006B458B"/>
    <w:rsid w:val="006B7607"/>
    <w:rsid w:val="006C3E17"/>
    <w:rsid w:val="006D42D3"/>
    <w:rsid w:val="006E454F"/>
    <w:rsid w:val="006F15FB"/>
    <w:rsid w:val="006F5398"/>
    <w:rsid w:val="006F6FA4"/>
    <w:rsid w:val="00701740"/>
    <w:rsid w:val="00701A7E"/>
    <w:rsid w:val="00701D09"/>
    <w:rsid w:val="007134FB"/>
    <w:rsid w:val="007222C7"/>
    <w:rsid w:val="007328BD"/>
    <w:rsid w:val="00751E25"/>
    <w:rsid w:val="007523DE"/>
    <w:rsid w:val="007606D6"/>
    <w:rsid w:val="00761259"/>
    <w:rsid w:val="00766A10"/>
    <w:rsid w:val="0076729A"/>
    <w:rsid w:val="00774DC6"/>
    <w:rsid w:val="00785B94"/>
    <w:rsid w:val="00792DDB"/>
    <w:rsid w:val="007949D8"/>
    <w:rsid w:val="00795B8E"/>
    <w:rsid w:val="007B5A48"/>
    <w:rsid w:val="007B67AF"/>
    <w:rsid w:val="007C3471"/>
    <w:rsid w:val="007C4337"/>
    <w:rsid w:val="007C6BC7"/>
    <w:rsid w:val="007D4EB2"/>
    <w:rsid w:val="007E3AAF"/>
    <w:rsid w:val="007F29B1"/>
    <w:rsid w:val="007F2A2A"/>
    <w:rsid w:val="007F65C9"/>
    <w:rsid w:val="00806496"/>
    <w:rsid w:val="00811792"/>
    <w:rsid w:val="00815129"/>
    <w:rsid w:val="00826369"/>
    <w:rsid w:val="008300D2"/>
    <w:rsid w:val="008429DF"/>
    <w:rsid w:val="00842FEA"/>
    <w:rsid w:val="00851E0E"/>
    <w:rsid w:val="008612FE"/>
    <w:rsid w:val="00861BF5"/>
    <w:rsid w:val="00871D17"/>
    <w:rsid w:val="00875FEF"/>
    <w:rsid w:val="008772CF"/>
    <w:rsid w:val="00877858"/>
    <w:rsid w:val="00884343"/>
    <w:rsid w:val="008856F7"/>
    <w:rsid w:val="0089068F"/>
    <w:rsid w:val="00891612"/>
    <w:rsid w:val="00893C58"/>
    <w:rsid w:val="00894629"/>
    <w:rsid w:val="008A053D"/>
    <w:rsid w:val="008B2A00"/>
    <w:rsid w:val="008B36DF"/>
    <w:rsid w:val="008B6F3C"/>
    <w:rsid w:val="008C3474"/>
    <w:rsid w:val="008C5748"/>
    <w:rsid w:val="008C6399"/>
    <w:rsid w:val="008D1FDE"/>
    <w:rsid w:val="008D4EC4"/>
    <w:rsid w:val="008D56E5"/>
    <w:rsid w:val="008D599B"/>
    <w:rsid w:val="008E0642"/>
    <w:rsid w:val="008E1E1C"/>
    <w:rsid w:val="00903505"/>
    <w:rsid w:val="009134D9"/>
    <w:rsid w:val="00915DB8"/>
    <w:rsid w:val="00921FED"/>
    <w:rsid w:val="009236C5"/>
    <w:rsid w:val="00923E4E"/>
    <w:rsid w:val="0092492E"/>
    <w:rsid w:val="0093441B"/>
    <w:rsid w:val="0094059E"/>
    <w:rsid w:val="00941B78"/>
    <w:rsid w:val="00945323"/>
    <w:rsid w:val="00946843"/>
    <w:rsid w:val="00954237"/>
    <w:rsid w:val="0095758F"/>
    <w:rsid w:val="009623E8"/>
    <w:rsid w:val="00963681"/>
    <w:rsid w:val="00963D49"/>
    <w:rsid w:val="00963E95"/>
    <w:rsid w:val="0098047C"/>
    <w:rsid w:val="00980F26"/>
    <w:rsid w:val="00981426"/>
    <w:rsid w:val="00981F22"/>
    <w:rsid w:val="00984E13"/>
    <w:rsid w:val="00986543"/>
    <w:rsid w:val="009A7C80"/>
    <w:rsid w:val="009B1468"/>
    <w:rsid w:val="009C4572"/>
    <w:rsid w:val="009E08CB"/>
    <w:rsid w:val="009E3D1C"/>
    <w:rsid w:val="009F6332"/>
    <w:rsid w:val="00A10565"/>
    <w:rsid w:val="00A118C6"/>
    <w:rsid w:val="00A12DF3"/>
    <w:rsid w:val="00A14CF0"/>
    <w:rsid w:val="00A23EFF"/>
    <w:rsid w:val="00A249B5"/>
    <w:rsid w:val="00A24B55"/>
    <w:rsid w:val="00A326CE"/>
    <w:rsid w:val="00A53550"/>
    <w:rsid w:val="00A7022C"/>
    <w:rsid w:val="00A71C5B"/>
    <w:rsid w:val="00A76C82"/>
    <w:rsid w:val="00A81C5E"/>
    <w:rsid w:val="00A86913"/>
    <w:rsid w:val="00A93078"/>
    <w:rsid w:val="00A93D10"/>
    <w:rsid w:val="00AA4290"/>
    <w:rsid w:val="00AC0787"/>
    <w:rsid w:val="00AC17A8"/>
    <w:rsid w:val="00AD0110"/>
    <w:rsid w:val="00AD15D9"/>
    <w:rsid w:val="00AD6AEC"/>
    <w:rsid w:val="00AE1F03"/>
    <w:rsid w:val="00AF2C25"/>
    <w:rsid w:val="00B1566F"/>
    <w:rsid w:val="00B23FCE"/>
    <w:rsid w:val="00B25921"/>
    <w:rsid w:val="00B4201A"/>
    <w:rsid w:val="00B47057"/>
    <w:rsid w:val="00B47FCE"/>
    <w:rsid w:val="00B52EC1"/>
    <w:rsid w:val="00B561BC"/>
    <w:rsid w:val="00B650BE"/>
    <w:rsid w:val="00B65301"/>
    <w:rsid w:val="00B712BA"/>
    <w:rsid w:val="00B71B2A"/>
    <w:rsid w:val="00B83717"/>
    <w:rsid w:val="00B86B50"/>
    <w:rsid w:val="00B930BA"/>
    <w:rsid w:val="00B9584B"/>
    <w:rsid w:val="00BA321E"/>
    <w:rsid w:val="00BB6BA2"/>
    <w:rsid w:val="00BC2FB0"/>
    <w:rsid w:val="00BC4F30"/>
    <w:rsid w:val="00BE075E"/>
    <w:rsid w:val="00BE315E"/>
    <w:rsid w:val="00BE6BAE"/>
    <w:rsid w:val="00BE76D7"/>
    <w:rsid w:val="00BF2984"/>
    <w:rsid w:val="00BF2E10"/>
    <w:rsid w:val="00BF4F34"/>
    <w:rsid w:val="00BF6408"/>
    <w:rsid w:val="00C04465"/>
    <w:rsid w:val="00C15237"/>
    <w:rsid w:val="00C2341C"/>
    <w:rsid w:val="00C27EE8"/>
    <w:rsid w:val="00C304B9"/>
    <w:rsid w:val="00C4243E"/>
    <w:rsid w:val="00C43ED8"/>
    <w:rsid w:val="00C64FD7"/>
    <w:rsid w:val="00C71E61"/>
    <w:rsid w:val="00C732D3"/>
    <w:rsid w:val="00C81CEC"/>
    <w:rsid w:val="00C86B6A"/>
    <w:rsid w:val="00C87FA4"/>
    <w:rsid w:val="00C92C26"/>
    <w:rsid w:val="00C9660C"/>
    <w:rsid w:val="00C96B8E"/>
    <w:rsid w:val="00CA7248"/>
    <w:rsid w:val="00CC2657"/>
    <w:rsid w:val="00CD3B29"/>
    <w:rsid w:val="00CE33B9"/>
    <w:rsid w:val="00CF31B9"/>
    <w:rsid w:val="00CF54D3"/>
    <w:rsid w:val="00CF7CEF"/>
    <w:rsid w:val="00D0288B"/>
    <w:rsid w:val="00D04BE2"/>
    <w:rsid w:val="00D1133A"/>
    <w:rsid w:val="00D20AC1"/>
    <w:rsid w:val="00D20C12"/>
    <w:rsid w:val="00D20E63"/>
    <w:rsid w:val="00D30B15"/>
    <w:rsid w:val="00D33EC5"/>
    <w:rsid w:val="00D3661A"/>
    <w:rsid w:val="00D53B4D"/>
    <w:rsid w:val="00D63C63"/>
    <w:rsid w:val="00D723CC"/>
    <w:rsid w:val="00D7339B"/>
    <w:rsid w:val="00D769EE"/>
    <w:rsid w:val="00D90605"/>
    <w:rsid w:val="00D90A62"/>
    <w:rsid w:val="00DA46DD"/>
    <w:rsid w:val="00DB4980"/>
    <w:rsid w:val="00DC377B"/>
    <w:rsid w:val="00DE5834"/>
    <w:rsid w:val="00DE7F28"/>
    <w:rsid w:val="00DF572E"/>
    <w:rsid w:val="00E061E5"/>
    <w:rsid w:val="00E14404"/>
    <w:rsid w:val="00E23FD9"/>
    <w:rsid w:val="00E31A2D"/>
    <w:rsid w:val="00E3662A"/>
    <w:rsid w:val="00E434A7"/>
    <w:rsid w:val="00E51C60"/>
    <w:rsid w:val="00E55113"/>
    <w:rsid w:val="00E64BE2"/>
    <w:rsid w:val="00E75618"/>
    <w:rsid w:val="00E8649C"/>
    <w:rsid w:val="00E93EBB"/>
    <w:rsid w:val="00E9408F"/>
    <w:rsid w:val="00E97A79"/>
    <w:rsid w:val="00EA5FC4"/>
    <w:rsid w:val="00EB4AC8"/>
    <w:rsid w:val="00EC00F9"/>
    <w:rsid w:val="00EC424D"/>
    <w:rsid w:val="00ED4B46"/>
    <w:rsid w:val="00ED67E3"/>
    <w:rsid w:val="00EE0609"/>
    <w:rsid w:val="00EE34E4"/>
    <w:rsid w:val="00EE4286"/>
    <w:rsid w:val="00EE53B0"/>
    <w:rsid w:val="00EE5522"/>
    <w:rsid w:val="00EF4F7D"/>
    <w:rsid w:val="00F014DA"/>
    <w:rsid w:val="00F045C7"/>
    <w:rsid w:val="00F13898"/>
    <w:rsid w:val="00F13B7E"/>
    <w:rsid w:val="00F1464B"/>
    <w:rsid w:val="00F21964"/>
    <w:rsid w:val="00F3738E"/>
    <w:rsid w:val="00F3747F"/>
    <w:rsid w:val="00F40971"/>
    <w:rsid w:val="00F436BE"/>
    <w:rsid w:val="00F57AE3"/>
    <w:rsid w:val="00F711C3"/>
    <w:rsid w:val="00F76E6E"/>
    <w:rsid w:val="00F84BD3"/>
    <w:rsid w:val="00F91F28"/>
    <w:rsid w:val="00FA711B"/>
    <w:rsid w:val="00FA7A5B"/>
    <w:rsid w:val="00FB1212"/>
    <w:rsid w:val="00FB6295"/>
    <w:rsid w:val="00FB6FE1"/>
    <w:rsid w:val="00FC5B00"/>
    <w:rsid w:val="00FC7466"/>
    <w:rsid w:val="00FD240D"/>
    <w:rsid w:val="00FD2B66"/>
    <w:rsid w:val="00FF1447"/>
    <w:rsid w:val="00FF69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708C"/>
  <w15:docId w15:val="{D9CF97E8-B344-4B3E-955A-E17C24DC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64FD7"/>
    <w:pPr>
      <w:autoSpaceDE w:val="0"/>
      <w:autoSpaceDN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4FD7"/>
    <w:pPr>
      <w:autoSpaceDE w:val="0"/>
      <w:autoSpaceDN w:val="0"/>
      <w:adjustRightInd w:val="0"/>
      <w:spacing w:after="0" w:line="240" w:lineRule="auto"/>
    </w:pPr>
    <w:rPr>
      <w:rFonts w:ascii="Times New Roman" w:hAnsi="Times New Roman" w:cs="Times New Roman"/>
      <w:color w:val="000000"/>
      <w:sz w:val="24"/>
      <w:szCs w:val="24"/>
    </w:rPr>
  </w:style>
  <w:style w:type="paragraph" w:styleId="Zarkazkladnhotextu">
    <w:name w:val="Body Text Indent"/>
    <w:basedOn w:val="Normlny"/>
    <w:link w:val="ZarkazkladnhotextuChar"/>
    <w:rsid w:val="00C64FD7"/>
    <w:pPr>
      <w:spacing w:after="120" w:line="480" w:lineRule="auto"/>
    </w:pPr>
  </w:style>
  <w:style w:type="character" w:customStyle="1" w:styleId="ZarkazkladnhotextuChar">
    <w:name w:val="Zarážka základného textu Char"/>
    <w:basedOn w:val="Predvolenpsmoodseku"/>
    <w:link w:val="Zarkazkladnhotextu"/>
    <w:rsid w:val="00C64FD7"/>
    <w:rPr>
      <w:rFonts w:ascii="Times New Roman" w:eastAsia="Times New Roman" w:hAnsi="Times New Roman" w:cs="Times New Roman"/>
      <w:sz w:val="24"/>
      <w:szCs w:val="24"/>
      <w:lang w:eastAsia="sk-SK"/>
    </w:rPr>
  </w:style>
  <w:style w:type="paragraph" w:customStyle="1" w:styleId="Normlny0">
    <w:name w:val="_Normálny"/>
    <w:basedOn w:val="Normlny"/>
    <w:rsid w:val="00C64FD7"/>
    <w:rPr>
      <w:sz w:val="20"/>
      <w:szCs w:val="20"/>
      <w:lang w:eastAsia="en-US"/>
    </w:rPr>
  </w:style>
  <w:style w:type="paragraph" w:customStyle="1" w:styleId="oj-normal">
    <w:name w:val="oj-normal"/>
    <w:basedOn w:val="Normlny"/>
    <w:rsid w:val="009A7C80"/>
    <w:pPr>
      <w:autoSpaceDE/>
      <w:autoSpaceDN/>
      <w:spacing w:before="100" w:beforeAutospacing="1" w:after="100" w:afterAutospacing="1"/>
    </w:pPr>
  </w:style>
  <w:style w:type="character" w:styleId="Hypertextovprepojenie">
    <w:name w:val="Hyperlink"/>
    <w:basedOn w:val="Predvolenpsmoodseku"/>
    <w:uiPriority w:val="99"/>
    <w:unhideWhenUsed/>
    <w:rsid w:val="00F13898"/>
    <w:rPr>
      <w:color w:val="0000FF"/>
      <w:u w:val="single"/>
    </w:rPr>
  </w:style>
  <w:style w:type="character" w:customStyle="1" w:styleId="oj-super">
    <w:name w:val="oj-super"/>
    <w:basedOn w:val="Predvolenpsmoodseku"/>
    <w:rsid w:val="00F13898"/>
  </w:style>
  <w:style w:type="paragraph" w:customStyle="1" w:styleId="oj-sti-art">
    <w:name w:val="oj-sti-art"/>
    <w:basedOn w:val="Normlny"/>
    <w:rsid w:val="007523DE"/>
    <w:pPr>
      <w:autoSpaceDE/>
      <w:autoSpaceDN/>
      <w:spacing w:before="100" w:beforeAutospacing="1" w:after="100" w:afterAutospacing="1"/>
    </w:pPr>
  </w:style>
  <w:style w:type="paragraph" w:styleId="Odsekzoznamu">
    <w:name w:val="List Paragraph"/>
    <w:basedOn w:val="Normlny"/>
    <w:uiPriority w:val="34"/>
    <w:qFormat/>
    <w:rsid w:val="00667F98"/>
    <w:pPr>
      <w:ind w:left="720"/>
      <w:contextualSpacing/>
    </w:pPr>
  </w:style>
  <w:style w:type="character" w:styleId="Zvraznenie">
    <w:name w:val="Emphasis"/>
    <w:basedOn w:val="Predvolenpsmoodseku"/>
    <w:uiPriority w:val="20"/>
    <w:qFormat/>
    <w:rsid w:val="007C3471"/>
    <w:rPr>
      <w:i/>
      <w:iCs/>
    </w:rPr>
  </w:style>
  <w:style w:type="character" w:styleId="Odkaznakomentr">
    <w:name w:val="annotation reference"/>
    <w:basedOn w:val="Predvolenpsmoodseku"/>
    <w:uiPriority w:val="99"/>
    <w:semiHidden/>
    <w:unhideWhenUsed/>
    <w:rsid w:val="00C2341C"/>
    <w:rPr>
      <w:sz w:val="16"/>
      <w:szCs w:val="16"/>
    </w:rPr>
  </w:style>
  <w:style w:type="paragraph" w:styleId="Textkomentra">
    <w:name w:val="annotation text"/>
    <w:basedOn w:val="Normlny"/>
    <w:link w:val="TextkomentraChar"/>
    <w:uiPriority w:val="99"/>
    <w:semiHidden/>
    <w:unhideWhenUsed/>
    <w:rsid w:val="00C2341C"/>
    <w:pPr>
      <w:autoSpaceDE/>
      <w:autoSpaceDN/>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C2341C"/>
    <w:rPr>
      <w:sz w:val="20"/>
      <w:szCs w:val="20"/>
    </w:rPr>
  </w:style>
  <w:style w:type="paragraph" w:styleId="Pta">
    <w:name w:val="footer"/>
    <w:basedOn w:val="Normlny"/>
    <w:link w:val="PtaChar"/>
    <w:uiPriority w:val="99"/>
    <w:unhideWhenUsed/>
    <w:rsid w:val="00680225"/>
    <w:pPr>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80225"/>
  </w:style>
  <w:style w:type="paragraph" w:styleId="Textbubliny">
    <w:name w:val="Balloon Text"/>
    <w:basedOn w:val="Normlny"/>
    <w:link w:val="TextbublinyChar"/>
    <w:uiPriority w:val="99"/>
    <w:semiHidden/>
    <w:unhideWhenUsed/>
    <w:rsid w:val="003415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41504"/>
    <w:rPr>
      <w:rFonts w:ascii="Segoe UI" w:eastAsia="Times New Roman" w:hAnsi="Segoe UI" w:cs="Segoe UI"/>
      <w:sz w:val="18"/>
      <w:szCs w:val="18"/>
      <w:lang w:eastAsia="sk-SK"/>
    </w:rPr>
  </w:style>
  <w:style w:type="character" w:styleId="PouitHypertextovPrepojenie">
    <w:name w:val="FollowedHyperlink"/>
    <w:basedOn w:val="Predvolenpsmoodseku"/>
    <w:uiPriority w:val="99"/>
    <w:semiHidden/>
    <w:unhideWhenUsed/>
    <w:rsid w:val="00472702"/>
    <w:rPr>
      <w:color w:val="954F72" w:themeColor="followedHyperlink"/>
      <w:u w:val="single"/>
    </w:rPr>
  </w:style>
  <w:style w:type="paragraph" w:styleId="Hlavika">
    <w:name w:val="header"/>
    <w:basedOn w:val="Normlny"/>
    <w:link w:val="HlavikaChar"/>
    <w:uiPriority w:val="99"/>
    <w:unhideWhenUsed/>
    <w:rsid w:val="001E0FEE"/>
    <w:pPr>
      <w:tabs>
        <w:tab w:val="center" w:pos="4536"/>
        <w:tab w:val="right" w:pos="9072"/>
      </w:tabs>
    </w:pPr>
  </w:style>
  <w:style w:type="character" w:customStyle="1" w:styleId="HlavikaChar">
    <w:name w:val="Hlavička Char"/>
    <w:basedOn w:val="Predvolenpsmoodseku"/>
    <w:link w:val="Hlavika"/>
    <w:uiPriority w:val="99"/>
    <w:rsid w:val="001E0FE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718">
      <w:bodyDiv w:val="1"/>
      <w:marLeft w:val="0"/>
      <w:marRight w:val="0"/>
      <w:marTop w:val="0"/>
      <w:marBottom w:val="0"/>
      <w:divBdr>
        <w:top w:val="none" w:sz="0" w:space="0" w:color="auto"/>
        <w:left w:val="none" w:sz="0" w:space="0" w:color="auto"/>
        <w:bottom w:val="none" w:sz="0" w:space="0" w:color="auto"/>
        <w:right w:val="none" w:sz="0" w:space="0" w:color="auto"/>
      </w:divBdr>
    </w:div>
    <w:div w:id="48040478">
      <w:bodyDiv w:val="1"/>
      <w:marLeft w:val="0"/>
      <w:marRight w:val="0"/>
      <w:marTop w:val="0"/>
      <w:marBottom w:val="0"/>
      <w:divBdr>
        <w:top w:val="none" w:sz="0" w:space="0" w:color="auto"/>
        <w:left w:val="none" w:sz="0" w:space="0" w:color="auto"/>
        <w:bottom w:val="none" w:sz="0" w:space="0" w:color="auto"/>
        <w:right w:val="none" w:sz="0" w:space="0" w:color="auto"/>
      </w:divBdr>
    </w:div>
    <w:div w:id="54938109">
      <w:bodyDiv w:val="1"/>
      <w:marLeft w:val="0"/>
      <w:marRight w:val="0"/>
      <w:marTop w:val="0"/>
      <w:marBottom w:val="0"/>
      <w:divBdr>
        <w:top w:val="none" w:sz="0" w:space="0" w:color="auto"/>
        <w:left w:val="none" w:sz="0" w:space="0" w:color="auto"/>
        <w:bottom w:val="none" w:sz="0" w:space="0" w:color="auto"/>
        <w:right w:val="none" w:sz="0" w:space="0" w:color="auto"/>
      </w:divBdr>
    </w:div>
    <w:div w:id="60450597">
      <w:bodyDiv w:val="1"/>
      <w:marLeft w:val="0"/>
      <w:marRight w:val="0"/>
      <w:marTop w:val="0"/>
      <w:marBottom w:val="0"/>
      <w:divBdr>
        <w:top w:val="none" w:sz="0" w:space="0" w:color="auto"/>
        <w:left w:val="none" w:sz="0" w:space="0" w:color="auto"/>
        <w:bottom w:val="none" w:sz="0" w:space="0" w:color="auto"/>
        <w:right w:val="none" w:sz="0" w:space="0" w:color="auto"/>
      </w:divBdr>
      <w:divsChild>
        <w:div w:id="1652562489">
          <w:marLeft w:val="0"/>
          <w:marRight w:val="0"/>
          <w:marTop w:val="0"/>
          <w:marBottom w:val="0"/>
          <w:divBdr>
            <w:top w:val="none" w:sz="0" w:space="0" w:color="auto"/>
            <w:left w:val="none" w:sz="0" w:space="0" w:color="auto"/>
            <w:bottom w:val="none" w:sz="0" w:space="0" w:color="auto"/>
            <w:right w:val="none" w:sz="0" w:space="0" w:color="auto"/>
          </w:divBdr>
        </w:div>
      </w:divsChild>
    </w:div>
    <w:div w:id="110974686">
      <w:bodyDiv w:val="1"/>
      <w:marLeft w:val="0"/>
      <w:marRight w:val="0"/>
      <w:marTop w:val="0"/>
      <w:marBottom w:val="0"/>
      <w:divBdr>
        <w:top w:val="none" w:sz="0" w:space="0" w:color="auto"/>
        <w:left w:val="none" w:sz="0" w:space="0" w:color="auto"/>
        <w:bottom w:val="none" w:sz="0" w:space="0" w:color="auto"/>
        <w:right w:val="none" w:sz="0" w:space="0" w:color="auto"/>
      </w:divBdr>
    </w:div>
    <w:div w:id="111558512">
      <w:bodyDiv w:val="1"/>
      <w:marLeft w:val="0"/>
      <w:marRight w:val="0"/>
      <w:marTop w:val="0"/>
      <w:marBottom w:val="0"/>
      <w:divBdr>
        <w:top w:val="none" w:sz="0" w:space="0" w:color="auto"/>
        <w:left w:val="none" w:sz="0" w:space="0" w:color="auto"/>
        <w:bottom w:val="none" w:sz="0" w:space="0" w:color="auto"/>
        <w:right w:val="none" w:sz="0" w:space="0" w:color="auto"/>
      </w:divBdr>
    </w:div>
    <w:div w:id="192963374">
      <w:bodyDiv w:val="1"/>
      <w:marLeft w:val="0"/>
      <w:marRight w:val="0"/>
      <w:marTop w:val="0"/>
      <w:marBottom w:val="0"/>
      <w:divBdr>
        <w:top w:val="none" w:sz="0" w:space="0" w:color="auto"/>
        <w:left w:val="none" w:sz="0" w:space="0" w:color="auto"/>
        <w:bottom w:val="none" w:sz="0" w:space="0" w:color="auto"/>
        <w:right w:val="none" w:sz="0" w:space="0" w:color="auto"/>
      </w:divBdr>
    </w:div>
    <w:div w:id="282077331">
      <w:bodyDiv w:val="1"/>
      <w:marLeft w:val="0"/>
      <w:marRight w:val="0"/>
      <w:marTop w:val="0"/>
      <w:marBottom w:val="0"/>
      <w:divBdr>
        <w:top w:val="none" w:sz="0" w:space="0" w:color="auto"/>
        <w:left w:val="none" w:sz="0" w:space="0" w:color="auto"/>
        <w:bottom w:val="none" w:sz="0" w:space="0" w:color="auto"/>
        <w:right w:val="none" w:sz="0" w:space="0" w:color="auto"/>
      </w:divBdr>
      <w:divsChild>
        <w:div w:id="1105077584">
          <w:marLeft w:val="0"/>
          <w:marRight w:val="0"/>
          <w:marTop w:val="0"/>
          <w:marBottom w:val="0"/>
          <w:divBdr>
            <w:top w:val="none" w:sz="0" w:space="0" w:color="auto"/>
            <w:left w:val="none" w:sz="0" w:space="0" w:color="auto"/>
            <w:bottom w:val="none" w:sz="0" w:space="0" w:color="auto"/>
            <w:right w:val="none" w:sz="0" w:space="0" w:color="auto"/>
          </w:divBdr>
        </w:div>
      </w:divsChild>
    </w:div>
    <w:div w:id="381943996">
      <w:bodyDiv w:val="1"/>
      <w:marLeft w:val="0"/>
      <w:marRight w:val="0"/>
      <w:marTop w:val="0"/>
      <w:marBottom w:val="0"/>
      <w:divBdr>
        <w:top w:val="none" w:sz="0" w:space="0" w:color="auto"/>
        <w:left w:val="none" w:sz="0" w:space="0" w:color="auto"/>
        <w:bottom w:val="none" w:sz="0" w:space="0" w:color="auto"/>
        <w:right w:val="none" w:sz="0" w:space="0" w:color="auto"/>
      </w:divBdr>
      <w:divsChild>
        <w:div w:id="815419359">
          <w:marLeft w:val="255"/>
          <w:marRight w:val="0"/>
          <w:marTop w:val="0"/>
          <w:marBottom w:val="0"/>
          <w:divBdr>
            <w:top w:val="none" w:sz="0" w:space="0" w:color="auto"/>
            <w:left w:val="none" w:sz="0" w:space="0" w:color="auto"/>
            <w:bottom w:val="none" w:sz="0" w:space="0" w:color="auto"/>
            <w:right w:val="none" w:sz="0" w:space="0" w:color="auto"/>
          </w:divBdr>
        </w:div>
        <w:div w:id="1211072304">
          <w:marLeft w:val="255"/>
          <w:marRight w:val="0"/>
          <w:marTop w:val="0"/>
          <w:marBottom w:val="0"/>
          <w:divBdr>
            <w:top w:val="none" w:sz="0" w:space="0" w:color="auto"/>
            <w:left w:val="none" w:sz="0" w:space="0" w:color="auto"/>
            <w:bottom w:val="none" w:sz="0" w:space="0" w:color="auto"/>
            <w:right w:val="none" w:sz="0" w:space="0" w:color="auto"/>
          </w:divBdr>
        </w:div>
        <w:div w:id="175120036">
          <w:marLeft w:val="255"/>
          <w:marRight w:val="0"/>
          <w:marTop w:val="0"/>
          <w:marBottom w:val="0"/>
          <w:divBdr>
            <w:top w:val="none" w:sz="0" w:space="0" w:color="auto"/>
            <w:left w:val="none" w:sz="0" w:space="0" w:color="auto"/>
            <w:bottom w:val="none" w:sz="0" w:space="0" w:color="auto"/>
            <w:right w:val="none" w:sz="0" w:space="0" w:color="auto"/>
          </w:divBdr>
        </w:div>
        <w:div w:id="491408955">
          <w:marLeft w:val="255"/>
          <w:marRight w:val="0"/>
          <w:marTop w:val="0"/>
          <w:marBottom w:val="0"/>
          <w:divBdr>
            <w:top w:val="none" w:sz="0" w:space="0" w:color="auto"/>
            <w:left w:val="none" w:sz="0" w:space="0" w:color="auto"/>
            <w:bottom w:val="none" w:sz="0" w:space="0" w:color="auto"/>
            <w:right w:val="none" w:sz="0" w:space="0" w:color="auto"/>
          </w:divBdr>
        </w:div>
        <w:div w:id="1433622763">
          <w:marLeft w:val="255"/>
          <w:marRight w:val="0"/>
          <w:marTop w:val="0"/>
          <w:marBottom w:val="0"/>
          <w:divBdr>
            <w:top w:val="none" w:sz="0" w:space="0" w:color="auto"/>
            <w:left w:val="none" w:sz="0" w:space="0" w:color="auto"/>
            <w:bottom w:val="none" w:sz="0" w:space="0" w:color="auto"/>
            <w:right w:val="none" w:sz="0" w:space="0" w:color="auto"/>
          </w:divBdr>
        </w:div>
        <w:div w:id="1519270465">
          <w:marLeft w:val="255"/>
          <w:marRight w:val="0"/>
          <w:marTop w:val="0"/>
          <w:marBottom w:val="0"/>
          <w:divBdr>
            <w:top w:val="none" w:sz="0" w:space="0" w:color="auto"/>
            <w:left w:val="none" w:sz="0" w:space="0" w:color="auto"/>
            <w:bottom w:val="none" w:sz="0" w:space="0" w:color="auto"/>
            <w:right w:val="none" w:sz="0" w:space="0" w:color="auto"/>
          </w:divBdr>
        </w:div>
        <w:div w:id="1908345089">
          <w:marLeft w:val="255"/>
          <w:marRight w:val="0"/>
          <w:marTop w:val="0"/>
          <w:marBottom w:val="0"/>
          <w:divBdr>
            <w:top w:val="none" w:sz="0" w:space="0" w:color="auto"/>
            <w:left w:val="none" w:sz="0" w:space="0" w:color="auto"/>
            <w:bottom w:val="none" w:sz="0" w:space="0" w:color="auto"/>
            <w:right w:val="none" w:sz="0" w:space="0" w:color="auto"/>
          </w:divBdr>
        </w:div>
        <w:div w:id="2131780023">
          <w:marLeft w:val="255"/>
          <w:marRight w:val="0"/>
          <w:marTop w:val="0"/>
          <w:marBottom w:val="0"/>
          <w:divBdr>
            <w:top w:val="none" w:sz="0" w:space="0" w:color="auto"/>
            <w:left w:val="none" w:sz="0" w:space="0" w:color="auto"/>
            <w:bottom w:val="none" w:sz="0" w:space="0" w:color="auto"/>
            <w:right w:val="none" w:sz="0" w:space="0" w:color="auto"/>
          </w:divBdr>
        </w:div>
        <w:div w:id="1248349909">
          <w:marLeft w:val="255"/>
          <w:marRight w:val="0"/>
          <w:marTop w:val="0"/>
          <w:marBottom w:val="0"/>
          <w:divBdr>
            <w:top w:val="none" w:sz="0" w:space="0" w:color="auto"/>
            <w:left w:val="none" w:sz="0" w:space="0" w:color="auto"/>
            <w:bottom w:val="none" w:sz="0" w:space="0" w:color="auto"/>
            <w:right w:val="none" w:sz="0" w:space="0" w:color="auto"/>
          </w:divBdr>
        </w:div>
        <w:div w:id="1882981540">
          <w:marLeft w:val="255"/>
          <w:marRight w:val="0"/>
          <w:marTop w:val="0"/>
          <w:marBottom w:val="0"/>
          <w:divBdr>
            <w:top w:val="none" w:sz="0" w:space="0" w:color="auto"/>
            <w:left w:val="none" w:sz="0" w:space="0" w:color="auto"/>
            <w:bottom w:val="none" w:sz="0" w:space="0" w:color="auto"/>
            <w:right w:val="none" w:sz="0" w:space="0" w:color="auto"/>
          </w:divBdr>
        </w:div>
        <w:div w:id="179707924">
          <w:marLeft w:val="255"/>
          <w:marRight w:val="0"/>
          <w:marTop w:val="0"/>
          <w:marBottom w:val="0"/>
          <w:divBdr>
            <w:top w:val="none" w:sz="0" w:space="0" w:color="auto"/>
            <w:left w:val="none" w:sz="0" w:space="0" w:color="auto"/>
            <w:bottom w:val="none" w:sz="0" w:space="0" w:color="auto"/>
            <w:right w:val="none" w:sz="0" w:space="0" w:color="auto"/>
          </w:divBdr>
        </w:div>
        <w:div w:id="709036216">
          <w:marLeft w:val="255"/>
          <w:marRight w:val="0"/>
          <w:marTop w:val="0"/>
          <w:marBottom w:val="0"/>
          <w:divBdr>
            <w:top w:val="none" w:sz="0" w:space="0" w:color="auto"/>
            <w:left w:val="none" w:sz="0" w:space="0" w:color="auto"/>
            <w:bottom w:val="none" w:sz="0" w:space="0" w:color="auto"/>
            <w:right w:val="none" w:sz="0" w:space="0" w:color="auto"/>
          </w:divBdr>
        </w:div>
        <w:div w:id="176964522">
          <w:marLeft w:val="255"/>
          <w:marRight w:val="0"/>
          <w:marTop w:val="0"/>
          <w:marBottom w:val="0"/>
          <w:divBdr>
            <w:top w:val="none" w:sz="0" w:space="0" w:color="auto"/>
            <w:left w:val="none" w:sz="0" w:space="0" w:color="auto"/>
            <w:bottom w:val="none" w:sz="0" w:space="0" w:color="auto"/>
            <w:right w:val="none" w:sz="0" w:space="0" w:color="auto"/>
          </w:divBdr>
        </w:div>
        <w:div w:id="1551571084">
          <w:marLeft w:val="255"/>
          <w:marRight w:val="0"/>
          <w:marTop w:val="0"/>
          <w:marBottom w:val="0"/>
          <w:divBdr>
            <w:top w:val="none" w:sz="0" w:space="0" w:color="auto"/>
            <w:left w:val="none" w:sz="0" w:space="0" w:color="auto"/>
            <w:bottom w:val="none" w:sz="0" w:space="0" w:color="auto"/>
            <w:right w:val="none" w:sz="0" w:space="0" w:color="auto"/>
          </w:divBdr>
        </w:div>
        <w:div w:id="1372880046">
          <w:marLeft w:val="255"/>
          <w:marRight w:val="0"/>
          <w:marTop w:val="0"/>
          <w:marBottom w:val="0"/>
          <w:divBdr>
            <w:top w:val="none" w:sz="0" w:space="0" w:color="auto"/>
            <w:left w:val="none" w:sz="0" w:space="0" w:color="auto"/>
            <w:bottom w:val="none" w:sz="0" w:space="0" w:color="auto"/>
            <w:right w:val="none" w:sz="0" w:space="0" w:color="auto"/>
          </w:divBdr>
        </w:div>
        <w:div w:id="1168859635">
          <w:marLeft w:val="255"/>
          <w:marRight w:val="0"/>
          <w:marTop w:val="0"/>
          <w:marBottom w:val="0"/>
          <w:divBdr>
            <w:top w:val="none" w:sz="0" w:space="0" w:color="auto"/>
            <w:left w:val="none" w:sz="0" w:space="0" w:color="auto"/>
            <w:bottom w:val="none" w:sz="0" w:space="0" w:color="auto"/>
            <w:right w:val="none" w:sz="0" w:space="0" w:color="auto"/>
          </w:divBdr>
        </w:div>
        <w:div w:id="1419718860">
          <w:marLeft w:val="255"/>
          <w:marRight w:val="0"/>
          <w:marTop w:val="0"/>
          <w:marBottom w:val="0"/>
          <w:divBdr>
            <w:top w:val="none" w:sz="0" w:space="0" w:color="auto"/>
            <w:left w:val="none" w:sz="0" w:space="0" w:color="auto"/>
            <w:bottom w:val="none" w:sz="0" w:space="0" w:color="auto"/>
            <w:right w:val="none" w:sz="0" w:space="0" w:color="auto"/>
          </w:divBdr>
        </w:div>
        <w:div w:id="401102672">
          <w:marLeft w:val="255"/>
          <w:marRight w:val="0"/>
          <w:marTop w:val="0"/>
          <w:marBottom w:val="0"/>
          <w:divBdr>
            <w:top w:val="none" w:sz="0" w:space="0" w:color="auto"/>
            <w:left w:val="none" w:sz="0" w:space="0" w:color="auto"/>
            <w:bottom w:val="none" w:sz="0" w:space="0" w:color="auto"/>
            <w:right w:val="none" w:sz="0" w:space="0" w:color="auto"/>
          </w:divBdr>
        </w:div>
        <w:div w:id="1113407243">
          <w:marLeft w:val="255"/>
          <w:marRight w:val="0"/>
          <w:marTop w:val="0"/>
          <w:marBottom w:val="0"/>
          <w:divBdr>
            <w:top w:val="none" w:sz="0" w:space="0" w:color="auto"/>
            <w:left w:val="none" w:sz="0" w:space="0" w:color="auto"/>
            <w:bottom w:val="none" w:sz="0" w:space="0" w:color="auto"/>
            <w:right w:val="none" w:sz="0" w:space="0" w:color="auto"/>
          </w:divBdr>
        </w:div>
        <w:div w:id="658387863">
          <w:marLeft w:val="255"/>
          <w:marRight w:val="0"/>
          <w:marTop w:val="0"/>
          <w:marBottom w:val="0"/>
          <w:divBdr>
            <w:top w:val="none" w:sz="0" w:space="0" w:color="auto"/>
            <w:left w:val="none" w:sz="0" w:space="0" w:color="auto"/>
            <w:bottom w:val="none" w:sz="0" w:space="0" w:color="auto"/>
            <w:right w:val="none" w:sz="0" w:space="0" w:color="auto"/>
          </w:divBdr>
        </w:div>
        <w:div w:id="1314413456">
          <w:marLeft w:val="255"/>
          <w:marRight w:val="0"/>
          <w:marTop w:val="0"/>
          <w:marBottom w:val="0"/>
          <w:divBdr>
            <w:top w:val="none" w:sz="0" w:space="0" w:color="auto"/>
            <w:left w:val="none" w:sz="0" w:space="0" w:color="auto"/>
            <w:bottom w:val="none" w:sz="0" w:space="0" w:color="auto"/>
            <w:right w:val="none" w:sz="0" w:space="0" w:color="auto"/>
          </w:divBdr>
        </w:div>
        <w:div w:id="1136141992">
          <w:marLeft w:val="255"/>
          <w:marRight w:val="0"/>
          <w:marTop w:val="0"/>
          <w:marBottom w:val="0"/>
          <w:divBdr>
            <w:top w:val="none" w:sz="0" w:space="0" w:color="auto"/>
            <w:left w:val="none" w:sz="0" w:space="0" w:color="auto"/>
            <w:bottom w:val="none" w:sz="0" w:space="0" w:color="auto"/>
            <w:right w:val="none" w:sz="0" w:space="0" w:color="auto"/>
          </w:divBdr>
        </w:div>
        <w:div w:id="2118481833">
          <w:marLeft w:val="255"/>
          <w:marRight w:val="0"/>
          <w:marTop w:val="0"/>
          <w:marBottom w:val="0"/>
          <w:divBdr>
            <w:top w:val="none" w:sz="0" w:space="0" w:color="auto"/>
            <w:left w:val="none" w:sz="0" w:space="0" w:color="auto"/>
            <w:bottom w:val="none" w:sz="0" w:space="0" w:color="auto"/>
            <w:right w:val="none" w:sz="0" w:space="0" w:color="auto"/>
          </w:divBdr>
        </w:div>
        <w:div w:id="1207835558">
          <w:marLeft w:val="255"/>
          <w:marRight w:val="0"/>
          <w:marTop w:val="0"/>
          <w:marBottom w:val="0"/>
          <w:divBdr>
            <w:top w:val="none" w:sz="0" w:space="0" w:color="auto"/>
            <w:left w:val="none" w:sz="0" w:space="0" w:color="auto"/>
            <w:bottom w:val="none" w:sz="0" w:space="0" w:color="auto"/>
            <w:right w:val="none" w:sz="0" w:space="0" w:color="auto"/>
          </w:divBdr>
        </w:div>
        <w:div w:id="1022587186">
          <w:marLeft w:val="255"/>
          <w:marRight w:val="0"/>
          <w:marTop w:val="0"/>
          <w:marBottom w:val="0"/>
          <w:divBdr>
            <w:top w:val="none" w:sz="0" w:space="0" w:color="auto"/>
            <w:left w:val="none" w:sz="0" w:space="0" w:color="auto"/>
            <w:bottom w:val="none" w:sz="0" w:space="0" w:color="auto"/>
            <w:right w:val="none" w:sz="0" w:space="0" w:color="auto"/>
          </w:divBdr>
        </w:div>
        <w:div w:id="589697166">
          <w:marLeft w:val="255"/>
          <w:marRight w:val="0"/>
          <w:marTop w:val="0"/>
          <w:marBottom w:val="0"/>
          <w:divBdr>
            <w:top w:val="none" w:sz="0" w:space="0" w:color="auto"/>
            <w:left w:val="none" w:sz="0" w:space="0" w:color="auto"/>
            <w:bottom w:val="none" w:sz="0" w:space="0" w:color="auto"/>
            <w:right w:val="none" w:sz="0" w:space="0" w:color="auto"/>
          </w:divBdr>
        </w:div>
        <w:div w:id="735513936">
          <w:marLeft w:val="255"/>
          <w:marRight w:val="0"/>
          <w:marTop w:val="0"/>
          <w:marBottom w:val="0"/>
          <w:divBdr>
            <w:top w:val="none" w:sz="0" w:space="0" w:color="auto"/>
            <w:left w:val="none" w:sz="0" w:space="0" w:color="auto"/>
            <w:bottom w:val="none" w:sz="0" w:space="0" w:color="auto"/>
            <w:right w:val="none" w:sz="0" w:space="0" w:color="auto"/>
          </w:divBdr>
        </w:div>
        <w:div w:id="876889220">
          <w:marLeft w:val="255"/>
          <w:marRight w:val="0"/>
          <w:marTop w:val="0"/>
          <w:marBottom w:val="0"/>
          <w:divBdr>
            <w:top w:val="none" w:sz="0" w:space="0" w:color="auto"/>
            <w:left w:val="none" w:sz="0" w:space="0" w:color="auto"/>
            <w:bottom w:val="none" w:sz="0" w:space="0" w:color="auto"/>
            <w:right w:val="none" w:sz="0" w:space="0" w:color="auto"/>
          </w:divBdr>
        </w:div>
        <w:div w:id="726489223">
          <w:marLeft w:val="255"/>
          <w:marRight w:val="0"/>
          <w:marTop w:val="0"/>
          <w:marBottom w:val="0"/>
          <w:divBdr>
            <w:top w:val="none" w:sz="0" w:space="0" w:color="auto"/>
            <w:left w:val="none" w:sz="0" w:space="0" w:color="auto"/>
            <w:bottom w:val="none" w:sz="0" w:space="0" w:color="auto"/>
            <w:right w:val="none" w:sz="0" w:space="0" w:color="auto"/>
          </w:divBdr>
        </w:div>
        <w:div w:id="1660036620">
          <w:marLeft w:val="255"/>
          <w:marRight w:val="0"/>
          <w:marTop w:val="0"/>
          <w:marBottom w:val="0"/>
          <w:divBdr>
            <w:top w:val="none" w:sz="0" w:space="0" w:color="auto"/>
            <w:left w:val="none" w:sz="0" w:space="0" w:color="auto"/>
            <w:bottom w:val="none" w:sz="0" w:space="0" w:color="auto"/>
            <w:right w:val="none" w:sz="0" w:space="0" w:color="auto"/>
          </w:divBdr>
        </w:div>
        <w:div w:id="958219457">
          <w:marLeft w:val="255"/>
          <w:marRight w:val="0"/>
          <w:marTop w:val="0"/>
          <w:marBottom w:val="0"/>
          <w:divBdr>
            <w:top w:val="none" w:sz="0" w:space="0" w:color="auto"/>
            <w:left w:val="none" w:sz="0" w:space="0" w:color="auto"/>
            <w:bottom w:val="none" w:sz="0" w:space="0" w:color="auto"/>
            <w:right w:val="none" w:sz="0" w:space="0" w:color="auto"/>
          </w:divBdr>
        </w:div>
        <w:div w:id="816917377">
          <w:marLeft w:val="255"/>
          <w:marRight w:val="0"/>
          <w:marTop w:val="0"/>
          <w:marBottom w:val="0"/>
          <w:divBdr>
            <w:top w:val="none" w:sz="0" w:space="0" w:color="auto"/>
            <w:left w:val="none" w:sz="0" w:space="0" w:color="auto"/>
            <w:bottom w:val="none" w:sz="0" w:space="0" w:color="auto"/>
            <w:right w:val="none" w:sz="0" w:space="0" w:color="auto"/>
          </w:divBdr>
        </w:div>
      </w:divsChild>
    </w:div>
    <w:div w:id="457995964">
      <w:bodyDiv w:val="1"/>
      <w:marLeft w:val="0"/>
      <w:marRight w:val="0"/>
      <w:marTop w:val="0"/>
      <w:marBottom w:val="0"/>
      <w:divBdr>
        <w:top w:val="none" w:sz="0" w:space="0" w:color="auto"/>
        <w:left w:val="none" w:sz="0" w:space="0" w:color="auto"/>
        <w:bottom w:val="none" w:sz="0" w:space="0" w:color="auto"/>
        <w:right w:val="none" w:sz="0" w:space="0" w:color="auto"/>
      </w:divBdr>
    </w:div>
    <w:div w:id="477654196">
      <w:bodyDiv w:val="1"/>
      <w:marLeft w:val="0"/>
      <w:marRight w:val="0"/>
      <w:marTop w:val="0"/>
      <w:marBottom w:val="0"/>
      <w:divBdr>
        <w:top w:val="none" w:sz="0" w:space="0" w:color="auto"/>
        <w:left w:val="none" w:sz="0" w:space="0" w:color="auto"/>
        <w:bottom w:val="none" w:sz="0" w:space="0" w:color="auto"/>
        <w:right w:val="none" w:sz="0" w:space="0" w:color="auto"/>
      </w:divBdr>
    </w:div>
    <w:div w:id="485243764">
      <w:bodyDiv w:val="1"/>
      <w:marLeft w:val="0"/>
      <w:marRight w:val="0"/>
      <w:marTop w:val="0"/>
      <w:marBottom w:val="0"/>
      <w:divBdr>
        <w:top w:val="none" w:sz="0" w:space="0" w:color="auto"/>
        <w:left w:val="none" w:sz="0" w:space="0" w:color="auto"/>
        <w:bottom w:val="none" w:sz="0" w:space="0" w:color="auto"/>
        <w:right w:val="none" w:sz="0" w:space="0" w:color="auto"/>
      </w:divBdr>
      <w:divsChild>
        <w:div w:id="1714034040">
          <w:marLeft w:val="0"/>
          <w:marRight w:val="0"/>
          <w:marTop w:val="0"/>
          <w:marBottom w:val="0"/>
          <w:divBdr>
            <w:top w:val="none" w:sz="0" w:space="0" w:color="auto"/>
            <w:left w:val="none" w:sz="0" w:space="0" w:color="auto"/>
            <w:bottom w:val="none" w:sz="0" w:space="0" w:color="auto"/>
            <w:right w:val="none" w:sz="0" w:space="0" w:color="auto"/>
          </w:divBdr>
        </w:div>
      </w:divsChild>
    </w:div>
    <w:div w:id="523059302">
      <w:bodyDiv w:val="1"/>
      <w:marLeft w:val="0"/>
      <w:marRight w:val="0"/>
      <w:marTop w:val="0"/>
      <w:marBottom w:val="0"/>
      <w:divBdr>
        <w:top w:val="none" w:sz="0" w:space="0" w:color="auto"/>
        <w:left w:val="none" w:sz="0" w:space="0" w:color="auto"/>
        <w:bottom w:val="none" w:sz="0" w:space="0" w:color="auto"/>
        <w:right w:val="none" w:sz="0" w:space="0" w:color="auto"/>
      </w:divBdr>
      <w:divsChild>
        <w:div w:id="976377466">
          <w:marLeft w:val="0"/>
          <w:marRight w:val="0"/>
          <w:marTop w:val="0"/>
          <w:marBottom w:val="0"/>
          <w:divBdr>
            <w:top w:val="none" w:sz="0" w:space="0" w:color="auto"/>
            <w:left w:val="none" w:sz="0" w:space="0" w:color="auto"/>
            <w:bottom w:val="none" w:sz="0" w:space="0" w:color="auto"/>
            <w:right w:val="none" w:sz="0" w:space="0" w:color="auto"/>
          </w:divBdr>
        </w:div>
      </w:divsChild>
    </w:div>
    <w:div w:id="568078577">
      <w:bodyDiv w:val="1"/>
      <w:marLeft w:val="0"/>
      <w:marRight w:val="0"/>
      <w:marTop w:val="0"/>
      <w:marBottom w:val="0"/>
      <w:divBdr>
        <w:top w:val="none" w:sz="0" w:space="0" w:color="auto"/>
        <w:left w:val="none" w:sz="0" w:space="0" w:color="auto"/>
        <w:bottom w:val="none" w:sz="0" w:space="0" w:color="auto"/>
        <w:right w:val="none" w:sz="0" w:space="0" w:color="auto"/>
      </w:divBdr>
    </w:div>
    <w:div w:id="634523981">
      <w:bodyDiv w:val="1"/>
      <w:marLeft w:val="0"/>
      <w:marRight w:val="0"/>
      <w:marTop w:val="0"/>
      <w:marBottom w:val="0"/>
      <w:divBdr>
        <w:top w:val="none" w:sz="0" w:space="0" w:color="auto"/>
        <w:left w:val="none" w:sz="0" w:space="0" w:color="auto"/>
        <w:bottom w:val="none" w:sz="0" w:space="0" w:color="auto"/>
        <w:right w:val="none" w:sz="0" w:space="0" w:color="auto"/>
      </w:divBdr>
    </w:div>
    <w:div w:id="637105125">
      <w:bodyDiv w:val="1"/>
      <w:marLeft w:val="0"/>
      <w:marRight w:val="0"/>
      <w:marTop w:val="0"/>
      <w:marBottom w:val="0"/>
      <w:divBdr>
        <w:top w:val="none" w:sz="0" w:space="0" w:color="auto"/>
        <w:left w:val="none" w:sz="0" w:space="0" w:color="auto"/>
        <w:bottom w:val="none" w:sz="0" w:space="0" w:color="auto"/>
        <w:right w:val="none" w:sz="0" w:space="0" w:color="auto"/>
      </w:divBdr>
      <w:divsChild>
        <w:div w:id="1042630704">
          <w:marLeft w:val="255"/>
          <w:marRight w:val="0"/>
          <w:marTop w:val="75"/>
          <w:marBottom w:val="0"/>
          <w:divBdr>
            <w:top w:val="none" w:sz="0" w:space="0" w:color="auto"/>
            <w:left w:val="none" w:sz="0" w:space="0" w:color="auto"/>
            <w:bottom w:val="none" w:sz="0" w:space="0" w:color="auto"/>
            <w:right w:val="none" w:sz="0" w:space="0" w:color="auto"/>
          </w:divBdr>
        </w:div>
        <w:div w:id="37123048">
          <w:marLeft w:val="255"/>
          <w:marRight w:val="0"/>
          <w:marTop w:val="75"/>
          <w:marBottom w:val="0"/>
          <w:divBdr>
            <w:top w:val="none" w:sz="0" w:space="0" w:color="auto"/>
            <w:left w:val="none" w:sz="0" w:space="0" w:color="auto"/>
            <w:bottom w:val="none" w:sz="0" w:space="0" w:color="auto"/>
            <w:right w:val="none" w:sz="0" w:space="0" w:color="auto"/>
          </w:divBdr>
        </w:div>
      </w:divsChild>
    </w:div>
    <w:div w:id="654574129">
      <w:bodyDiv w:val="1"/>
      <w:marLeft w:val="0"/>
      <w:marRight w:val="0"/>
      <w:marTop w:val="0"/>
      <w:marBottom w:val="0"/>
      <w:divBdr>
        <w:top w:val="none" w:sz="0" w:space="0" w:color="auto"/>
        <w:left w:val="none" w:sz="0" w:space="0" w:color="auto"/>
        <w:bottom w:val="none" w:sz="0" w:space="0" w:color="auto"/>
        <w:right w:val="none" w:sz="0" w:space="0" w:color="auto"/>
      </w:divBdr>
      <w:divsChild>
        <w:div w:id="1655911782">
          <w:marLeft w:val="0"/>
          <w:marRight w:val="0"/>
          <w:marTop w:val="0"/>
          <w:marBottom w:val="0"/>
          <w:divBdr>
            <w:top w:val="none" w:sz="0" w:space="0" w:color="auto"/>
            <w:left w:val="none" w:sz="0" w:space="0" w:color="auto"/>
            <w:bottom w:val="none" w:sz="0" w:space="0" w:color="auto"/>
            <w:right w:val="none" w:sz="0" w:space="0" w:color="auto"/>
          </w:divBdr>
        </w:div>
      </w:divsChild>
    </w:div>
    <w:div w:id="694041389">
      <w:bodyDiv w:val="1"/>
      <w:marLeft w:val="0"/>
      <w:marRight w:val="0"/>
      <w:marTop w:val="0"/>
      <w:marBottom w:val="0"/>
      <w:divBdr>
        <w:top w:val="none" w:sz="0" w:space="0" w:color="auto"/>
        <w:left w:val="none" w:sz="0" w:space="0" w:color="auto"/>
        <w:bottom w:val="none" w:sz="0" w:space="0" w:color="auto"/>
        <w:right w:val="none" w:sz="0" w:space="0" w:color="auto"/>
      </w:divBdr>
      <w:divsChild>
        <w:div w:id="1115639146">
          <w:marLeft w:val="255"/>
          <w:marRight w:val="0"/>
          <w:marTop w:val="75"/>
          <w:marBottom w:val="0"/>
          <w:divBdr>
            <w:top w:val="none" w:sz="0" w:space="0" w:color="auto"/>
            <w:left w:val="none" w:sz="0" w:space="0" w:color="auto"/>
            <w:bottom w:val="none" w:sz="0" w:space="0" w:color="auto"/>
            <w:right w:val="none" w:sz="0" w:space="0" w:color="auto"/>
          </w:divBdr>
          <w:divsChild>
            <w:div w:id="1417239949">
              <w:marLeft w:val="255"/>
              <w:marRight w:val="0"/>
              <w:marTop w:val="0"/>
              <w:marBottom w:val="0"/>
              <w:divBdr>
                <w:top w:val="none" w:sz="0" w:space="0" w:color="auto"/>
                <w:left w:val="none" w:sz="0" w:space="0" w:color="auto"/>
                <w:bottom w:val="none" w:sz="0" w:space="0" w:color="auto"/>
                <w:right w:val="none" w:sz="0" w:space="0" w:color="auto"/>
              </w:divBdr>
            </w:div>
            <w:div w:id="149835299">
              <w:marLeft w:val="255"/>
              <w:marRight w:val="0"/>
              <w:marTop w:val="0"/>
              <w:marBottom w:val="0"/>
              <w:divBdr>
                <w:top w:val="none" w:sz="0" w:space="0" w:color="auto"/>
                <w:left w:val="none" w:sz="0" w:space="0" w:color="auto"/>
                <w:bottom w:val="none" w:sz="0" w:space="0" w:color="auto"/>
                <w:right w:val="none" w:sz="0" w:space="0" w:color="auto"/>
              </w:divBdr>
            </w:div>
          </w:divsChild>
        </w:div>
        <w:div w:id="1937904005">
          <w:marLeft w:val="255"/>
          <w:marRight w:val="0"/>
          <w:marTop w:val="75"/>
          <w:marBottom w:val="0"/>
          <w:divBdr>
            <w:top w:val="none" w:sz="0" w:space="0" w:color="auto"/>
            <w:left w:val="none" w:sz="0" w:space="0" w:color="auto"/>
            <w:bottom w:val="none" w:sz="0" w:space="0" w:color="auto"/>
            <w:right w:val="none" w:sz="0" w:space="0" w:color="auto"/>
          </w:divBdr>
        </w:div>
        <w:div w:id="680283843">
          <w:marLeft w:val="255"/>
          <w:marRight w:val="0"/>
          <w:marTop w:val="75"/>
          <w:marBottom w:val="0"/>
          <w:divBdr>
            <w:top w:val="none" w:sz="0" w:space="0" w:color="auto"/>
            <w:left w:val="none" w:sz="0" w:space="0" w:color="auto"/>
            <w:bottom w:val="none" w:sz="0" w:space="0" w:color="auto"/>
            <w:right w:val="none" w:sz="0" w:space="0" w:color="auto"/>
          </w:divBdr>
        </w:div>
      </w:divsChild>
    </w:div>
    <w:div w:id="710307056">
      <w:bodyDiv w:val="1"/>
      <w:marLeft w:val="0"/>
      <w:marRight w:val="0"/>
      <w:marTop w:val="0"/>
      <w:marBottom w:val="0"/>
      <w:divBdr>
        <w:top w:val="none" w:sz="0" w:space="0" w:color="auto"/>
        <w:left w:val="none" w:sz="0" w:space="0" w:color="auto"/>
        <w:bottom w:val="none" w:sz="0" w:space="0" w:color="auto"/>
        <w:right w:val="none" w:sz="0" w:space="0" w:color="auto"/>
      </w:divBdr>
    </w:div>
    <w:div w:id="739256659">
      <w:bodyDiv w:val="1"/>
      <w:marLeft w:val="0"/>
      <w:marRight w:val="0"/>
      <w:marTop w:val="0"/>
      <w:marBottom w:val="0"/>
      <w:divBdr>
        <w:top w:val="none" w:sz="0" w:space="0" w:color="auto"/>
        <w:left w:val="none" w:sz="0" w:space="0" w:color="auto"/>
        <w:bottom w:val="none" w:sz="0" w:space="0" w:color="auto"/>
        <w:right w:val="none" w:sz="0" w:space="0" w:color="auto"/>
      </w:divBdr>
    </w:div>
    <w:div w:id="892930849">
      <w:bodyDiv w:val="1"/>
      <w:marLeft w:val="0"/>
      <w:marRight w:val="0"/>
      <w:marTop w:val="0"/>
      <w:marBottom w:val="0"/>
      <w:divBdr>
        <w:top w:val="none" w:sz="0" w:space="0" w:color="auto"/>
        <w:left w:val="none" w:sz="0" w:space="0" w:color="auto"/>
        <w:bottom w:val="none" w:sz="0" w:space="0" w:color="auto"/>
        <w:right w:val="none" w:sz="0" w:space="0" w:color="auto"/>
      </w:divBdr>
    </w:div>
    <w:div w:id="971137227">
      <w:bodyDiv w:val="1"/>
      <w:marLeft w:val="0"/>
      <w:marRight w:val="0"/>
      <w:marTop w:val="0"/>
      <w:marBottom w:val="0"/>
      <w:divBdr>
        <w:top w:val="none" w:sz="0" w:space="0" w:color="auto"/>
        <w:left w:val="none" w:sz="0" w:space="0" w:color="auto"/>
        <w:bottom w:val="none" w:sz="0" w:space="0" w:color="auto"/>
        <w:right w:val="none" w:sz="0" w:space="0" w:color="auto"/>
      </w:divBdr>
    </w:div>
    <w:div w:id="1017469163">
      <w:bodyDiv w:val="1"/>
      <w:marLeft w:val="0"/>
      <w:marRight w:val="0"/>
      <w:marTop w:val="0"/>
      <w:marBottom w:val="0"/>
      <w:divBdr>
        <w:top w:val="none" w:sz="0" w:space="0" w:color="auto"/>
        <w:left w:val="none" w:sz="0" w:space="0" w:color="auto"/>
        <w:bottom w:val="none" w:sz="0" w:space="0" w:color="auto"/>
        <w:right w:val="none" w:sz="0" w:space="0" w:color="auto"/>
      </w:divBdr>
    </w:div>
    <w:div w:id="1101725947">
      <w:bodyDiv w:val="1"/>
      <w:marLeft w:val="0"/>
      <w:marRight w:val="0"/>
      <w:marTop w:val="0"/>
      <w:marBottom w:val="0"/>
      <w:divBdr>
        <w:top w:val="none" w:sz="0" w:space="0" w:color="auto"/>
        <w:left w:val="none" w:sz="0" w:space="0" w:color="auto"/>
        <w:bottom w:val="none" w:sz="0" w:space="0" w:color="auto"/>
        <w:right w:val="none" w:sz="0" w:space="0" w:color="auto"/>
      </w:divBdr>
      <w:divsChild>
        <w:div w:id="702635799">
          <w:marLeft w:val="255"/>
          <w:marRight w:val="0"/>
          <w:marTop w:val="75"/>
          <w:marBottom w:val="0"/>
          <w:divBdr>
            <w:top w:val="none" w:sz="0" w:space="0" w:color="auto"/>
            <w:left w:val="none" w:sz="0" w:space="0" w:color="auto"/>
            <w:bottom w:val="none" w:sz="0" w:space="0" w:color="auto"/>
            <w:right w:val="none" w:sz="0" w:space="0" w:color="auto"/>
          </w:divBdr>
        </w:div>
        <w:div w:id="412121808">
          <w:marLeft w:val="255"/>
          <w:marRight w:val="0"/>
          <w:marTop w:val="75"/>
          <w:marBottom w:val="0"/>
          <w:divBdr>
            <w:top w:val="none" w:sz="0" w:space="0" w:color="auto"/>
            <w:left w:val="none" w:sz="0" w:space="0" w:color="auto"/>
            <w:bottom w:val="none" w:sz="0" w:space="0" w:color="auto"/>
            <w:right w:val="none" w:sz="0" w:space="0" w:color="auto"/>
          </w:divBdr>
        </w:div>
        <w:div w:id="402997074">
          <w:marLeft w:val="255"/>
          <w:marRight w:val="0"/>
          <w:marTop w:val="75"/>
          <w:marBottom w:val="0"/>
          <w:divBdr>
            <w:top w:val="none" w:sz="0" w:space="0" w:color="auto"/>
            <w:left w:val="none" w:sz="0" w:space="0" w:color="auto"/>
            <w:bottom w:val="none" w:sz="0" w:space="0" w:color="auto"/>
            <w:right w:val="none" w:sz="0" w:space="0" w:color="auto"/>
          </w:divBdr>
        </w:div>
      </w:divsChild>
    </w:div>
    <w:div w:id="1237781234">
      <w:bodyDiv w:val="1"/>
      <w:marLeft w:val="0"/>
      <w:marRight w:val="0"/>
      <w:marTop w:val="0"/>
      <w:marBottom w:val="0"/>
      <w:divBdr>
        <w:top w:val="none" w:sz="0" w:space="0" w:color="auto"/>
        <w:left w:val="none" w:sz="0" w:space="0" w:color="auto"/>
        <w:bottom w:val="none" w:sz="0" w:space="0" w:color="auto"/>
        <w:right w:val="none" w:sz="0" w:space="0" w:color="auto"/>
      </w:divBdr>
    </w:div>
    <w:div w:id="1253855980">
      <w:bodyDiv w:val="1"/>
      <w:marLeft w:val="0"/>
      <w:marRight w:val="0"/>
      <w:marTop w:val="0"/>
      <w:marBottom w:val="0"/>
      <w:divBdr>
        <w:top w:val="none" w:sz="0" w:space="0" w:color="auto"/>
        <w:left w:val="none" w:sz="0" w:space="0" w:color="auto"/>
        <w:bottom w:val="none" w:sz="0" w:space="0" w:color="auto"/>
        <w:right w:val="none" w:sz="0" w:space="0" w:color="auto"/>
      </w:divBdr>
    </w:div>
    <w:div w:id="1296449075">
      <w:bodyDiv w:val="1"/>
      <w:marLeft w:val="0"/>
      <w:marRight w:val="0"/>
      <w:marTop w:val="0"/>
      <w:marBottom w:val="0"/>
      <w:divBdr>
        <w:top w:val="none" w:sz="0" w:space="0" w:color="auto"/>
        <w:left w:val="none" w:sz="0" w:space="0" w:color="auto"/>
        <w:bottom w:val="none" w:sz="0" w:space="0" w:color="auto"/>
        <w:right w:val="none" w:sz="0" w:space="0" w:color="auto"/>
      </w:divBdr>
      <w:divsChild>
        <w:div w:id="1214150957">
          <w:marLeft w:val="0"/>
          <w:marRight w:val="0"/>
          <w:marTop w:val="0"/>
          <w:marBottom w:val="0"/>
          <w:divBdr>
            <w:top w:val="none" w:sz="0" w:space="0" w:color="auto"/>
            <w:left w:val="none" w:sz="0" w:space="0" w:color="auto"/>
            <w:bottom w:val="none" w:sz="0" w:space="0" w:color="auto"/>
            <w:right w:val="none" w:sz="0" w:space="0" w:color="auto"/>
          </w:divBdr>
        </w:div>
      </w:divsChild>
    </w:div>
    <w:div w:id="1342319505">
      <w:bodyDiv w:val="1"/>
      <w:marLeft w:val="0"/>
      <w:marRight w:val="0"/>
      <w:marTop w:val="0"/>
      <w:marBottom w:val="0"/>
      <w:divBdr>
        <w:top w:val="none" w:sz="0" w:space="0" w:color="auto"/>
        <w:left w:val="none" w:sz="0" w:space="0" w:color="auto"/>
        <w:bottom w:val="none" w:sz="0" w:space="0" w:color="auto"/>
        <w:right w:val="none" w:sz="0" w:space="0" w:color="auto"/>
      </w:divBdr>
    </w:div>
    <w:div w:id="1394769187">
      <w:bodyDiv w:val="1"/>
      <w:marLeft w:val="0"/>
      <w:marRight w:val="0"/>
      <w:marTop w:val="0"/>
      <w:marBottom w:val="0"/>
      <w:divBdr>
        <w:top w:val="none" w:sz="0" w:space="0" w:color="auto"/>
        <w:left w:val="none" w:sz="0" w:space="0" w:color="auto"/>
        <w:bottom w:val="none" w:sz="0" w:space="0" w:color="auto"/>
        <w:right w:val="none" w:sz="0" w:space="0" w:color="auto"/>
      </w:divBdr>
    </w:div>
    <w:div w:id="1456948739">
      <w:bodyDiv w:val="1"/>
      <w:marLeft w:val="0"/>
      <w:marRight w:val="0"/>
      <w:marTop w:val="0"/>
      <w:marBottom w:val="0"/>
      <w:divBdr>
        <w:top w:val="none" w:sz="0" w:space="0" w:color="auto"/>
        <w:left w:val="none" w:sz="0" w:space="0" w:color="auto"/>
        <w:bottom w:val="none" w:sz="0" w:space="0" w:color="auto"/>
        <w:right w:val="none" w:sz="0" w:space="0" w:color="auto"/>
      </w:divBdr>
      <w:divsChild>
        <w:div w:id="1673680259">
          <w:marLeft w:val="255"/>
          <w:marRight w:val="0"/>
          <w:marTop w:val="75"/>
          <w:marBottom w:val="0"/>
          <w:divBdr>
            <w:top w:val="none" w:sz="0" w:space="0" w:color="auto"/>
            <w:left w:val="none" w:sz="0" w:space="0" w:color="auto"/>
            <w:bottom w:val="none" w:sz="0" w:space="0" w:color="auto"/>
            <w:right w:val="none" w:sz="0" w:space="0" w:color="auto"/>
          </w:divBdr>
        </w:div>
        <w:div w:id="730538486">
          <w:marLeft w:val="255"/>
          <w:marRight w:val="0"/>
          <w:marTop w:val="75"/>
          <w:marBottom w:val="0"/>
          <w:divBdr>
            <w:top w:val="none" w:sz="0" w:space="0" w:color="auto"/>
            <w:left w:val="none" w:sz="0" w:space="0" w:color="auto"/>
            <w:bottom w:val="none" w:sz="0" w:space="0" w:color="auto"/>
            <w:right w:val="none" w:sz="0" w:space="0" w:color="auto"/>
          </w:divBdr>
        </w:div>
        <w:div w:id="2000189234">
          <w:marLeft w:val="255"/>
          <w:marRight w:val="0"/>
          <w:marTop w:val="75"/>
          <w:marBottom w:val="0"/>
          <w:divBdr>
            <w:top w:val="none" w:sz="0" w:space="0" w:color="auto"/>
            <w:left w:val="none" w:sz="0" w:space="0" w:color="auto"/>
            <w:bottom w:val="none" w:sz="0" w:space="0" w:color="auto"/>
            <w:right w:val="none" w:sz="0" w:space="0" w:color="auto"/>
          </w:divBdr>
        </w:div>
      </w:divsChild>
    </w:div>
    <w:div w:id="1464998880">
      <w:bodyDiv w:val="1"/>
      <w:marLeft w:val="0"/>
      <w:marRight w:val="0"/>
      <w:marTop w:val="0"/>
      <w:marBottom w:val="0"/>
      <w:divBdr>
        <w:top w:val="none" w:sz="0" w:space="0" w:color="auto"/>
        <w:left w:val="none" w:sz="0" w:space="0" w:color="auto"/>
        <w:bottom w:val="none" w:sz="0" w:space="0" w:color="auto"/>
        <w:right w:val="none" w:sz="0" w:space="0" w:color="auto"/>
      </w:divBdr>
    </w:div>
    <w:div w:id="1483429570">
      <w:bodyDiv w:val="1"/>
      <w:marLeft w:val="0"/>
      <w:marRight w:val="0"/>
      <w:marTop w:val="0"/>
      <w:marBottom w:val="0"/>
      <w:divBdr>
        <w:top w:val="none" w:sz="0" w:space="0" w:color="auto"/>
        <w:left w:val="none" w:sz="0" w:space="0" w:color="auto"/>
        <w:bottom w:val="none" w:sz="0" w:space="0" w:color="auto"/>
        <w:right w:val="none" w:sz="0" w:space="0" w:color="auto"/>
      </w:divBdr>
    </w:div>
    <w:div w:id="1514682445">
      <w:bodyDiv w:val="1"/>
      <w:marLeft w:val="0"/>
      <w:marRight w:val="0"/>
      <w:marTop w:val="0"/>
      <w:marBottom w:val="0"/>
      <w:divBdr>
        <w:top w:val="none" w:sz="0" w:space="0" w:color="auto"/>
        <w:left w:val="none" w:sz="0" w:space="0" w:color="auto"/>
        <w:bottom w:val="none" w:sz="0" w:space="0" w:color="auto"/>
        <w:right w:val="none" w:sz="0" w:space="0" w:color="auto"/>
      </w:divBdr>
    </w:div>
    <w:div w:id="1569461186">
      <w:bodyDiv w:val="1"/>
      <w:marLeft w:val="0"/>
      <w:marRight w:val="0"/>
      <w:marTop w:val="0"/>
      <w:marBottom w:val="0"/>
      <w:divBdr>
        <w:top w:val="none" w:sz="0" w:space="0" w:color="auto"/>
        <w:left w:val="none" w:sz="0" w:space="0" w:color="auto"/>
        <w:bottom w:val="none" w:sz="0" w:space="0" w:color="auto"/>
        <w:right w:val="none" w:sz="0" w:space="0" w:color="auto"/>
      </w:divBdr>
    </w:div>
    <w:div w:id="1654607008">
      <w:bodyDiv w:val="1"/>
      <w:marLeft w:val="0"/>
      <w:marRight w:val="0"/>
      <w:marTop w:val="0"/>
      <w:marBottom w:val="0"/>
      <w:divBdr>
        <w:top w:val="none" w:sz="0" w:space="0" w:color="auto"/>
        <w:left w:val="none" w:sz="0" w:space="0" w:color="auto"/>
        <w:bottom w:val="none" w:sz="0" w:space="0" w:color="auto"/>
        <w:right w:val="none" w:sz="0" w:space="0" w:color="auto"/>
      </w:divBdr>
    </w:div>
    <w:div w:id="1667130589">
      <w:bodyDiv w:val="1"/>
      <w:marLeft w:val="0"/>
      <w:marRight w:val="0"/>
      <w:marTop w:val="0"/>
      <w:marBottom w:val="0"/>
      <w:divBdr>
        <w:top w:val="none" w:sz="0" w:space="0" w:color="auto"/>
        <w:left w:val="none" w:sz="0" w:space="0" w:color="auto"/>
        <w:bottom w:val="none" w:sz="0" w:space="0" w:color="auto"/>
        <w:right w:val="none" w:sz="0" w:space="0" w:color="auto"/>
      </w:divBdr>
    </w:div>
    <w:div w:id="1692337127">
      <w:bodyDiv w:val="1"/>
      <w:marLeft w:val="0"/>
      <w:marRight w:val="0"/>
      <w:marTop w:val="0"/>
      <w:marBottom w:val="0"/>
      <w:divBdr>
        <w:top w:val="none" w:sz="0" w:space="0" w:color="auto"/>
        <w:left w:val="none" w:sz="0" w:space="0" w:color="auto"/>
        <w:bottom w:val="none" w:sz="0" w:space="0" w:color="auto"/>
        <w:right w:val="none" w:sz="0" w:space="0" w:color="auto"/>
      </w:divBdr>
    </w:div>
    <w:div w:id="1701275349">
      <w:bodyDiv w:val="1"/>
      <w:marLeft w:val="0"/>
      <w:marRight w:val="0"/>
      <w:marTop w:val="0"/>
      <w:marBottom w:val="0"/>
      <w:divBdr>
        <w:top w:val="none" w:sz="0" w:space="0" w:color="auto"/>
        <w:left w:val="none" w:sz="0" w:space="0" w:color="auto"/>
        <w:bottom w:val="none" w:sz="0" w:space="0" w:color="auto"/>
        <w:right w:val="none" w:sz="0" w:space="0" w:color="auto"/>
      </w:divBdr>
    </w:div>
    <w:div w:id="1728529616">
      <w:bodyDiv w:val="1"/>
      <w:marLeft w:val="0"/>
      <w:marRight w:val="0"/>
      <w:marTop w:val="0"/>
      <w:marBottom w:val="0"/>
      <w:divBdr>
        <w:top w:val="none" w:sz="0" w:space="0" w:color="auto"/>
        <w:left w:val="none" w:sz="0" w:space="0" w:color="auto"/>
        <w:bottom w:val="none" w:sz="0" w:space="0" w:color="auto"/>
        <w:right w:val="none" w:sz="0" w:space="0" w:color="auto"/>
      </w:divBdr>
    </w:div>
    <w:div w:id="1750493387">
      <w:bodyDiv w:val="1"/>
      <w:marLeft w:val="0"/>
      <w:marRight w:val="0"/>
      <w:marTop w:val="0"/>
      <w:marBottom w:val="0"/>
      <w:divBdr>
        <w:top w:val="none" w:sz="0" w:space="0" w:color="auto"/>
        <w:left w:val="none" w:sz="0" w:space="0" w:color="auto"/>
        <w:bottom w:val="none" w:sz="0" w:space="0" w:color="auto"/>
        <w:right w:val="none" w:sz="0" w:space="0" w:color="auto"/>
      </w:divBdr>
      <w:divsChild>
        <w:div w:id="329259006">
          <w:marLeft w:val="0"/>
          <w:marRight w:val="0"/>
          <w:marTop w:val="0"/>
          <w:marBottom w:val="0"/>
          <w:divBdr>
            <w:top w:val="none" w:sz="0" w:space="0" w:color="auto"/>
            <w:left w:val="none" w:sz="0" w:space="0" w:color="auto"/>
            <w:bottom w:val="none" w:sz="0" w:space="0" w:color="auto"/>
            <w:right w:val="none" w:sz="0" w:space="0" w:color="auto"/>
          </w:divBdr>
        </w:div>
      </w:divsChild>
    </w:div>
    <w:div w:id="1781601490">
      <w:bodyDiv w:val="1"/>
      <w:marLeft w:val="0"/>
      <w:marRight w:val="0"/>
      <w:marTop w:val="0"/>
      <w:marBottom w:val="0"/>
      <w:divBdr>
        <w:top w:val="none" w:sz="0" w:space="0" w:color="auto"/>
        <w:left w:val="none" w:sz="0" w:space="0" w:color="auto"/>
        <w:bottom w:val="none" w:sz="0" w:space="0" w:color="auto"/>
        <w:right w:val="none" w:sz="0" w:space="0" w:color="auto"/>
      </w:divBdr>
      <w:divsChild>
        <w:div w:id="1423376750">
          <w:marLeft w:val="0"/>
          <w:marRight w:val="0"/>
          <w:marTop w:val="0"/>
          <w:marBottom w:val="0"/>
          <w:divBdr>
            <w:top w:val="none" w:sz="0" w:space="0" w:color="auto"/>
            <w:left w:val="none" w:sz="0" w:space="0" w:color="auto"/>
            <w:bottom w:val="none" w:sz="0" w:space="0" w:color="auto"/>
            <w:right w:val="none" w:sz="0" w:space="0" w:color="auto"/>
          </w:divBdr>
        </w:div>
      </w:divsChild>
    </w:div>
    <w:div w:id="1786271359">
      <w:bodyDiv w:val="1"/>
      <w:marLeft w:val="0"/>
      <w:marRight w:val="0"/>
      <w:marTop w:val="0"/>
      <w:marBottom w:val="0"/>
      <w:divBdr>
        <w:top w:val="none" w:sz="0" w:space="0" w:color="auto"/>
        <w:left w:val="none" w:sz="0" w:space="0" w:color="auto"/>
        <w:bottom w:val="none" w:sz="0" w:space="0" w:color="auto"/>
        <w:right w:val="none" w:sz="0" w:space="0" w:color="auto"/>
      </w:divBdr>
    </w:div>
    <w:div w:id="1815102700">
      <w:bodyDiv w:val="1"/>
      <w:marLeft w:val="0"/>
      <w:marRight w:val="0"/>
      <w:marTop w:val="0"/>
      <w:marBottom w:val="0"/>
      <w:divBdr>
        <w:top w:val="none" w:sz="0" w:space="0" w:color="auto"/>
        <w:left w:val="none" w:sz="0" w:space="0" w:color="auto"/>
        <w:bottom w:val="none" w:sz="0" w:space="0" w:color="auto"/>
        <w:right w:val="none" w:sz="0" w:space="0" w:color="auto"/>
      </w:divBdr>
    </w:div>
    <w:div w:id="1877619931">
      <w:bodyDiv w:val="1"/>
      <w:marLeft w:val="0"/>
      <w:marRight w:val="0"/>
      <w:marTop w:val="0"/>
      <w:marBottom w:val="0"/>
      <w:divBdr>
        <w:top w:val="none" w:sz="0" w:space="0" w:color="auto"/>
        <w:left w:val="none" w:sz="0" w:space="0" w:color="auto"/>
        <w:bottom w:val="none" w:sz="0" w:space="0" w:color="auto"/>
        <w:right w:val="none" w:sz="0" w:space="0" w:color="auto"/>
      </w:divBdr>
    </w:div>
    <w:div w:id="2053650848">
      <w:bodyDiv w:val="1"/>
      <w:marLeft w:val="0"/>
      <w:marRight w:val="0"/>
      <w:marTop w:val="0"/>
      <w:marBottom w:val="0"/>
      <w:divBdr>
        <w:top w:val="none" w:sz="0" w:space="0" w:color="auto"/>
        <w:left w:val="none" w:sz="0" w:space="0" w:color="auto"/>
        <w:bottom w:val="none" w:sz="0" w:space="0" w:color="auto"/>
        <w:right w:val="none" w:sz="0" w:space="0" w:color="auto"/>
      </w:divBdr>
    </w:div>
    <w:div w:id="20761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zhody"/>
    <f:field ref="objsubject" par="" edit="true" text=""/>
    <f:field ref="objcreatedby" par="" text="Birnstein, Martin"/>
    <f:field ref="objcreatedat" par="" text="30.7.2024 11:45:59"/>
    <f:field ref="objchangedby" par="" text="Administrator, System"/>
    <f:field ref="objmodifiedat" par="" text="30.7.2024 11:45:5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51FB9B4-41B2-4546-ACA3-E424B31E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130</Pages>
  <Words>45698</Words>
  <Characters>260484</Characters>
  <Application>Microsoft Office Word</Application>
  <DocSecurity>0</DocSecurity>
  <Lines>2170</Lines>
  <Paragraphs>611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Lokšová</dc:creator>
  <cp:keywords/>
  <dc:description/>
  <cp:lastModifiedBy>Martin Birnstein</cp:lastModifiedBy>
  <cp:revision>15</cp:revision>
  <cp:lastPrinted>2024-06-13T12:46:00Z</cp:lastPrinted>
  <dcterms:created xsi:type="dcterms:W3CDTF">2024-08-19T14:04:00Z</dcterms:created>
  <dcterms:modified xsi:type="dcterms:W3CDTF">2024-08-20T09:59:00Z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informovaná prostredníctvom predbežnej informácie zverejnenej 24. júna 2024 na portáli Slov-Lex (PI/2024/144). Lehota na vyjadrenie bola určená do 8. júla 2024.&lt;/p&gt;&lt;p style="text</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Medzinárodné právo_x000d_
Právo EÚ_x000d_
Ochrana osobných údajov_x000d_
Polícia, Zbor väzenskej a justičnej stráže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Národnej rady Slovenskej republiky č. 171/1993 Z. z. o Policajnom zbore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Národnej rady Slovenskej republiky č. 171/1993 Z. z. o Policajnom zbore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SL-OBL-2024/7272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LP/2024/401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 dopĺňa zákon Národnej rady Slovenskej republiky č. 171/1993 Z. z. o Policajnom zbore v znení neskorších predpisov a ktorým sa menia a dopĺňajú niektoré zákony (ďalej len „návrh zákona“) bol spr</vt:lpwstr>
  </property>
  <property fmtid="{D5CDD505-2E9C-101B-9397-08002B2CF9AE}" pid="150" name="FSC#SKEDITIONSLOVLEX@103.510:vytvorenedna">
    <vt:lpwstr>30. 7. 2024</vt:lpwstr>
  </property>
  <property fmtid="{D5CDD505-2E9C-101B-9397-08002B2CF9AE}" pid="151" name="FSC#COOSYSTEM@1.1:Container">
    <vt:lpwstr>COO.2145.1000.3.6291158</vt:lpwstr>
  </property>
  <property fmtid="{D5CDD505-2E9C-101B-9397-08002B2CF9AE}" pid="152" name="FSC#FSCFOLIO@1.1001:docpropproject">
    <vt:lpwstr/>
  </property>
</Properties>
</file>