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B32136">
        <w:rPr>
          <w:sz w:val="22"/>
          <w:szCs w:val="22"/>
        </w:rPr>
        <w:t>KNR-ORGA-1182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655CA">
      <w:pPr>
        <w:pStyle w:val="rozhodnutia"/>
      </w:pPr>
      <w:r>
        <w:t>406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F6396A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467FC7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B32136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 vládny návrh zákona,</w:t>
      </w:r>
      <w:r w:rsidRPr="00542D6F">
        <w:t xml:space="preserve"> </w:t>
      </w:r>
      <w:proofErr w:type="spellStart"/>
      <w:r w:rsidRPr="00B32136">
        <w:rPr>
          <w:sz w:val="22"/>
          <w:szCs w:val="22"/>
        </w:rPr>
        <w:t>ktorým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sa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mení</w:t>
      </w:r>
      <w:proofErr w:type="spellEnd"/>
      <w:r w:rsidRPr="00B32136">
        <w:rPr>
          <w:sz w:val="22"/>
          <w:szCs w:val="22"/>
        </w:rPr>
        <w:t xml:space="preserve"> a </w:t>
      </w:r>
      <w:proofErr w:type="spellStart"/>
      <w:r w:rsidRPr="00B32136">
        <w:rPr>
          <w:sz w:val="22"/>
          <w:szCs w:val="22"/>
        </w:rPr>
        <w:t>dopĺňa</w:t>
      </w:r>
      <w:proofErr w:type="spellEnd"/>
      <w:r w:rsidRPr="00B32136">
        <w:rPr>
          <w:sz w:val="22"/>
          <w:szCs w:val="22"/>
        </w:rPr>
        <w:t xml:space="preserve"> zákon č. </w:t>
      </w:r>
      <w:proofErr w:type="gramStart"/>
      <w:r w:rsidRPr="00B32136">
        <w:rPr>
          <w:sz w:val="22"/>
          <w:szCs w:val="22"/>
        </w:rPr>
        <w:t xml:space="preserve">513/2009 Z. z. o </w:t>
      </w:r>
      <w:proofErr w:type="spellStart"/>
      <w:r w:rsidRPr="00B32136">
        <w:rPr>
          <w:sz w:val="22"/>
          <w:szCs w:val="22"/>
        </w:rPr>
        <w:t>dráhach</w:t>
      </w:r>
      <w:proofErr w:type="spellEnd"/>
      <w:proofErr w:type="gramEnd"/>
      <w:r w:rsidRPr="00B32136">
        <w:rPr>
          <w:sz w:val="22"/>
          <w:szCs w:val="22"/>
        </w:rPr>
        <w:t xml:space="preserve"> a o </w:t>
      </w:r>
      <w:proofErr w:type="spellStart"/>
      <w:r w:rsidRPr="00B32136">
        <w:rPr>
          <w:sz w:val="22"/>
          <w:szCs w:val="22"/>
        </w:rPr>
        <w:t>zmene</w:t>
      </w:r>
      <w:proofErr w:type="spellEnd"/>
      <w:r w:rsidRPr="00B32136">
        <w:rPr>
          <w:sz w:val="22"/>
          <w:szCs w:val="22"/>
        </w:rPr>
        <w:t xml:space="preserve"> a </w:t>
      </w:r>
      <w:proofErr w:type="spellStart"/>
      <w:r w:rsidRPr="00B32136">
        <w:rPr>
          <w:sz w:val="22"/>
          <w:szCs w:val="22"/>
        </w:rPr>
        <w:t>doplnení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niektorých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zákonov</w:t>
      </w:r>
      <w:proofErr w:type="spellEnd"/>
      <w:r w:rsidRPr="00B32136">
        <w:rPr>
          <w:sz w:val="22"/>
          <w:szCs w:val="22"/>
        </w:rPr>
        <w:t xml:space="preserve"> v </w:t>
      </w:r>
      <w:proofErr w:type="spellStart"/>
      <w:r w:rsidRPr="00B32136">
        <w:rPr>
          <w:sz w:val="22"/>
          <w:szCs w:val="22"/>
        </w:rPr>
        <w:t>znení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neskorších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predpisov</w:t>
      </w:r>
      <w:proofErr w:type="spellEnd"/>
      <w:r w:rsidRPr="00B32136">
        <w:rPr>
          <w:sz w:val="22"/>
          <w:szCs w:val="22"/>
        </w:rPr>
        <w:t xml:space="preserve"> a </w:t>
      </w:r>
      <w:proofErr w:type="spellStart"/>
      <w:r w:rsidRPr="00B32136">
        <w:rPr>
          <w:sz w:val="22"/>
          <w:szCs w:val="22"/>
        </w:rPr>
        <w:t>ktorým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sa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menia</w:t>
      </w:r>
      <w:proofErr w:type="spellEnd"/>
      <w:r w:rsidRPr="00B32136">
        <w:rPr>
          <w:sz w:val="22"/>
          <w:szCs w:val="22"/>
        </w:rPr>
        <w:t xml:space="preserve"> a </w:t>
      </w:r>
      <w:proofErr w:type="spellStart"/>
      <w:r w:rsidRPr="00B32136">
        <w:rPr>
          <w:sz w:val="22"/>
          <w:szCs w:val="22"/>
        </w:rPr>
        <w:t>dopĺňajú</w:t>
      </w:r>
      <w:proofErr w:type="spellEnd"/>
      <w:r w:rsidRPr="00B32136">
        <w:rPr>
          <w:sz w:val="22"/>
          <w:szCs w:val="22"/>
        </w:rPr>
        <w:t xml:space="preserve"> </w:t>
      </w:r>
      <w:proofErr w:type="spellStart"/>
      <w:r w:rsidRPr="00B32136">
        <w:rPr>
          <w:sz w:val="22"/>
          <w:szCs w:val="22"/>
        </w:rPr>
        <w:t>niekto</w:t>
      </w:r>
      <w:r w:rsidR="00E655CA">
        <w:rPr>
          <w:sz w:val="22"/>
          <w:szCs w:val="22"/>
        </w:rPr>
        <w:t>ré</w:t>
      </w:r>
      <w:proofErr w:type="spellEnd"/>
      <w:r w:rsidR="00E655CA">
        <w:rPr>
          <w:sz w:val="22"/>
          <w:szCs w:val="22"/>
        </w:rPr>
        <w:t xml:space="preserve"> zákony</w:t>
      </w:r>
      <w:r w:rsidRPr="00B32136">
        <w:rPr>
          <w:sz w:val="22"/>
          <w:szCs w:val="22"/>
        </w:rPr>
        <w:t xml:space="preserve"> </w:t>
      </w:r>
      <w:r w:rsidRPr="00542D6F">
        <w:rPr>
          <w:rFonts w:cs="Arial"/>
          <w:noProof/>
          <w:sz w:val="22"/>
          <w:szCs w:val="22"/>
          <w:lang w:val="sk-SK"/>
        </w:rPr>
        <w:t>(tlač 3</w:t>
      </w:r>
      <w:r>
        <w:rPr>
          <w:rFonts w:cs="Arial"/>
          <w:noProof/>
          <w:sz w:val="22"/>
          <w:szCs w:val="22"/>
          <w:lang w:val="sk-SK"/>
        </w:rPr>
        <w:t>77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30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júla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B32136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hospodárske záležitosti;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467FC7" w:rsidRDefault="00467FC7" w:rsidP="00467FC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 u r č i ť</w:t>
      </w:r>
    </w:p>
    <w:p w:rsidR="00467FC7" w:rsidRDefault="00467FC7" w:rsidP="00467FC7">
      <w:pPr>
        <w:jc w:val="both"/>
        <w:rPr>
          <w:rFonts w:ascii="Arial" w:hAnsi="Arial" w:cs="Arial"/>
          <w:b/>
          <w:sz w:val="22"/>
          <w:szCs w:val="22"/>
        </w:rPr>
      </w:pPr>
    </w:p>
    <w:p w:rsidR="00467FC7" w:rsidRDefault="00467FC7" w:rsidP="00467F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Výbor Národnej rady Slovenskej </w:t>
      </w:r>
      <w:r>
        <w:rPr>
          <w:rFonts w:ascii="Arial" w:hAnsi="Arial" w:cs="Arial"/>
          <w:sz w:val="22"/>
          <w:szCs w:val="22"/>
        </w:rPr>
        <w:t>republiky pre hospodárske záležitosti</w:t>
      </w:r>
      <w:r>
        <w:rPr>
          <w:rFonts w:ascii="Arial" w:hAnsi="Arial" w:cs="Arial"/>
          <w:sz w:val="22"/>
          <w:szCs w:val="22"/>
        </w:rPr>
        <w:t>,</w:t>
      </w:r>
    </w:p>
    <w:p w:rsidR="00467FC7" w:rsidRDefault="00467FC7" w:rsidP="00467FC7">
      <w:pPr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67FC7" w:rsidRDefault="00467FC7" w:rsidP="00467FC7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F6396A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F6396A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B32136">
        <w:rPr>
          <w:rFonts w:ascii="Arial" w:hAnsi="Arial" w:cs="Arial"/>
          <w:sz w:val="22"/>
          <w:szCs w:val="22"/>
        </w:rPr>
        <w:t>Tibor</w:t>
      </w:r>
      <w:r>
        <w:rPr>
          <w:rFonts w:ascii="Arial" w:hAnsi="Arial" w:cs="Arial"/>
          <w:sz w:val="22"/>
          <w:szCs w:val="22"/>
        </w:rPr>
        <w:t xml:space="preserve">   </w:t>
      </w:r>
      <w:r w:rsidR="00B32136">
        <w:rPr>
          <w:rFonts w:ascii="Arial" w:hAnsi="Arial" w:cs="Arial"/>
          <w:sz w:val="22"/>
          <w:szCs w:val="22"/>
        </w:rPr>
        <w:t>G a š p a r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66FF6"/>
    <w:rsid w:val="002916E5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34586"/>
    <w:rsid w:val="00D45FF3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55CA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168C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2024-08-01T11:25:00Z</cp:lastPrinted>
  <dcterms:created xsi:type="dcterms:W3CDTF">2024-08-01T09:08:00Z</dcterms:created>
  <dcterms:modified xsi:type="dcterms:W3CDTF">2024-08-01T11:25:00Z</dcterms:modified>
</cp:coreProperties>
</file>