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04B9" w:rsidRPr="005F3994" w:rsidRDefault="00694857" w:rsidP="002704B9">
      <w:pPr>
        <w:pStyle w:val="Nadpis1"/>
        <w:spacing w:before="0" w:after="0"/>
        <w:rPr>
          <w:rFonts w:ascii="Monotype Corsiva" w:hAnsi="Monotype Corsiva"/>
          <w:b w:val="0"/>
          <w:sz w:val="36"/>
          <w:szCs w:val="36"/>
        </w:rPr>
      </w:pPr>
      <w:r w:rsidRPr="00205C5E">
        <w:rPr>
          <w:rFonts w:ascii="Arial" w:hAnsi="Arial" w:cs="Arial"/>
          <w:b w:val="0"/>
          <w:sz w:val="36"/>
          <w:szCs w:val="36"/>
        </w:rPr>
        <w:t xml:space="preserve"> </w:t>
      </w:r>
      <w:r w:rsidR="00AA4371" w:rsidRPr="00205C5E">
        <w:rPr>
          <w:rFonts w:ascii="Arial" w:hAnsi="Arial" w:cs="Arial"/>
          <w:b w:val="0"/>
          <w:sz w:val="36"/>
          <w:szCs w:val="36"/>
        </w:rPr>
        <w:tab/>
      </w:r>
      <w:r w:rsidRPr="00205C5E">
        <w:rPr>
          <w:rFonts w:ascii="Arial" w:hAnsi="Arial" w:cs="Arial"/>
          <w:b w:val="0"/>
          <w:sz w:val="36"/>
          <w:szCs w:val="36"/>
        </w:rPr>
        <w:t xml:space="preserve">     </w:t>
      </w:r>
      <w:r w:rsidR="002704B9">
        <w:rPr>
          <w:rFonts w:ascii="Arial" w:hAnsi="Arial" w:cs="Arial"/>
          <w:b w:val="0"/>
          <w:sz w:val="36"/>
          <w:szCs w:val="36"/>
        </w:rPr>
        <w:t xml:space="preserve">  </w:t>
      </w:r>
      <w:r w:rsidR="009E575F">
        <w:rPr>
          <w:rFonts w:ascii="Arial" w:hAnsi="Arial" w:cs="Arial"/>
          <w:b w:val="0"/>
          <w:sz w:val="36"/>
          <w:szCs w:val="36"/>
        </w:rPr>
        <w:t xml:space="preserve"> </w:t>
      </w:r>
      <w:r w:rsidRPr="00205C5E">
        <w:rPr>
          <w:rFonts w:ascii="Arial" w:hAnsi="Arial" w:cs="Arial"/>
          <w:b w:val="0"/>
          <w:sz w:val="36"/>
          <w:szCs w:val="36"/>
        </w:rPr>
        <w:t xml:space="preserve"> </w:t>
      </w:r>
      <w:r w:rsidR="002704B9" w:rsidRPr="005F3994">
        <w:rPr>
          <w:rFonts w:ascii="Monotype Corsiva" w:hAnsi="Monotype Corsiva"/>
          <w:b w:val="0"/>
          <w:sz w:val="36"/>
          <w:szCs w:val="36"/>
        </w:rPr>
        <w:t>Predseda</w:t>
      </w:r>
    </w:p>
    <w:p w:rsidR="002704B9" w:rsidRPr="005F3994" w:rsidRDefault="002704B9" w:rsidP="002704B9">
      <w:pPr>
        <w:pStyle w:val="Nadpis1"/>
        <w:tabs>
          <w:tab w:val="left" w:pos="0"/>
          <w:tab w:val="left" w:pos="4536"/>
        </w:tabs>
        <w:spacing w:before="0" w:after="0"/>
        <w:rPr>
          <w:rFonts w:ascii="Monotype Corsiva" w:hAnsi="Monotype Corsiva"/>
          <w:b w:val="0"/>
          <w:sz w:val="44"/>
        </w:rPr>
      </w:pPr>
      <w:r w:rsidRPr="005F3994">
        <w:rPr>
          <w:rFonts w:ascii="Monotype Corsiva" w:hAnsi="Monotype Corsiva"/>
          <w:b w:val="0"/>
          <w:sz w:val="36"/>
          <w:szCs w:val="36"/>
        </w:rPr>
        <w:t>Národnej rady Slovenskej republ</w:t>
      </w:r>
      <w:r w:rsidRPr="005F3994">
        <w:rPr>
          <w:rFonts w:ascii="Monotype Corsiva" w:hAnsi="Monotype Corsiva"/>
          <w:b w:val="0"/>
          <w:sz w:val="36"/>
        </w:rPr>
        <w:t>iky</w:t>
      </w:r>
    </w:p>
    <w:p w:rsidR="00AA4371" w:rsidRPr="00205C5E" w:rsidRDefault="00AA4371" w:rsidP="002704B9">
      <w:pPr>
        <w:pStyle w:val="Nadpis1"/>
        <w:spacing w:before="0" w:after="0"/>
        <w:rPr>
          <w:rFonts w:ascii="Arial" w:hAnsi="Arial" w:cs="Arial"/>
          <w:b w:val="0"/>
        </w:rPr>
      </w:pPr>
    </w:p>
    <w:p w:rsidR="00AA4371" w:rsidRPr="00205C5E" w:rsidRDefault="00AA4371" w:rsidP="00AA4371">
      <w:pPr>
        <w:rPr>
          <w:b/>
        </w:rPr>
      </w:pPr>
    </w:p>
    <w:p w:rsidR="00AA4371" w:rsidRPr="00205C5E" w:rsidRDefault="00AA4371" w:rsidP="00AA4371">
      <w:r w:rsidRPr="00205C5E">
        <w:tab/>
      </w:r>
      <w:r w:rsidRPr="00205C5E">
        <w:tab/>
      </w:r>
      <w:r w:rsidRPr="00205C5E">
        <w:tab/>
      </w:r>
      <w:r w:rsidRPr="00205C5E">
        <w:tab/>
      </w:r>
      <w:r w:rsidRPr="00205C5E">
        <w:tab/>
      </w:r>
      <w:r w:rsidRPr="00205C5E">
        <w:tab/>
      </w:r>
      <w:r w:rsidRPr="00205C5E">
        <w:tab/>
      </w:r>
      <w:r w:rsidRPr="00205C5E">
        <w:tab/>
      </w:r>
      <w:r w:rsidR="00132D8B">
        <w:t xml:space="preserve">    </w:t>
      </w:r>
      <w:r w:rsidR="00944D50" w:rsidRPr="001F3A00">
        <w:t>Bratislava 12</w:t>
      </w:r>
      <w:r w:rsidR="003E491E" w:rsidRPr="001F3A00">
        <w:t xml:space="preserve">. </w:t>
      </w:r>
      <w:r w:rsidR="006325E7" w:rsidRPr="001F3A00">
        <w:t>júla</w:t>
      </w:r>
      <w:r w:rsidR="000C1877" w:rsidRPr="001F3A00">
        <w:t xml:space="preserve"> 2024</w:t>
      </w:r>
    </w:p>
    <w:p w:rsidR="00AA4371" w:rsidRPr="00205C5E" w:rsidRDefault="00132D8B" w:rsidP="00AA4371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</w:t>
      </w:r>
      <w:r w:rsidR="00AA4371" w:rsidRPr="00205C5E">
        <w:t xml:space="preserve">Číslo: </w:t>
      </w:r>
      <w:r>
        <w:t>KNR</w:t>
      </w:r>
      <w:r w:rsidR="00AA4371" w:rsidRPr="00764066">
        <w:t>-</w:t>
      </w:r>
      <w:r>
        <w:t>ODOS-</w:t>
      </w:r>
      <w:r w:rsidRPr="00132D8B">
        <w:t>1078</w:t>
      </w:r>
      <w:r w:rsidR="00A17044" w:rsidRPr="00132D8B">
        <w:t>/2024</w:t>
      </w:r>
      <w:r w:rsidRPr="00132D8B">
        <w:t>-1</w:t>
      </w:r>
    </w:p>
    <w:p w:rsidR="00AA4371" w:rsidRPr="00205C5E" w:rsidRDefault="00AA4371" w:rsidP="00AA4371">
      <w:pPr>
        <w:rPr>
          <w:b/>
        </w:rPr>
      </w:pPr>
    </w:p>
    <w:p w:rsidR="00AA4371" w:rsidRPr="00205C5E" w:rsidRDefault="00AA4371" w:rsidP="00AA4371">
      <w:pPr>
        <w:pStyle w:val="Nadpis2"/>
        <w:jc w:val="center"/>
        <w:rPr>
          <w:spacing w:val="24"/>
          <w:sz w:val="32"/>
        </w:rPr>
      </w:pPr>
      <w:r w:rsidRPr="00205C5E">
        <w:rPr>
          <w:spacing w:val="24"/>
          <w:sz w:val="32"/>
        </w:rPr>
        <w:t>P O Z V Á N K A</w:t>
      </w:r>
    </w:p>
    <w:p w:rsidR="00AA4371" w:rsidRPr="00205C5E" w:rsidRDefault="00AA4371" w:rsidP="00AA4371">
      <w:pPr>
        <w:rPr>
          <w:b/>
        </w:rPr>
      </w:pPr>
    </w:p>
    <w:p w:rsidR="00AA4371" w:rsidRPr="00205C5E" w:rsidRDefault="00AA4371" w:rsidP="00AA4371">
      <w:pPr>
        <w:jc w:val="both"/>
        <w:rPr>
          <w:b/>
        </w:rPr>
      </w:pPr>
      <w:r w:rsidRPr="00205C5E">
        <w:tab/>
        <w:t xml:space="preserve">Podľa čl. 83 ods. 1 Ústavy Slovenskej republiky a § 17 ods. 1 zákona Národnej rady Slovenskej republiky č. 350/1996 Z. z. o rokovacom poriadku Národnej rady Slovenskej republiky v znení neskorších predpisov zvolávam </w:t>
      </w:r>
      <w:r w:rsidR="000F7111">
        <w:rPr>
          <w:b/>
        </w:rPr>
        <w:t>16</w:t>
      </w:r>
      <w:r w:rsidRPr="00205C5E">
        <w:rPr>
          <w:b/>
        </w:rPr>
        <w:t>.</w:t>
      </w:r>
      <w:r w:rsidRPr="00205C5E">
        <w:t xml:space="preserve"> schôdzu Národnej rady Slovenskej republiky </w:t>
      </w:r>
    </w:p>
    <w:p w:rsidR="00AA4371" w:rsidRPr="00205C5E" w:rsidRDefault="00AA4371" w:rsidP="00AA4371">
      <w:pPr>
        <w:jc w:val="center"/>
        <w:rPr>
          <w:b/>
        </w:rPr>
      </w:pPr>
    </w:p>
    <w:p w:rsidR="00AA4371" w:rsidRPr="00205C5E" w:rsidRDefault="000C1877" w:rsidP="00AA4371">
      <w:pPr>
        <w:jc w:val="center"/>
        <w:rPr>
          <w:b/>
        </w:rPr>
      </w:pPr>
      <w:r w:rsidRPr="00205C5E">
        <w:rPr>
          <w:b/>
        </w:rPr>
        <w:t xml:space="preserve">na </w:t>
      </w:r>
      <w:r w:rsidR="000F7111">
        <w:rPr>
          <w:b/>
        </w:rPr>
        <w:t>pondelok 15</w:t>
      </w:r>
      <w:r w:rsidR="003E491E">
        <w:rPr>
          <w:b/>
        </w:rPr>
        <w:t xml:space="preserve">. </w:t>
      </w:r>
      <w:r w:rsidR="000F7111">
        <w:rPr>
          <w:b/>
        </w:rPr>
        <w:t>júla</w:t>
      </w:r>
      <w:r w:rsidRPr="00205C5E">
        <w:rPr>
          <w:b/>
        </w:rPr>
        <w:t xml:space="preserve"> </w:t>
      </w:r>
      <w:r w:rsidRPr="001F3A00">
        <w:rPr>
          <w:b/>
        </w:rPr>
        <w:t>2024</w:t>
      </w:r>
      <w:r w:rsidR="002A1B9C" w:rsidRPr="001F3A00">
        <w:rPr>
          <w:b/>
        </w:rPr>
        <w:t xml:space="preserve"> o</w:t>
      </w:r>
      <w:r w:rsidR="006173E9" w:rsidRPr="001F3A00">
        <w:rPr>
          <w:b/>
        </w:rPr>
        <w:t> </w:t>
      </w:r>
      <w:r w:rsidR="001F3A00" w:rsidRPr="001F3A00">
        <w:rPr>
          <w:b/>
        </w:rPr>
        <w:t>10</w:t>
      </w:r>
      <w:r w:rsidR="006173E9" w:rsidRPr="001F3A00">
        <w:rPr>
          <w:b/>
        </w:rPr>
        <w:t>.00</w:t>
      </w:r>
      <w:r w:rsidR="002A1B9C" w:rsidRPr="001F3A00">
        <w:rPr>
          <w:b/>
        </w:rPr>
        <w:t xml:space="preserve"> hod.</w:t>
      </w:r>
    </w:p>
    <w:p w:rsidR="00AA4371" w:rsidRPr="00205C5E" w:rsidRDefault="00AA4371" w:rsidP="00AA4371">
      <w:pPr>
        <w:jc w:val="center"/>
        <w:rPr>
          <w:b/>
        </w:rPr>
      </w:pPr>
    </w:p>
    <w:p w:rsidR="00717508" w:rsidRPr="00205C5E" w:rsidRDefault="00AA4371" w:rsidP="00AA4371">
      <w:pPr>
        <w:jc w:val="both"/>
      </w:pPr>
      <w:r w:rsidRPr="00205C5E">
        <w:rPr>
          <w:b/>
        </w:rPr>
        <w:tab/>
      </w:r>
      <w:r w:rsidRPr="00205C5E">
        <w:t>Schôdza sa bude konať v rokovacej sále Národnej rady Slovenskej republiky, Námestie Alexandra Dubčeka 1, Bratislava.</w:t>
      </w:r>
    </w:p>
    <w:p w:rsidR="00717508" w:rsidRDefault="00AA4371" w:rsidP="00717508">
      <w:pPr>
        <w:pStyle w:val="Nadpis5"/>
        <w:jc w:val="center"/>
        <w:rPr>
          <w:i w:val="0"/>
        </w:rPr>
      </w:pPr>
      <w:r w:rsidRPr="00205C5E">
        <w:rPr>
          <w:i w:val="0"/>
        </w:rPr>
        <w:t>N á v r h</w:t>
      </w:r>
      <w:r w:rsidR="00694857" w:rsidRPr="00205C5E">
        <w:rPr>
          <w:i w:val="0"/>
        </w:rPr>
        <w:t xml:space="preserve"> </w:t>
      </w:r>
      <w:r w:rsidR="000C1877" w:rsidRPr="00205C5E">
        <w:rPr>
          <w:i w:val="0"/>
        </w:rPr>
        <w:t xml:space="preserve"> </w:t>
      </w:r>
      <w:r w:rsidRPr="00205C5E">
        <w:rPr>
          <w:i w:val="0"/>
        </w:rPr>
        <w:t>p r o g r a m u</w:t>
      </w:r>
    </w:p>
    <w:p w:rsidR="00532C81" w:rsidRDefault="00532C81" w:rsidP="00532C81"/>
    <w:p w:rsidR="00103412" w:rsidRPr="00D54268" w:rsidRDefault="00103412" w:rsidP="00103412">
      <w:pPr>
        <w:pStyle w:val="Odsekzoznamu"/>
        <w:numPr>
          <w:ilvl w:val="0"/>
          <w:numId w:val="6"/>
        </w:numPr>
        <w:spacing w:after="0" w:line="240" w:lineRule="auto"/>
        <w:contextualSpacing w:val="0"/>
        <w:jc w:val="both"/>
        <w:rPr>
          <w:rFonts w:ascii="Arial" w:hAnsi="Arial" w:cs="Arial"/>
          <w:b/>
        </w:rPr>
      </w:pPr>
      <w:r w:rsidRPr="004520FA">
        <w:rPr>
          <w:rFonts w:ascii="Arial" w:hAnsi="Arial" w:cs="Arial"/>
          <w:b/>
        </w:rPr>
        <w:t xml:space="preserve">Informácia Mandátového a imunitného výboru Národnej rady Slovenskej </w:t>
      </w:r>
      <w:r w:rsidR="001E367D">
        <w:rPr>
          <w:rFonts w:ascii="Arial" w:hAnsi="Arial" w:cs="Arial"/>
          <w:b/>
        </w:rPr>
        <w:t>r</w:t>
      </w:r>
      <w:r w:rsidR="00007CB0">
        <w:rPr>
          <w:rFonts w:ascii="Arial" w:hAnsi="Arial" w:cs="Arial"/>
          <w:b/>
        </w:rPr>
        <w:t>epubliky o zániku mandátov poslancov</w:t>
      </w:r>
      <w:r w:rsidRPr="00492BA6">
        <w:rPr>
          <w:rFonts w:ascii="Arial" w:hAnsi="Arial" w:cs="Arial"/>
          <w:b/>
        </w:rPr>
        <w:t xml:space="preserve"> Národnej rady Slovenskej republiky a </w:t>
      </w:r>
      <w:r>
        <w:rPr>
          <w:rFonts w:ascii="Arial" w:hAnsi="Arial" w:cs="Arial"/>
          <w:b/>
        </w:rPr>
        <w:t xml:space="preserve"> </w:t>
      </w:r>
      <w:r w:rsidR="00007CB0">
        <w:rPr>
          <w:rFonts w:ascii="Arial" w:hAnsi="Arial" w:cs="Arial"/>
          <w:b/>
        </w:rPr>
        <w:t>nastúpení náhradníkov na uprázdnené</w:t>
      </w:r>
      <w:r w:rsidRPr="00D54268">
        <w:rPr>
          <w:rFonts w:ascii="Arial" w:hAnsi="Arial" w:cs="Arial"/>
          <w:b/>
        </w:rPr>
        <w:t xml:space="preserve"> </w:t>
      </w:r>
      <w:r w:rsidR="00D62C63">
        <w:rPr>
          <w:rFonts w:ascii="Arial" w:hAnsi="Arial" w:cs="Arial"/>
          <w:b/>
        </w:rPr>
        <w:t xml:space="preserve">a neuplatňované </w:t>
      </w:r>
      <w:r w:rsidRPr="00D54268">
        <w:rPr>
          <w:rFonts w:ascii="Arial" w:hAnsi="Arial" w:cs="Arial"/>
          <w:b/>
        </w:rPr>
        <w:t>mandát</w:t>
      </w:r>
      <w:r w:rsidR="00007CB0">
        <w:rPr>
          <w:rFonts w:ascii="Arial" w:hAnsi="Arial" w:cs="Arial"/>
          <w:b/>
        </w:rPr>
        <w:t>y poslancov</w:t>
      </w:r>
      <w:r w:rsidRPr="00D54268">
        <w:rPr>
          <w:rFonts w:ascii="Arial" w:hAnsi="Arial" w:cs="Arial"/>
          <w:b/>
        </w:rPr>
        <w:t xml:space="preserve"> Národnej rady Slovenskej republiky</w:t>
      </w:r>
      <w:bookmarkStart w:id="0" w:name="_GoBack"/>
      <w:bookmarkEnd w:id="0"/>
    </w:p>
    <w:p w:rsidR="00103412" w:rsidRPr="00492BA6" w:rsidRDefault="00103412" w:rsidP="00103412">
      <w:pPr>
        <w:pStyle w:val="Odsekzoznamu"/>
        <w:spacing w:after="0" w:line="240" w:lineRule="auto"/>
        <w:ind w:left="708"/>
        <w:contextualSpacing w:val="0"/>
        <w:jc w:val="both"/>
        <w:rPr>
          <w:rFonts w:ascii="Arial" w:hAnsi="Arial" w:cs="Arial"/>
          <w:b/>
        </w:rPr>
      </w:pPr>
    </w:p>
    <w:p w:rsidR="001A0D99" w:rsidRPr="001A0D99" w:rsidRDefault="00007CB0" w:rsidP="001A0D99">
      <w:pPr>
        <w:pStyle w:val="Odsekzoznamu"/>
        <w:numPr>
          <w:ilvl w:val="0"/>
          <w:numId w:val="6"/>
        </w:numPr>
        <w:spacing w:after="0" w:line="240" w:lineRule="auto"/>
        <w:contextualSpacing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Sľub poslancov</w:t>
      </w:r>
    </w:p>
    <w:p w:rsidR="001A0D99" w:rsidRPr="001A0D99" w:rsidRDefault="001A0D99" w:rsidP="001A0D99">
      <w:pPr>
        <w:jc w:val="both"/>
        <w:rPr>
          <w:b/>
        </w:rPr>
      </w:pPr>
    </w:p>
    <w:p w:rsidR="001A0D99" w:rsidRDefault="001A0D99" w:rsidP="001A0D99">
      <w:pPr>
        <w:pStyle w:val="Odsekzoznamu"/>
        <w:numPr>
          <w:ilvl w:val="0"/>
          <w:numId w:val="6"/>
        </w:numPr>
        <w:spacing w:after="0" w:line="240" w:lineRule="auto"/>
        <w:contextualSpacing w:val="0"/>
        <w:jc w:val="both"/>
        <w:rPr>
          <w:rFonts w:ascii="Arial" w:hAnsi="Arial" w:cs="Arial"/>
          <w:b/>
        </w:rPr>
      </w:pPr>
      <w:r w:rsidRPr="001A0D99">
        <w:rPr>
          <w:rFonts w:ascii="Arial" w:hAnsi="Arial" w:cs="Arial"/>
          <w:b/>
        </w:rPr>
        <w:t>Návrh vlády na skrátené legislatívne konanie o vládnom návrhu zákona, ktorým sa mení a dopĺňa zákon č. 300/2005 Z. z. Trestný zákon v znení neskorších predpisov (tlač 374)</w:t>
      </w:r>
    </w:p>
    <w:p w:rsidR="001A0D99" w:rsidRDefault="001A0D99" w:rsidP="001A0D99">
      <w:pPr>
        <w:pStyle w:val="Odsekzoznamu"/>
        <w:spacing w:after="0" w:line="240" w:lineRule="auto"/>
        <w:ind w:left="501"/>
        <w:contextualSpacing w:val="0"/>
        <w:jc w:val="both"/>
        <w:rPr>
          <w:rFonts w:ascii="Arial" w:hAnsi="Arial" w:cs="Arial"/>
          <w:b/>
        </w:rPr>
      </w:pPr>
    </w:p>
    <w:p w:rsidR="001A0D99" w:rsidRPr="001A0D99" w:rsidRDefault="001A0D99" w:rsidP="001A0D99">
      <w:pPr>
        <w:ind w:firstLine="501"/>
        <w:jc w:val="both"/>
        <w:rPr>
          <w:i/>
          <w:sz w:val="20"/>
          <w:szCs w:val="24"/>
        </w:rPr>
      </w:pPr>
      <w:r w:rsidRPr="001A0D99">
        <w:rPr>
          <w:i/>
          <w:sz w:val="20"/>
          <w:szCs w:val="24"/>
        </w:rPr>
        <w:t xml:space="preserve">Návrh vlády odôvodní minister </w:t>
      </w:r>
      <w:r w:rsidRPr="001A0D99">
        <w:rPr>
          <w:i/>
          <w:sz w:val="20"/>
        </w:rPr>
        <w:t xml:space="preserve">spravodlivosti </w:t>
      </w:r>
      <w:r w:rsidRPr="001A0D99">
        <w:rPr>
          <w:i/>
          <w:sz w:val="20"/>
          <w:szCs w:val="24"/>
        </w:rPr>
        <w:t>Slovenskej republiky.</w:t>
      </w:r>
    </w:p>
    <w:p w:rsidR="001A0D99" w:rsidRPr="00205C5E" w:rsidRDefault="001A0D99" w:rsidP="001A0D99">
      <w:pPr>
        <w:ind w:firstLine="501"/>
        <w:jc w:val="both"/>
      </w:pPr>
      <w:r w:rsidRPr="001A0D99">
        <w:rPr>
          <w:i/>
          <w:iCs/>
          <w:sz w:val="20"/>
          <w:szCs w:val="24"/>
        </w:rPr>
        <w:t xml:space="preserve">Informáciu o výsledku prerokovania návrhu v Ústavnoprávnom </w:t>
      </w:r>
      <w:r w:rsidRPr="001A0D99">
        <w:rPr>
          <w:i/>
          <w:iCs/>
          <w:sz w:val="20"/>
        </w:rPr>
        <w:t xml:space="preserve">výbore Národnej rady Slovenskej republiky </w:t>
      </w:r>
      <w:r w:rsidRPr="001A0D99">
        <w:rPr>
          <w:rFonts w:eastAsia="Times New Roman"/>
          <w:i/>
          <w:sz w:val="20"/>
          <w:lang w:eastAsia="sk-SK"/>
        </w:rPr>
        <w:t xml:space="preserve">podá poverený člen výboru.  </w:t>
      </w:r>
    </w:p>
    <w:p w:rsidR="001A0D99" w:rsidRPr="001A0D99" w:rsidRDefault="001A0D99" w:rsidP="001A0D99">
      <w:pPr>
        <w:jc w:val="both"/>
        <w:rPr>
          <w:sz w:val="24"/>
          <w:szCs w:val="24"/>
        </w:rPr>
      </w:pPr>
    </w:p>
    <w:p w:rsidR="001A0D99" w:rsidRPr="001A0D99" w:rsidRDefault="001A0D99" w:rsidP="001A0D99">
      <w:pPr>
        <w:jc w:val="both"/>
        <w:rPr>
          <w:sz w:val="24"/>
          <w:szCs w:val="24"/>
        </w:rPr>
      </w:pPr>
      <w:r w:rsidRPr="001A0D99">
        <w:rPr>
          <w:sz w:val="24"/>
          <w:szCs w:val="24"/>
        </w:rPr>
        <w:t>Bod 4 sa prerokuje po schválení skráteného legislatívneho konania.</w:t>
      </w:r>
    </w:p>
    <w:p w:rsidR="001A0D99" w:rsidRPr="001A0D99" w:rsidRDefault="001A0D99" w:rsidP="001A0D99">
      <w:pPr>
        <w:jc w:val="both"/>
        <w:rPr>
          <w:b/>
        </w:rPr>
      </w:pPr>
    </w:p>
    <w:p w:rsidR="001A0D99" w:rsidRDefault="001A0D99" w:rsidP="001A0D99">
      <w:pPr>
        <w:pStyle w:val="Odsekzoznamu"/>
        <w:numPr>
          <w:ilvl w:val="0"/>
          <w:numId w:val="6"/>
        </w:numPr>
        <w:spacing w:after="0" w:line="240" w:lineRule="auto"/>
        <w:contextualSpacing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Vládny návrh zákona, ktorým sa mení a dopĺňa zákon č. 300/2005 Z. z. Trestný zákon v znení neskorších predpisov (tlač 375) </w:t>
      </w:r>
      <w:r w:rsidRPr="001A0D99">
        <w:rPr>
          <w:rFonts w:ascii="Arial" w:hAnsi="Arial" w:cs="Arial"/>
        </w:rPr>
        <w:t>– prvé čítanie</w:t>
      </w:r>
    </w:p>
    <w:p w:rsidR="004944B9" w:rsidRPr="001A0D99" w:rsidRDefault="004944B9" w:rsidP="001A0D99">
      <w:pPr>
        <w:spacing w:line="257" w:lineRule="auto"/>
        <w:jc w:val="both"/>
        <w:rPr>
          <w:b/>
          <w:color w:val="000000"/>
        </w:rPr>
      </w:pPr>
    </w:p>
    <w:p w:rsidR="00532C81" w:rsidRPr="004944B9" w:rsidRDefault="004944B9" w:rsidP="004944B9">
      <w:pPr>
        <w:pStyle w:val="Odsekzoznamu"/>
        <w:spacing w:after="0" w:line="257" w:lineRule="auto"/>
        <w:ind w:left="425"/>
        <w:jc w:val="both"/>
        <w:rPr>
          <w:rFonts w:ascii="Arial" w:hAnsi="Arial" w:cs="Arial"/>
        </w:rPr>
      </w:pPr>
      <w:r w:rsidRPr="004944B9">
        <w:rPr>
          <w:rFonts w:ascii="Arial" w:hAnsi="Arial" w:cs="Arial"/>
          <w:i/>
          <w:sz w:val="20"/>
        </w:rPr>
        <w:t xml:space="preserve">Vládny návrh zákona </w:t>
      </w:r>
      <w:r w:rsidR="0097363C">
        <w:rPr>
          <w:rFonts w:ascii="Arial" w:hAnsi="Arial" w:cs="Arial"/>
          <w:i/>
          <w:sz w:val="20"/>
        </w:rPr>
        <w:t xml:space="preserve">uvedie </w:t>
      </w:r>
      <w:r w:rsidRPr="004944B9">
        <w:rPr>
          <w:rFonts w:ascii="Arial" w:hAnsi="Arial" w:cs="Arial"/>
          <w:i/>
          <w:sz w:val="20"/>
        </w:rPr>
        <w:t>minister spravodlivosti Slovenskej republiky.</w:t>
      </w:r>
    </w:p>
    <w:p w:rsidR="004944B9" w:rsidRPr="004944B9" w:rsidRDefault="004944B9" w:rsidP="004944B9">
      <w:pPr>
        <w:ind w:firstLine="425"/>
        <w:jc w:val="both"/>
      </w:pPr>
      <w:r w:rsidRPr="004944B9">
        <w:rPr>
          <w:i/>
          <w:iCs/>
          <w:sz w:val="20"/>
        </w:rPr>
        <w:t>Spravodajcom bude člen navrhnutého gestorského Ústavnoprávneho výboru Národnej rady Slovenskej republiky.</w:t>
      </w:r>
    </w:p>
    <w:p w:rsidR="00532C81" w:rsidRPr="0026258C" w:rsidRDefault="00532C81" w:rsidP="00532C81">
      <w:pPr>
        <w:ind w:left="499"/>
        <w:jc w:val="both"/>
        <w:rPr>
          <w:rFonts w:eastAsia="Times New Roman"/>
          <w:b/>
          <w:color w:val="000000"/>
          <w:lang w:eastAsia="sk-SK"/>
        </w:rPr>
      </w:pPr>
    </w:p>
    <w:p w:rsidR="00686397" w:rsidRPr="00205C5E" w:rsidRDefault="00686397" w:rsidP="00686397">
      <w:pPr>
        <w:pStyle w:val="Nzov"/>
        <w:tabs>
          <w:tab w:val="left" w:pos="1350"/>
          <w:tab w:val="center" w:pos="4535"/>
        </w:tabs>
        <w:spacing w:before="60"/>
        <w:ind w:left="0" w:firstLine="0"/>
        <w:rPr>
          <w:rFonts w:ascii="Arial" w:hAnsi="Arial"/>
          <w:b w:val="0"/>
          <w:i/>
          <w:sz w:val="20"/>
          <w:szCs w:val="24"/>
        </w:rPr>
      </w:pPr>
      <w:r w:rsidRPr="00205C5E">
        <w:rPr>
          <w:rFonts w:ascii="Arial" w:hAnsi="Arial"/>
          <w:b w:val="0"/>
          <w:sz w:val="20"/>
          <w:szCs w:val="24"/>
        </w:rPr>
        <w:t>* * *</w:t>
      </w:r>
    </w:p>
    <w:p w:rsidR="00686397" w:rsidRPr="00205C5E" w:rsidRDefault="00686397" w:rsidP="00686397">
      <w:pPr>
        <w:jc w:val="both"/>
        <w:rPr>
          <w:i/>
          <w:sz w:val="18"/>
          <w:szCs w:val="24"/>
        </w:rPr>
      </w:pPr>
      <w:r w:rsidRPr="00205C5E">
        <w:rPr>
          <w:i/>
          <w:sz w:val="18"/>
          <w:szCs w:val="24"/>
        </w:rPr>
        <w:t xml:space="preserve">V prípade, že sa Národná rada Slovenskej republiky uznesie prerokovať návrh zákona pod tlačou </w:t>
      </w:r>
      <w:r w:rsidR="00DD638B">
        <w:rPr>
          <w:i/>
          <w:sz w:val="18"/>
          <w:szCs w:val="24"/>
        </w:rPr>
        <w:t>375</w:t>
      </w:r>
      <w:r w:rsidRPr="00205C5E">
        <w:rPr>
          <w:i/>
          <w:sz w:val="18"/>
          <w:szCs w:val="24"/>
        </w:rPr>
        <w:t xml:space="preserve"> v druhom a treťom čítaní, uskuto</w:t>
      </w:r>
      <w:r>
        <w:rPr>
          <w:i/>
          <w:sz w:val="18"/>
          <w:szCs w:val="24"/>
        </w:rPr>
        <w:t>ční sa 2. a 3. čítanie ešte na 16</w:t>
      </w:r>
      <w:r w:rsidRPr="00205C5E">
        <w:rPr>
          <w:i/>
          <w:sz w:val="18"/>
          <w:szCs w:val="24"/>
        </w:rPr>
        <w:t>. schôdzi NR SR.</w:t>
      </w:r>
    </w:p>
    <w:p w:rsidR="00532C81" w:rsidRPr="001F3A00" w:rsidRDefault="00686397" w:rsidP="001F3A00">
      <w:pPr>
        <w:pStyle w:val="Nzov"/>
        <w:tabs>
          <w:tab w:val="left" w:pos="1350"/>
          <w:tab w:val="center" w:pos="4535"/>
        </w:tabs>
        <w:spacing w:before="60"/>
        <w:ind w:left="0" w:firstLine="0"/>
        <w:rPr>
          <w:rFonts w:ascii="Arial" w:hAnsi="Arial"/>
          <w:b w:val="0"/>
          <w:sz w:val="20"/>
          <w:szCs w:val="24"/>
        </w:rPr>
      </w:pPr>
      <w:r w:rsidRPr="00205C5E">
        <w:rPr>
          <w:rFonts w:ascii="Arial" w:hAnsi="Arial"/>
          <w:b w:val="0"/>
          <w:sz w:val="20"/>
          <w:szCs w:val="24"/>
        </w:rPr>
        <w:t>* * *</w:t>
      </w:r>
    </w:p>
    <w:p w:rsidR="00532C81" w:rsidRPr="0026258C" w:rsidRDefault="00532C81" w:rsidP="00532C81"/>
    <w:p w:rsidR="00F76FB7" w:rsidRPr="0026258C" w:rsidRDefault="00944D50" w:rsidP="00717508">
      <w:pPr>
        <w:tabs>
          <w:tab w:val="left" w:pos="1020"/>
        </w:tabs>
      </w:pPr>
      <w:r>
        <w:t>Bratislava 12</w:t>
      </w:r>
      <w:r w:rsidR="00532C81">
        <w:t>. jú</w:t>
      </w:r>
      <w:r>
        <w:t>la</w:t>
      </w:r>
      <w:r w:rsidR="00532C81">
        <w:t xml:space="preserve"> 2024</w:t>
      </w:r>
    </w:p>
    <w:p w:rsidR="00F76FB7" w:rsidRPr="008D2C80" w:rsidRDefault="00F76FB7" w:rsidP="00F76FB7">
      <w:pPr>
        <w:tabs>
          <w:tab w:val="left" w:pos="5955"/>
        </w:tabs>
        <w:rPr>
          <w:b/>
          <w:sz w:val="24"/>
        </w:rPr>
      </w:pPr>
      <w:r w:rsidRPr="008D2C80">
        <w:rPr>
          <w:b/>
          <w:sz w:val="24"/>
        </w:rPr>
        <w:tab/>
        <w:t xml:space="preserve"> </w:t>
      </w:r>
      <w:r w:rsidR="002C0328">
        <w:rPr>
          <w:b/>
          <w:sz w:val="24"/>
        </w:rPr>
        <w:t>v</w:t>
      </w:r>
      <w:r w:rsidR="002C0328" w:rsidRPr="008D2C80">
        <w:rPr>
          <w:b/>
          <w:sz w:val="24"/>
        </w:rPr>
        <w:t xml:space="preserve"> z.  Peter Ž i g a</w:t>
      </w:r>
      <w:r w:rsidR="002C0328">
        <w:rPr>
          <w:b/>
          <w:sz w:val="24"/>
        </w:rPr>
        <w:t xml:space="preserve">   </w:t>
      </w:r>
      <w:r w:rsidR="002C0328" w:rsidRPr="008D2C80">
        <w:rPr>
          <w:b/>
          <w:sz w:val="24"/>
        </w:rPr>
        <w:t>v. r.</w:t>
      </w:r>
    </w:p>
    <w:sectPr w:rsidR="00F76FB7" w:rsidRPr="008D2C80" w:rsidSect="00FA1813">
      <w:footerReference w:type="default" r:id="rId8"/>
      <w:pgSz w:w="11906" w:h="16838" w:code="9"/>
      <w:pgMar w:top="1418" w:right="1418" w:bottom="1247" w:left="1418" w:header="709" w:footer="709" w:gutter="0"/>
      <w:paperSrc w:first="15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3D0C" w:rsidRDefault="00F33D0C" w:rsidP="00101CC6">
      <w:r>
        <w:separator/>
      </w:r>
    </w:p>
  </w:endnote>
  <w:endnote w:type="continuationSeparator" w:id="0">
    <w:p w:rsidR="00F33D0C" w:rsidRDefault="00F33D0C" w:rsidP="00101C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05943745"/>
      <w:docPartObj>
        <w:docPartGallery w:val="Page Numbers (Bottom of Page)"/>
        <w:docPartUnique/>
      </w:docPartObj>
    </w:sdtPr>
    <w:sdtEndPr/>
    <w:sdtContent>
      <w:p w:rsidR="00780DD1" w:rsidRDefault="00780DD1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7CB0">
          <w:rPr>
            <w:noProof/>
          </w:rPr>
          <w:t>2</w:t>
        </w:r>
        <w:r>
          <w:fldChar w:fldCharType="end"/>
        </w:r>
      </w:p>
    </w:sdtContent>
  </w:sdt>
  <w:p w:rsidR="00780DD1" w:rsidRDefault="00780DD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3D0C" w:rsidRDefault="00F33D0C" w:rsidP="00101CC6">
      <w:r>
        <w:separator/>
      </w:r>
    </w:p>
  </w:footnote>
  <w:footnote w:type="continuationSeparator" w:id="0">
    <w:p w:rsidR="00F33D0C" w:rsidRDefault="00F33D0C" w:rsidP="00101C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F1A0A"/>
    <w:multiLevelType w:val="hybridMultilevel"/>
    <w:tmpl w:val="E8941008"/>
    <w:lvl w:ilvl="0" w:tplc="22683AA6">
      <w:start w:val="1"/>
      <w:numFmt w:val="decimal"/>
      <w:lvlText w:val="%1."/>
      <w:lvlJc w:val="left"/>
      <w:pPr>
        <w:ind w:left="1637" w:hanging="360"/>
      </w:pPr>
      <w:rPr>
        <w:rFonts w:ascii="Arial" w:hAnsi="Arial" w:cs="Times New Roman" w:hint="default"/>
        <w:b w:val="0"/>
        <w:caps w:val="0"/>
        <w:strike w:val="0"/>
        <w:dstrike w:val="0"/>
        <w:vanish w:val="0"/>
        <w:webHidden w:val="0"/>
        <w:sz w:val="22"/>
        <w:u w:val="none"/>
        <w:effect w:val="none"/>
        <w:vertAlign w:val="baseline"/>
        <w:specVanish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587266"/>
    <w:multiLevelType w:val="hybridMultilevel"/>
    <w:tmpl w:val="90BE549A"/>
    <w:lvl w:ilvl="0" w:tplc="83306622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939" w:hanging="360"/>
      </w:pPr>
    </w:lvl>
    <w:lvl w:ilvl="2" w:tplc="041B001B" w:tentative="1">
      <w:start w:val="1"/>
      <w:numFmt w:val="lowerRoman"/>
      <w:lvlText w:val="%3."/>
      <w:lvlJc w:val="right"/>
      <w:pPr>
        <w:ind w:left="2659" w:hanging="180"/>
      </w:pPr>
    </w:lvl>
    <w:lvl w:ilvl="3" w:tplc="041B000F" w:tentative="1">
      <w:start w:val="1"/>
      <w:numFmt w:val="decimal"/>
      <w:lvlText w:val="%4."/>
      <w:lvlJc w:val="left"/>
      <w:pPr>
        <w:ind w:left="3379" w:hanging="360"/>
      </w:pPr>
    </w:lvl>
    <w:lvl w:ilvl="4" w:tplc="041B0019" w:tentative="1">
      <w:start w:val="1"/>
      <w:numFmt w:val="lowerLetter"/>
      <w:lvlText w:val="%5."/>
      <w:lvlJc w:val="left"/>
      <w:pPr>
        <w:ind w:left="4099" w:hanging="360"/>
      </w:pPr>
    </w:lvl>
    <w:lvl w:ilvl="5" w:tplc="041B001B" w:tentative="1">
      <w:start w:val="1"/>
      <w:numFmt w:val="lowerRoman"/>
      <w:lvlText w:val="%6."/>
      <w:lvlJc w:val="right"/>
      <w:pPr>
        <w:ind w:left="4819" w:hanging="180"/>
      </w:pPr>
    </w:lvl>
    <w:lvl w:ilvl="6" w:tplc="041B000F" w:tentative="1">
      <w:start w:val="1"/>
      <w:numFmt w:val="decimal"/>
      <w:lvlText w:val="%7."/>
      <w:lvlJc w:val="left"/>
      <w:pPr>
        <w:ind w:left="5539" w:hanging="360"/>
      </w:pPr>
    </w:lvl>
    <w:lvl w:ilvl="7" w:tplc="041B0019" w:tentative="1">
      <w:start w:val="1"/>
      <w:numFmt w:val="lowerLetter"/>
      <w:lvlText w:val="%8."/>
      <w:lvlJc w:val="left"/>
      <w:pPr>
        <w:ind w:left="6259" w:hanging="360"/>
      </w:pPr>
    </w:lvl>
    <w:lvl w:ilvl="8" w:tplc="041B001B" w:tentative="1">
      <w:start w:val="1"/>
      <w:numFmt w:val="lowerRoman"/>
      <w:lvlText w:val="%9."/>
      <w:lvlJc w:val="right"/>
      <w:pPr>
        <w:ind w:left="6979" w:hanging="180"/>
      </w:pPr>
    </w:lvl>
  </w:abstractNum>
  <w:abstractNum w:abstractNumId="2" w15:restartNumberingAfterBreak="0">
    <w:nsid w:val="22F128DC"/>
    <w:multiLevelType w:val="hybridMultilevel"/>
    <w:tmpl w:val="8C68D752"/>
    <w:lvl w:ilvl="0" w:tplc="1E2E1720">
      <w:start w:val="1"/>
      <w:numFmt w:val="decimal"/>
      <w:lvlText w:val="%1."/>
      <w:lvlJc w:val="left"/>
      <w:pPr>
        <w:ind w:left="501" w:hanging="360"/>
      </w:pPr>
      <w:rPr>
        <w:b w:val="0"/>
        <w:i w:val="0"/>
        <w:color w:val="auto"/>
        <w:sz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B56630"/>
    <w:multiLevelType w:val="hybridMultilevel"/>
    <w:tmpl w:val="8C68D752"/>
    <w:lvl w:ilvl="0" w:tplc="1E2E1720">
      <w:start w:val="1"/>
      <w:numFmt w:val="decimal"/>
      <w:lvlText w:val="%1."/>
      <w:lvlJc w:val="left"/>
      <w:pPr>
        <w:ind w:left="501" w:hanging="360"/>
      </w:pPr>
      <w:rPr>
        <w:b w:val="0"/>
        <w:i w:val="0"/>
        <w:color w:val="auto"/>
        <w:sz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31009B"/>
    <w:multiLevelType w:val="hybridMultilevel"/>
    <w:tmpl w:val="BC66357E"/>
    <w:lvl w:ilvl="0" w:tplc="9932C3BC">
      <w:start w:val="1"/>
      <w:numFmt w:val="decimal"/>
      <w:lvlText w:val="%1."/>
      <w:lvlJc w:val="left"/>
      <w:pPr>
        <w:ind w:left="192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778" w:hanging="360"/>
      </w:pPr>
    </w:lvl>
    <w:lvl w:ilvl="2" w:tplc="041B001B">
      <w:start w:val="1"/>
      <w:numFmt w:val="lowerRoman"/>
      <w:lvlText w:val="%3."/>
      <w:lvlJc w:val="right"/>
      <w:pPr>
        <w:ind w:left="2498" w:hanging="180"/>
      </w:pPr>
    </w:lvl>
    <w:lvl w:ilvl="3" w:tplc="041B000F">
      <w:start w:val="1"/>
      <w:numFmt w:val="decimal"/>
      <w:lvlText w:val="%4."/>
      <w:lvlJc w:val="left"/>
      <w:pPr>
        <w:ind w:left="3218" w:hanging="360"/>
      </w:pPr>
    </w:lvl>
    <w:lvl w:ilvl="4" w:tplc="041B0019">
      <w:start w:val="1"/>
      <w:numFmt w:val="lowerLetter"/>
      <w:lvlText w:val="%5."/>
      <w:lvlJc w:val="left"/>
      <w:pPr>
        <w:ind w:left="3938" w:hanging="360"/>
      </w:pPr>
    </w:lvl>
    <w:lvl w:ilvl="5" w:tplc="041B001B">
      <w:start w:val="1"/>
      <w:numFmt w:val="lowerRoman"/>
      <w:lvlText w:val="%6."/>
      <w:lvlJc w:val="right"/>
      <w:pPr>
        <w:ind w:left="4658" w:hanging="180"/>
      </w:pPr>
    </w:lvl>
    <w:lvl w:ilvl="6" w:tplc="041B000F">
      <w:start w:val="1"/>
      <w:numFmt w:val="decimal"/>
      <w:lvlText w:val="%7."/>
      <w:lvlJc w:val="left"/>
      <w:pPr>
        <w:ind w:left="5378" w:hanging="360"/>
      </w:pPr>
    </w:lvl>
    <w:lvl w:ilvl="7" w:tplc="041B0019">
      <w:start w:val="1"/>
      <w:numFmt w:val="lowerLetter"/>
      <w:lvlText w:val="%8."/>
      <w:lvlJc w:val="left"/>
      <w:pPr>
        <w:ind w:left="6098" w:hanging="360"/>
      </w:pPr>
    </w:lvl>
    <w:lvl w:ilvl="8" w:tplc="041B001B">
      <w:start w:val="1"/>
      <w:numFmt w:val="lowerRoman"/>
      <w:lvlText w:val="%9."/>
      <w:lvlJc w:val="right"/>
      <w:pPr>
        <w:ind w:left="6818" w:hanging="180"/>
      </w:pPr>
    </w:lvl>
  </w:abstractNum>
  <w:abstractNum w:abstractNumId="5" w15:restartNumberingAfterBreak="0">
    <w:nsid w:val="6B752FC0"/>
    <w:multiLevelType w:val="hybridMultilevel"/>
    <w:tmpl w:val="2974BFA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3605ED"/>
    <w:multiLevelType w:val="hybridMultilevel"/>
    <w:tmpl w:val="EBE2DAEC"/>
    <w:lvl w:ilvl="0" w:tplc="1102C1BE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7FEA00C8"/>
    <w:multiLevelType w:val="hybridMultilevel"/>
    <w:tmpl w:val="41BAD55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</w:num>
  <w:num w:numId="5">
    <w:abstractNumId w:val="6"/>
  </w:num>
  <w:num w:numId="6">
    <w:abstractNumId w:val="2"/>
  </w:num>
  <w:num w:numId="7">
    <w:abstractNumId w:val="3"/>
  </w:num>
  <w:num w:numId="8">
    <w:abstractNumId w:val="1"/>
  </w:num>
  <w:num w:numId="9">
    <w:abstractNumId w:val="7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drawingGridHorizontalSpacing w:val="11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371"/>
    <w:rsid w:val="00006805"/>
    <w:rsid w:val="00007CB0"/>
    <w:rsid w:val="0001348A"/>
    <w:rsid w:val="00015384"/>
    <w:rsid w:val="000456EF"/>
    <w:rsid w:val="00067C4F"/>
    <w:rsid w:val="00070905"/>
    <w:rsid w:val="00086A73"/>
    <w:rsid w:val="000B341C"/>
    <w:rsid w:val="000B464B"/>
    <w:rsid w:val="000B5CEB"/>
    <w:rsid w:val="000C169B"/>
    <w:rsid w:val="000C1877"/>
    <w:rsid w:val="000C699D"/>
    <w:rsid w:val="000D0FCF"/>
    <w:rsid w:val="000D54C2"/>
    <w:rsid w:val="000E286E"/>
    <w:rsid w:val="000F7111"/>
    <w:rsid w:val="00100ABE"/>
    <w:rsid w:val="00100B5C"/>
    <w:rsid w:val="00101CC6"/>
    <w:rsid w:val="00101D93"/>
    <w:rsid w:val="00103412"/>
    <w:rsid w:val="00103649"/>
    <w:rsid w:val="00112D47"/>
    <w:rsid w:val="0011377E"/>
    <w:rsid w:val="00113E34"/>
    <w:rsid w:val="00114C1C"/>
    <w:rsid w:val="00130C9B"/>
    <w:rsid w:val="00132D8B"/>
    <w:rsid w:val="001376BD"/>
    <w:rsid w:val="00152FDD"/>
    <w:rsid w:val="00163F03"/>
    <w:rsid w:val="00180C39"/>
    <w:rsid w:val="00186AD4"/>
    <w:rsid w:val="00187462"/>
    <w:rsid w:val="001A0D99"/>
    <w:rsid w:val="001A1EA6"/>
    <w:rsid w:val="001A49BF"/>
    <w:rsid w:val="001B6139"/>
    <w:rsid w:val="001C54E5"/>
    <w:rsid w:val="001D2D32"/>
    <w:rsid w:val="001D3C03"/>
    <w:rsid w:val="001D6879"/>
    <w:rsid w:val="001E367D"/>
    <w:rsid w:val="001E3FBB"/>
    <w:rsid w:val="001F3A00"/>
    <w:rsid w:val="001F4195"/>
    <w:rsid w:val="002027AB"/>
    <w:rsid w:val="0020575D"/>
    <w:rsid w:val="00205C5E"/>
    <w:rsid w:val="00222912"/>
    <w:rsid w:val="00223107"/>
    <w:rsid w:val="002704B9"/>
    <w:rsid w:val="00270904"/>
    <w:rsid w:val="00273940"/>
    <w:rsid w:val="002751A0"/>
    <w:rsid w:val="00285AF1"/>
    <w:rsid w:val="0029389F"/>
    <w:rsid w:val="002A1B9C"/>
    <w:rsid w:val="002A751C"/>
    <w:rsid w:val="002B2369"/>
    <w:rsid w:val="002B253D"/>
    <w:rsid w:val="002B626D"/>
    <w:rsid w:val="002C0328"/>
    <w:rsid w:val="002C2B73"/>
    <w:rsid w:val="002C4D2C"/>
    <w:rsid w:val="002C5019"/>
    <w:rsid w:val="002C766F"/>
    <w:rsid w:val="002D1609"/>
    <w:rsid w:val="002D632D"/>
    <w:rsid w:val="002D7A9F"/>
    <w:rsid w:val="002D7E20"/>
    <w:rsid w:val="002F4084"/>
    <w:rsid w:val="002F4269"/>
    <w:rsid w:val="00306456"/>
    <w:rsid w:val="00312AC6"/>
    <w:rsid w:val="00315116"/>
    <w:rsid w:val="0031580F"/>
    <w:rsid w:val="00321835"/>
    <w:rsid w:val="003244FF"/>
    <w:rsid w:val="00352D29"/>
    <w:rsid w:val="00354ACC"/>
    <w:rsid w:val="00355EA4"/>
    <w:rsid w:val="00355FD4"/>
    <w:rsid w:val="00366A86"/>
    <w:rsid w:val="00371065"/>
    <w:rsid w:val="003712A9"/>
    <w:rsid w:val="003808F8"/>
    <w:rsid w:val="00383ED6"/>
    <w:rsid w:val="00385A36"/>
    <w:rsid w:val="00397E7E"/>
    <w:rsid w:val="003B036A"/>
    <w:rsid w:val="003C4DCD"/>
    <w:rsid w:val="003C701D"/>
    <w:rsid w:val="003D00E0"/>
    <w:rsid w:val="003D1749"/>
    <w:rsid w:val="003D4A8F"/>
    <w:rsid w:val="003D6E76"/>
    <w:rsid w:val="003E491E"/>
    <w:rsid w:val="003E5BBD"/>
    <w:rsid w:val="003E6D05"/>
    <w:rsid w:val="003E7299"/>
    <w:rsid w:val="003F2181"/>
    <w:rsid w:val="003F4731"/>
    <w:rsid w:val="003F4D24"/>
    <w:rsid w:val="00423B3F"/>
    <w:rsid w:val="00426697"/>
    <w:rsid w:val="00444AFE"/>
    <w:rsid w:val="004520FA"/>
    <w:rsid w:val="004546C3"/>
    <w:rsid w:val="0045798F"/>
    <w:rsid w:val="00465F41"/>
    <w:rsid w:val="00476DA3"/>
    <w:rsid w:val="0048377F"/>
    <w:rsid w:val="00490A78"/>
    <w:rsid w:val="004916DB"/>
    <w:rsid w:val="004944B9"/>
    <w:rsid w:val="004949CB"/>
    <w:rsid w:val="00495F67"/>
    <w:rsid w:val="004B2283"/>
    <w:rsid w:val="004B4693"/>
    <w:rsid w:val="004B7E10"/>
    <w:rsid w:val="004F18A4"/>
    <w:rsid w:val="004F50C8"/>
    <w:rsid w:val="005011CE"/>
    <w:rsid w:val="00501ADE"/>
    <w:rsid w:val="00512111"/>
    <w:rsid w:val="0051455A"/>
    <w:rsid w:val="0051492F"/>
    <w:rsid w:val="00532563"/>
    <w:rsid w:val="00532C81"/>
    <w:rsid w:val="00536928"/>
    <w:rsid w:val="00537529"/>
    <w:rsid w:val="005423C1"/>
    <w:rsid w:val="0058037E"/>
    <w:rsid w:val="005958FA"/>
    <w:rsid w:val="005C16CA"/>
    <w:rsid w:val="005C229F"/>
    <w:rsid w:val="005E005D"/>
    <w:rsid w:val="005F2FD6"/>
    <w:rsid w:val="005F3A7D"/>
    <w:rsid w:val="005F49DE"/>
    <w:rsid w:val="005F6030"/>
    <w:rsid w:val="00600A27"/>
    <w:rsid w:val="0060462F"/>
    <w:rsid w:val="006173E9"/>
    <w:rsid w:val="00625B91"/>
    <w:rsid w:val="006325E7"/>
    <w:rsid w:val="00657572"/>
    <w:rsid w:val="00661B96"/>
    <w:rsid w:val="00665767"/>
    <w:rsid w:val="00666C28"/>
    <w:rsid w:val="00677F00"/>
    <w:rsid w:val="0068536A"/>
    <w:rsid w:val="00686397"/>
    <w:rsid w:val="00694857"/>
    <w:rsid w:val="00694D90"/>
    <w:rsid w:val="006E0BB6"/>
    <w:rsid w:val="006E5DF3"/>
    <w:rsid w:val="006F657F"/>
    <w:rsid w:val="00702FDA"/>
    <w:rsid w:val="00703F2A"/>
    <w:rsid w:val="007040EE"/>
    <w:rsid w:val="007104C8"/>
    <w:rsid w:val="00710ABC"/>
    <w:rsid w:val="00717508"/>
    <w:rsid w:val="00723898"/>
    <w:rsid w:val="00734061"/>
    <w:rsid w:val="00734DD3"/>
    <w:rsid w:val="00743A78"/>
    <w:rsid w:val="00764066"/>
    <w:rsid w:val="00777D30"/>
    <w:rsid w:val="00780DD1"/>
    <w:rsid w:val="00791162"/>
    <w:rsid w:val="007B031E"/>
    <w:rsid w:val="007B395A"/>
    <w:rsid w:val="007C0F0B"/>
    <w:rsid w:val="007D214C"/>
    <w:rsid w:val="007D2CBA"/>
    <w:rsid w:val="007F1E31"/>
    <w:rsid w:val="007F4A44"/>
    <w:rsid w:val="007F56E4"/>
    <w:rsid w:val="007F75AB"/>
    <w:rsid w:val="008076F4"/>
    <w:rsid w:val="00814F1C"/>
    <w:rsid w:val="00817747"/>
    <w:rsid w:val="008247EF"/>
    <w:rsid w:val="008303A9"/>
    <w:rsid w:val="00830559"/>
    <w:rsid w:val="00836556"/>
    <w:rsid w:val="0086360F"/>
    <w:rsid w:val="00866D0A"/>
    <w:rsid w:val="00894A80"/>
    <w:rsid w:val="008A5A21"/>
    <w:rsid w:val="008C1394"/>
    <w:rsid w:val="008C25D3"/>
    <w:rsid w:val="008C3182"/>
    <w:rsid w:val="008C55DE"/>
    <w:rsid w:val="008F179B"/>
    <w:rsid w:val="008F7B30"/>
    <w:rsid w:val="00907498"/>
    <w:rsid w:val="00914CCC"/>
    <w:rsid w:val="00915D54"/>
    <w:rsid w:val="00920EFC"/>
    <w:rsid w:val="009236F1"/>
    <w:rsid w:val="009278DE"/>
    <w:rsid w:val="0093009B"/>
    <w:rsid w:val="00944D50"/>
    <w:rsid w:val="00960CCF"/>
    <w:rsid w:val="00962490"/>
    <w:rsid w:val="0097363C"/>
    <w:rsid w:val="00975AA6"/>
    <w:rsid w:val="00981B2D"/>
    <w:rsid w:val="00992599"/>
    <w:rsid w:val="009955E7"/>
    <w:rsid w:val="0099744C"/>
    <w:rsid w:val="009A506E"/>
    <w:rsid w:val="009A573A"/>
    <w:rsid w:val="009D308A"/>
    <w:rsid w:val="009D59C7"/>
    <w:rsid w:val="009D5ABC"/>
    <w:rsid w:val="009D6451"/>
    <w:rsid w:val="009D7FF2"/>
    <w:rsid w:val="009E5292"/>
    <w:rsid w:val="009E575F"/>
    <w:rsid w:val="009F54AE"/>
    <w:rsid w:val="00A01F7C"/>
    <w:rsid w:val="00A02309"/>
    <w:rsid w:val="00A17044"/>
    <w:rsid w:val="00A3085D"/>
    <w:rsid w:val="00A404E4"/>
    <w:rsid w:val="00A42844"/>
    <w:rsid w:val="00A7099D"/>
    <w:rsid w:val="00A709A3"/>
    <w:rsid w:val="00A73579"/>
    <w:rsid w:val="00A8238F"/>
    <w:rsid w:val="00A87729"/>
    <w:rsid w:val="00AA4371"/>
    <w:rsid w:val="00AA5DB1"/>
    <w:rsid w:val="00AB0317"/>
    <w:rsid w:val="00AC7C36"/>
    <w:rsid w:val="00AE02BA"/>
    <w:rsid w:val="00AF26CD"/>
    <w:rsid w:val="00B00408"/>
    <w:rsid w:val="00B10B46"/>
    <w:rsid w:val="00B12D3A"/>
    <w:rsid w:val="00B3797C"/>
    <w:rsid w:val="00B50D84"/>
    <w:rsid w:val="00B60149"/>
    <w:rsid w:val="00B754B3"/>
    <w:rsid w:val="00B941E6"/>
    <w:rsid w:val="00B954CB"/>
    <w:rsid w:val="00BA46C9"/>
    <w:rsid w:val="00BA5DCB"/>
    <w:rsid w:val="00BB3478"/>
    <w:rsid w:val="00BC4742"/>
    <w:rsid w:val="00BD1E99"/>
    <w:rsid w:val="00BD3A9B"/>
    <w:rsid w:val="00BE6108"/>
    <w:rsid w:val="00BE7F4D"/>
    <w:rsid w:val="00BF701A"/>
    <w:rsid w:val="00C1041E"/>
    <w:rsid w:val="00C22D0E"/>
    <w:rsid w:val="00C328CE"/>
    <w:rsid w:val="00C35F56"/>
    <w:rsid w:val="00C3696A"/>
    <w:rsid w:val="00C37319"/>
    <w:rsid w:val="00C43617"/>
    <w:rsid w:val="00C44683"/>
    <w:rsid w:val="00C47E5B"/>
    <w:rsid w:val="00C52957"/>
    <w:rsid w:val="00C53CF3"/>
    <w:rsid w:val="00C5560D"/>
    <w:rsid w:val="00C66227"/>
    <w:rsid w:val="00C751A4"/>
    <w:rsid w:val="00C761AA"/>
    <w:rsid w:val="00CA73B1"/>
    <w:rsid w:val="00CC735D"/>
    <w:rsid w:val="00D02710"/>
    <w:rsid w:val="00D10D0F"/>
    <w:rsid w:val="00D22E1F"/>
    <w:rsid w:val="00D24337"/>
    <w:rsid w:val="00D3116F"/>
    <w:rsid w:val="00D45A63"/>
    <w:rsid w:val="00D476A7"/>
    <w:rsid w:val="00D62094"/>
    <w:rsid w:val="00D62C63"/>
    <w:rsid w:val="00D658C1"/>
    <w:rsid w:val="00D70918"/>
    <w:rsid w:val="00D73048"/>
    <w:rsid w:val="00D85049"/>
    <w:rsid w:val="00D97449"/>
    <w:rsid w:val="00DA4B80"/>
    <w:rsid w:val="00DA68AA"/>
    <w:rsid w:val="00DA78CF"/>
    <w:rsid w:val="00DA7C30"/>
    <w:rsid w:val="00DB67E4"/>
    <w:rsid w:val="00DD638B"/>
    <w:rsid w:val="00DE5A0A"/>
    <w:rsid w:val="00DF1BF4"/>
    <w:rsid w:val="00E02109"/>
    <w:rsid w:val="00E07D0F"/>
    <w:rsid w:val="00E11236"/>
    <w:rsid w:val="00E1506C"/>
    <w:rsid w:val="00E15D60"/>
    <w:rsid w:val="00E2678E"/>
    <w:rsid w:val="00E413FD"/>
    <w:rsid w:val="00E51FCC"/>
    <w:rsid w:val="00E65034"/>
    <w:rsid w:val="00E772EC"/>
    <w:rsid w:val="00E82C15"/>
    <w:rsid w:val="00EB1650"/>
    <w:rsid w:val="00ED0232"/>
    <w:rsid w:val="00ED3607"/>
    <w:rsid w:val="00EE2075"/>
    <w:rsid w:val="00EE4FD0"/>
    <w:rsid w:val="00EF52D7"/>
    <w:rsid w:val="00F20591"/>
    <w:rsid w:val="00F33D0C"/>
    <w:rsid w:val="00F35950"/>
    <w:rsid w:val="00F36D51"/>
    <w:rsid w:val="00F611F9"/>
    <w:rsid w:val="00F753DA"/>
    <w:rsid w:val="00F76FB7"/>
    <w:rsid w:val="00F8472E"/>
    <w:rsid w:val="00F8667F"/>
    <w:rsid w:val="00F91F40"/>
    <w:rsid w:val="00F953B2"/>
    <w:rsid w:val="00F97E64"/>
    <w:rsid w:val="00FA1813"/>
    <w:rsid w:val="00FA4AD8"/>
    <w:rsid w:val="00FC25D4"/>
    <w:rsid w:val="00FE2F7A"/>
    <w:rsid w:val="00FE41D0"/>
    <w:rsid w:val="00FE5368"/>
    <w:rsid w:val="00FF010A"/>
    <w:rsid w:val="00FF2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13540"/>
  <w15:chartTrackingRefBased/>
  <w15:docId w15:val="{BC17766E-3EA7-413F-8AA6-F5A75072A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A4371"/>
    <w:pPr>
      <w:spacing w:after="0" w:line="240" w:lineRule="auto"/>
    </w:pPr>
    <w:rPr>
      <w:bCs/>
      <w:szCs w:val="22"/>
    </w:rPr>
  </w:style>
  <w:style w:type="paragraph" w:styleId="Nadpis1">
    <w:name w:val="heading 1"/>
    <w:basedOn w:val="Normlny"/>
    <w:next w:val="Normlny"/>
    <w:link w:val="Nadpis1Char"/>
    <w:qFormat/>
    <w:rsid w:val="00AA4371"/>
    <w:pPr>
      <w:keepNext/>
      <w:spacing w:before="240" w:after="60"/>
      <w:outlineLvl w:val="0"/>
    </w:pPr>
    <w:rPr>
      <w:rFonts w:ascii="Helvetica" w:hAnsi="Helvetica" w:cs="Helvetica"/>
      <w:b/>
      <w:bCs w:val="0"/>
      <w:kern w:val="28"/>
      <w:sz w:val="28"/>
      <w:szCs w:val="20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AA4371"/>
    <w:pPr>
      <w:keepNext/>
      <w:spacing w:before="240" w:after="60"/>
      <w:outlineLvl w:val="1"/>
    </w:pPr>
    <w:rPr>
      <w:b/>
      <w:i/>
      <w:iCs/>
      <w:sz w:val="28"/>
      <w:szCs w:val="28"/>
    </w:rPr>
  </w:style>
  <w:style w:type="paragraph" w:styleId="Nadpis5">
    <w:name w:val="heading 5"/>
    <w:basedOn w:val="Normlny"/>
    <w:next w:val="Normlny"/>
    <w:link w:val="Nadpis5Char"/>
    <w:unhideWhenUsed/>
    <w:qFormat/>
    <w:rsid w:val="00AA4371"/>
    <w:pPr>
      <w:spacing w:before="240" w:after="60"/>
      <w:outlineLvl w:val="4"/>
    </w:pPr>
    <w:rPr>
      <w:b/>
      <w:i/>
      <w:i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AA4371"/>
    <w:rPr>
      <w:rFonts w:ascii="Helvetica" w:hAnsi="Helvetica" w:cs="Helvetica"/>
      <w:b/>
      <w:kern w:val="28"/>
      <w:sz w:val="28"/>
    </w:rPr>
  </w:style>
  <w:style w:type="character" w:customStyle="1" w:styleId="Nadpis2Char">
    <w:name w:val="Nadpis 2 Char"/>
    <w:basedOn w:val="Predvolenpsmoodseku"/>
    <w:link w:val="Nadpis2"/>
    <w:semiHidden/>
    <w:rsid w:val="00AA4371"/>
    <w:rPr>
      <w:b/>
      <w:bCs/>
      <w:i/>
      <w:i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AA4371"/>
    <w:rPr>
      <w:b/>
      <w:bCs/>
      <w:i/>
      <w:iCs/>
      <w:sz w:val="26"/>
      <w:szCs w:val="26"/>
    </w:rPr>
  </w:style>
  <w:style w:type="character" w:customStyle="1" w:styleId="PtaChar">
    <w:name w:val="Päta Char"/>
    <w:basedOn w:val="Predvolenpsmoodseku"/>
    <w:link w:val="Pta"/>
    <w:uiPriority w:val="99"/>
    <w:rsid w:val="009D6451"/>
    <w:rPr>
      <w:bCs/>
      <w:szCs w:val="22"/>
    </w:rPr>
  </w:style>
  <w:style w:type="paragraph" w:styleId="Pta">
    <w:name w:val="footer"/>
    <w:basedOn w:val="Normlny"/>
    <w:link w:val="PtaChar"/>
    <w:uiPriority w:val="99"/>
    <w:unhideWhenUsed/>
    <w:rsid w:val="009D6451"/>
    <w:pPr>
      <w:tabs>
        <w:tab w:val="center" w:pos="4536"/>
        <w:tab w:val="right" w:pos="9072"/>
      </w:tabs>
    </w:pPr>
  </w:style>
  <w:style w:type="character" w:customStyle="1" w:styleId="NzovChar">
    <w:name w:val="Názov Char"/>
    <w:basedOn w:val="Predvolenpsmoodseku"/>
    <w:link w:val="Nzov"/>
    <w:rsid w:val="009D6451"/>
    <w:rPr>
      <w:rFonts w:ascii="AT*Toronto" w:hAnsi="AT*Toronto"/>
      <w:b/>
    </w:rPr>
  </w:style>
  <w:style w:type="paragraph" w:styleId="Nzov">
    <w:name w:val="Title"/>
    <w:basedOn w:val="Normlny"/>
    <w:link w:val="NzovChar"/>
    <w:qFormat/>
    <w:rsid w:val="009D6451"/>
    <w:pPr>
      <w:ind w:left="340" w:hanging="340"/>
      <w:jc w:val="center"/>
    </w:pPr>
    <w:rPr>
      <w:rFonts w:ascii="AT*Toronto" w:hAnsi="AT*Toronto"/>
      <w:b/>
      <w:bCs w:val="0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9D6451"/>
    <w:rPr>
      <w:bCs/>
      <w:szCs w:val="22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9D6451"/>
    <w:pPr>
      <w:spacing w:after="120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9D6451"/>
    <w:rPr>
      <w:szCs w:val="22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9D6451"/>
    <w:pPr>
      <w:spacing w:after="120" w:line="480" w:lineRule="auto"/>
      <w:ind w:left="283"/>
    </w:pPr>
    <w:rPr>
      <w:bCs w:val="0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D6451"/>
    <w:rPr>
      <w:rFonts w:ascii="Segoe UI" w:hAnsi="Segoe UI" w:cs="Segoe UI"/>
      <w:bCs/>
      <w:sz w:val="18"/>
      <w:szCs w:val="18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D6451"/>
    <w:rPr>
      <w:rFonts w:ascii="Segoe UI" w:hAnsi="Segoe UI" w:cs="Segoe UI"/>
      <w:sz w:val="18"/>
      <w:szCs w:val="18"/>
    </w:rPr>
  </w:style>
  <w:style w:type="character" w:customStyle="1" w:styleId="HlavikaChar">
    <w:name w:val="Hlavička Char"/>
    <w:basedOn w:val="Predvolenpsmoodseku"/>
    <w:link w:val="Hlavika"/>
    <w:uiPriority w:val="99"/>
    <w:rsid w:val="009D6451"/>
    <w:rPr>
      <w:bCs/>
      <w:szCs w:val="22"/>
    </w:rPr>
  </w:style>
  <w:style w:type="paragraph" w:styleId="Hlavika">
    <w:name w:val="header"/>
    <w:basedOn w:val="Normlny"/>
    <w:link w:val="HlavikaChar"/>
    <w:uiPriority w:val="99"/>
    <w:unhideWhenUsed/>
    <w:rsid w:val="009D6451"/>
    <w:pPr>
      <w:tabs>
        <w:tab w:val="center" w:pos="4536"/>
        <w:tab w:val="right" w:pos="9072"/>
      </w:tabs>
    </w:pPr>
  </w:style>
  <w:style w:type="character" w:styleId="Siln">
    <w:name w:val="Strong"/>
    <w:basedOn w:val="Predvolenpsmoodseku"/>
    <w:uiPriority w:val="22"/>
    <w:qFormat/>
    <w:rsid w:val="009D6451"/>
    <w:rPr>
      <w:b/>
      <w:bCs/>
    </w:rPr>
  </w:style>
  <w:style w:type="paragraph" w:styleId="Odsekzoznamu">
    <w:name w:val="List Paragraph"/>
    <w:basedOn w:val="Normlny"/>
    <w:uiPriority w:val="34"/>
    <w:qFormat/>
    <w:rsid w:val="009D6451"/>
    <w:pPr>
      <w:spacing w:after="160" w:line="252" w:lineRule="auto"/>
      <w:ind w:left="720"/>
      <w:contextualSpacing/>
    </w:pPr>
    <w:rPr>
      <w:rFonts w:asciiTheme="minorHAnsi" w:hAnsiTheme="minorHAnsi" w:cstheme="minorBidi"/>
      <w:bCs w:val="0"/>
    </w:rPr>
  </w:style>
  <w:style w:type="paragraph" w:customStyle="1" w:styleId="kurz">
    <w:name w:val="kurz"/>
    <w:basedOn w:val="Normlny"/>
    <w:rsid w:val="009D6451"/>
    <w:pPr>
      <w:ind w:firstLine="340"/>
      <w:jc w:val="both"/>
    </w:pPr>
    <w:rPr>
      <w:rFonts w:ascii="AT*Toronto" w:eastAsia="Calibri" w:hAnsi="AT*Toronto"/>
      <w:bCs w:val="0"/>
      <w:i/>
    </w:rPr>
  </w:style>
  <w:style w:type="paragraph" w:customStyle="1" w:styleId="msonormal0">
    <w:name w:val="msonormal"/>
    <w:basedOn w:val="Normlny"/>
    <w:rsid w:val="00F953B2"/>
    <w:pPr>
      <w:spacing w:before="100" w:beforeAutospacing="1" w:after="100" w:afterAutospacing="1"/>
    </w:pPr>
    <w:rPr>
      <w:rFonts w:ascii="Times New Roman" w:eastAsia="Times New Roman" w:hAnsi="Times New Roman" w:cs="Times New Roman"/>
      <w:bCs w:val="0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semiHidden/>
    <w:unhideWhenUsed/>
    <w:rsid w:val="00F953B2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F953B2"/>
    <w:rPr>
      <w:color w:val="800080"/>
      <w:u w:val="single"/>
    </w:rPr>
  </w:style>
  <w:style w:type="paragraph" w:styleId="Zkladntext">
    <w:name w:val="Body Text"/>
    <w:basedOn w:val="Normlny"/>
    <w:link w:val="ZkladntextChar"/>
    <w:uiPriority w:val="99"/>
    <w:unhideWhenUsed/>
    <w:rsid w:val="0068536A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68536A"/>
    <w:rPr>
      <w:bCs/>
      <w:szCs w:val="22"/>
    </w:rPr>
  </w:style>
  <w:style w:type="character" w:customStyle="1" w:styleId="PtaChar1">
    <w:name w:val="Päta Char1"/>
    <w:basedOn w:val="Predvolenpsmoodseku"/>
    <w:uiPriority w:val="99"/>
    <w:semiHidden/>
    <w:rsid w:val="002C4D2C"/>
    <w:rPr>
      <w:bCs/>
      <w:szCs w:val="22"/>
    </w:rPr>
  </w:style>
  <w:style w:type="character" w:customStyle="1" w:styleId="NzovChar1">
    <w:name w:val="Názov Char1"/>
    <w:basedOn w:val="Predvolenpsmoodseku"/>
    <w:uiPriority w:val="10"/>
    <w:rsid w:val="002C4D2C"/>
    <w:rPr>
      <w:rFonts w:asciiTheme="majorHAnsi" w:eastAsiaTheme="majorEastAsia" w:hAnsiTheme="majorHAnsi" w:cstheme="majorBidi" w:hint="default"/>
      <w:bCs/>
      <w:spacing w:val="-10"/>
      <w:kern w:val="28"/>
      <w:sz w:val="56"/>
      <w:szCs w:val="56"/>
    </w:rPr>
  </w:style>
  <w:style w:type="character" w:customStyle="1" w:styleId="ZarkazkladnhotextuChar1">
    <w:name w:val="Zarážka základného textu Char1"/>
    <w:basedOn w:val="Predvolenpsmoodseku"/>
    <w:uiPriority w:val="99"/>
    <w:semiHidden/>
    <w:rsid w:val="002C4D2C"/>
    <w:rPr>
      <w:bCs/>
      <w:szCs w:val="22"/>
    </w:rPr>
  </w:style>
  <w:style w:type="character" w:customStyle="1" w:styleId="Zarkazkladnhotextu2Char1">
    <w:name w:val="Zarážka základného textu 2 Char1"/>
    <w:basedOn w:val="Predvolenpsmoodseku"/>
    <w:uiPriority w:val="99"/>
    <w:semiHidden/>
    <w:rsid w:val="002C4D2C"/>
    <w:rPr>
      <w:bCs/>
      <w:szCs w:val="22"/>
    </w:rPr>
  </w:style>
  <w:style w:type="character" w:customStyle="1" w:styleId="TextbublinyChar1">
    <w:name w:val="Text bubliny Char1"/>
    <w:basedOn w:val="Predvolenpsmoodseku"/>
    <w:uiPriority w:val="99"/>
    <w:semiHidden/>
    <w:rsid w:val="002C4D2C"/>
    <w:rPr>
      <w:rFonts w:ascii="Segoe UI" w:hAnsi="Segoe UI" w:cs="Segoe UI" w:hint="default"/>
      <w:bCs/>
      <w:sz w:val="18"/>
      <w:szCs w:val="18"/>
    </w:rPr>
  </w:style>
  <w:style w:type="character" w:customStyle="1" w:styleId="HlavikaChar1">
    <w:name w:val="Hlavička Char1"/>
    <w:basedOn w:val="Predvolenpsmoodseku"/>
    <w:uiPriority w:val="99"/>
    <w:semiHidden/>
    <w:rsid w:val="002C4D2C"/>
    <w:rPr>
      <w:bCs/>
      <w:szCs w:val="22"/>
    </w:rPr>
  </w:style>
  <w:style w:type="character" w:customStyle="1" w:styleId="awspan">
    <w:name w:val="awspan"/>
    <w:basedOn w:val="Predvolenpsmoodseku"/>
    <w:rsid w:val="007175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4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68A6A8-E651-4613-81C1-F03CB9299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Manáková, Ľubica</dc:creator>
  <cp:keywords/>
  <dc:description/>
  <cp:lastModifiedBy>Paluková, Anna Mária, Bc.</cp:lastModifiedBy>
  <cp:revision>30</cp:revision>
  <cp:lastPrinted>2024-07-12T09:04:00Z</cp:lastPrinted>
  <dcterms:created xsi:type="dcterms:W3CDTF">2024-07-11T07:47:00Z</dcterms:created>
  <dcterms:modified xsi:type="dcterms:W3CDTF">2024-07-12T11:51:00Z</dcterms:modified>
</cp:coreProperties>
</file>