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8ABE" w14:textId="1EA268FD" w:rsidR="006E60E4" w:rsidRDefault="006E60E4" w:rsidP="0041078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57A268AE" w14:textId="77777777" w:rsidR="00410785" w:rsidRPr="00D03243" w:rsidRDefault="00410785" w:rsidP="0041078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488A1AC" w14:textId="0A131CCA" w:rsidR="006E60E4" w:rsidRDefault="00623F90" w:rsidP="0041078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IX</w:t>
      </w:r>
      <w:r w:rsidR="006E60E4" w:rsidRPr="00D03243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14:paraId="1A442CA7" w14:textId="77777777" w:rsidR="00410785" w:rsidRPr="00D03243" w:rsidRDefault="00410785" w:rsidP="0041078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14:paraId="28AF06B2" w14:textId="3B7A86A3" w:rsidR="006E60E4" w:rsidRPr="00424924" w:rsidRDefault="006E60E4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68BE58B" w14:textId="1FF1E688" w:rsidR="007A4D73" w:rsidRPr="00424924" w:rsidRDefault="007A4D73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E25AB80" w14:textId="16F326FB" w:rsidR="007A4D73" w:rsidRDefault="007A4D73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092B1A64" w14:textId="77777777" w:rsidR="00F26938" w:rsidRPr="00424924" w:rsidRDefault="00F26938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DA0B1E1" w14:textId="77777777" w:rsidR="008372AB" w:rsidRPr="00424924" w:rsidRDefault="008372AB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78D4EF0F" w14:textId="642CA422" w:rsidR="000266DF" w:rsidRPr="00286510" w:rsidRDefault="00674920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374</w:t>
      </w:r>
    </w:p>
    <w:p w14:paraId="1BE408FD" w14:textId="26311AE7" w:rsidR="006E60E4" w:rsidRPr="00424924" w:rsidRDefault="006E60E4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44E1DBBF" w14:textId="29460158" w:rsidR="007A4D73" w:rsidRDefault="007A4D73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7DAE61B6" w14:textId="77777777" w:rsidR="00F26938" w:rsidRPr="00424924" w:rsidRDefault="00F26938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917F6A4" w14:textId="77777777" w:rsidR="007A4D73" w:rsidRPr="00424924" w:rsidRDefault="007A4D73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1639932D" w14:textId="77777777" w:rsidR="008372AB" w:rsidRPr="00424924" w:rsidRDefault="008372AB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39CFE0D7" w14:textId="77777777" w:rsidR="006E60E4" w:rsidRPr="00D03243" w:rsidRDefault="006E60E4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E432BB" w:rsidRPr="00D0324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76F17A7C" w14:textId="075DC67A" w:rsidR="006E60E4" w:rsidRPr="00424924" w:rsidRDefault="006E60E4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3393E214" w14:textId="25E76DAB" w:rsidR="007A4D73" w:rsidRDefault="007A4D73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3A66F7FD" w14:textId="77777777" w:rsidR="00F26938" w:rsidRPr="00424924" w:rsidRDefault="00F26938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15721F4F" w14:textId="77777777" w:rsidR="007A4D73" w:rsidRPr="00424924" w:rsidRDefault="007A4D73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28F4D3D8" w14:textId="77777777" w:rsidR="008372AB" w:rsidRPr="00424924" w:rsidRDefault="008372AB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14:paraId="53F09B3D" w14:textId="0D45285C" w:rsidR="007A4D73" w:rsidRPr="00CC2B84" w:rsidRDefault="00D03243" w:rsidP="00410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C2B84">
        <w:rPr>
          <w:rFonts w:ascii="Times New Roman" w:hAnsi="Times New Roman"/>
          <w:b/>
          <w:bCs/>
          <w:sz w:val="24"/>
          <w:szCs w:val="24"/>
        </w:rPr>
        <w:t>na skrátené legislatívne k</w:t>
      </w:r>
      <w:r w:rsidR="00CC2B84" w:rsidRPr="00CC2B84">
        <w:rPr>
          <w:rFonts w:ascii="Times New Roman" w:hAnsi="Times New Roman"/>
          <w:b/>
          <w:bCs/>
          <w:sz w:val="24"/>
          <w:szCs w:val="24"/>
        </w:rPr>
        <w:t>onanie o vládnom návrhu zákona</w:t>
      </w:r>
      <w:r w:rsidR="00CC2B84" w:rsidRPr="00CC2B84">
        <w:rPr>
          <w:rFonts w:ascii="Times New Roman" w:hAnsi="Times New Roman"/>
          <w:b/>
          <w:sz w:val="24"/>
          <w:szCs w:val="24"/>
        </w:rPr>
        <w:t>, ktorým sa </w:t>
      </w:r>
      <w:r w:rsidR="00CC0F02">
        <w:rPr>
          <w:rFonts w:ascii="Times New Roman" w:hAnsi="Times New Roman"/>
          <w:b/>
          <w:sz w:val="24"/>
          <w:szCs w:val="24"/>
        </w:rPr>
        <w:t xml:space="preserve">mení a </w:t>
      </w:r>
      <w:r w:rsidR="00CC2B84" w:rsidRPr="00CC2B84">
        <w:rPr>
          <w:rFonts w:ascii="Times New Roman" w:hAnsi="Times New Roman"/>
          <w:b/>
          <w:sz w:val="24"/>
          <w:szCs w:val="24"/>
        </w:rPr>
        <w:t>dopĺňa zákon</w:t>
      </w:r>
      <w:r w:rsidR="00CC0F02">
        <w:rPr>
          <w:rFonts w:ascii="Times New Roman" w:hAnsi="Times New Roman"/>
          <w:b/>
          <w:sz w:val="24"/>
          <w:szCs w:val="24"/>
        </w:rPr>
        <w:t xml:space="preserve"> </w:t>
      </w:r>
      <w:r w:rsidR="00CC2B84" w:rsidRPr="00CC2B84">
        <w:rPr>
          <w:rFonts w:ascii="Times New Roman" w:hAnsi="Times New Roman"/>
          <w:b/>
          <w:sz w:val="24"/>
          <w:szCs w:val="24"/>
        </w:rPr>
        <w:t>č. 300/2005 Z. z. Trestný zákon v znení neskorších predpisov</w:t>
      </w:r>
    </w:p>
    <w:p w14:paraId="4C38EDC2" w14:textId="04F73468" w:rsidR="00410785" w:rsidRDefault="00410785" w:rsidP="004107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A21BE0" w14:textId="76F0FED8" w:rsidR="00F26938" w:rsidRDefault="00F26938" w:rsidP="004107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6DA1FA" w14:textId="3046F58D" w:rsidR="00F26938" w:rsidRDefault="00F26938" w:rsidP="004107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46FA0A" w14:textId="77777777" w:rsidR="00F26938" w:rsidRDefault="00F26938" w:rsidP="004107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0F65B5" w14:textId="77777777" w:rsidR="00410785" w:rsidRDefault="00410785" w:rsidP="004107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E70455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rokovanie vlády Slovenskej republiky sa predkladá návrh na skrátené legislatívne konanie o vládnom návrhu zákona, </w:t>
      </w:r>
      <w:r>
        <w:rPr>
          <w:rFonts w:ascii="Times New Roman" w:hAnsi="Times New Roman"/>
          <w:color w:val="000000" w:themeColor="text1"/>
          <w:sz w:val="24"/>
          <w:szCs w:val="24"/>
        </w:rPr>
        <w:t>ktorým sa mení a dopĺňa zákon č. 300/2005 Z. z. Trestný zákon v znení neskorších predpisov</w:t>
      </w:r>
      <w:r>
        <w:rPr>
          <w:rFonts w:ascii="Times New Roman" w:hAnsi="Times New Roman"/>
          <w:sz w:val="24"/>
          <w:szCs w:val="24"/>
        </w:rPr>
        <w:t xml:space="preserve"> (ďalej ako „návrh zákona“).</w:t>
      </w:r>
    </w:p>
    <w:p w14:paraId="309E2518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01D8FE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Naliehavosť prijatia návrhu zákona v skrátenom legislatívnom konaní vyplýva predovšetkým z potreby reagovať na nález Ústavného súdu Slovenskej republiky PL. ÚS 3/2024 týkajúci sa zákona č. 40/2024 Z. z., ktorým sa mení a dopĺňa zákon č. 300/2005 Z. z. Trestný zákon v znení neskorších predpisov a ktorým sa menia a dopĺňajú niektoré zákony, ako aj na tento nález nadväzujúce konzultácie s Európskou komisiou a záverečné rokovania so zástupcami Európskej komisie v otázkach ochrany finančných záujmov Európskej únie. Po rokovaniach s Európskou komisiou je zámerom vlády Slovenskej republiky poskytnúť väčšiu ochranu finančných záujmov Európskej únie. Návrh zákona súčasne reflektuje aj judikatúru Súdneho dvora Európskej únie v otázkach ochrany finančných záujmov Európskej únie. </w:t>
      </w:r>
    </w:p>
    <w:p w14:paraId="67EE68DB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397891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Zohľadnenie požiadaviek Európskej komisie minimalizuje riziko aplikácie mechanizmov Európskej komisie, ktoré by mohli mať za následok negatívny vplyv na štátny rozpočet. </w:t>
      </w:r>
    </w:p>
    <w:p w14:paraId="77D338CD" w14:textId="77777777" w:rsidR="00F26938" w:rsidRDefault="00F26938" w:rsidP="00F26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37006A" w14:textId="3E469508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 ostatnej komunikácie medzi Slovenskou republik</w:t>
      </w:r>
      <w:r w:rsidR="00D6075C"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z w:val="24"/>
        </w:rPr>
        <w:t xml:space="preserve"> a Európskou komisiou vyplýva, že v prípade zohľadnenia požiadaviek Európskej komisie a prijatia navrhovanej právnej úpravy sa minimalizuje riziko značných hospodársk</w:t>
      </w:r>
      <w:r w:rsidR="00D6075C">
        <w:rPr>
          <w:rFonts w:ascii="Times New Roman" w:hAnsi="Times New Roman"/>
          <w:sz w:val="24"/>
        </w:rPr>
        <w:t>ych škôd pre Slovenskú republiku</w:t>
      </w:r>
      <w:r>
        <w:rPr>
          <w:rFonts w:ascii="Times New Roman" w:hAnsi="Times New Roman"/>
          <w:sz w:val="24"/>
        </w:rPr>
        <w:t xml:space="preserve"> spôsobených iniciovaním finančných nástroj</w:t>
      </w:r>
      <w:r w:rsidR="00D6075C">
        <w:rPr>
          <w:rFonts w:ascii="Times New Roman" w:hAnsi="Times New Roman"/>
          <w:sz w:val="24"/>
        </w:rPr>
        <w:t>ov</w:t>
      </w:r>
      <w:r>
        <w:rPr>
          <w:rFonts w:ascii="Times New Roman" w:hAnsi="Times New Roman"/>
          <w:sz w:val="24"/>
        </w:rPr>
        <w:t xml:space="preserve"> Európskej komisie. </w:t>
      </w:r>
    </w:p>
    <w:p w14:paraId="4217CABC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6C77B4CD" w14:textId="77777777" w:rsidR="00F26938" w:rsidRDefault="00F2693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§ 89 ods. 1 zákona o rokovacom poriadku Národnej rady Slovenskej republiky sú splnené podmienky na prerokovanie návrhu zákona v skrátenom legislatívnom konaní, pretože Slovenskej republike hrozia značné hospodárske škody, ak nedôjde k prijatiu navrhovaného zákona. </w:t>
      </w:r>
    </w:p>
    <w:p w14:paraId="58F1AA8E" w14:textId="2E0AB969" w:rsidR="00CC2B84" w:rsidRDefault="007E72E8" w:rsidP="00F26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2D547340" w14:textId="3E75E06A" w:rsidR="00E0556C" w:rsidRDefault="00E0556C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07442">
        <w:rPr>
          <w:rFonts w:ascii="Times New Roman" w:hAnsi="Times New Roman"/>
          <w:sz w:val="24"/>
          <w:szCs w:val="24"/>
          <w:lang w:eastAsia="sk-SK"/>
        </w:rPr>
        <w:t xml:space="preserve">V Bratislave </w:t>
      </w:r>
      <w:r w:rsidR="00114647" w:rsidRPr="00C07442">
        <w:rPr>
          <w:rFonts w:ascii="Times New Roman" w:hAnsi="Times New Roman"/>
          <w:sz w:val="24"/>
          <w:szCs w:val="24"/>
          <w:lang w:eastAsia="sk-SK"/>
        </w:rPr>
        <w:t>10</w:t>
      </w:r>
      <w:r w:rsidRPr="00C07442">
        <w:rPr>
          <w:rFonts w:ascii="Times New Roman" w:hAnsi="Times New Roman"/>
          <w:sz w:val="24"/>
          <w:szCs w:val="24"/>
          <w:lang w:eastAsia="sk-SK"/>
        </w:rPr>
        <w:t>.</w:t>
      </w:r>
      <w:r w:rsidR="007A4D73" w:rsidRPr="00C0744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11D67" w:rsidRPr="00C07442">
        <w:rPr>
          <w:rFonts w:ascii="Times New Roman" w:hAnsi="Times New Roman"/>
          <w:sz w:val="24"/>
          <w:szCs w:val="24"/>
          <w:lang w:eastAsia="sk-SK"/>
        </w:rPr>
        <w:t>júla</w:t>
      </w:r>
      <w:r w:rsidR="008372AB" w:rsidRPr="00C0744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23F90" w:rsidRPr="00C07442">
        <w:rPr>
          <w:rFonts w:ascii="Times New Roman" w:hAnsi="Times New Roman"/>
          <w:sz w:val="24"/>
          <w:szCs w:val="24"/>
          <w:lang w:eastAsia="sk-SK"/>
        </w:rPr>
        <w:t>2024</w:t>
      </w:r>
    </w:p>
    <w:p w14:paraId="12DC2E36" w14:textId="08027955" w:rsidR="00623F90" w:rsidRDefault="00623F90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F55CF6" w14:textId="53C537AB" w:rsidR="00623F90" w:rsidRDefault="00623F90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FF571AA" w14:textId="36C7B9EB" w:rsidR="00623F90" w:rsidRDefault="00623F90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342FBC" w14:textId="77777777" w:rsidR="00CC2B84" w:rsidRDefault="00CC2B84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BE73C66" w14:textId="77777777" w:rsidR="00CC2B84" w:rsidRPr="006E60E4" w:rsidRDefault="00CC2B84" w:rsidP="00410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BD62E5A" w14:textId="3EE2FB00" w:rsidR="00E0556C" w:rsidRPr="006E60E4" w:rsidRDefault="00623F90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  <w:r w:rsidR="00C02E8C">
        <w:rPr>
          <w:rFonts w:ascii="Times New Roman" w:hAnsi="Times New Roman"/>
          <w:b/>
          <w:sz w:val="24"/>
          <w:szCs w:val="24"/>
          <w:lang w:eastAsia="sk-SK"/>
        </w:rPr>
        <w:t xml:space="preserve"> v.r.</w:t>
      </w:r>
    </w:p>
    <w:p w14:paraId="02BCECD8" w14:textId="77777777" w:rsidR="00E0556C" w:rsidRPr="006E60E4" w:rsidRDefault="00E0556C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14:paraId="24D6CC26" w14:textId="77777777" w:rsidR="006E60E4" w:rsidRDefault="006E60E4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5F6291B1" w14:textId="77777777" w:rsidR="008372AB" w:rsidRDefault="008372AB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37C1382" w14:textId="77777777" w:rsidR="008372AB" w:rsidRDefault="008372AB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9E99121" w14:textId="7115257C" w:rsidR="00CC2B84" w:rsidRDefault="00CC2B84" w:rsidP="0041078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696CE08" w14:textId="797B4F9D" w:rsidR="00267C6E" w:rsidRDefault="00267C6E" w:rsidP="0041078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4EE03E8A" w14:textId="3CB2A074" w:rsidR="008372AB" w:rsidRPr="00D03243" w:rsidRDefault="00623F90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Boris Susko</w:t>
      </w:r>
      <w:r w:rsidR="00C02E8C">
        <w:rPr>
          <w:rFonts w:ascii="Times New Roman" w:hAnsi="Times New Roman"/>
          <w:b/>
          <w:sz w:val="24"/>
          <w:szCs w:val="24"/>
          <w:lang w:eastAsia="sk-SK"/>
        </w:rPr>
        <w:t xml:space="preserve"> v.r.</w:t>
      </w:r>
      <w:bookmarkStart w:id="0" w:name="_GoBack"/>
      <w:bookmarkEnd w:id="0"/>
    </w:p>
    <w:p w14:paraId="2D46C662" w14:textId="5467BB36" w:rsidR="008372AB" w:rsidRPr="006E60E4" w:rsidRDefault="00D03243" w:rsidP="00410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03243">
        <w:rPr>
          <w:rFonts w:ascii="Times New Roman" w:hAnsi="Times New Roman"/>
          <w:sz w:val="24"/>
          <w:szCs w:val="24"/>
          <w:lang w:eastAsia="sk-SK"/>
        </w:rPr>
        <w:t>minister</w:t>
      </w:r>
      <w:r w:rsidR="008372AB" w:rsidRPr="00D03243">
        <w:rPr>
          <w:rFonts w:ascii="Times New Roman" w:hAnsi="Times New Roman"/>
          <w:sz w:val="24"/>
          <w:szCs w:val="24"/>
          <w:lang w:eastAsia="sk-SK"/>
        </w:rPr>
        <w:t xml:space="preserve"> spravodlivosti Slovenskej republiky</w:t>
      </w:r>
    </w:p>
    <w:sectPr w:rsidR="008372AB" w:rsidRPr="006E60E4" w:rsidSect="008372AB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B1AB7" w14:textId="77777777" w:rsidR="00825613" w:rsidRDefault="00825613" w:rsidP="008372AB">
      <w:pPr>
        <w:spacing w:after="0" w:line="240" w:lineRule="auto"/>
      </w:pPr>
      <w:r>
        <w:separator/>
      </w:r>
    </w:p>
  </w:endnote>
  <w:endnote w:type="continuationSeparator" w:id="0">
    <w:p w14:paraId="605AA7D2" w14:textId="77777777" w:rsidR="00825613" w:rsidRDefault="00825613" w:rsidP="008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266800650"/>
      <w:docPartObj>
        <w:docPartGallery w:val="Page Numbers (Bottom of Page)"/>
        <w:docPartUnique/>
      </w:docPartObj>
    </w:sdtPr>
    <w:sdtEndPr/>
    <w:sdtContent>
      <w:p w14:paraId="4B438B52" w14:textId="0DA436F9" w:rsidR="008372AB" w:rsidRPr="008372AB" w:rsidRDefault="008372AB">
        <w:pPr>
          <w:pStyle w:val="Pta"/>
          <w:jc w:val="center"/>
          <w:rPr>
            <w:rFonts w:ascii="Times New Roman" w:hAnsi="Times New Roman"/>
            <w:sz w:val="24"/>
          </w:rPr>
        </w:pPr>
        <w:r w:rsidRPr="008372AB">
          <w:rPr>
            <w:rFonts w:ascii="Times New Roman" w:hAnsi="Times New Roman"/>
            <w:sz w:val="24"/>
          </w:rPr>
          <w:fldChar w:fldCharType="begin"/>
        </w:r>
        <w:r w:rsidRPr="008372AB">
          <w:rPr>
            <w:rFonts w:ascii="Times New Roman" w:hAnsi="Times New Roman"/>
            <w:sz w:val="24"/>
          </w:rPr>
          <w:instrText>PAGE   \* MERGEFORMAT</w:instrText>
        </w:r>
        <w:r w:rsidRPr="008372AB">
          <w:rPr>
            <w:rFonts w:ascii="Times New Roman" w:hAnsi="Times New Roman"/>
            <w:sz w:val="24"/>
          </w:rPr>
          <w:fldChar w:fldCharType="separate"/>
        </w:r>
        <w:r w:rsidR="00C02E8C">
          <w:rPr>
            <w:rFonts w:ascii="Times New Roman" w:hAnsi="Times New Roman"/>
            <w:noProof/>
            <w:sz w:val="24"/>
          </w:rPr>
          <w:t>2</w:t>
        </w:r>
        <w:r w:rsidRPr="008372AB">
          <w:rPr>
            <w:rFonts w:ascii="Times New Roman" w:hAnsi="Times New Roman"/>
            <w:sz w:val="24"/>
          </w:rPr>
          <w:fldChar w:fldCharType="end"/>
        </w:r>
      </w:p>
    </w:sdtContent>
  </w:sdt>
  <w:p w14:paraId="7944B103" w14:textId="77777777" w:rsidR="008372AB" w:rsidRPr="008372AB" w:rsidRDefault="008372A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E0B69" w14:textId="77777777" w:rsidR="00825613" w:rsidRDefault="00825613" w:rsidP="008372AB">
      <w:pPr>
        <w:spacing w:after="0" w:line="240" w:lineRule="auto"/>
      </w:pPr>
      <w:r>
        <w:separator/>
      </w:r>
    </w:p>
  </w:footnote>
  <w:footnote w:type="continuationSeparator" w:id="0">
    <w:p w14:paraId="58F7A0C6" w14:textId="77777777" w:rsidR="00825613" w:rsidRDefault="00825613" w:rsidP="0083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34"/>
    <w:multiLevelType w:val="hybridMultilevel"/>
    <w:tmpl w:val="C0946B80"/>
    <w:lvl w:ilvl="0" w:tplc="F1B08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4"/>
    <w:rsid w:val="000266DF"/>
    <w:rsid w:val="0003676B"/>
    <w:rsid w:val="000371E3"/>
    <w:rsid w:val="00042D54"/>
    <w:rsid w:val="0008531E"/>
    <w:rsid w:val="000F194C"/>
    <w:rsid w:val="00101F76"/>
    <w:rsid w:val="00114647"/>
    <w:rsid w:val="00125978"/>
    <w:rsid w:val="0015286C"/>
    <w:rsid w:val="00174C0B"/>
    <w:rsid w:val="00175D4D"/>
    <w:rsid w:val="00191694"/>
    <w:rsid w:val="001A6440"/>
    <w:rsid w:val="001C555F"/>
    <w:rsid w:val="001F60E6"/>
    <w:rsid w:val="00267C6E"/>
    <w:rsid w:val="00280443"/>
    <w:rsid w:val="00286510"/>
    <w:rsid w:val="00295644"/>
    <w:rsid w:val="002C75E3"/>
    <w:rsid w:val="002E1E3B"/>
    <w:rsid w:val="00323FBF"/>
    <w:rsid w:val="00333202"/>
    <w:rsid w:val="0037442A"/>
    <w:rsid w:val="003774D4"/>
    <w:rsid w:val="003C1C46"/>
    <w:rsid w:val="003D2C95"/>
    <w:rsid w:val="004106BA"/>
    <w:rsid w:val="00410785"/>
    <w:rsid w:val="00424924"/>
    <w:rsid w:val="00484EF5"/>
    <w:rsid w:val="004B46A2"/>
    <w:rsid w:val="004D0C51"/>
    <w:rsid w:val="00540C01"/>
    <w:rsid w:val="00582DD7"/>
    <w:rsid w:val="005910EF"/>
    <w:rsid w:val="0061490B"/>
    <w:rsid w:val="0062281F"/>
    <w:rsid w:val="00622C2F"/>
    <w:rsid w:val="00623F90"/>
    <w:rsid w:val="00672E78"/>
    <w:rsid w:val="00674920"/>
    <w:rsid w:val="006C152D"/>
    <w:rsid w:val="006E60E4"/>
    <w:rsid w:val="006F17E9"/>
    <w:rsid w:val="00711D67"/>
    <w:rsid w:val="00713770"/>
    <w:rsid w:val="00741B4D"/>
    <w:rsid w:val="0075461B"/>
    <w:rsid w:val="007A4D73"/>
    <w:rsid w:val="007C71BA"/>
    <w:rsid w:val="007D51BE"/>
    <w:rsid w:val="007E72E8"/>
    <w:rsid w:val="00804815"/>
    <w:rsid w:val="00825613"/>
    <w:rsid w:val="008372AB"/>
    <w:rsid w:val="00856F5F"/>
    <w:rsid w:val="008976EE"/>
    <w:rsid w:val="008F6DA0"/>
    <w:rsid w:val="00906FEA"/>
    <w:rsid w:val="00920DEF"/>
    <w:rsid w:val="0093122D"/>
    <w:rsid w:val="00933122"/>
    <w:rsid w:val="00954FEE"/>
    <w:rsid w:val="009C435D"/>
    <w:rsid w:val="009D693A"/>
    <w:rsid w:val="00A46BBE"/>
    <w:rsid w:val="00A5084B"/>
    <w:rsid w:val="00A834F2"/>
    <w:rsid w:val="00AD76B2"/>
    <w:rsid w:val="00B25DAE"/>
    <w:rsid w:val="00BC3657"/>
    <w:rsid w:val="00BF29BB"/>
    <w:rsid w:val="00C02E8C"/>
    <w:rsid w:val="00C07442"/>
    <w:rsid w:val="00C401DB"/>
    <w:rsid w:val="00C7613B"/>
    <w:rsid w:val="00CC0F02"/>
    <w:rsid w:val="00CC2B84"/>
    <w:rsid w:val="00CD30DA"/>
    <w:rsid w:val="00D03243"/>
    <w:rsid w:val="00D563BC"/>
    <w:rsid w:val="00D6075C"/>
    <w:rsid w:val="00D80687"/>
    <w:rsid w:val="00D81B9F"/>
    <w:rsid w:val="00DA1F09"/>
    <w:rsid w:val="00DE0C66"/>
    <w:rsid w:val="00DF3C26"/>
    <w:rsid w:val="00E0556C"/>
    <w:rsid w:val="00E432BB"/>
    <w:rsid w:val="00E64F1F"/>
    <w:rsid w:val="00EC7D16"/>
    <w:rsid w:val="00F209FB"/>
    <w:rsid w:val="00F26938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A35C4"/>
  <w14:defaultImageDpi w14:val="0"/>
  <w15:docId w15:val="{A3618A03-3C0B-4BE3-A314-A5DE4E1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0556C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01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372AB"/>
    <w:pPr>
      <w:ind w:left="720"/>
      <w:contextualSpacing/>
    </w:pPr>
    <w:rPr>
      <w:rFonts w:eastAsiaTheme="minorHAnsi" w:cstheme="minorBidi"/>
    </w:rPr>
  </w:style>
  <w:style w:type="paragraph" w:styleId="Hlavika">
    <w:name w:val="header"/>
    <w:basedOn w:val="Normlny"/>
    <w:link w:val="Hlavik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2AB"/>
    <w:rPr>
      <w:rFonts w:cs="Times New Roman"/>
    </w:rPr>
  </w:style>
  <w:style w:type="paragraph" w:styleId="Pta">
    <w:name w:val="footer"/>
    <w:basedOn w:val="Normlny"/>
    <w:link w:val="PtaChar"/>
    <w:uiPriority w:val="99"/>
    <w:rsid w:val="0083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2A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PALÚŠ Juraj</cp:lastModifiedBy>
  <cp:revision>58</cp:revision>
  <cp:lastPrinted>2022-10-20T06:23:00Z</cp:lastPrinted>
  <dcterms:created xsi:type="dcterms:W3CDTF">2019-10-17T11:45:00Z</dcterms:created>
  <dcterms:modified xsi:type="dcterms:W3CDTF">2024-07-10T10:34:00Z</dcterms:modified>
</cp:coreProperties>
</file>