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>Číslo: CRD-</w:t>
      </w:r>
      <w:r w:rsidR="00690ED4" w:rsidRPr="00690ED4">
        <w:t>1121/2024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3033B" w:rsidP="007375F5">
      <w:pPr>
        <w:pStyle w:val="uznesenia"/>
      </w:pPr>
      <w:r>
        <w:t>399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F3033B">
        <w:rPr>
          <w:spacing w:val="0"/>
        </w:rPr>
        <w:t>27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690ED4">
        <w:rPr>
          <w:spacing w:val="0"/>
        </w:rPr>
        <w:t>júna</w:t>
      </w:r>
      <w:r w:rsidR="00A45BFB" w:rsidRPr="00A40338">
        <w:rPr>
          <w:spacing w:val="0"/>
        </w:rPr>
        <w:t xml:space="preserve"> 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690ED4" w:rsidP="00135E11">
      <w:pPr>
        <w:jc w:val="both"/>
      </w:pPr>
      <w:r>
        <w:rPr>
          <w:rFonts w:cs="Arial"/>
        </w:rPr>
        <w:t>k vládnemu</w:t>
      </w:r>
      <w:r w:rsidRPr="00690ED4">
        <w:rPr>
          <w:rFonts w:cs="Arial"/>
        </w:rPr>
        <w:t xml:space="preserve"> návrh</w:t>
      </w:r>
      <w:r>
        <w:rPr>
          <w:rFonts w:cs="Arial"/>
        </w:rPr>
        <w:t>u</w:t>
      </w:r>
      <w:r w:rsidRPr="00690ED4">
        <w:rPr>
          <w:rFonts w:cs="Arial"/>
        </w:rPr>
        <w:t xml:space="preserve"> zákona, ktorým sa mení a dopĺňa zákon č. 264/2022 Z. z. o mediálnych službách a o zmene a doplnení niektorých zákonov (zákon o mediálnych službách) v znení neskorších predpisov a o zmene a doplnení niektorých zákonov (tlač 324)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widowControl w:val="0"/>
        <w:ind w:left="492" w:firstLine="642"/>
        <w:jc w:val="both"/>
        <w:rPr>
          <w:rFonts w:cs="Arial"/>
        </w:rPr>
      </w:pPr>
      <w:r w:rsidRPr="00A40338">
        <w:rPr>
          <w:rFonts w:cs="Arial"/>
        </w:rPr>
        <w:t xml:space="preserve">prerokuje uvedený </w:t>
      </w:r>
      <w:r w:rsidR="001D51DA" w:rsidRPr="00A40338">
        <w:rPr>
          <w:rFonts w:cs="Arial"/>
        </w:rPr>
        <w:t xml:space="preserve">vládny </w:t>
      </w:r>
      <w:r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1D51DA" w:rsidRPr="00A40338">
        <w:rPr>
          <w:rFonts w:cs="Arial"/>
        </w:rPr>
        <w:t xml:space="preserve"> vládny</w:t>
      </w:r>
      <w:r w:rsidR="00BD1BF0" w:rsidRPr="00A40338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Pr="00A40338" w:rsidRDefault="007375F5" w:rsidP="002846B1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750381" w:rsidRPr="00A40338">
        <w:rPr>
          <w:rFonts w:cs="Arial"/>
        </w:rPr>
        <w:t xml:space="preserve"> </w:t>
      </w:r>
    </w:p>
    <w:p w:rsidR="00690ED4" w:rsidRDefault="00750381" w:rsidP="00A45BFB">
      <w:pPr>
        <w:widowControl w:val="0"/>
        <w:ind w:left="1134"/>
        <w:jc w:val="both"/>
        <w:rPr>
          <w:rFonts w:cs="Arial"/>
        </w:rPr>
      </w:pPr>
      <w:r w:rsidRPr="00A40338">
        <w:rPr>
          <w:rFonts w:cs="Arial"/>
        </w:rPr>
        <w:t>Výboru Národnej rady Slovenskej r</w:t>
      </w:r>
      <w:r w:rsidR="001B3DF8" w:rsidRPr="00A40338">
        <w:rPr>
          <w:rFonts w:cs="Arial"/>
        </w:rPr>
        <w:t>e</w:t>
      </w:r>
      <w:r w:rsidR="00361E2C" w:rsidRPr="00A40338">
        <w:rPr>
          <w:rFonts w:cs="Arial"/>
        </w:rPr>
        <w:t>publiky</w:t>
      </w:r>
      <w:r w:rsidR="00471D8A">
        <w:rPr>
          <w:rFonts w:cs="Arial"/>
        </w:rPr>
        <w:t xml:space="preserve"> pre </w:t>
      </w:r>
      <w:r w:rsidR="00690ED4">
        <w:rPr>
          <w:rFonts w:cs="Arial"/>
        </w:rPr>
        <w:t>hospodárske záležitosti a</w:t>
      </w:r>
    </w:p>
    <w:p w:rsidR="00A45BFB" w:rsidRPr="00A40338" w:rsidRDefault="00690ED4" w:rsidP="00A45BFB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kultúru a médiá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016F5" w:rsidRPr="00A40338" w:rsidRDefault="007375F5" w:rsidP="00653B79">
      <w:pPr>
        <w:ind w:firstLine="1134"/>
        <w:jc w:val="both"/>
      </w:pPr>
      <w:r w:rsidRPr="00A40338">
        <w:t>ako gestorský</w:t>
      </w:r>
      <w:r w:rsidR="00B825E9" w:rsidRPr="00A40338">
        <w:t xml:space="preserve"> V</w:t>
      </w:r>
      <w:r w:rsidR="00057590" w:rsidRPr="00A40338">
        <w:t>ýbor Národnej rady Slovenskej republiky</w:t>
      </w:r>
      <w:r w:rsidR="008411AF" w:rsidRPr="00A40338">
        <w:t xml:space="preserve"> pre </w:t>
      </w:r>
      <w:r w:rsidR="00690ED4">
        <w:t xml:space="preserve">kultúru a médiá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4A46C0" w:rsidRPr="00A40338">
        <w:t xml:space="preserve"> </w:t>
      </w:r>
      <w:r w:rsidR="003F4A68">
        <w:t xml:space="preserve">vo </w:t>
      </w:r>
      <w:r w:rsidR="00F3033B">
        <w:t>výboroch</w:t>
      </w:r>
      <w:bookmarkStart w:id="0" w:name="_GoBack"/>
      <w:bookmarkEnd w:id="0"/>
      <w:r w:rsidR="00A45BFB" w:rsidRPr="00A40338">
        <w:t xml:space="preserve"> </w:t>
      </w:r>
      <w:r w:rsidR="00B825E9" w:rsidRPr="00A40338">
        <w:t xml:space="preserve">a </w:t>
      </w:r>
      <w:r w:rsidR="00750381" w:rsidRPr="00A40338">
        <w:t xml:space="preserve">v gestorskom výbore </w:t>
      </w:r>
      <w:r w:rsidR="005710BE" w:rsidRPr="00A40338">
        <w:t>s termínom ihneď</w:t>
      </w:r>
      <w:r w:rsidR="002846B1" w:rsidRPr="00A40338">
        <w:t>.</w:t>
      </w:r>
    </w:p>
    <w:p w:rsidR="00653B79" w:rsidRDefault="00653B79" w:rsidP="00653B79">
      <w:pPr>
        <w:ind w:firstLine="1134"/>
        <w:jc w:val="both"/>
      </w:pPr>
    </w:p>
    <w:p w:rsidR="003F4A68" w:rsidRPr="00A40338" w:rsidRDefault="003F4A68" w:rsidP="00653B79">
      <w:pPr>
        <w:ind w:firstLine="1134"/>
        <w:jc w:val="both"/>
      </w:pPr>
    </w:p>
    <w:p w:rsidR="00A40338" w:rsidRPr="00A40338" w:rsidRDefault="00A40338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3F4A68" w:rsidRDefault="00B016F5" w:rsidP="00690ED4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690ED4" w:rsidRPr="00690ED4" w:rsidRDefault="00690ED4" w:rsidP="00690ED4">
      <w:pPr>
        <w:keepNext w:val="0"/>
        <w:keepLines w:val="0"/>
        <w:widowControl w:val="0"/>
        <w:jc w:val="both"/>
        <w:rPr>
          <w:rFonts w:cs="Arial"/>
        </w:rPr>
      </w:pPr>
      <w:r w:rsidRPr="00690ED4">
        <w:rPr>
          <w:rFonts w:cs="Arial"/>
        </w:rPr>
        <w:t>Igor  Š i m k o   v. r.</w:t>
      </w:r>
    </w:p>
    <w:p w:rsidR="009D75E4" w:rsidRPr="00A40338" w:rsidRDefault="00690ED4" w:rsidP="00690ED4">
      <w:pPr>
        <w:keepNext w:val="0"/>
        <w:keepLines w:val="0"/>
        <w:widowControl w:val="0"/>
        <w:jc w:val="both"/>
        <w:rPr>
          <w:rFonts w:cs="Arial"/>
        </w:rPr>
      </w:pPr>
      <w:r w:rsidRPr="00690ED4">
        <w:rPr>
          <w:rFonts w:cs="Arial"/>
        </w:rPr>
        <w:t>František  M a j e r s k ý   v. r.</w:t>
      </w:r>
    </w:p>
    <w:sectPr w:rsidR="009D75E4" w:rsidRPr="00A40338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A4933"/>
    <w:rsid w:val="003B6D41"/>
    <w:rsid w:val="003C709A"/>
    <w:rsid w:val="003D0D9C"/>
    <w:rsid w:val="003F4A68"/>
    <w:rsid w:val="00447746"/>
    <w:rsid w:val="00470F33"/>
    <w:rsid w:val="00471D8A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7D98"/>
    <w:rsid w:val="00973F15"/>
    <w:rsid w:val="009B0A2E"/>
    <w:rsid w:val="009B15B0"/>
    <w:rsid w:val="009C2A16"/>
    <w:rsid w:val="009D75E4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D1B"/>
    <w:rsid w:val="00A97858"/>
    <w:rsid w:val="00AA5BC7"/>
    <w:rsid w:val="00AA64D8"/>
    <w:rsid w:val="00AC09FF"/>
    <w:rsid w:val="00AD6076"/>
    <w:rsid w:val="00AD7B2E"/>
    <w:rsid w:val="00AE42EB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3033B"/>
    <w:rsid w:val="00F51172"/>
    <w:rsid w:val="00F66DFB"/>
    <w:rsid w:val="00F81FA3"/>
    <w:rsid w:val="00F832F3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7D0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104</cp:revision>
  <cp:lastPrinted>2024-05-07T09:42:00Z</cp:lastPrinted>
  <dcterms:created xsi:type="dcterms:W3CDTF">2022-11-24T09:04:00Z</dcterms:created>
  <dcterms:modified xsi:type="dcterms:W3CDTF">2024-07-02T11:17:00Z</dcterms:modified>
</cp:coreProperties>
</file>