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954E5D" w:rsidRPr="00954E5D">
        <w:rPr>
          <w:rFonts w:cs="Arial"/>
          <w:color w:val="000000"/>
        </w:rPr>
        <w:t>1094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F35D6" w:rsidP="007375F5">
      <w:pPr>
        <w:pStyle w:val="uznesenia"/>
      </w:pPr>
      <w:r>
        <w:t>393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F35D6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54E5D" w:rsidP="00E86253">
      <w:pPr>
        <w:jc w:val="both"/>
      </w:pPr>
      <w:r>
        <w:t>k n</w:t>
      </w:r>
      <w:r w:rsidRPr="00954E5D">
        <w:t>ávrh</w:t>
      </w:r>
      <w:r>
        <w:t>u</w:t>
      </w:r>
      <w:r w:rsidRPr="00954E5D">
        <w:t xml:space="preserve"> poslankýň Národnej rady Slovenskej republiky Veroniky Veslárovej a Jany </w:t>
      </w:r>
      <w:proofErr w:type="spellStart"/>
      <w:r w:rsidRPr="00954E5D">
        <w:t>Hanuliakovej</w:t>
      </w:r>
      <w:proofErr w:type="spellEnd"/>
      <w:r w:rsidRPr="00954E5D"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="00E86253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AF35D6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72E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122</cp:revision>
  <cp:lastPrinted>2024-02-14T08:38:00Z</cp:lastPrinted>
  <dcterms:created xsi:type="dcterms:W3CDTF">2022-11-24T09:04:00Z</dcterms:created>
  <dcterms:modified xsi:type="dcterms:W3CDTF">2024-07-02T11:11:00Z</dcterms:modified>
</cp:coreProperties>
</file>