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403A08" w:rsidRPr="00403A08">
        <w:t>KNR-ORGA-0732/2024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94DB4" w:rsidP="007375F5">
      <w:pPr>
        <w:pStyle w:val="uznesenia"/>
      </w:pPr>
      <w:r>
        <w:t>379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094DB4">
        <w:rPr>
          <w:spacing w:val="0"/>
        </w:rPr>
        <w:t>20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403A08" w:rsidP="00135E11">
      <w:pPr>
        <w:jc w:val="both"/>
      </w:pPr>
      <w:r>
        <w:rPr>
          <w:rFonts w:cs="Arial"/>
        </w:rPr>
        <w:t>k vládnemu</w:t>
      </w:r>
      <w:r w:rsidRPr="00403A08">
        <w:rPr>
          <w:rFonts w:cs="Arial"/>
        </w:rPr>
        <w:t xml:space="preserve"> návrh</w:t>
      </w:r>
      <w:r>
        <w:rPr>
          <w:rFonts w:cs="Arial"/>
        </w:rPr>
        <w:t>u</w:t>
      </w:r>
      <w:r w:rsidRPr="00403A08">
        <w:rPr>
          <w:rFonts w:cs="Arial"/>
        </w:rPr>
        <w:t xml:space="preserve"> zákona o niektorých opatreniach na zlepšenie bezpečnostnej situácie v Slovenskej republike (tlač 364) – prvé čítanie</w:t>
      </w:r>
    </w:p>
    <w:p w:rsidR="00645C1A" w:rsidRPr="00403A08" w:rsidRDefault="00645C1A" w:rsidP="007375F5">
      <w:pPr>
        <w:jc w:val="both"/>
      </w:pPr>
    </w:p>
    <w:p w:rsidR="005C313D" w:rsidRPr="00403A08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597A87" w:rsidRDefault="00690ED4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22429A">
        <w:rPr>
          <w:rFonts w:cs="Arial"/>
        </w:rPr>
        <w:t>ej r</w:t>
      </w:r>
      <w:r w:rsidR="00DC201C">
        <w:rPr>
          <w:rFonts w:cs="Arial"/>
        </w:rPr>
        <w:t>epubliky</w:t>
      </w:r>
      <w:r w:rsidR="00597A87">
        <w:rPr>
          <w:rFonts w:cs="Arial"/>
        </w:rPr>
        <w:t xml:space="preserve"> pre financie a rozpočet a</w:t>
      </w:r>
    </w:p>
    <w:p w:rsidR="00A45BFB" w:rsidRPr="00A40338" w:rsidRDefault="00597A87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403A08">
        <w:rPr>
          <w:rFonts w:cs="Arial"/>
        </w:rPr>
        <w:t>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403A08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597A87">
        <w:t>vo výboroch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03A08" w:rsidRDefault="00403A0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03A08" w:rsidRPr="00A40338" w:rsidRDefault="00403A0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7E013D" w:rsidRDefault="00B016F5" w:rsidP="00597A87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4DB4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429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12FE"/>
    <w:rsid w:val="003F4A68"/>
    <w:rsid w:val="00403A0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97A8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013D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201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97FCD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BBD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2024-05-07T09:42:00Z</cp:lastPrinted>
  <dcterms:created xsi:type="dcterms:W3CDTF">2022-11-24T09:04:00Z</dcterms:created>
  <dcterms:modified xsi:type="dcterms:W3CDTF">2024-07-02T09:01:00Z</dcterms:modified>
</cp:coreProperties>
</file>