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FD36EB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FE718D">
        <w:t>1</w:t>
      </w:r>
      <w:r w:rsidR="003E6659">
        <w:t>3</w:t>
      </w:r>
      <w:r w:rsidR="00CA24FE" w:rsidRPr="00713EAD">
        <w:t>. schôdza výboru</w:t>
      </w:r>
    </w:p>
    <w:p w:rsidR="00C13206" w:rsidRDefault="00CA24FE" w:rsidP="00FD36E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226630">
        <w:t xml:space="preserve"> </w:t>
      </w:r>
      <w:r w:rsidR="00B655E3">
        <w:t xml:space="preserve"> </w:t>
      </w:r>
      <w:r w:rsidR="00226630">
        <w:t xml:space="preserve">Číslo: </w:t>
      </w:r>
      <w:r w:rsidR="003E6659">
        <w:t>KNR-VKM-0777</w:t>
      </w:r>
      <w:r w:rsidR="00226630" w:rsidRPr="00306EFE">
        <w:t>/2024</w:t>
      </w:r>
    </w:p>
    <w:p w:rsidR="007D1C0D" w:rsidRDefault="00764834" w:rsidP="00A971F3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A24FE" w:rsidRPr="006267C0" w:rsidRDefault="00764834" w:rsidP="007D1C0D">
      <w:pPr>
        <w:ind w:left="3540" w:firstLine="708"/>
        <w:rPr>
          <w:b/>
          <w:sz w:val="28"/>
          <w:szCs w:val="28"/>
        </w:rPr>
      </w:pPr>
      <w:r w:rsidRPr="006267C0">
        <w:rPr>
          <w:b/>
          <w:sz w:val="28"/>
          <w:szCs w:val="28"/>
        </w:rPr>
        <w:t xml:space="preserve"> </w:t>
      </w:r>
      <w:r w:rsidR="00EA24F4" w:rsidRPr="006267C0">
        <w:rPr>
          <w:b/>
          <w:sz w:val="28"/>
          <w:szCs w:val="28"/>
        </w:rPr>
        <w:t>32</w:t>
      </w:r>
    </w:p>
    <w:p w:rsidR="007D1C0D" w:rsidRDefault="007D1C0D" w:rsidP="00CA24FE">
      <w:pPr>
        <w:jc w:val="center"/>
        <w:rPr>
          <w:b/>
          <w:spacing w:val="30"/>
          <w:sz w:val="28"/>
          <w:szCs w:val="28"/>
        </w:rPr>
      </w:pP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501256" w:rsidP="000408A6">
      <w:pPr>
        <w:jc w:val="center"/>
        <w:rPr>
          <w:b/>
        </w:rPr>
      </w:pPr>
      <w:r>
        <w:rPr>
          <w:b/>
        </w:rPr>
        <w:t>z 2</w:t>
      </w:r>
      <w:r w:rsidR="007F1CDC">
        <w:rPr>
          <w:b/>
        </w:rPr>
        <w:t>7</w:t>
      </w:r>
      <w:r w:rsidR="009010CD">
        <w:rPr>
          <w:b/>
        </w:rPr>
        <w:t xml:space="preserve">. </w:t>
      </w:r>
      <w:r w:rsidR="00377E33">
        <w:rPr>
          <w:b/>
        </w:rPr>
        <w:t>júna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226630" w:rsidRDefault="00BA5D3B" w:rsidP="00226630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rFonts w:cs="Arial"/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344D3">
        <w:t>v</w:t>
      </w:r>
      <w:r w:rsidR="000344D3" w:rsidRPr="006B75E4">
        <w:t>ládn</w:t>
      </w:r>
      <w:r w:rsidR="000344D3">
        <w:t>eho</w:t>
      </w:r>
      <w:r w:rsidR="000344D3" w:rsidRPr="006B75E4">
        <w:t xml:space="preserve"> návrh</w:t>
      </w:r>
      <w:r w:rsidR="000344D3">
        <w:t>u</w:t>
      </w:r>
      <w:r w:rsidR="00226630">
        <w:t xml:space="preserve"> zákona</w:t>
      </w:r>
      <w:r w:rsidR="00226630"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 w:rsidR="00226630">
        <w:rPr>
          <w:rFonts w:cs="Arial"/>
          <w:b/>
        </w:rPr>
        <w:t>(tlač 324a</w:t>
      </w:r>
      <w:r w:rsidR="00226630" w:rsidRPr="00912E9B">
        <w:rPr>
          <w:rFonts w:cs="Arial"/>
          <w:b/>
        </w:rPr>
        <w:t>)</w:t>
      </w:r>
    </w:p>
    <w:p w:rsidR="00226630" w:rsidRDefault="00226630" w:rsidP="00226630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bCs/>
        </w:rPr>
      </w:pPr>
    </w:p>
    <w:p w:rsidR="007D1C0D" w:rsidRPr="0069517B" w:rsidRDefault="007D1C0D" w:rsidP="00226630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bCs/>
        </w:rPr>
      </w:pPr>
    </w:p>
    <w:p w:rsidR="00BA5D3B" w:rsidRDefault="00BA5D3B" w:rsidP="00226630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3C2EED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>A</w:t>
      </w:r>
      <w:r w:rsidR="00BA5D3B">
        <w:rPr>
          <w:b/>
        </w:rPr>
        <w:t xml:space="preserve">.  </w:t>
      </w:r>
      <w:r w:rsidR="00BA5D3B">
        <w:rPr>
          <w:b/>
        </w:rPr>
        <w:tab/>
      </w:r>
      <w:r w:rsidR="00BA5D3B"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3C2EED" w:rsidRDefault="00BA5D3B" w:rsidP="003C2EED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rFonts w:cs="Arial"/>
          <w:b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 w:rsidR="003C2EED" w:rsidRPr="00BA5D3B">
        <w:rPr>
          <w:rFonts w:cs="Arial"/>
          <w:noProof/>
        </w:rPr>
        <w:t xml:space="preserve">o prerokovaní </w:t>
      </w:r>
      <w:r w:rsidR="003C2EED">
        <w:t>v</w:t>
      </w:r>
      <w:r w:rsidR="003C2EED" w:rsidRPr="006B75E4">
        <w:t>ládn</w:t>
      </w:r>
      <w:r w:rsidR="003C2EED">
        <w:t>eho</w:t>
      </w:r>
      <w:r w:rsidR="003C2EED" w:rsidRPr="006B75E4">
        <w:t xml:space="preserve"> návrh</w:t>
      </w:r>
      <w:r w:rsidR="003C2EED">
        <w:t>u zákona</w:t>
      </w:r>
      <w:r w:rsidR="003C2EED"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 w:rsidR="003C2EED">
        <w:rPr>
          <w:rFonts w:cs="Arial"/>
          <w:b/>
        </w:rPr>
        <w:t>(tlač 324a</w:t>
      </w:r>
      <w:r w:rsidR="003C2EED" w:rsidRPr="00912E9B">
        <w:rPr>
          <w:rFonts w:cs="Arial"/>
          <w:b/>
        </w:rPr>
        <w:t>)</w:t>
      </w: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3C2EED" w:rsidRDefault="003C2EED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  <w:r>
        <w:rPr>
          <w:b/>
        </w:rPr>
        <w:t>B</w:t>
      </w:r>
      <w:r w:rsidR="00BA5D3B">
        <w:rPr>
          <w:b/>
        </w:rPr>
        <w:t xml:space="preserve">.  </w:t>
      </w:r>
      <w:r w:rsidR="00BA5D3B">
        <w:rPr>
          <w:b/>
        </w:rPr>
        <w:tab/>
      </w:r>
      <w:r w:rsidR="0005131D">
        <w:rPr>
          <w:b/>
          <w:spacing w:val="20"/>
        </w:rPr>
        <w:t xml:space="preserve">poveruje </w:t>
      </w:r>
    </w:p>
    <w:p w:rsidR="003C2EED" w:rsidRDefault="003C2EED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02778C" w:rsidRPr="0002778C" w:rsidRDefault="003C2EED" w:rsidP="0002778C">
      <w:pPr>
        <w:jc w:val="both"/>
        <w:rPr>
          <w:rFonts w:eastAsiaTheme="minorEastAsia"/>
          <w:color w:val="000000"/>
        </w:rPr>
      </w:pPr>
      <w:r>
        <w:rPr>
          <w:b/>
          <w:bCs/>
        </w:rPr>
        <w:t>spoločného spravodajcu R</w:t>
      </w:r>
      <w:r w:rsidRPr="000344D3">
        <w:rPr>
          <w:b/>
          <w:bCs/>
        </w:rPr>
        <w:t>omana Michelka</w:t>
      </w:r>
      <w:r w:rsidR="007D1C0D" w:rsidRPr="0002778C">
        <w:rPr>
          <w:bCs/>
        </w:rPr>
        <w:t xml:space="preserve">, </w:t>
      </w:r>
      <w:r w:rsidRPr="0002778C">
        <w:rPr>
          <w:bCs/>
        </w:rPr>
        <w:t xml:space="preserve"> </w:t>
      </w:r>
      <w:r w:rsidR="0002778C" w:rsidRPr="0002778C">
        <w:rPr>
          <w:bCs/>
        </w:rPr>
        <w:t xml:space="preserve">poslanca Národnej rady Slovenskej republiky, </w:t>
      </w:r>
      <w:r w:rsidRPr="003C2EED">
        <w:rPr>
          <w:rStyle w:val="awspan"/>
          <w:rFonts w:eastAsiaTheme="minorEastAsia"/>
          <w:color w:val="000000"/>
        </w:rPr>
        <w:t>aby</w:t>
      </w:r>
      <w:r w:rsidR="0002778C" w:rsidRPr="007B1968">
        <w:rPr>
          <w:rFonts w:ascii="AT*Toronto" w:hAnsi="AT*Toronto"/>
          <w:bCs/>
        </w:rPr>
        <w:t xml:space="preserve"> </w:t>
      </w:r>
      <w:r w:rsidR="0002778C" w:rsidRPr="007B1968">
        <w:rPr>
          <w:rFonts w:ascii="AT*Toronto" w:hAnsi="AT*Toronto"/>
        </w:rPr>
        <w:t xml:space="preserve">na schôdzi Národnej rady Slovenskej republiky </w:t>
      </w:r>
      <w:r w:rsidR="0002778C" w:rsidRPr="007B1968">
        <w:rPr>
          <w:rFonts w:ascii="AT*Toronto" w:hAnsi="AT*Toronto"/>
          <w:bCs/>
        </w:rPr>
        <w:t>i</w:t>
      </w:r>
      <w:r w:rsidR="0002778C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02778C" w:rsidRDefault="0002778C" w:rsidP="007D1C0D">
      <w:pPr>
        <w:jc w:val="both"/>
        <w:rPr>
          <w:rStyle w:val="awspan"/>
          <w:rFonts w:eastAsiaTheme="minorEastAsia"/>
          <w:color w:val="000000"/>
        </w:rPr>
      </w:pPr>
    </w:p>
    <w:p w:rsidR="003C2EED" w:rsidRDefault="003C2EED" w:rsidP="007D1C0D">
      <w:pPr>
        <w:tabs>
          <w:tab w:val="left" w:pos="-1985"/>
          <w:tab w:val="left" w:pos="360"/>
        </w:tabs>
        <w:jc w:val="both"/>
        <w:rPr>
          <w:bCs/>
          <w:color w:val="FF0000"/>
        </w:rPr>
      </w:pPr>
    </w:p>
    <w:p w:rsidR="0002778C" w:rsidRDefault="0002778C" w:rsidP="007D1C0D">
      <w:pPr>
        <w:tabs>
          <w:tab w:val="left" w:pos="-1985"/>
          <w:tab w:val="left" w:pos="360"/>
        </w:tabs>
        <w:jc w:val="both"/>
        <w:rPr>
          <w:bCs/>
          <w:color w:val="FF0000"/>
        </w:rPr>
      </w:pPr>
    </w:p>
    <w:p w:rsidR="0002778C" w:rsidRPr="003C2EED" w:rsidRDefault="0002778C" w:rsidP="007D1C0D">
      <w:pPr>
        <w:tabs>
          <w:tab w:val="left" w:pos="-1985"/>
          <w:tab w:val="left" w:pos="360"/>
        </w:tabs>
        <w:jc w:val="both"/>
        <w:rPr>
          <w:bCs/>
          <w:color w:val="FF0000"/>
        </w:rPr>
      </w:pPr>
    </w:p>
    <w:p w:rsidR="00BA5D3B" w:rsidRDefault="00BA5D3B" w:rsidP="007D1C0D">
      <w:pPr>
        <w:jc w:val="both"/>
      </w:pPr>
    </w:p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4935CE">
        <w:rPr>
          <w:b/>
        </w:rPr>
        <w:t>, v. r.</w:t>
      </w:r>
      <w:bookmarkStart w:id="0" w:name="_GoBack"/>
      <w:bookmarkEnd w:id="0"/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D2411D" w:rsidP="0005131D">
      <w:pPr>
        <w:rPr>
          <w:b/>
        </w:rPr>
      </w:pPr>
      <w:r>
        <w:rPr>
          <w:b/>
        </w:rPr>
        <w:t>Lukáš Bužo</w:t>
      </w:r>
      <w:r w:rsidR="004935CE">
        <w:rPr>
          <w:b/>
        </w:rPr>
        <w:t>. 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C2EED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2778C"/>
    <w:rsid w:val="00032FBB"/>
    <w:rsid w:val="000344D3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26630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2EED"/>
    <w:rsid w:val="003C32C8"/>
    <w:rsid w:val="003E6659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66A17"/>
    <w:rsid w:val="00474870"/>
    <w:rsid w:val="004759EB"/>
    <w:rsid w:val="00483B72"/>
    <w:rsid w:val="00483F8F"/>
    <w:rsid w:val="00490748"/>
    <w:rsid w:val="004935CE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1256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267C0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4834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7D1C0D"/>
    <w:rsid w:val="007F1CDC"/>
    <w:rsid w:val="0080012B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C6297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2411D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24F4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36EB"/>
    <w:rsid w:val="00FD72F3"/>
    <w:rsid w:val="00FE1A3D"/>
    <w:rsid w:val="00FE5495"/>
    <w:rsid w:val="00FE62A5"/>
    <w:rsid w:val="00FE718D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3C62A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  <w:style w:type="character" w:customStyle="1" w:styleId="awspan">
    <w:name w:val="awspan"/>
    <w:basedOn w:val="Predvolenpsmoodseku"/>
    <w:rsid w:val="003C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2221-2B8A-4D4E-8D04-19CDB65D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14</cp:revision>
  <cp:lastPrinted>2024-06-27T11:50:00Z</cp:lastPrinted>
  <dcterms:created xsi:type="dcterms:W3CDTF">2024-06-11T10:45:00Z</dcterms:created>
  <dcterms:modified xsi:type="dcterms:W3CDTF">2024-06-27T11:54:00Z</dcterms:modified>
</cp:coreProperties>
</file>