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  <w:r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spacing w:val="40"/>
          <w:sz w:val="24"/>
          <w:szCs w:val="24"/>
        </w:rPr>
      </w:pPr>
      <w:r>
        <w:rPr>
          <w:rFonts w:ascii="Garamond" w:hAnsi="Garamond" w:cs="Times New Roman"/>
          <w:caps/>
          <w:spacing w:val="40"/>
          <w:sz w:val="24"/>
          <w:szCs w:val="24"/>
        </w:rPr>
        <w:t xml:space="preserve">IX. </w:t>
      </w:r>
      <w:r>
        <w:rPr>
          <w:rFonts w:ascii="Garamond" w:hAnsi="Garamond" w:cs="Times New Roman"/>
          <w:spacing w:val="40"/>
          <w:sz w:val="24"/>
          <w:szCs w:val="24"/>
        </w:rPr>
        <w:t>volebné obdobie</w:t>
      </w:r>
    </w:p>
    <w:p w:rsidR="001459B2" w:rsidRDefault="001459B2" w:rsidP="001459B2">
      <w:pPr>
        <w:spacing w:after="240" w:line="276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Číslo: </w:t>
      </w:r>
      <w:r w:rsidR="003E51F8">
        <w:rPr>
          <w:rFonts w:ascii="Garamond" w:hAnsi="Garamond"/>
          <w:sz w:val="24"/>
          <w:szCs w:val="24"/>
          <w:lang w:eastAsia="sk-SK"/>
        </w:rPr>
        <w:t>KNR-VLPNM-0678/2024</w:t>
      </w:r>
    </w:p>
    <w:p w:rsidR="001459B2" w:rsidRDefault="006050D1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304</w:t>
      </w:r>
      <w:r w:rsidR="001459B2">
        <w:rPr>
          <w:rFonts w:ascii="Garamond" w:hAnsi="Garamond" w:cs="Times New Roman"/>
          <w:b/>
          <w:sz w:val="24"/>
          <w:szCs w:val="24"/>
        </w:rPr>
        <w:t>a</w:t>
      </w:r>
    </w:p>
    <w:p w:rsidR="001459B2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Informácia</w:t>
      </w:r>
    </w:p>
    <w:p w:rsidR="001459B2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772AFA" w:rsidRDefault="001459B2" w:rsidP="00FD6D9E">
      <w:pPr>
        <w:pBdr>
          <w:bottom w:val="single" w:sz="6" w:space="1" w:color="auto"/>
        </w:pBdr>
        <w:spacing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1459B2">
        <w:rPr>
          <w:rFonts w:ascii="Garamond" w:hAnsi="Garamond" w:cs="Times New Roman"/>
          <w:b/>
          <w:sz w:val="24"/>
          <w:szCs w:val="24"/>
        </w:rPr>
        <w:t xml:space="preserve">Výboru Národnej rady Slovenskej republiky pre ľudské práva a národnostné menšiny o výsledku prerokovania </w:t>
      </w:r>
      <w:r w:rsidR="006050D1" w:rsidRPr="006050D1">
        <w:rPr>
          <w:rFonts w:ascii="Garamond" w:hAnsi="Garamond"/>
          <w:b/>
          <w:bCs/>
          <w:sz w:val="24"/>
          <w:szCs w:val="24"/>
        </w:rPr>
        <w:t>návrhu poslancov Národnej rady Slovenskej republiky Juraja KRÚPU, Vladimíry MARCINKOVEJ, Vladimíra LEDECKÉHO a Mariána VISKUPIČA na prijatie uznesenia Národnej rady Slovenskej republiky k deportáciám ukrajinských detí do Ruska a výzve na okamžitý návrat týchto detí späť na Ukrajinu</w:t>
      </w:r>
      <w:r w:rsidR="006050D1" w:rsidRPr="008B3D92">
        <w:rPr>
          <w:rFonts w:ascii="Garamond" w:hAnsi="Garamond"/>
          <w:b/>
          <w:bCs/>
          <w:sz w:val="24"/>
          <w:szCs w:val="24"/>
        </w:rPr>
        <w:t xml:space="preserve"> (</w:t>
      </w:r>
      <w:r w:rsidR="006050D1" w:rsidRPr="008B3D92">
        <w:rPr>
          <w:rFonts w:ascii="Garamond" w:hAnsi="Garamond"/>
          <w:b/>
          <w:sz w:val="24"/>
          <w:szCs w:val="24"/>
        </w:rPr>
        <w:t>tlač 304)</w:t>
      </w:r>
    </w:p>
    <w:p w:rsidR="00013AF6" w:rsidRDefault="001459B2" w:rsidP="00FD6D9E">
      <w:pPr>
        <w:spacing w:after="240" w:line="276" w:lineRule="auto"/>
        <w:ind w:firstLine="708"/>
        <w:rPr>
          <w:rFonts w:ascii="Garamond" w:hAnsi="Garamond"/>
          <w:sz w:val="24"/>
          <w:szCs w:val="24"/>
        </w:rPr>
      </w:pPr>
      <w:r w:rsidRPr="001459B2">
        <w:rPr>
          <w:rFonts w:ascii="Garamond" w:hAnsi="Garamond" w:cs="Times New Roman"/>
          <w:sz w:val="24"/>
          <w:szCs w:val="24"/>
        </w:rPr>
        <w:t>Výbor Národnej rady Slovenskej republiky pre ľudské práva a národnostné menšiny podáva Národnej rade Slovenskej republiky informáciu gestorského výboru o výsledku prerokovania</w:t>
      </w:r>
      <w:r w:rsidRPr="001459B2">
        <w:rPr>
          <w:rFonts w:ascii="Garamond" w:hAnsi="Garamond"/>
          <w:sz w:val="24"/>
        </w:rPr>
        <w:t xml:space="preserve"> </w:t>
      </w:r>
      <w:r w:rsidR="00013AF6">
        <w:rPr>
          <w:rFonts w:ascii="Garamond" w:hAnsi="Garamond"/>
          <w:sz w:val="24"/>
        </w:rPr>
        <w:t xml:space="preserve">návrhu </w:t>
      </w:r>
      <w:r w:rsidR="00013AF6" w:rsidRPr="00013AF6">
        <w:rPr>
          <w:rFonts w:ascii="Garamond" w:hAnsi="Garamond"/>
          <w:bCs/>
          <w:sz w:val="24"/>
          <w:szCs w:val="24"/>
        </w:rPr>
        <w:t xml:space="preserve">poslancov Národnej rady Slovenskej republiky Juraja KRÚPU, Vladimíry MARCINKOVEJ, Vladimíra LEDECKÉHO a Mariána VISKUPIČA na prijatie uznesenia Národnej rady Slovenskej republiky k deportáciám ukrajinských detí do Ruska a výzve na okamžitý návrat týchto detí späť na Ukrajinu </w:t>
      </w:r>
      <w:r w:rsidR="00013AF6" w:rsidRPr="0053511E">
        <w:rPr>
          <w:rFonts w:ascii="Garamond" w:hAnsi="Garamond"/>
          <w:b/>
          <w:bCs/>
          <w:sz w:val="24"/>
          <w:szCs w:val="24"/>
        </w:rPr>
        <w:t>(</w:t>
      </w:r>
      <w:r w:rsidR="00013AF6" w:rsidRPr="0053511E">
        <w:rPr>
          <w:rFonts w:ascii="Garamond" w:hAnsi="Garamond"/>
          <w:b/>
          <w:sz w:val="24"/>
          <w:szCs w:val="24"/>
        </w:rPr>
        <w:t>tlač 304)</w:t>
      </w:r>
      <w:r w:rsidR="00013AF6" w:rsidRPr="00013AF6">
        <w:rPr>
          <w:rFonts w:ascii="Garamond" w:hAnsi="Garamond"/>
          <w:sz w:val="24"/>
          <w:szCs w:val="24"/>
        </w:rPr>
        <w:t>.</w:t>
      </w:r>
    </w:p>
    <w:p w:rsidR="001459B2" w:rsidRDefault="001459B2" w:rsidP="00FD6D9E">
      <w:pPr>
        <w:spacing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</w:t>
      </w:r>
      <w:r w:rsidR="0053511E">
        <w:rPr>
          <w:rFonts w:ascii="Garamond" w:hAnsi="Garamond" w:cs="Times New Roman"/>
          <w:sz w:val="24"/>
          <w:szCs w:val="24"/>
        </w:rPr>
        <w:t>odp</w:t>
      </w:r>
      <w:r>
        <w:rPr>
          <w:rFonts w:ascii="Garamond" w:hAnsi="Garamond" w:cs="Times New Roman"/>
          <w:sz w:val="24"/>
          <w:szCs w:val="24"/>
        </w:rPr>
        <w:t xml:space="preserve">redseda Národnej rady Slovenskej republiky svojím rozhodnutím č. </w:t>
      </w:r>
      <w:r w:rsidR="00013AF6">
        <w:rPr>
          <w:rFonts w:ascii="Garamond" w:hAnsi="Garamond" w:cs="Times New Roman"/>
          <w:b/>
          <w:sz w:val="24"/>
          <w:szCs w:val="24"/>
        </w:rPr>
        <w:t>307</w:t>
      </w:r>
      <w:r>
        <w:rPr>
          <w:rFonts w:ascii="Garamond" w:hAnsi="Garamond" w:cs="Times New Roman"/>
          <w:sz w:val="24"/>
          <w:szCs w:val="24"/>
        </w:rPr>
        <w:t xml:space="preserve"> z </w:t>
      </w:r>
      <w:r w:rsidR="00772AFA">
        <w:rPr>
          <w:rFonts w:ascii="Garamond" w:hAnsi="Garamond" w:cs="Times New Roman"/>
          <w:sz w:val="24"/>
          <w:szCs w:val="24"/>
        </w:rPr>
        <w:t>2</w:t>
      </w:r>
      <w:r w:rsidR="00013AF6">
        <w:rPr>
          <w:rFonts w:ascii="Garamond" w:hAnsi="Garamond" w:cs="Times New Roman"/>
          <w:sz w:val="24"/>
          <w:szCs w:val="24"/>
        </w:rPr>
        <w:t>0</w:t>
      </w:r>
      <w:r>
        <w:rPr>
          <w:rFonts w:ascii="Garamond" w:hAnsi="Garamond" w:cs="Times New Roman"/>
          <w:sz w:val="24"/>
          <w:szCs w:val="24"/>
        </w:rPr>
        <w:t xml:space="preserve">. </w:t>
      </w:r>
      <w:r w:rsidR="00013AF6">
        <w:rPr>
          <w:rFonts w:ascii="Garamond" w:hAnsi="Garamond" w:cs="Times New Roman"/>
          <w:sz w:val="24"/>
          <w:szCs w:val="24"/>
        </w:rPr>
        <w:t>mája</w:t>
      </w:r>
      <w:r>
        <w:rPr>
          <w:rFonts w:ascii="Garamond" w:hAnsi="Garamond" w:cs="Times New Roman"/>
          <w:sz w:val="24"/>
          <w:szCs w:val="24"/>
        </w:rPr>
        <w:t xml:space="preserve"> 2024 pridelil predmetný návrh na prerokovanie Výboru Národnej rady Slovenskej republiky pre ľudské práva a národnostné menšiny s tým, že ako gestorský výbor podá v stanovenej lehote Národnej rade Slovenskej republiky informáciu o prerokovaní predmetného materiálu vo výbore a návrh na uznesenie Národnej rady Slovenskej republiky. </w:t>
      </w:r>
    </w:p>
    <w:p w:rsidR="001459B2" w:rsidRPr="0053511E" w:rsidRDefault="001459B2" w:rsidP="00FD6D9E">
      <w:pPr>
        <w:spacing w:before="240" w:after="240" w:line="276" w:lineRule="auto"/>
        <w:ind w:firstLine="708"/>
        <w:rPr>
          <w:rFonts w:ascii="Garamond" w:hAnsi="Garamond"/>
          <w:sz w:val="24"/>
          <w:szCs w:val="24"/>
        </w:rPr>
      </w:pPr>
      <w:r w:rsidRPr="0053511E">
        <w:rPr>
          <w:rFonts w:ascii="Garamond" w:hAnsi="Garamond" w:cs="Times New Roman"/>
          <w:sz w:val="24"/>
          <w:szCs w:val="24"/>
        </w:rPr>
        <w:t>Gestors</w:t>
      </w:r>
      <w:r w:rsidR="00B7135F" w:rsidRPr="0053511E">
        <w:rPr>
          <w:rFonts w:ascii="Garamond" w:hAnsi="Garamond" w:cs="Times New Roman"/>
          <w:sz w:val="24"/>
          <w:szCs w:val="24"/>
        </w:rPr>
        <w:t>ký výbor o</w:t>
      </w:r>
      <w:r w:rsidR="00EE53D7">
        <w:rPr>
          <w:rFonts w:ascii="Garamond" w:hAnsi="Garamond" w:cs="Times New Roman"/>
          <w:sz w:val="24"/>
          <w:szCs w:val="24"/>
        </w:rPr>
        <w:t> </w:t>
      </w:r>
      <w:r w:rsidR="00B7135F" w:rsidRPr="0053511E">
        <w:rPr>
          <w:rFonts w:ascii="Garamond" w:hAnsi="Garamond" w:cs="Times New Roman"/>
          <w:sz w:val="24"/>
          <w:szCs w:val="24"/>
        </w:rPr>
        <w:t>návrhu</w:t>
      </w:r>
      <w:r w:rsidR="00EE53D7">
        <w:rPr>
          <w:rFonts w:ascii="Garamond" w:hAnsi="Garamond" w:cs="Times New Roman"/>
          <w:sz w:val="24"/>
          <w:szCs w:val="24"/>
        </w:rPr>
        <w:t xml:space="preserve"> uznesenia Národnej rady SR</w:t>
      </w:r>
      <w:r w:rsidR="00B7135F" w:rsidRPr="0053511E">
        <w:rPr>
          <w:rFonts w:ascii="Garamond" w:hAnsi="Garamond" w:cs="Times New Roman"/>
          <w:sz w:val="24"/>
          <w:szCs w:val="24"/>
        </w:rPr>
        <w:t xml:space="preserve"> dňa </w:t>
      </w:r>
      <w:r w:rsidR="0053511E">
        <w:rPr>
          <w:rFonts w:ascii="Garamond" w:hAnsi="Garamond" w:cs="Times New Roman"/>
          <w:sz w:val="24"/>
          <w:szCs w:val="24"/>
        </w:rPr>
        <w:t>19</w:t>
      </w:r>
      <w:r w:rsidRPr="0053511E">
        <w:rPr>
          <w:rFonts w:ascii="Garamond" w:hAnsi="Garamond" w:cs="Times New Roman"/>
          <w:sz w:val="24"/>
          <w:szCs w:val="24"/>
        </w:rPr>
        <w:t xml:space="preserve">. </w:t>
      </w:r>
      <w:r w:rsidR="00D53C42" w:rsidRPr="0053511E">
        <w:rPr>
          <w:rFonts w:ascii="Garamond" w:hAnsi="Garamond" w:cs="Times New Roman"/>
          <w:sz w:val="24"/>
          <w:szCs w:val="24"/>
        </w:rPr>
        <w:t>júna</w:t>
      </w:r>
      <w:r w:rsidRPr="0053511E">
        <w:rPr>
          <w:rFonts w:ascii="Garamond" w:hAnsi="Garamond" w:cs="Times New Roman"/>
          <w:sz w:val="24"/>
          <w:szCs w:val="24"/>
        </w:rPr>
        <w:t xml:space="preserve"> 202</w:t>
      </w:r>
      <w:r w:rsidR="00B7135F" w:rsidRPr="0053511E">
        <w:rPr>
          <w:rFonts w:ascii="Garamond" w:hAnsi="Garamond" w:cs="Times New Roman"/>
          <w:sz w:val="24"/>
          <w:szCs w:val="24"/>
        </w:rPr>
        <w:t>4</w:t>
      </w:r>
      <w:r w:rsidR="00842F2A" w:rsidRPr="0053511E">
        <w:rPr>
          <w:rFonts w:ascii="Garamond" w:hAnsi="Garamond" w:cs="Times New Roman"/>
          <w:sz w:val="24"/>
          <w:szCs w:val="24"/>
        </w:rPr>
        <w:t xml:space="preserve"> na svojom zasadnutí </w:t>
      </w:r>
      <w:r w:rsidRPr="0053511E">
        <w:rPr>
          <w:rFonts w:ascii="Garamond" w:hAnsi="Garamond" w:cs="Times New Roman"/>
          <w:sz w:val="24"/>
          <w:szCs w:val="24"/>
        </w:rPr>
        <w:t xml:space="preserve">rokoval, </w:t>
      </w:r>
      <w:r w:rsidR="00842F2A" w:rsidRPr="0053511E">
        <w:rPr>
          <w:rFonts w:ascii="Garamond" w:hAnsi="Garamond" w:cs="Times New Roman"/>
          <w:sz w:val="24"/>
          <w:szCs w:val="24"/>
        </w:rPr>
        <w:t xml:space="preserve">avšak </w:t>
      </w:r>
      <w:r w:rsidR="00842F2A" w:rsidRPr="0053511E">
        <w:rPr>
          <w:rFonts w:ascii="Garamond" w:hAnsi="Garamond"/>
          <w:sz w:val="24"/>
          <w:szCs w:val="24"/>
        </w:rPr>
        <w:t>neprijal platné uznesenie, nakoľko návrh na uznesenie nezískal podporu nadpolovičnej väčšiny prítomných členov a členiek výboru podľa § 52 ods. 4 zákona č. 350/1996 Z. z. o rokovacom poriadku NR SR v znení neskorších predpisov.</w:t>
      </w:r>
    </w:p>
    <w:p w:rsidR="001459B2" w:rsidRDefault="001459B2" w:rsidP="00FD6D9E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>Prílohou tejto informácie je</w:t>
      </w:r>
      <w:r w:rsidR="00EE53D7">
        <w:rPr>
          <w:rFonts w:ascii="Garamond" w:hAnsi="Garamond"/>
          <w:sz w:val="24"/>
          <w:szCs w:val="24"/>
          <w:lang w:eastAsia="sk-SK"/>
        </w:rPr>
        <w:t xml:space="preserve"> i</w:t>
      </w:r>
      <w:bookmarkStart w:id="0" w:name="_GoBack"/>
      <w:bookmarkEnd w:id="0"/>
      <w:r>
        <w:rPr>
          <w:rFonts w:ascii="Garamond" w:hAnsi="Garamond"/>
          <w:sz w:val="24"/>
          <w:szCs w:val="24"/>
          <w:lang w:eastAsia="sk-SK"/>
        </w:rPr>
        <w:t xml:space="preserve"> návrh na uznesenie Národnej rady Slovenskej republiky.</w:t>
      </w:r>
    </w:p>
    <w:p w:rsidR="001459B2" w:rsidRDefault="001459B2" w:rsidP="00772AFA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1459B2" w:rsidRDefault="001459B2" w:rsidP="001459B2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Lucia Plaváková  v. r.</w:t>
      </w: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>predsedníčka Výboru NR SR pre ľudské práva a národnostné menšiny</w:t>
      </w:r>
    </w:p>
    <w:p w:rsidR="001459B2" w:rsidRDefault="001459B2" w:rsidP="001459B2">
      <w:pPr>
        <w:spacing w:line="276" w:lineRule="auto"/>
        <w:jc w:val="left"/>
        <w:rPr>
          <w:rFonts w:ascii="Garamond" w:hAnsi="Garamond" w:cs="Times New Roman"/>
          <w:b/>
          <w:bCs/>
          <w:sz w:val="24"/>
          <w:szCs w:val="24"/>
          <w:lang w:eastAsia="sk-SK"/>
        </w:rPr>
      </w:pPr>
      <w:r>
        <w:rPr>
          <w:rFonts w:ascii="Garamond" w:hAnsi="Garamond"/>
          <w:sz w:val="24"/>
        </w:rPr>
        <w:br w:type="page"/>
      </w:r>
    </w:p>
    <w:p w:rsidR="001459B2" w:rsidRPr="00B173FA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  <w:r w:rsidRPr="00B173FA">
        <w:rPr>
          <w:rFonts w:ascii="Garamond" w:hAnsi="Garamond"/>
          <w:sz w:val="24"/>
        </w:rPr>
        <w:lastRenderedPageBreak/>
        <w:t>PRÍLOHA</w:t>
      </w:r>
    </w:p>
    <w:p w:rsidR="001459B2" w:rsidRPr="00B173FA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</w:p>
    <w:p w:rsidR="001459B2" w:rsidRPr="00B173FA" w:rsidRDefault="001459B2" w:rsidP="00B173FA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B173FA">
        <w:rPr>
          <w:rFonts w:ascii="Garamond" w:hAnsi="Garamond"/>
          <w:sz w:val="24"/>
        </w:rPr>
        <w:t>N Á R O D N Á  R A D A  S L O V E N S K E J  R E P U B L I K Y</w:t>
      </w:r>
    </w:p>
    <w:p w:rsidR="001459B2" w:rsidRPr="00B173FA" w:rsidRDefault="001459B2" w:rsidP="00B173FA">
      <w:pPr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459B2" w:rsidRPr="00B173FA" w:rsidRDefault="001459B2" w:rsidP="00B173FA">
      <w:pPr>
        <w:pStyle w:val="Podtitul"/>
        <w:widowControl/>
        <w:spacing w:line="276" w:lineRule="auto"/>
        <w:rPr>
          <w:rFonts w:ascii="Garamond" w:hAnsi="Garamond"/>
          <w:sz w:val="24"/>
        </w:rPr>
      </w:pPr>
      <w:r w:rsidRPr="00B173FA">
        <w:rPr>
          <w:rFonts w:ascii="Garamond" w:hAnsi="Garamond"/>
          <w:sz w:val="24"/>
        </w:rPr>
        <w:t>IX. volebné obdobie</w:t>
      </w:r>
    </w:p>
    <w:p w:rsidR="001459B2" w:rsidRPr="00B173FA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B173FA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:rsidR="001459B2" w:rsidRPr="00B173FA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Pr="00772A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772AFA">
        <w:rPr>
          <w:rFonts w:ascii="Garamond" w:hAnsi="Garamond" w:cs="Times New Roman"/>
          <w:color w:val="000000"/>
          <w:sz w:val="24"/>
          <w:szCs w:val="24"/>
          <w:lang w:eastAsia="sk-SK"/>
        </w:rPr>
        <w:t>Návrh</w:t>
      </w:r>
    </w:p>
    <w:p w:rsidR="001459B2" w:rsidRPr="00772A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772A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772A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772AFA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UZNESENIE</w:t>
      </w:r>
    </w:p>
    <w:p w:rsidR="001459B2" w:rsidRPr="00772A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772AFA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</w:p>
    <w:p w:rsidR="001459B2" w:rsidRPr="00772A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772AFA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z ....... </w:t>
      </w:r>
      <w:r w:rsidR="00772AFA">
        <w:rPr>
          <w:rFonts w:ascii="Garamond" w:hAnsi="Garamond" w:cs="Times New Roman"/>
          <w:color w:val="000000"/>
          <w:sz w:val="24"/>
          <w:szCs w:val="24"/>
          <w:lang w:eastAsia="sk-SK"/>
        </w:rPr>
        <w:t>júna</w:t>
      </w:r>
      <w:r w:rsidRPr="00772AFA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2024</w:t>
      </w:r>
    </w:p>
    <w:p w:rsidR="001459B2" w:rsidRPr="00772A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772A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013AF6" w:rsidRPr="00013AF6" w:rsidRDefault="00013AF6" w:rsidP="00013AF6">
      <w:pPr>
        <w:tabs>
          <w:tab w:val="left" w:pos="567"/>
        </w:tabs>
        <w:jc w:val="center"/>
        <w:rPr>
          <w:rFonts w:ascii="Garamond" w:hAnsi="Garamond" w:cs="Times New Roman"/>
          <w:b/>
          <w:sz w:val="24"/>
          <w:szCs w:val="24"/>
        </w:rPr>
      </w:pPr>
      <w:r w:rsidRPr="00013AF6">
        <w:rPr>
          <w:rFonts w:ascii="Garamond" w:hAnsi="Garamond"/>
          <w:sz w:val="24"/>
          <w:szCs w:val="24"/>
        </w:rPr>
        <w:t>k deportáciám ukrajinských detí do Ruska a výzve na okamžitý návrat týchto detí späť na Ukrajinu</w:t>
      </w:r>
    </w:p>
    <w:p w:rsidR="00013AF6" w:rsidRPr="00013AF6" w:rsidRDefault="00013AF6" w:rsidP="00013AF6">
      <w:pPr>
        <w:tabs>
          <w:tab w:val="left" w:pos="567"/>
        </w:tabs>
        <w:rPr>
          <w:rFonts w:ascii="Garamond" w:hAnsi="Garamond" w:cs="Times New Roman"/>
          <w:b/>
          <w:sz w:val="24"/>
          <w:szCs w:val="24"/>
        </w:rPr>
      </w:pPr>
    </w:p>
    <w:p w:rsidR="00013AF6" w:rsidRPr="00013AF6" w:rsidRDefault="00013AF6" w:rsidP="00013AF6">
      <w:pPr>
        <w:tabs>
          <w:tab w:val="left" w:pos="567"/>
        </w:tabs>
        <w:rPr>
          <w:rFonts w:ascii="Garamond" w:hAnsi="Garamond" w:cs="Times New Roman"/>
          <w:b/>
          <w:sz w:val="24"/>
          <w:szCs w:val="24"/>
        </w:rPr>
      </w:pPr>
      <w:r w:rsidRPr="00013AF6">
        <w:rPr>
          <w:rFonts w:ascii="Garamond" w:hAnsi="Garamond" w:cs="Times New Roman"/>
          <w:b/>
          <w:sz w:val="24"/>
          <w:szCs w:val="24"/>
        </w:rPr>
        <w:t>Národná rada Slovenskej republiky</w:t>
      </w:r>
    </w:p>
    <w:p w:rsidR="00013AF6" w:rsidRPr="00013AF6" w:rsidRDefault="00013AF6" w:rsidP="00013AF6">
      <w:pPr>
        <w:tabs>
          <w:tab w:val="left" w:pos="567"/>
        </w:tabs>
        <w:rPr>
          <w:rFonts w:ascii="Garamond" w:hAnsi="Garamond" w:cs="Times New Roman"/>
          <w:b/>
          <w:sz w:val="24"/>
          <w:szCs w:val="24"/>
        </w:rPr>
      </w:pPr>
    </w:p>
    <w:p w:rsidR="00013AF6" w:rsidRPr="00013AF6" w:rsidRDefault="00013AF6" w:rsidP="00013AF6">
      <w:pPr>
        <w:pStyle w:val="Odsekzoznamu"/>
        <w:numPr>
          <w:ilvl w:val="0"/>
          <w:numId w:val="6"/>
        </w:numPr>
        <w:tabs>
          <w:tab w:val="left" w:pos="567"/>
        </w:tabs>
        <w:spacing w:line="360" w:lineRule="auto"/>
        <w:rPr>
          <w:rFonts w:ascii="Garamond" w:hAnsi="Garamond" w:cs="Times New Roman"/>
          <w:bCs/>
          <w:sz w:val="24"/>
          <w:szCs w:val="24"/>
        </w:rPr>
      </w:pPr>
      <w:r w:rsidRPr="00013AF6">
        <w:rPr>
          <w:rFonts w:ascii="Garamond" w:hAnsi="Garamond" w:cs="Times New Roman"/>
          <w:bCs/>
          <w:sz w:val="24"/>
          <w:szCs w:val="24"/>
        </w:rPr>
        <w:t>so zreteľom na Chartu Organizácie Spojených národov,</w:t>
      </w:r>
    </w:p>
    <w:p w:rsidR="00013AF6" w:rsidRPr="00013AF6" w:rsidRDefault="00013AF6" w:rsidP="00013AF6">
      <w:pPr>
        <w:pStyle w:val="Odsekzoznamu"/>
        <w:numPr>
          <w:ilvl w:val="0"/>
          <w:numId w:val="6"/>
        </w:numPr>
        <w:tabs>
          <w:tab w:val="left" w:pos="567"/>
        </w:tabs>
        <w:spacing w:line="360" w:lineRule="auto"/>
        <w:rPr>
          <w:rFonts w:ascii="Garamond" w:hAnsi="Garamond" w:cs="Times New Roman"/>
          <w:bCs/>
          <w:sz w:val="24"/>
          <w:szCs w:val="24"/>
        </w:rPr>
      </w:pPr>
      <w:r w:rsidRPr="00013AF6">
        <w:rPr>
          <w:rFonts w:ascii="Garamond" w:hAnsi="Garamond" w:cs="Times New Roman"/>
          <w:bCs/>
          <w:sz w:val="24"/>
          <w:szCs w:val="24"/>
        </w:rPr>
        <w:t>so zreteľom na Dohovor o právach dieťaťa,</w:t>
      </w:r>
    </w:p>
    <w:p w:rsidR="00013AF6" w:rsidRPr="00013AF6" w:rsidRDefault="00013AF6" w:rsidP="00013AF6">
      <w:pPr>
        <w:pStyle w:val="Odsekzoznamu"/>
        <w:numPr>
          <w:ilvl w:val="0"/>
          <w:numId w:val="6"/>
        </w:numPr>
        <w:tabs>
          <w:tab w:val="left" w:pos="567"/>
        </w:tabs>
        <w:spacing w:line="360" w:lineRule="auto"/>
        <w:rPr>
          <w:rFonts w:ascii="Garamond" w:hAnsi="Garamond" w:cs="Times New Roman"/>
          <w:bCs/>
          <w:sz w:val="24"/>
          <w:szCs w:val="24"/>
        </w:rPr>
      </w:pPr>
      <w:r w:rsidRPr="00013AF6">
        <w:rPr>
          <w:rFonts w:ascii="Garamond" w:hAnsi="Garamond" w:cs="Times New Roman"/>
          <w:bCs/>
          <w:sz w:val="24"/>
          <w:szCs w:val="24"/>
        </w:rPr>
        <w:t>so zreteľom na Ženevské dohovory a ich dodatkové protokoly,</w:t>
      </w:r>
    </w:p>
    <w:p w:rsidR="00013AF6" w:rsidRPr="00013AF6" w:rsidRDefault="00013AF6" w:rsidP="00013AF6">
      <w:pPr>
        <w:pStyle w:val="Odsekzoznamu"/>
        <w:numPr>
          <w:ilvl w:val="0"/>
          <w:numId w:val="6"/>
        </w:numPr>
        <w:tabs>
          <w:tab w:val="left" w:pos="567"/>
        </w:tabs>
        <w:spacing w:line="360" w:lineRule="auto"/>
        <w:rPr>
          <w:rFonts w:ascii="Garamond" w:hAnsi="Garamond" w:cs="Times New Roman"/>
          <w:bCs/>
          <w:sz w:val="24"/>
          <w:szCs w:val="24"/>
        </w:rPr>
      </w:pPr>
      <w:r w:rsidRPr="00013AF6">
        <w:rPr>
          <w:rFonts w:ascii="Garamond" w:hAnsi="Garamond" w:cs="Times New Roman"/>
          <w:bCs/>
          <w:sz w:val="24"/>
          <w:szCs w:val="24"/>
        </w:rPr>
        <w:t>so zreteľom na pravidlá a zásady medzinárodného práva verejného,</w:t>
      </w:r>
    </w:p>
    <w:p w:rsidR="00013AF6" w:rsidRPr="00013AF6" w:rsidRDefault="00013AF6" w:rsidP="00013AF6">
      <w:pPr>
        <w:pStyle w:val="Odsekzoznamu"/>
        <w:numPr>
          <w:ilvl w:val="0"/>
          <w:numId w:val="6"/>
        </w:numPr>
        <w:tabs>
          <w:tab w:val="left" w:pos="567"/>
        </w:tabs>
        <w:spacing w:line="360" w:lineRule="auto"/>
        <w:rPr>
          <w:rFonts w:ascii="Garamond" w:hAnsi="Garamond" w:cs="Times New Roman"/>
          <w:bCs/>
          <w:sz w:val="24"/>
          <w:szCs w:val="24"/>
        </w:rPr>
      </w:pPr>
      <w:r w:rsidRPr="00013AF6">
        <w:rPr>
          <w:rFonts w:ascii="Garamond" w:hAnsi="Garamond" w:cs="Times New Roman"/>
          <w:bCs/>
          <w:sz w:val="24"/>
          <w:szCs w:val="24"/>
        </w:rPr>
        <w:t>so zreteľom na uznesenie Výboru Národnej rady Slovenskej republiky pre európske záležitosti z 15. marca 2023 k porušovaniu ľudských práv v súvislosti s nútenou deportáciou ukrajinských civilných osôb na územie Ruskej federácie a núteným osvojovaním ukrajinských detí v Ruskej federácii</w:t>
      </w:r>
    </w:p>
    <w:p w:rsidR="00013AF6" w:rsidRPr="00013AF6" w:rsidRDefault="00013AF6" w:rsidP="00013AF6">
      <w:pPr>
        <w:pStyle w:val="Odsekzoznamu"/>
        <w:tabs>
          <w:tab w:val="left" w:pos="567"/>
        </w:tabs>
        <w:spacing w:line="276" w:lineRule="auto"/>
        <w:ind w:left="1080"/>
        <w:rPr>
          <w:rFonts w:ascii="Garamond" w:hAnsi="Garamond" w:cs="Times New Roman"/>
          <w:b/>
          <w:bCs/>
          <w:sz w:val="24"/>
          <w:szCs w:val="24"/>
        </w:rPr>
      </w:pPr>
    </w:p>
    <w:p w:rsidR="00013AF6" w:rsidRPr="00013AF6" w:rsidRDefault="00013AF6" w:rsidP="00013AF6">
      <w:pPr>
        <w:pStyle w:val="Odsekzoznamu"/>
        <w:numPr>
          <w:ilvl w:val="0"/>
          <w:numId w:val="5"/>
        </w:numPr>
        <w:spacing w:line="276" w:lineRule="auto"/>
        <w:rPr>
          <w:rFonts w:ascii="Garamond" w:hAnsi="Garamond" w:cs="Times New Roman"/>
          <w:sz w:val="24"/>
          <w:szCs w:val="24"/>
        </w:rPr>
      </w:pPr>
      <w:r w:rsidRPr="00013AF6">
        <w:rPr>
          <w:rFonts w:ascii="Garamond" w:hAnsi="Garamond" w:cs="Times New Roman"/>
          <w:color w:val="050505"/>
          <w:sz w:val="24"/>
          <w:szCs w:val="24"/>
          <w:shd w:val="clear" w:color="auto" w:fill="FFFFFF"/>
          <w:lang w:eastAsia="sk-SK"/>
        </w:rPr>
        <w:t>zdôrazňuje, že Ruská federácia sa od začiatku vojenskej invázie na Ukrajine dopúšťa rozsiahleho porušovania ľudských práv a medzinárodného humanitárneho práva</w:t>
      </w:r>
      <w:r w:rsidRPr="00013AF6">
        <w:rPr>
          <w:rFonts w:ascii="Garamond" w:hAnsi="Garamond" w:cs="Times New Roman"/>
          <w:sz w:val="24"/>
          <w:szCs w:val="24"/>
        </w:rPr>
        <w:t>;</w:t>
      </w:r>
      <w:r w:rsidRPr="00013AF6">
        <w:rPr>
          <w:rFonts w:ascii="Garamond" w:hAnsi="Garamond" w:cs="Times New Roman"/>
          <w:color w:val="050505"/>
          <w:sz w:val="24"/>
          <w:szCs w:val="24"/>
          <w:shd w:val="clear" w:color="auto" w:fill="FFFFFF"/>
          <w:lang w:eastAsia="sk-SK"/>
        </w:rPr>
        <w:t xml:space="preserve"> </w:t>
      </w:r>
    </w:p>
    <w:p w:rsidR="00013AF6" w:rsidRPr="00013AF6" w:rsidRDefault="00013AF6" w:rsidP="00013AF6">
      <w:pPr>
        <w:pStyle w:val="Odsekzoznamu"/>
        <w:spacing w:line="276" w:lineRule="auto"/>
        <w:ind w:left="644"/>
        <w:rPr>
          <w:rFonts w:ascii="Garamond" w:hAnsi="Garamond" w:cs="Times New Roman"/>
          <w:sz w:val="24"/>
          <w:szCs w:val="24"/>
        </w:rPr>
      </w:pPr>
    </w:p>
    <w:p w:rsidR="00013AF6" w:rsidRPr="00013AF6" w:rsidRDefault="00013AF6" w:rsidP="00013AF6">
      <w:pPr>
        <w:pStyle w:val="Odsekzoznamu"/>
        <w:numPr>
          <w:ilvl w:val="0"/>
          <w:numId w:val="5"/>
        </w:numPr>
        <w:spacing w:line="276" w:lineRule="auto"/>
        <w:rPr>
          <w:rFonts w:ascii="Garamond" w:hAnsi="Garamond" w:cs="Times New Roman"/>
          <w:sz w:val="24"/>
          <w:szCs w:val="24"/>
        </w:rPr>
      </w:pPr>
      <w:r w:rsidRPr="00013AF6">
        <w:rPr>
          <w:rFonts w:ascii="Garamond" w:hAnsi="Garamond" w:cs="Times New Roman"/>
          <w:color w:val="050505"/>
          <w:sz w:val="24"/>
          <w:szCs w:val="24"/>
          <w:shd w:val="clear" w:color="auto" w:fill="FFFFFF"/>
          <w:lang w:eastAsia="sk-SK"/>
        </w:rPr>
        <w:t>konštatuje, že medzinárodné právo jednoznačne zakazuje deportáciu alebo násilné premiestňovanie civilného obyvateľstva z okupovaného územia na územie okupačnej mocnosti, čo predstavuje porušenie Ženevských dohovorov a vojnový zločin, prípadne zločin proti ľudskosti podľa Rímskeho štatútu Medzinárodného trestného súdu. Medzinárodné právo a prax zakazujú osvojenie dieťaťa počas núdzových situácií alebo bezprostredne po nich, o. i. aj s prihliadnutím na Dohovor Organizácie Spojených národov o právach dieťaťa a Štvrtý Ženevský dohovor zakazujú okupačným mocnostiam meniť rodinné alebo osobné postavenie detí a ukladajú povinnosť zachovania identity detí, vrátane ich štátnej príslušnosti</w:t>
      </w:r>
      <w:r w:rsidRPr="00013AF6">
        <w:rPr>
          <w:rFonts w:ascii="Garamond" w:hAnsi="Garamond" w:cs="Times New Roman"/>
          <w:sz w:val="24"/>
          <w:szCs w:val="24"/>
        </w:rPr>
        <w:t>;</w:t>
      </w:r>
    </w:p>
    <w:p w:rsidR="00013AF6" w:rsidRPr="00013AF6" w:rsidRDefault="00013AF6" w:rsidP="00013AF6">
      <w:pPr>
        <w:pStyle w:val="Odsekzoznamu"/>
        <w:rPr>
          <w:rFonts w:ascii="Garamond" w:hAnsi="Garamond" w:cs="Times New Roman"/>
          <w:sz w:val="24"/>
          <w:szCs w:val="24"/>
        </w:rPr>
      </w:pPr>
    </w:p>
    <w:p w:rsidR="00013AF6" w:rsidRPr="00013AF6" w:rsidRDefault="00013AF6" w:rsidP="00013AF6">
      <w:pPr>
        <w:pStyle w:val="Odsekzoznamu"/>
        <w:numPr>
          <w:ilvl w:val="0"/>
          <w:numId w:val="5"/>
        </w:numPr>
        <w:spacing w:after="120" w:line="264" w:lineRule="auto"/>
        <w:rPr>
          <w:rFonts w:ascii="Garamond" w:hAnsi="Garamond" w:cs="Times New Roman"/>
          <w:sz w:val="24"/>
          <w:szCs w:val="24"/>
        </w:rPr>
      </w:pPr>
      <w:r w:rsidRPr="00013AF6">
        <w:rPr>
          <w:rFonts w:ascii="Garamond" w:hAnsi="Garamond" w:cs="Times New Roman"/>
          <w:sz w:val="24"/>
          <w:szCs w:val="24"/>
        </w:rPr>
        <w:lastRenderedPageBreak/>
        <w:t>považuje rozsiahle a nútené deportácie ukrajinského civilného obyvateľstva, vrátane najzraniteľnejšej skupiny, ktorou sú deti, do Ruskej federácie a na územia okupované Ruskom a ich nútené osvojenie ruskými rodinami, vykonávané systematickým spôsobom a zahŕňajúce široké, povinné, represívne a nezákonné bezpečnostné preverovanie, za jedno z najzávažnejších porušení medzinárodného humanitárneho práva, ktorého sa dopustila Ruská federácia vo svojej neospravedlniteľnej agresii voči Ukrajine a jej občanom;</w:t>
      </w:r>
    </w:p>
    <w:p w:rsidR="00013AF6" w:rsidRPr="00013AF6" w:rsidRDefault="00013AF6" w:rsidP="00013AF6">
      <w:pPr>
        <w:pStyle w:val="Odsekzoznamu"/>
        <w:rPr>
          <w:rFonts w:ascii="Garamond" w:hAnsi="Garamond" w:cs="Times New Roman"/>
          <w:sz w:val="24"/>
          <w:szCs w:val="24"/>
        </w:rPr>
      </w:pPr>
    </w:p>
    <w:p w:rsidR="00013AF6" w:rsidRPr="00013AF6" w:rsidRDefault="00013AF6" w:rsidP="00013AF6">
      <w:pPr>
        <w:numPr>
          <w:ilvl w:val="0"/>
          <w:numId w:val="5"/>
        </w:numPr>
        <w:spacing w:before="120" w:after="120"/>
        <w:contextualSpacing/>
        <w:rPr>
          <w:rFonts w:ascii="Garamond" w:hAnsi="Garamond" w:cs="Times New Roman"/>
          <w:color w:val="050505"/>
          <w:sz w:val="24"/>
          <w:szCs w:val="24"/>
          <w:shd w:val="clear" w:color="auto" w:fill="FFFFFF"/>
        </w:rPr>
      </w:pPr>
      <w:r w:rsidRPr="00013AF6">
        <w:rPr>
          <w:rFonts w:ascii="Garamond" w:hAnsi="Garamond" w:cs="Times New Roman"/>
          <w:color w:val="050505"/>
          <w:sz w:val="24"/>
          <w:szCs w:val="24"/>
          <w:shd w:val="clear" w:color="auto" w:fill="FFFFFF"/>
          <w:lang w:eastAsia="sk-SK"/>
        </w:rPr>
        <w:t>zdôrazňuje, že voči páchateľom vojnových zločinov a zločinov proti ľudskosti a prípadnej genocídy, ako aj zodpovedným vládnym predstaviteľom a vojenským veliteľom Ruskej federácie sa bezpodmienečne musí vyvodiť trestnoprávna zodpovednosť;</w:t>
      </w:r>
    </w:p>
    <w:p w:rsidR="00013AF6" w:rsidRPr="00013AF6" w:rsidRDefault="00013AF6" w:rsidP="00013AF6">
      <w:pPr>
        <w:pStyle w:val="Odsekzoznamu"/>
        <w:rPr>
          <w:rFonts w:ascii="Garamond" w:hAnsi="Garamond" w:cs="Times New Roman"/>
          <w:color w:val="050505"/>
          <w:sz w:val="24"/>
          <w:szCs w:val="24"/>
          <w:shd w:val="clear" w:color="auto" w:fill="FFFFFF"/>
        </w:rPr>
      </w:pPr>
    </w:p>
    <w:p w:rsidR="00013AF6" w:rsidRPr="00013AF6" w:rsidRDefault="00013AF6" w:rsidP="00013AF6">
      <w:pPr>
        <w:numPr>
          <w:ilvl w:val="0"/>
          <w:numId w:val="5"/>
        </w:numPr>
        <w:spacing w:before="120" w:after="120"/>
        <w:contextualSpacing/>
        <w:rPr>
          <w:rFonts w:ascii="Garamond" w:hAnsi="Garamond" w:cs="Times New Roman"/>
          <w:color w:val="050505"/>
          <w:sz w:val="24"/>
          <w:szCs w:val="24"/>
          <w:shd w:val="clear" w:color="auto" w:fill="FFFFFF"/>
        </w:rPr>
      </w:pPr>
      <w:r w:rsidRPr="00013AF6">
        <w:rPr>
          <w:rFonts w:ascii="Garamond" w:hAnsi="Garamond" w:cs="Times New Roman"/>
          <w:color w:val="050505"/>
          <w:sz w:val="24"/>
          <w:szCs w:val="24"/>
          <w:shd w:val="clear" w:color="auto" w:fill="FFFFFF"/>
          <w:lang w:eastAsia="sk-SK"/>
        </w:rPr>
        <w:t>apeluje na Ruskú federáciu, aby umožnila bezpečný návrat všetkých ukrajinských civilistov, vrátane detí, ktoré boli násilne deportované na územie Ruskej federácie alebo na ukrajinské územia, ktoré v súčasnosti protiprávne okupuje Ruská federácia;</w:t>
      </w:r>
    </w:p>
    <w:p w:rsidR="00013AF6" w:rsidRPr="00013AF6" w:rsidRDefault="00013AF6" w:rsidP="00013AF6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013AF6" w:rsidRPr="00013AF6" w:rsidRDefault="00013AF6" w:rsidP="00013AF6">
      <w:pPr>
        <w:pStyle w:val="Odsekzoznamu"/>
        <w:numPr>
          <w:ilvl w:val="0"/>
          <w:numId w:val="5"/>
        </w:numPr>
        <w:spacing w:line="276" w:lineRule="auto"/>
        <w:rPr>
          <w:rFonts w:ascii="Garamond" w:hAnsi="Garamond" w:cs="Times New Roman"/>
          <w:sz w:val="24"/>
          <w:szCs w:val="24"/>
        </w:rPr>
      </w:pPr>
      <w:r w:rsidRPr="00013AF6">
        <w:rPr>
          <w:rFonts w:ascii="Garamond" w:hAnsi="Garamond" w:cs="Times New Roman"/>
          <w:sz w:val="24"/>
          <w:szCs w:val="24"/>
        </w:rPr>
        <w:t xml:space="preserve">vyzýva vládu Slovenskej republiky, aby sa urýchlene pridala k Medzinárodnej koalícii pre návrat ukrajinských detí  (International </w:t>
      </w:r>
      <w:proofErr w:type="spellStart"/>
      <w:r w:rsidRPr="00013AF6">
        <w:rPr>
          <w:rFonts w:ascii="Garamond" w:hAnsi="Garamond" w:cs="Times New Roman"/>
          <w:sz w:val="24"/>
          <w:szCs w:val="24"/>
        </w:rPr>
        <w:t>Coalition</w:t>
      </w:r>
      <w:proofErr w:type="spellEnd"/>
      <w:r w:rsidRPr="00013AF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13AF6">
        <w:rPr>
          <w:rFonts w:ascii="Garamond" w:hAnsi="Garamond" w:cs="Times New Roman"/>
          <w:sz w:val="24"/>
          <w:szCs w:val="24"/>
        </w:rPr>
        <w:t>for</w:t>
      </w:r>
      <w:proofErr w:type="spellEnd"/>
      <w:r w:rsidRPr="00013AF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13AF6">
        <w:rPr>
          <w:rFonts w:ascii="Garamond" w:hAnsi="Garamond" w:cs="Times New Roman"/>
          <w:sz w:val="24"/>
          <w:szCs w:val="24"/>
        </w:rPr>
        <w:t>the</w:t>
      </w:r>
      <w:proofErr w:type="spellEnd"/>
      <w:r w:rsidRPr="00013AF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13AF6">
        <w:rPr>
          <w:rFonts w:ascii="Garamond" w:hAnsi="Garamond" w:cs="Times New Roman"/>
          <w:sz w:val="24"/>
          <w:szCs w:val="24"/>
        </w:rPr>
        <w:t>Return</w:t>
      </w:r>
      <w:proofErr w:type="spellEnd"/>
      <w:r w:rsidRPr="00013AF6">
        <w:rPr>
          <w:rFonts w:ascii="Garamond" w:hAnsi="Garamond" w:cs="Times New Roman"/>
          <w:sz w:val="24"/>
          <w:szCs w:val="24"/>
        </w:rPr>
        <w:t xml:space="preserve"> of </w:t>
      </w:r>
      <w:proofErr w:type="spellStart"/>
      <w:r w:rsidRPr="00013AF6">
        <w:rPr>
          <w:rFonts w:ascii="Garamond" w:hAnsi="Garamond" w:cs="Times New Roman"/>
          <w:sz w:val="24"/>
          <w:szCs w:val="24"/>
        </w:rPr>
        <w:t>Ukrainian</w:t>
      </w:r>
      <w:proofErr w:type="spellEnd"/>
      <w:r w:rsidRPr="00013AF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13AF6">
        <w:rPr>
          <w:rFonts w:ascii="Garamond" w:hAnsi="Garamond" w:cs="Times New Roman"/>
          <w:sz w:val="24"/>
          <w:szCs w:val="24"/>
        </w:rPr>
        <w:t>Children</w:t>
      </w:r>
      <w:proofErr w:type="spellEnd"/>
      <w:r w:rsidRPr="00013AF6">
        <w:rPr>
          <w:rFonts w:ascii="Garamond" w:hAnsi="Garamond" w:cs="Times New Roman"/>
          <w:sz w:val="24"/>
          <w:szCs w:val="24"/>
        </w:rPr>
        <w:t>), ktorú aktuálne tvorí 33 štátov medzinárodného spoločenstva a Slovenská republika sa doposiaľ k tejto koalícii nepridala</w:t>
      </w:r>
      <w:r w:rsidRPr="00013AF6">
        <w:rPr>
          <w:rFonts w:ascii="Garamond" w:hAnsi="Garamond" w:cs="Times New Roman"/>
          <w:color w:val="050505"/>
          <w:sz w:val="24"/>
          <w:szCs w:val="24"/>
          <w:shd w:val="clear" w:color="auto" w:fill="FFFFFF"/>
          <w:lang w:eastAsia="sk-SK"/>
        </w:rPr>
        <w:t>;</w:t>
      </w:r>
    </w:p>
    <w:p w:rsidR="00013AF6" w:rsidRPr="00013AF6" w:rsidRDefault="00013AF6" w:rsidP="00013AF6">
      <w:pPr>
        <w:pStyle w:val="Odsekzoznamu"/>
        <w:rPr>
          <w:rFonts w:ascii="Garamond" w:hAnsi="Garamond" w:cs="Times New Roman"/>
          <w:sz w:val="24"/>
          <w:szCs w:val="24"/>
        </w:rPr>
      </w:pPr>
    </w:p>
    <w:p w:rsidR="00013AF6" w:rsidRPr="00013AF6" w:rsidRDefault="00013AF6" w:rsidP="00013AF6">
      <w:pPr>
        <w:pStyle w:val="Odsekzoznamu"/>
        <w:numPr>
          <w:ilvl w:val="0"/>
          <w:numId w:val="5"/>
        </w:numPr>
        <w:spacing w:line="276" w:lineRule="auto"/>
        <w:rPr>
          <w:rFonts w:ascii="Garamond" w:hAnsi="Garamond" w:cs="Times New Roman"/>
          <w:sz w:val="24"/>
          <w:szCs w:val="24"/>
        </w:rPr>
      </w:pPr>
      <w:r w:rsidRPr="00013AF6">
        <w:rPr>
          <w:rFonts w:ascii="Garamond" w:hAnsi="Garamond" w:cs="Times New Roman"/>
          <w:sz w:val="24"/>
          <w:szCs w:val="24"/>
        </w:rPr>
        <w:t>oceňuje kroky tejto Medzinárodnej koalície pre návrat ukrajinských detí, ktorá vynakladá veľké úsilie pre bezpečný návrat deportovaných detí a zabezpečenia bezpečného a priaznivého prostredia pre duševný aj fyzický vývoj detí.</w:t>
      </w:r>
    </w:p>
    <w:p w:rsidR="00013AF6" w:rsidRDefault="00013AF6" w:rsidP="00013AF6">
      <w:pPr>
        <w:pStyle w:val="Odsekzoznamu"/>
        <w:spacing w:line="276" w:lineRule="auto"/>
        <w:ind w:left="644"/>
        <w:rPr>
          <w:rFonts w:ascii="Times New Roman" w:hAnsi="Times New Roman" w:cs="Times New Roman"/>
        </w:rPr>
      </w:pPr>
    </w:p>
    <w:p w:rsidR="00D53C42" w:rsidRPr="00772AFA" w:rsidRDefault="00D53C42" w:rsidP="00772AFA">
      <w:pPr>
        <w:tabs>
          <w:tab w:val="left" w:pos="1095"/>
        </w:tabs>
        <w:spacing w:before="12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</w:p>
    <w:sectPr w:rsidR="00D53C42" w:rsidRPr="00772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9E4"/>
    <w:multiLevelType w:val="hybridMultilevel"/>
    <w:tmpl w:val="869ECC54"/>
    <w:lvl w:ilvl="0" w:tplc="06D47496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97E7C"/>
    <w:multiLevelType w:val="hybridMultilevel"/>
    <w:tmpl w:val="1D165C5E"/>
    <w:lvl w:ilvl="0" w:tplc="128252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075"/>
    <w:multiLevelType w:val="hybridMultilevel"/>
    <w:tmpl w:val="88E0980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D1A8F"/>
    <w:multiLevelType w:val="hybridMultilevel"/>
    <w:tmpl w:val="99F840FC"/>
    <w:lvl w:ilvl="0" w:tplc="7BE8E248">
      <w:start w:val="1"/>
      <w:numFmt w:val="upperLetter"/>
      <w:lvlText w:val="%1."/>
      <w:lvlJc w:val="left"/>
      <w:pPr>
        <w:ind w:left="720" w:hanging="360"/>
      </w:pPr>
      <w:rPr>
        <w:rFonts w:ascii="Garamond" w:hAnsi="Garamond" w:cs="Times New Roman" w:hint="default"/>
      </w:rPr>
    </w:lvl>
    <w:lvl w:ilvl="1" w:tplc="5CD497E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688089A0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 w:tplc="2932C0F6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48623046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322065AA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 w:tplc="9C54C8B0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83DE505A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plc="E034EB22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B2"/>
    <w:rsid w:val="00013AF6"/>
    <w:rsid w:val="001459B2"/>
    <w:rsid w:val="00260C16"/>
    <w:rsid w:val="00301201"/>
    <w:rsid w:val="00333D27"/>
    <w:rsid w:val="003E51F8"/>
    <w:rsid w:val="0053511E"/>
    <w:rsid w:val="006050D1"/>
    <w:rsid w:val="00772AFA"/>
    <w:rsid w:val="007A48F0"/>
    <w:rsid w:val="007D1942"/>
    <w:rsid w:val="00842F2A"/>
    <w:rsid w:val="00B173FA"/>
    <w:rsid w:val="00B7135F"/>
    <w:rsid w:val="00D53C42"/>
    <w:rsid w:val="00EE53D7"/>
    <w:rsid w:val="00F2259A"/>
    <w:rsid w:val="00FD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B36C"/>
  <w15:chartTrackingRefBased/>
  <w15:docId w15:val="{2E723EF1-F652-4BAA-975C-86AFB65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9B2"/>
    <w:pPr>
      <w:spacing w:after="0"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1459B2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1459B2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1 Char"/>
    <w:link w:val="Odsekzoznamu"/>
    <w:uiPriority w:val="34"/>
    <w:qFormat/>
    <w:locked/>
    <w:rsid w:val="001459B2"/>
    <w:rPr>
      <w:rFonts w:ascii="Arial" w:eastAsia="Times New Roman" w:hAnsi="Arial" w:cs="Arial"/>
      <w:sz w:val="20"/>
    </w:rPr>
  </w:style>
  <w:style w:type="paragraph" w:styleId="Odsekzoznamu">
    <w:name w:val="List Paragraph"/>
    <w:aliases w:val="body,Odsek zoznamu2,Odsek,Odsek zoznamu1,List Paragraph1"/>
    <w:basedOn w:val="Normlny"/>
    <w:link w:val="OdsekzoznamuChar"/>
    <w:uiPriority w:val="34"/>
    <w:qFormat/>
    <w:rsid w:val="0014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846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096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2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4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7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2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0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3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9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7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75111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8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45838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397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9533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520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71574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6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70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852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8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9</cp:revision>
  <dcterms:created xsi:type="dcterms:W3CDTF">2024-05-22T05:16:00Z</dcterms:created>
  <dcterms:modified xsi:type="dcterms:W3CDTF">2024-06-20T05:24:00Z</dcterms:modified>
</cp:coreProperties>
</file>