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0C8A3" w14:textId="77777777" w:rsidR="00303E0A" w:rsidRPr="004B49DE" w:rsidRDefault="00303E0A" w:rsidP="00303E0A">
      <w:pPr>
        <w:pStyle w:val="Nadpis9"/>
        <w:rPr>
          <w:sz w:val="28"/>
          <w:szCs w:val="28"/>
        </w:rPr>
      </w:pPr>
      <w:r w:rsidRPr="004B49DE">
        <w:rPr>
          <w:sz w:val="28"/>
          <w:szCs w:val="28"/>
        </w:rPr>
        <w:t>VLÁDA  SLOVENSKEJ  REPUBLIKY</w:t>
      </w:r>
    </w:p>
    <w:p w14:paraId="6F4DE3BD" w14:textId="77777777" w:rsidR="00303E0A" w:rsidRDefault="00303E0A" w:rsidP="00303E0A">
      <w:pPr>
        <w:jc w:val="center"/>
      </w:pPr>
      <w:r>
        <w:t>_____________________________________________________________________</w:t>
      </w:r>
    </w:p>
    <w:p w14:paraId="1A26B14A" w14:textId="77777777" w:rsidR="00303E0A" w:rsidRDefault="00303E0A" w:rsidP="00303E0A">
      <w:pPr>
        <w:pStyle w:val="Zarkazkladnhotextu"/>
        <w:ind w:left="60"/>
        <w:rPr>
          <w:b/>
          <w:bCs/>
        </w:rPr>
      </w:pPr>
    </w:p>
    <w:p w14:paraId="596C1F73" w14:textId="77777777" w:rsidR="00303E0A" w:rsidRDefault="00303E0A" w:rsidP="00303E0A">
      <w:pPr>
        <w:pStyle w:val="Zarkazkladnhotextu"/>
        <w:ind w:left="60"/>
        <w:rPr>
          <w:b/>
          <w:bCs/>
        </w:rPr>
      </w:pPr>
    </w:p>
    <w:p w14:paraId="23FF6821" w14:textId="77777777" w:rsidR="004B7A25" w:rsidRDefault="004B7A25" w:rsidP="00303E0A">
      <w:pPr>
        <w:pStyle w:val="Zarkazkladnhotextu"/>
        <w:ind w:left="60"/>
        <w:rPr>
          <w:b/>
          <w:bCs/>
        </w:rPr>
      </w:pPr>
    </w:p>
    <w:p w14:paraId="184A7C4D" w14:textId="77777777" w:rsidR="00303E0A" w:rsidRDefault="00303E0A" w:rsidP="00303E0A">
      <w:pPr>
        <w:pStyle w:val="Zarkazkladnhotextu"/>
        <w:ind w:left="60"/>
        <w:jc w:val="both"/>
      </w:pPr>
    </w:p>
    <w:p w14:paraId="7C8F664B" w14:textId="77777777" w:rsidR="00303E0A" w:rsidRDefault="00303E0A" w:rsidP="00303E0A">
      <w:pPr>
        <w:pStyle w:val="Zarkazkladnhotextu"/>
        <w:ind w:left="60"/>
        <w:jc w:val="both"/>
      </w:pPr>
    </w:p>
    <w:p w14:paraId="245440A9" w14:textId="0C7AF7E8" w:rsidR="00303E0A" w:rsidRPr="00AE13E3" w:rsidRDefault="00303E0A" w:rsidP="00303E0A">
      <w:pPr>
        <w:pStyle w:val="Zarkazkladnhotextu"/>
        <w:ind w:left="60"/>
        <w:jc w:val="both"/>
      </w:pPr>
      <w:r>
        <w:t xml:space="preserve">Materiál na rokovanie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4BB9">
        <w:t xml:space="preserve">Číslo: </w:t>
      </w:r>
      <w:r w:rsidR="00D9436A" w:rsidRPr="00D9436A">
        <w:t>UV-26046/2024</w:t>
      </w:r>
    </w:p>
    <w:p w14:paraId="4F415F25" w14:textId="77777777" w:rsidR="00303E0A" w:rsidRDefault="00303E0A" w:rsidP="00303E0A">
      <w:pPr>
        <w:pStyle w:val="Zarkazkladnhotextu"/>
        <w:ind w:left="60"/>
        <w:jc w:val="both"/>
        <w:rPr>
          <w:szCs w:val="20"/>
        </w:rPr>
      </w:pPr>
      <w:r>
        <w:rPr>
          <w:szCs w:val="20"/>
        </w:rPr>
        <w:t>Národnej rady</w:t>
      </w:r>
      <w:r w:rsidR="004B7A25">
        <w:rPr>
          <w:szCs w:val="20"/>
        </w:rPr>
        <w:t xml:space="preserve"> </w:t>
      </w:r>
      <w:r>
        <w:rPr>
          <w:szCs w:val="20"/>
        </w:rPr>
        <w:t>Slovenskej republiky</w:t>
      </w:r>
    </w:p>
    <w:p w14:paraId="19EC00C9" w14:textId="77777777" w:rsidR="00303E0A" w:rsidRDefault="00303E0A" w:rsidP="00303E0A">
      <w:pPr>
        <w:pStyle w:val="Zarkazkladnhotextu"/>
        <w:ind w:left="60"/>
        <w:jc w:val="both"/>
        <w:rPr>
          <w:szCs w:val="20"/>
        </w:rPr>
      </w:pPr>
      <w:r>
        <w:rPr>
          <w:szCs w:val="20"/>
        </w:rPr>
        <w:t> </w:t>
      </w:r>
    </w:p>
    <w:p w14:paraId="0DE6D98B" w14:textId="77777777" w:rsidR="00303E0A" w:rsidRDefault="00303E0A" w:rsidP="00303E0A">
      <w:pPr>
        <w:pStyle w:val="Zarkazkladnhotextu"/>
        <w:ind w:left="60"/>
        <w:jc w:val="both"/>
        <w:rPr>
          <w:szCs w:val="20"/>
        </w:rPr>
      </w:pPr>
      <w:r>
        <w:rPr>
          <w:szCs w:val="20"/>
        </w:rPr>
        <w:t>  </w:t>
      </w:r>
    </w:p>
    <w:p w14:paraId="6C3457A6" w14:textId="77777777" w:rsidR="00303E0A" w:rsidRDefault="00303E0A" w:rsidP="00303E0A">
      <w:pPr>
        <w:pStyle w:val="Zarkazkladnhotextu"/>
        <w:ind w:left="60"/>
        <w:jc w:val="both"/>
        <w:rPr>
          <w:szCs w:val="20"/>
        </w:rPr>
      </w:pPr>
    </w:p>
    <w:p w14:paraId="2F137750" w14:textId="6E0BBD6E" w:rsidR="00303E0A" w:rsidRPr="0010497A" w:rsidRDefault="0010497A" w:rsidP="00303E0A">
      <w:pPr>
        <w:pStyle w:val="Zarkazkladnhotextu"/>
        <w:ind w:left="60"/>
        <w:rPr>
          <w:b/>
          <w:bCs/>
          <w:sz w:val="23"/>
          <w:szCs w:val="23"/>
        </w:rPr>
      </w:pPr>
      <w:r w:rsidRPr="0010497A">
        <w:rPr>
          <w:b/>
          <w:bCs/>
          <w:sz w:val="23"/>
          <w:szCs w:val="23"/>
        </w:rPr>
        <w:t>36</w:t>
      </w:r>
      <w:r w:rsidR="00384258">
        <w:rPr>
          <w:b/>
          <w:bCs/>
          <w:sz w:val="23"/>
          <w:szCs w:val="23"/>
        </w:rPr>
        <w:t>9</w:t>
      </w:r>
    </w:p>
    <w:p w14:paraId="18D50338" w14:textId="77777777" w:rsidR="004B7A25" w:rsidRDefault="004B7A25" w:rsidP="00303E0A">
      <w:pPr>
        <w:pStyle w:val="Zarkazkladnhotextu"/>
        <w:ind w:left="60"/>
        <w:rPr>
          <w:b/>
          <w:bCs/>
          <w:szCs w:val="20"/>
          <w:highlight w:val="yellow"/>
        </w:rPr>
      </w:pPr>
    </w:p>
    <w:p w14:paraId="3EE935F0" w14:textId="77777777" w:rsidR="004B7A25" w:rsidRPr="00303E0A" w:rsidRDefault="004B7A25" w:rsidP="00303E0A">
      <w:pPr>
        <w:pStyle w:val="Zarkazkladnhotextu"/>
        <w:ind w:left="60"/>
        <w:rPr>
          <w:b/>
          <w:bCs/>
          <w:szCs w:val="20"/>
          <w:highlight w:val="yellow"/>
        </w:rPr>
      </w:pPr>
    </w:p>
    <w:p w14:paraId="13C713AE" w14:textId="162631E7" w:rsidR="00303E0A" w:rsidRPr="00854F33" w:rsidRDefault="00303E0A" w:rsidP="00303E0A">
      <w:pPr>
        <w:jc w:val="center"/>
        <w:rPr>
          <w:b/>
        </w:rPr>
      </w:pPr>
      <w:r>
        <w:rPr>
          <w:b/>
        </w:rPr>
        <w:t xml:space="preserve">Návrh na voľbu </w:t>
      </w:r>
      <w:r w:rsidR="00D9436A" w:rsidRPr="00D9436A">
        <w:rPr>
          <w:b/>
        </w:rPr>
        <w:t>predsedu Úradu na ochranu osobných údajov Slovenskej republiky</w:t>
      </w:r>
    </w:p>
    <w:p w14:paraId="574AA55E" w14:textId="77777777" w:rsidR="00303E0A" w:rsidRDefault="00303E0A" w:rsidP="00303E0A">
      <w:pPr>
        <w:pStyle w:val="Zarkazkladnhotextu"/>
        <w:ind w:left="60"/>
        <w:rPr>
          <w:b/>
          <w:bCs/>
          <w:szCs w:val="28"/>
        </w:rPr>
      </w:pPr>
      <w:r>
        <w:rPr>
          <w:b/>
          <w:bCs/>
          <w:szCs w:val="26"/>
        </w:rPr>
        <w:t>______________________________</w:t>
      </w:r>
      <w:r>
        <w:rPr>
          <w:b/>
          <w:bCs/>
          <w:szCs w:val="28"/>
        </w:rPr>
        <w:t>_______________________________</w:t>
      </w:r>
    </w:p>
    <w:p w14:paraId="65B6F8F6" w14:textId="77777777" w:rsidR="00303E0A" w:rsidRDefault="00303E0A" w:rsidP="00303E0A">
      <w:pPr>
        <w:pStyle w:val="Zarkazkladnhotextu"/>
        <w:ind w:left="60"/>
        <w:jc w:val="both"/>
        <w:rPr>
          <w:szCs w:val="20"/>
        </w:rPr>
      </w:pPr>
      <w:r>
        <w:rPr>
          <w:szCs w:val="20"/>
        </w:rPr>
        <w:t> </w:t>
      </w:r>
    </w:p>
    <w:p w14:paraId="3779F233" w14:textId="77777777" w:rsidR="00303E0A" w:rsidRDefault="00303E0A" w:rsidP="00303E0A">
      <w:pPr>
        <w:pStyle w:val="Zarkazkladnhotextu"/>
        <w:ind w:left="60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5C4D5987" w14:textId="77777777" w:rsidR="00303E0A" w:rsidRDefault="00303E0A" w:rsidP="00303E0A">
      <w:pPr>
        <w:sectPr w:rsidR="00303E0A" w:rsidSect="00255E4F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tab/>
      </w:r>
    </w:p>
    <w:p w14:paraId="1E70896E" w14:textId="77777777" w:rsidR="00303E0A" w:rsidRDefault="00303E0A" w:rsidP="00303E0A"/>
    <w:p w14:paraId="5E54FE53" w14:textId="77777777" w:rsidR="00303E0A" w:rsidRDefault="00303E0A" w:rsidP="00303E0A"/>
    <w:p w14:paraId="7DADAD49" w14:textId="77777777" w:rsidR="00303E0A" w:rsidRDefault="00303E0A" w:rsidP="00303E0A"/>
    <w:p w14:paraId="0ADDC262" w14:textId="77777777" w:rsidR="00303E0A" w:rsidRDefault="00303E0A" w:rsidP="00303E0A"/>
    <w:p w14:paraId="7876DCA0" w14:textId="77777777" w:rsidR="00303E0A" w:rsidRDefault="00303E0A" w:rsidP="00303E0A"/>
    <w:p w14:paraId="02FADAB8" w14:textId="77777777" w:rsidR="00303E0A" w:rsidRDefault="00303E0A" w:rsidP="00303E0A"/>
    <w:p w14:paraId="6CA56A3B" w14:textId="77777777" w:rsidR="00303E0A" w:rsidRDefault="00303E0A" w:rsidP="00303E0A"/>
    <w:p w14:paraId="20E94BC7" w14:textId="77777777" w:rsidR="00303E0A" w:rsidRDefault="00303E0A" w:rsidP="00303E0A"/>
    <w:p w14:paraId="310CE2E4" w14:textId="77777777" w:rsidR="00303E0A" w:rsidRDefault="00303E0A" w:rsidP="00303E0A">
      <w:pPr>
        <w:rPr>
          <w:b/>
          <w:bCs/>
        </w:rPr>
      </w:pPr>
    </w:p>
    <w:p w14:paraId="56691740" w14:textId="77777777" w:rsidR="00303E0A" w:rsidRPr="00483908" w:rsidRDefault="00303E0A" w:rsidP="00303E0A">
      <w:pPr>
        <w:pStyle w:val="Zarkazkladnhotextu"/>
        <w:numPr>
          <w:ilvl w:val="0"/>
          <w:numId w:val="1"/>
        </w:numPr>
        <w:jc w:val="both"/>
      </w:pPr>
      <w:r w:rsidRPr="00483908">
        <w:t>Návrh uznesenia NR SR</w:t>
      </w:r>
    </w:p>
    <w:p w14:paraId="18ADC499" w14:textId="77777777" w:rsidR="00303E0A" w:rsidRPr="00483908" w:rsidRDefault="00303E0A" w:rsidP="00303E0A">
      <w:pPr>
        <w:pStyle w:val="Zarkazkladnhotextu"/>
        <w:numPr>
          <w:ilvl w:val="0"/>
          <w:numId w:val="1"/>
        </w:numPr>
        <w:jc w:val="both"/>
      </w:pPr>
      <w:r w:rsidRPr="00483908">
        <w:t>Predkladacia správa</w:t>
      </w:r>
    </w:p>
    <w:p w14:paraId="5D5BECF5" w14:textId="77777777" w:rsidR="00303E0A" w:rsidRPr="00483908" w:rsidRDefault="00303E0A" w:rsidP="00303E0A">
      <w:pPr>
        <w:pStyle w:val="Zarkazkladnhotextu"/>
        <w:numPr>
          <w:ilvl w:val="0"/>
          <w:numId w:val="1"/>
        </w:numPr>
        <w:jc w:val="both"/>
      </w:pPr>
      <w:r w:rsidRPr="00483908">
        <w:t>Životopis</w:t>
      </w:r>
    </w:p>
    <w:p w14:paraId="2A9E68DE" w14:textId="54392CFA" w:rsidR="00303E0A" w:rsidRPr="00483908" w:rsidRDefault="00303E0A" w:rsidP="00303E0A">
      <w:pPr>
        <w:pStyle w:val="Zarkazkladnhotextu"/>
        <w:numPr>
          <w:ilvl w:val="0"/>
          <w:numId w:val="1"/>
        </w:numPr>
        <w:jc w:val="both"/>
      </w:pPr>
      <w:r w:rsidRPr="00483908">
        <w:t>Súhlas s</w:t>
      </w:r>
      <w:r w:rsidR="00AB5F23">
        <w:t> vymenovaním do funkcie</w:t>
      </w:r>
    </w:p>
    <w:p w14:paraId="1A29DBC6" w14:textId="77777777" w:rsidR="00303E0A" w:rsidRDefault="00303E0A" w:rsidP="00303E0A">
      <w:pPr>
        <w:pStyle w:val="Zarkazkladnhotextu"/>
        <w:ind w:firstLine="360"/>
        <w:jc w:val="both"/>
        <w:rPr>
          <w:sz w:val="20"/>
        </w:rPr>
      </w:pPr>
    </w:p>
    <w:p w14:paraId="52E10D93" w14:textId="77777777" w:rsidR="00303E0A" w:rsidRDefault="00303E0A" w:rsidP="00303E0A">
      <w:pPr>
        <w:pStyle w:val="Zarkazkladnhotextu"/>
        <w:ind w:firstLine="360"/>
        <w:jc w:val="both"/>
        <w:rPr>
          <w:sz w:val="20"/>
        </w:rPr>
      </w:pPr>
    </w:p>
    <w:p w14:paraId="1ED2A7A8" w14:textId="77777777" w:rsidR="00303E0A" w:rsidRDefault="00303E0A" w:rsidP="00303E0A">
      <w:pPr>
        <w:pStyle w:val="Zarkazkladnhotextu"/>
        <w:ind w:firstLine="360"/>
        <w:jc w:val="both"/>
        <w:rPr>
          <w:sz w:val="20"/>
        </w:rPr>
      </w:pPr>
    </w:p>
    <w:p w14:paraId="1276970D" w14:textId="77777777" w:rsidR="00303E0A" w:rsidRDefault="00303E0A" w:rsidP="00303E0A">
      <w:pPr>
        <w:pStyle w:val="Zarkazkladnhotextu"/>
        <w:ind w:firstLine="360"/>
        <w:jc w:val="both"/>
        <w:rPr>
          <w:sz w:val="20"/>
        </w:rPr>
        <w:sectPr w:rsidR="00303E0A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6A8D77FB" w14:textId="77777777" w:rsidR="00303E0A" w:rsidRDefault="00303E0A" w:rsidP="00303E0A">
      <w:pPr>
        <w:pStyle w:val="Zarkazkladnhotextu"/>
        <w:ind w:left="60"/>
        <w:jc w:val="both"/>
        <w:rPr>
          <w:sz w:val="20"/>
        </w:rPr>
      </w:pPr>
      <w:r>
        <w:rPr>
          <w:sz w:val="20"/>
        </w:rPr>
        <w:t> </w:t>
      </w:r>
    </w:p>
    <w:p w14:paraId="5040C31B" w14:textId="77777777" w:rsidR="00303E0A" w:rsidRDefault="00303E0A" w:rsidP="00303E0A">
      <w:pPr>
        <w:pStyle w:val="Zarkazkladnhotextu"/>
        <w:ind w:left="60"/>
        <w:jc w:val="both"/>
        <w:rPr>
          <w:sz w:val="20"/>
        </w:rPr>
      </w:pPr>
      <w:r>
        <w:rPr>
          <w:sz w:val="20"/>
        </w:rPr>
        <w:t> </w:t>
      </w:r>
    </w:p>
    <w:p w14:paraId="5F89C45D" w14:textId="77777777" w:rsidR="00303E0A" w:rsidRDefault="00303E0A" w:rsidP="00303E0A">
      <w:pPr>
        <w:pStyle w:val="Zarkazkladnhotextu"/>
        <w:ind w:left="60"/>
        <w:jc w:val="both"/>
        <w:rPr>
          <w:sz w:val="20"/>
        </w:rPr>
      </w:pPr>
    </w:p>
    <w:p w14:paraId="433F10A8" w14:textId="77777777" w:rsidR="00303E0A" w:rsidRDefault="00303E0A" w:rsidP="00303E0A">
      <w:pPr>
        <w:pStyle w:val="Zarkazkladnhotextu"/>
        <w:ind w:left="60"/>
        <w:jc w:val="both"/>
        <w:rPr>
          <w:sz w:val="20"/>
        </w:rPr>
      </w:pPr>
    </w:p>
    <w:p w14:paraId="656ED3F2" w14:textId="77777777" w:rsidR="00303E0A" w:rsidRDefault="00303E0A" w:rsidP="00303E0A">
      <w:pPr>
        <w:pStyle w:val="Zarkazkladnhotextu"/>
        <w:ind w:left="60"/>
        <w:jc w:val="both"/>
        <w:rPr>
          <w:b/>
          <w:bCs/>
          <w:u w:val="single"/>
        </w:rPr>
      </w:pPr>
    </w:p>
    <w:p w14:paraId="67C5DFBA" w14:textId="77777777" w:rsidR="00303E0A" w:rsidRDefault="00303E0A" w:rsidP="00303E0A">
      <w:pPr>
        <w:pStyle w:val="Zarkazkladnhotextu"/>
        <w:ind w:left="60"/>
        <w:jc w:val="both"/>
        <w:rPr>
          <w:b/>
          <w:bCs/>
          <w:u w:val="single"/>
        </w:rPr>
      </w:pPr>
    </w:p>
    <w:p w14:paraId="2D24C33B" w14:textId="77777777" w:rsidR="00303E0A" w:rsidRDefault="00303E0A" w:rsidP="00303E0A">
      <w:pPr>
        <w:pStyle w:val="Zarkazkladnhotextu"/>
        <w:ind w:left="60"/>
        <w:jc w:val="both"/>
        <w:rPr>
          <w:b/>
          <w:bCs/>
          <w:u w:val="single"/>
        </w:rPr>
      </w:pPr>
    </w:p>
    <w:p w14:paraId="76626E0B" w14:textId="77777777" w:rsidR="004B7A25" w:rsidRDefault="004B7A25" w:rsidP="00303E0A">
      <w:pPr>
        <w:pStyle w:val="Zarkazkladnhotextu"/>
        <w:ind w:left="60"/>
        <w:jc w:val="both"/>
        <w:rPr>
          <w:b/>
          <w:bCs/>
          <w:u w:val="single"/>
        </w:rPr>
      </w:pPr>
    </w:p>
    <w:p w14:paraId="3924A45E" w14:textId="77777777" w:rsidR="00303E0A" w:rsidRDefault="00303E0A" w:rsidP="00303E0A">
      <w:pPr>
        <w:pStyle w:val="Zarkazkladnhotextu"/>
        <w:ind w:left="60"/>
        <w:jc w:val="both"/>
        <w:rPr>
          <w:b/>
          <w:bCs/>
          <w:u w:val="single"/>
        </w:rPr>
      </w:pPr>
    </w:p>
    <w:p w14:paraId="0D8ED527" w14:textId="77777777" w:rsidR="005D26CF" w:rsidRDefault="005D26CF" w:rsidP="00303E0A">
      <w:pPr>
        <w:pStyle w:val="Zarkazkladnhotextu"/>
        <w:ind w:left="60"/>
        <w:jc w:val="both"/>
        <w:rPr>
          <w:b/>
          <w:bCs/>
          <w:u w:val="single"/>
        </w:rPr>
      </w:pPr>
    </w:p>
    <w:p w14:paraId="35CD5D66" w14:textId="77777777" w:rsidR="005D26CF" w:rsidRDefault="005D26CF" w:rsidP="00303E0A">
      <w:pPr>
        <w:pStyle w:val="Zarkazkladnhotextu"/>
        <w:ind w:left="60"/>
        <w:jc w:val="both"/>
        <w:rPr>
          <w:b/>
          <w:bCs/>
          <w:u w:val="single"/>
        </w:rPr>
      </w:pPr>
    </w:p>
    <w:p w14:paraId="37ECEE00" w14:textId="77777777" w:rsidR="00303E0A" w:rsidRDefault="00303E0A" w:rsidP="00303E0A">
      <w:pPr>
        <w:pStyle w:val="Zarkazkladnhotextu"/>
        <w:ind w:left="60"/>
        <w:jc w:val="both"/>
        <w:rPr>
          <w:b/>
          <w:bCs/>
          <w:u w:val="single"/>
        </w:rPr>
      </w:pPr>
    </w:p>
    <w:p w14:paraId="5D7D82D7" w14:textId="77777777" w:rsidR="005D26CF" w:rsidRDefault="005D26CF" w:rsidP="00303E0A">
      <w:pPr>
        <w:pStyle w:val="Zarkazkladnhotextu"/>
        <w:ind w:left="60"/>
        <w:jc w:val="both"/>
        <w:rPr>
          <w:b/>
          <w:bCs/>
          <w:u w:val="single"/>
        </w:rPr>
      </w:pPr>
    </w:p>
    <w:p w14:paraId="3BCBDB5E" w14:textId="77777777" w:rsidR="005D26CF" w:rsidRDefault="005D26CF" w:rsidP="00303E0A">
      <w:pPr>
        <w:pStyle w:val="Zarkazkladnhotextu"/>
        <w:ind w:left="60"/>
        <w:jc w:val="both"/>
        <w:rPr>
          <w:b/>
          <w:bCs/>
          <w:u w:val="single"/>
        </w:rPr>
      </w:pPr>
    </w:p>
    <w:p w14:paraId="177346B3" w14:textId="77777777" w:rsidR="00303E0A" w:rsidRPr="004B7A25" w:rsidRDefault="00303E0A" w:rsidP="00303E0A">
      <w:pPr>
        <w:pStyle w:val="Zarkazkladnhotextu"/>
        <w:ind w:left="60"/>
        <w:jc w:val="both"/>
        <w:rPr>
          <w:bCs/>
        </w:rPr>
      </w:pPr>
      <w:r w:rsidRPr="004B7A25">
        <w:rPr>
          <w:bCs/>
          <w:u w:val="single"/>
        </w:rPr>
        <w:t>Predkladá</w:t>
      </w:r>
      <w:r w:rsidRPr="004B7A25">
        <w:rPr>
          <w:bCs/>
        </w:rPr>
        <w:t>:</w:t>
      </w:r>
    </w:p>
    <w:p w14:paraId="3C6C0C8E" w14:textId="77777777" w:rsidR="00303E0A" w:rsidRDefault="00303E0A" w:rsidP="00303E0A">
      <w:pPr>
        <w:pStyle w:val="Zarkazkladnhotextu"/>
        <w:ind w:left="60"/>
        <w:jc w:val="both"/>
        <w:rPr>
          <w:b/>
          <w:bCs/>
        </w:rPr>
      </w:pPr>
    </w:p>
    <w:p w14:paraId="182A8106" w14:textId="72277576" w:rsidR="00303E0A" w:rsidRPr="007958BA" w:rsidRDefault="00D9436A" w:rsidP="00303E0A">
      <w:pPr>
        <w:pStyle w:val="Zarkazkladnhotextu"/>
        <w:spacing w:after="60"/>
        <w:ind w:left="62"/>
        <w:jc w:val="both"/>
        <w:rPr>
          <w:b/>
        </w:rPr>
      </w:pPr>
      <w:r>
        <w:rPr>
          <w:b/>
        </w:rPr>
        <w:t>Robert Fico</w:t>
      </w:r>
    </w:p>
    <w:p w14:paraId="31A48A10" w14:textId="77777777" w:rsidR="00303E0A" w:rsidRDefault="00303E0A" w:rsidP="00303E0A">
      <w:pPr>
        <w:pStyle w:val="Zarkazkladnhotextu"/>
        <w:ind w:left="58"/>
        <w:jc w:val="both"/>
      </w:pPr>
      <w:r>
        <w:t>predseda vlády</w:t>
      </w:r>
      <w:r w:rsidR="004B7A25">
        <w:t xml:space="preserve"> </w:t>
      </w:r>
      <w:r>
        <w:t>Slovenskej republiky</w:t>
      </w:r>
    </w:p>
    <w:p w14:paraId="10515B36" w14:textId="6F953556" w:rsidR="00303E0A" w:rsidRDefault="00303E0A" w:rsidP="00303E0A">
      <w:pPr>
        <w:pStyle w:val="Zarkazkladnhotextu"/>
        <w:ind w:left="58"/>
        <w:jc w:val="both"/>
      </w:pPr>
    </w:p>
    <w:p w14:paraId="1C24E077" w14:textId="77777777" w:rsidR="00303E0A" w:rsidRDefault="00303E0A" w:rsidP="00303E0A">
      <w:pPr>
        <w:pStyle w:val="Zarkazkladnhotextu"/>
        <w:ind w:left="60"/>
      </w:pPr>
    </w:p>
    <w:p w14:paraId="309186BB" w14:textId="77777777" w:rsidR="00303E0A" w:rsidRDefault="00303E0A" w:rsidP="00303E0A">
      <w:pPr>
        <w:pStyle w:val="Zarkazkladnhotextu"/>
        <w:ind w:left="60"/>
      </w:pPr>
    </w:p>
    <w:p w14:paraId="17420B9D" w14:textId="16AB8090" w:rsidR="00495016" w:rsidRDefault="00303E0A" w:rsidP="005D26CF">
      <w:pPr>
        <w:pStyle w:val="Zarkazkladnhotextu"/>
        <w:ind w:left="60"/>
      </w:pPr>
      <w:r>
        <w:t xml:space="preserve">Bratislava </w:t>
      </w:r>
      <w:r w:rsidR="00D9436A">
        <w:t>jún 2024</w:t>
      </w:r>
    </w:p>
    <w:sectPr w:rsidR="004950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3393F"/>
    <w:multiLevelType w:val="hybridMultilevel"/>
    <w:tmpl w:val="59E669C6"/>
    <w:lvl w:ilvl="0" w:tplc="B25CE88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 w:tplc="C0EE0BD8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C324CC50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CBCC0D8E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43266E3E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AD201A7E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B100DC00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919A30E2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99CEFD0E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 w16cid:durableId="195686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2F"/>
    <w:rsid w:val="0010497A"/>
    <w:rsid w:val="00173D04"/>
    <w:rsid w:val="00225BAF"/>
    <w:rsid w:val="002749AC"/>
    <w:rsid w:val="00303E0A"/>
    <w:rsid w:val="00384258"/>
    <w:rsid w:val="00495016"/>
    <w:rsid w:val="004B7A25"/>
    <w:rsid w:val="005D26CF"/>
    <w:rsid w:val="00AB3359"/>
    <w:rsid w:val="00AB5F23"/>
    <w:rsid w:val="00BB082F"/>
    <w:rsid w:val="00D9436A"/>
    <w:rsid w:val="00E6694C"/>
    <w:rsid w:val="00E9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39B6"/>
  <w15:chartTrackingRefBased/>
  <w15:docId w15:val="{4BAB3AAA-29B9-4A28-948C-7E637AD4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3E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03E0A"/>
    <w:pPr>
      <w:keepNext/>
      <w:autoSpaceDE w:val="0"/>
      <w:autoSpaceDN w:val="0"/>
      <w:jc w:val="center"/>
      <w:outlineLvl w:val="8"/>
    </w:pPr>
    <w:rPr>
      <w:b/>
      <w:bCs/>
      <w:noProof w:val="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"/>
    <w:rsid w:val="00303E0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303E0A"/>
    <w:pPr>
      <w:autoSpaceDE w:val="0"/>
      <w:autoSpaceDN w:val="0"/>
      <w:jc w:val="center"/>
    </w:pPr>
    <w:rPr>
      <w:noProof w:val="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03E0A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D943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436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436A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43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436A"/>
    <w:rPr>
      <w:rFonts w:ascii="Times New Roman" w:eastAsia="Times New Roman" w:hAnsi="Times New Roman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marika.ciutti@vlada.gov.sk</dc:creator>
  <cp:keywords/>
  <dc:description/>
  <cp:lastModifiedBy>Katarína Csikósová</cp:lastModifiedBy>
  <cp:revision>9</cp:revision>
  <dcterms:created xsi:type="dcterms:W3CDTF">2024-06-19T10:57:00Z</dcterms:created>
  <dcterms:modified xsi:type="dcterms:W3CDTF">2024-06-19T12:13:00Z</dcterms:modified>
</cp:coreProperties>
</file>