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E726DA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971F3">
        <w:t>11</w:t>
      </w:r>
      <w:r w:rsidR="00CA24FE" w:rsidRPr="00713EAD">
        <w:t>. schôdza výboru</w:t>
      </w:r>
    </w:p>
    <w:p w:rsidR="00C13206" w:rsidRDefault="00CA24FE" w:rsidP="00E726D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400552">
        <w:t>80</w:t>
      </w:r>
      <w:r w:rsidR="00C13206" w:rsidRPr="00C33BFF">
        <w:t>/20</w:t>
      </w:r>
      <w:r w:rsidR="00032FBB">
        <w:t>2</w:t>
      </w:r>
      <w:r w:rsidR="0005131D">
        <w:t>4</w:t>
      </w:r>
    </w:p>
    <w:p w:rsidR="00CA24FE" w:rsidRDefault="000C628B" w:rsidP="00A971F3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27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377E33" w:rsidP="000408A6">
      <w:pPr>
        <w:jc w:val="center"/>
        <w:rPr>
          <w:b/>
        </w:rPr>
      </w:pPr>
      <w:r>
        <w:rPr>
          <w:b/>
        </w:rPr>
        <w:t>z 11</w:t>
      </w:r>
      <w:r w:rsidR="009010CD">
        <w:rPr>
          <w:b/>
        </w:rPr>
        <w:t xml:space="preserve">. </w:t>
      </w:r>
      <w:r>
        <w:rPr>
          <w:b/>
        </w:rPr>
        <w:t>júna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00552" w:rsidRPr="00E35A8B" w:rsidRDefault="00BA5D3B" w:rsidP="00400552">
      <w:pPr>
        <w:pStyle w:val="Zkladntext"/>
        <w:widowControl/>
        <w:suppressAutoHyphens w:val="0"/>
        <w:spacing w:after="0"/>
        <w:jc w:val="both"/>
        <w:rPr>
          <w:b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5131D" w:rsidRPr="00E35A8B">
        <w:t xml:space="preserve">návrhu skupiny poslancov Národnej rady Slovenskej republiky na vydanie </w:t>
      </w:r>
      <w:r w:rsidR="00400552" w:rsidRPr="00556D91">
        <w:t>zákona, ktorým sa mení a dop</w:t>
      </w:r>
      <w:r w:rsidR="00400552" w:rsidRPr="00556D91">
        <w:rPr>
          <w:rFonts w:hint="eastAsia"/>
        </w:rPr>
        <w:t>ĺň</w:t>
      </w:r>
      <w:r w:rsidR="00400552" w:rsidRPr="00556D91">
        <w:t xml:space="preserve">a zákon </w:t>
      </w:r>
      <w:r w:rsidR="00400552" w:rsidRPr="00556D91">
        <w:rPr>
          <w:rFonts w:hint="eastAsia"/>
        </w:rPr>
        <w:t>č</w:t>
      </w:r>
      <w:r w:rsidR="00400552" w:rsidRPr="00556D91">
        <w:t xml:space="preserve">. 516/2008 Z. z. o Audiovizuálnom fonde a o zmene a doplnení niektorých zákonov v znení neskorších predpisov </w:t>
      </w:r>
      <w:r w:rsidR="00400552" w:rsidRPr="00556D91">
        <w:rPr>
          <w:b/>
        </w:rPr>
        <w:t>(tla</w:t>
      </w:r>
      <w:r w:rsidR="00400552" w:rsidRPr="00556D91">
        <w:rPr>
          <w:rFonts w:hint="eastAsia"/>
          <w:b/>
        </w:rPr>
        <w:t>č</w:t>
      </w:r>
      <w:r w:rsidR="00400552" w:rsidRPr="00556D91">
        <w:rPr>
          <w:b/>
        </w:rPr>
        <w:t xml:space="preserve"> 152</w:t>
      </w:r>
      <w:r w:rsidR="00400552">
        <w:rPr>
          <w:b/>
        </w:rPr>
        <w:t>a</w:t>
      </w:r>
      <w:r w:rsidR="00400552" w:rsidRPr="00556D91">
        <w:rPr>
          <w:b/>
        </w:rPr>
        <w:t>)</w:t>
      </w:r>
      <w:r w:rsidR="00400552">
        <w:t>.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05131D">
        <w:rPr>
          <w:b/>
          <w:bCs/>
        </w:rPr>
        <w:t>(tlač 1</w:t>
      </w:r>
      <w:r w:rsidR="00400552">
        <w:rPr>
          <w:b/>
          <w:bCs/>
        </w:rPr>
        <w:t>52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C428ED">
        <w:rPr>
          <w:b/>
          <w:bCs/>
        </w:rPr>
        <w:t>(tlač 1</w:t>
      </w:r>
      <w:r w:rsidR="00400552">
        <w:rPr>
          <w:b/>
          <w:bCs/>
        </w:rPr>
        <w:t>52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5131D">
        <w:rPr>
          <w:b/>
          <w:spacing w:val="20"/>
        </w:rPr>
        <w:t>poveruje  Jána</w:t>
      </w:r>
      <w:r w:rsidR="00C428ED">
        <w:rPr>
          <w:b/>
          <w:spacing w:val="20"/>
        </w:rPr>
        <w:t xml:space="preserve">  </w:t>
      </w:r>
      <w:r w:rsidR="00400552">
        <w:rPr>
          <w:b/>
          <w:spacing w:val="20"/>
        </w:rPr>
        <w:t>Podmanického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BA5D3B" w:rsidRDefault="00BA5D3B" w:rsidP="00BA5D3B"/>
    <w:p w:rsidR="00423DC6" w:rsidRDefault="00423DC6" w:rsidP="00423DC6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517BC1">
        <w:rPr>
          <w:b/>
        </w:rPr>
        <w:t>, v. r.</w:t>
      </w:r>
      <w:bookmarkStart w:id="0" w:name="_GoBack"/>
      <w:bookmarkEnd w:id="0"/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400552" w:rsidP="0005131D">
      <w:pPr>
        <w:rPr>
          <w:b/>
        </w:rPr>
      </w:pPr>
      <w:r>
        <w:rPr>
          <w:b/>
        </w:rPr>
        <w:t>Peter</w:t>
      </w:r>
      <w:r w:rsidR="00E726DA">
        <w:rPr>
          <w:b/>
        </w:rPr>
        <w:t xml:space="preserve"> </w:t>
      </w:r>
      <w:r>
        <w:rPr>
          <w:b/>
        </w:rPr>
        <w:t>Náhlik</w:t>
      </w:r>
      <w:r w:rsidR="00517BC1">
        <w:rPr>
          <w:b/>
        </w:rPr>
        <w:t>, v. r.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E726DA" w:rsidP="00C01921">
      <w:pPr>
        <w:jc w:val="both"/>
      </w:pPr>
      <w:r>
        <w:t xml:space="preserve">overovateľ </w:t>
      </w:r>
      <w:r w:rsidR="0005131D">
        <w:t>výboru</w:t>
      </w:r>
      <w:r w:rsidR="0005131D">
        <w:rPr>
          <w:b/>
        </w:rPr>
        <w:tab/>
      </w:r>
      <w:r w:rsidR="0005131D">
        <w:tab/>
      </w:r>
      <w:r w:rsidR="0005131D">
        <w:tab/>
      </w:r>
      <w:r w:rsidR="0005131D">
        <w:tab/>
      </w:r>
      <w:r w:rsidR="0005131D">
        <w:tab/>
      </w:r>
      <w:r w:rsidR="0005131D"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5131D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5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7"/>
  </w:num>
  <w:num w:numId="10">
    <w:abstractNumId w:val="11"/>
  </w:num>
  <w:num w:numId="11">
    <w:abstractNumId w:val="24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3"/>
  </w:num>
  <w:num w:numId="30">
    <w:abstractNumId w:val="2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C628B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BC1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726DA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EB62F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A435-FDCC-4147-9990-40B16BD7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8</cp:revision>
  <cp:lastPrinted>2024-06-11T06:27:00Z</cp:lastPrinted>
  <dcterms:created xsi:type="dcterms:W3CDTF">2024-04-05T11:21:00Z</dcterms:created>
  <dcterms:modified xsi:type="dcterms:W3CDTF">2024-06-11T06:27:00Z</dcterms:modified>
</cp:coreProperties>
</file>