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956"/>
        <w:gridCol w:w="1446"/>
        <w:gridCol w:w="1134"/>
        <w:gridCol w:w="850"/>
        <w:gridCol w:w="492"/>
        <w:gridCol w:w="1493"/>
      </w:tblGrid>
      <w:tr w:rsidR="00FC2B55" w:rsidRPr="00FC2B55" w14:paraId="45FBC5AE" w14:textId="77777777" w:rsidTr="00CD1C32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14:paraId="3C8C9F9A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bookmarkStart w:id="0" w:name="_GoBack"/>
            <w:bookmarkEnd w:id="0"/>
            <w:r w:rsidRPr="00FC2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Analýza vplyvov na informatizáciu spoločnosti</w:t>
            </w:r>
          </w:p>
          <w:p w14:paraId="79D39B5A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"/>
                <w:lang w:eastAsia="sk-SK"/>
              </w:rPr>
            </w:pPr>
          </w:p>
        </w:tc>
      </w:tr>
      <w:tr w:rsidR="00FC2B55" w:rsidRPr="00FC2B55" w14:paraId="0BD61D8A" w14:textId="77777777" w:rsidTr="00CD1C32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14:paraId="66DB72F5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Budovanie základných pilierov informatizácie</w:t>
            </w:r>
          </w:p>
        </w:tc>
      </w:tr>
      <w:tr w:rsidR="00FC2B55" w:rsidRPr="00FC2B55" w14:paraId="238C78BA" w14:textId="77777777" w:rsidTr="00B357E8">
        <w:trPr>
          <w:trHeight w:val="681"/>
        </w:trPr>
        <w:tc>
          <w:tcPr>
            <w:tcW w:w="3956" w:type="dxa"/>
            <w:shd w:val="clear" w:color="auto" w:fill="C0C0C0"/>
            <w:vAlign w:val="center"/>
          </w:tcPr>
          <w:p w14:paraId="3037E644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Biznis vrstva</w:t>
            </w:r>
          </w:p>
        </w:tc>
        <w:tc>
          <w:tcPr>
            <w:tcW w:w="1446" w:type="dxa"/>
            <w:shd w:val="clear" w:color="auto" w:fill="C0C0C0"/>
            <w:vAlign w:val="center"/>
          </w:tcPr>
          <w:p w14:paraId="6B897BD8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nová služba</w:t>
            </w:r>
          </w:p>
          <w:p w14:paraId="1460EFB4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služby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5D884F6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koncovej služby</w:t>
            </w:r>
          </w:p>
        </w:tc>
        <w:tc>
          <w:tcPr>
            <w:tcW w:w="1342" w:type="dxa"/>
            <w:gridSpan w:val="2"/>
            <w:shd w:val="clear" w:color="auto" w:fill="C0C0C0"/>
            <w:vAlign w:val="center"/>
          </w:tcPr>
          <w:p w14:paraId="3E71B087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koncovej služby</w:t>
            </w:r>
          </w:p>
        </w:tc>
        <w:tc>
          <w:tcPr>
            <w:tcW w:w="1493" w:type="dxa"/>
            <w:shd w:val="clear" w:color="auto" w:fill="C0C0C0"/>
          </w:tcPr>
          <w:p w14:paraId="2A8DF8BF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Úroveň elektronizácie</w:t>
            </w:r>
          </w:p>
        </w:tc>
      </w:tr>
      <w:tr w:rsidR="00FC2B55" w:rsidRPr="00FC2B55" w14:paraId="4E2CE47A" w14:textId="77777777" w:rsidTr="00B357E8">
        <w:trPr>
          <w:trHeight w:val="20"/>
        </w:trPr>
        <w:tc>
          <w:tcPr>
            <w:tcW w:w="3956" w:type="dxa"/>
          </w:tcPr>
          <w:p w14:paraId="5F003A08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zmenu existujúcich koncových služieb verejnej správy alebo vytvorenie nových služieb pre občana alebo podnikateľa?</w:t>
            </w:r>
          </w:p>
        </w:tc>
        <w:tc>
          <w:tcPr>
            <w:tcW w:w="1446" w:type="dxa"/>
          </w:tcPr>
          <w:p w14:paraId="178FB495" w14:textId="4D031859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0FCD91E5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134F7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11B5A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37AC2" w14:textId="77777777" w:rsidR="00244810" w:rsidRPr="0091194F" w:rsidRDefault="00244810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B65672" w14:textId="77777777" w:rsidR="009C6B13" w:rsidRDefault="009C6B13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6C915" w14:textId="742893AD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03E3D31A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FB950D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BF93E" w14:textId="77777777" w:rsidR="0083622B" w:rsidRPr="0091194F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86E6C" w14:textId="77777777" w:rsidR="00FC2B55" w:rsidRDefault="00FC2B55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51B16" w14:textId="77777777" w:rsidR="009C6B13" w:rsidRDefault="009C6B13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C084E" w14:textId="77777777" w:rsidR="009C6B13" w:rsidRDefault="009C6B13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F8BB3" w14:textId="4AD22798" w:rsidR="009C6B13" w:rsidRDefault="009C6B13" w:rsidP="009C6B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55798" w14:textId="167C87DC" w:rsidR="009C6B13" w:rsidRDefault="009C6B13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26BF232B" w14:textId="0486C878" w:rsidR="009C6B13" w:rsidRPr="0091194F" w:rsidRDefault="009C6B13" w:rsidP="009C6B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0C019B" w14:textId="48691C31" w:rsidR="0083622B" w:rsidRPr="00143C2E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ks_350486</w:t>
            </w:r>
          </w:p>
          <w:p w14:paraId="4D89E771" w14:textId="77777777" w:rsidR="0083622B" w:rsidRPr="00143C2E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67376" w14:textId="77777777" w:rsidR="0083622B" w:rsidRPr="00143C2E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FB026" w14:textId="77777777" w:rsidR="00244810" w:rsidRPr="00143C2E" w:rsidRDefault="00244810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A7E5D" w14:textId="772D5D25" w:rsidR="0083622B" w:rsidRPr="00143C2E" w:rsidRDefault="0083622B" w:rsidP="009119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916A7" w14:textId="77777777" w:rsidR="0083622B" w:rsidRPr="00143C2E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7B5ED" w14:textId="0AA66646" w:rsidR="0083622B" w:rsidRPr="00143C2E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ks_350487</w:t>
            </w:r>
          </w:p>
          <w:p w14:paraId="66C2FDB7" w14:textId="77777777" w:rsidR="0083622B" w:rsidRPr="00143C2E" w:rsidRDefault="0083622B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B5181" w14:textId="77777777" w:rsidR="00FC2B55" w:rsidRPr="0091194F" w:rsidRDefault="00FC2B55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7E62B" w14:textId="77777777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410F9" w14:textId="77777777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F2B8D" w14:textId="77777777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22865" w14:textId="77777777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BDD73" w14:textId="77777777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6BF1F" w14:textId="08B79C53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ks_350488</w:t>
            </w:r>
          </w:p>
          <w:p w14:paraId="0DB4EF6F" w14:textId="5AAB74A5" w:rsidR="0091194F" w:rsidRPr="0091194F" w:rsidRDefault="0091194F" w:rsidP="00FC2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2"/>
          </w:tcPr>
          <w:p w14:paraId="5A983CCC" w14:textId="4BB144F0" w:rsidR="0083622B" w:rsidRDefault="0091194F" w:rsidP="00E75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Vloženie údajov dokumentácie krajinného plánovania</w:t>
            </w:r>
          </w:p>
          <w:p w14:paraId="21EA52A0" w14:textId="77777777" w:rsidR="0091194F" w:rsidRPr="00143C2E" w:rsidRDefault="0091194F" w:rsidP="00E75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19452" w14:textId="2CAE352B" w:rsidR="0083622B" w:rsidRDefault="0091194F" w:rsidP="00E75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Podávanie žiadosti o notifikáciu o aktualizácii dokumentácie krajinného plánovania</w:t>
            </w:r>
          </w:p>
          <w:p w14:paraId="323A6CC4" w14:textId="066B733F" w:rsidR="0091194F" w:rsidRDefault="0091194F" w:rsidP="00E75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0FBC5" w14:textId="02D8B2FB" w:rsidR="0091194F" w:rsidRPr="00143C2E" w:rsidRDefault="0091194F" w:rsidP="00E75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Poskytovanie údajov o dokumentácii krajinného plánovania</w:t>
            </w:r>
          </w:p>
          <w:p w14:paraId="71521B63" w14:textId="06F24BBF" w:rsidR="00FC2B55" w:rsidRPr="00143C2E" w:rsidRDefault="00FC2B55" w:rsidP="00E75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93" w:type="dxa"/>
          </w:tcPr>
          <w:p w14:paraId="3291E0CE" w14:textId="79A4C0D9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143C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4</w:t>
            </w:r>
          </w:p>
          <w:p w14:paraId="7AD79DD5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87EA169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5E20CF7F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0052940" w14:textId="77777777" w:rsidR="00244810" w:rsidRPr="00143C2E" w:rsidRDefault="00244810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0ADFFBEB" w14:textId="77777777" w:rsidR="009C6B13" w:rsidRDefault="009C6B13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6CBC640" w14:textId="0D943C75" w:rsidR="0083622B" w:rsidRPr="00143C2E" w:rsidRDefault="00D83CB9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143C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4</w:t>
            </w:r>
          </w:p>
          <w:p w14:paraId="09B39550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7CC9FAD3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3FE6431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E40A289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220348A" w14:textId="77777777" w:rsidR="0083622B" w:rsidRPr="00143C2E" w:rsidRDefault="0083622B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8D10755" w14:textId="77777777" w:rsidR="00FC2B55" w:rsidRDefault="00FC2B55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CA42B5A" w14:textId="39C243E8" w:rsidR="009C6B13" w:rsidRDefault="009C6B13" w:rsidP="009C6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75F1894A" w14:textId="381CF04A" w:rsidR="0091194F" w:rsidRPr="00143C2E" w:rsidRDefault="0091194F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4</w:t>
            </w:r>
          </w:p>
        </w:tc>
      </w:tr>
      <w:tr w:rsidR="00FC2B55" w:rsidRPr="00FC2B55" w14:paraId="7E796CC0" w14:textId="77777777" w:rsidTr="00B357E8">
        <w:trPr>
          <w:trHeight w:val="20"/>
        </w:trPr>
        <w:tc>
          <w:tcPr>
            <w:tcW w:w="3956" w:type="dxa"/>
            <w:shd w:val="clear" w:color="auto" w:fill="C0C0C0"/>
            <w:vAlign w:val="center"/>
          </w:tcPr>
          <w:p w14:paraId="2B45FB42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Aplikačná a technologická vrstva</w:t>
            </w:r>
          </w:p>
        </w:tc>
        <w:tc>
          <w:tcPr>
            <w:tcW w:w="1446" w:type="dxa"/>
            <w:shd w:val="clear" w:color="auto" w:fill="C0C0C0"/>
          </w:tcPr>
          <w:p w14:paraId="36C4CBC6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nový systém</w:t>
            </w:r>
          </w:p>
          <w:p w14:paraId="36CA38A2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systému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6EB6031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systému</w:t>
            </w:r>
          </w:p>
        </w:tc>
        <w:tc>
          <w:tcPr>
            <w:tcW w:w="1342" w:type="dxa"/>
            <w:gridSpan w:val="2"/>
            <w:shd w:val="clear" w:color="auto" w:fill="C0C0C0"/>
            <w:vAlign w:val="center"/>
          </w:tcPr>
          <w:p w14:paraId="0ED5FA44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systému</w:t>
            </w:r>
          </w:p>
        </w:tc>
        <w:tc>
          <w:tcPr>
            <w:tcW w:w="1493" w:type="dxa"/>
            <w:shd w:val="clear" w:color="auto" w:fill="C0C0C0"/>
            <w:vAlign w:val="center"/>
          </w:tcPr>
          <w:p w14:paraId="41EEBA9A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Vo vládnom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cloude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– áno / nie</w:t>
            </w:r>
          </w:p>
        </w:tc>
      </w:tr>
      <w:tr w:rsidR="00FC2B55" w:rsidRPr="00FC2B55" w14:paraId="043D3AAE" w14:textId="77777777" w:rsidTr="00B357E8">
        <w:trPr>
          <w:trHeight w:val="20"/>
        </w:trPr>
        <w:tc>
          <w:tcPr>
            <w:tcW w:w="3956" w:type="dxa"/>
          </w:tcPr>
          <w:p w14:paraId="134DF48B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6.2.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Predpokladá predložený návrh zmenu existujúceho alebo vytvorenie nového informačného systému verejnej správy? Predpokladá správca umiestnenie informačného systému vo vládnom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cloude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?</w:t>
            </w:r>
          </w:p>
        </w:tc>
        <w:tc>
          <w:tcPr>
            <w:tcW w:w="1446" w:type="dxa"/>
          </w:tcPr>
          <w:p w14:paraId="7C27734B" w14:textId="77777777" w:rsidR="004423DF" w:rsidRPr="00052F8A" w:rsidRDefault="004423DF" w:rsidP="004423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49B0CF16" w14:textId="77777777" w:rsidR="00143C2E" w:rsidRPr="00052F8A" w:rsidRDefault="00143C2E" w:rsidP="0044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13FAB930" w14:textId="1B849E12" w:rsidR="000E0682" w:rsidRPr="00052F8A" w:rsidRDefault="00143C2E" w:rsidP="0044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052F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1134" w:type="dxa"/>
          </w:tcPr>
          <w:p w14:paraId="56B4FD1D" w14:textId="77777777" w:rsidR="004423DF" w:rsidRPr="00052F8A" w:rsidRDefault="004423DF" w:rsidP="00442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BE65C" w14:textId="77777777" w:rsidR="004423DF" w:rsidRPr="00052F8A" w:rsidRDefault="004423DF" w:rsidP="00442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C6C99" w14:textId="584C54F7" w:rsidR="000E0682" w:rsidRPr="00052F8A" w:rsidRDefault="0091194F" w:rsidP="00052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isvs_11031</w:t>
            </w:r>
          </w:p>
        </w:tc>
        <w:tc>
          <w:tcPr>
            <w:tcW w:w="1342" w:type="dxa"/>
            <w:gridSpan w:val="2"/>
          </w:tcPr>
          <w:p w14:paraId="7AFB6434" w14:textId="3F576AF1" w:rsidR="000E0682" w:rsidRPr="00052F8A" w:rsidRDefault="0091194F" w:rsidP="00143C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1194F">
              <w:rPr>
                <w:rFonts w:ascii="Times New Roman" w:hAnsi="Times New Roman" w:cs="Times New Roman"/>
                <w:sz w:val="20"/>
                <w:szCs w:val="20"/>
              </w:rPr>
              <w:t>Register dokumentácie krajinného plánovania</w:t>
            </w:r>
          </w:p>
        </w:tc>
        <w:tc>
          <w:tcPr>
            <w:tcW w:w="1493" w:type="dxa"/>
          </w:tcPr>
          <w:p w14:paraId="6EE8B391" w14:textId="77777777" w:rsidR="004423DF" w:rsidRPr="00052F8A" w:rsidRDefault="004423DF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097C367E" w14:textId="77777777" w:rsidR="004423DF" w:rsidRPr="00052F8A" w:rsidRDefault="004423DF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537D2D3C" w14:textId="21FEFB81" w:rsidR="000E0682" w:rsidRPr="00052F8A" w:rsidRDefault="000E0682" w:rsidP="00B3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052F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Nie</w:t>
            </w:r>
          </w:p>
        </w:tc>
      </w:tr>
      <w:tr w:rsidR="00FC2B55" w:rsidRPr="00FC2B55" w14:paraId="62DCCCDC" w14:textId="77777777" w:rsidTr="00CD1C32">
        <w:trPr>
          <w:trHeight w:val="20"/>
        </w:trPr>
        <w:tc>
          <w:tcPr>
            <w:tcW w:w="3956" w:type="dxa"/>
            <w:shd w:val="clear" w:color="auto" w:fill="BFBFBF"/>
            <w:vAlign w:val="center"/>
          </w:tcPr>
          <w:p w14:paraId="3C00DD8F" w14:textId="77777777"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Financovanie procesu informatizácie</w:t>
            </w:r>
          </w:p>
        </w:tc>
        <w:tc>
          <w:tcPr>
            <w:tcW w:w="1446" w:type="dxa"/>
            <w:shd w:val="clear" w:color="auto" w:fill="BFBFBF"/>
            <w:vAlign w:val="center"/>
          </w:tcPr>
          <w:p w14:paraId="08408135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Rezortná úroveň</w:t>
            </w:r>
          </w:p>
        </w:tc>
        <w:tc>
          <w:tcPr>
            <w:tcW w:w="1984" w:type="dxa"/>
            <w:gridSpan w:val="2"/>
            <w:shd w:val="clear" w:color="auto" w:fill="BFBFBF"/>
            <w:vAlign w:val="center"/>
          </w:tcPr>
          <w:p w14:paraId="2DA981F5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Nadrezortná úroveň</w:t>
            </w:r>
          </w:p>
          <w:p w14:paraId="5AEB5437" w14:textId="77777777"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shd w:val="clear" w:color="auto" w:fill="BFBFBF"/>
            <w:vAlign w:val="center"/>
          </w:tcPr>
          <w:p w14:paraId="37BA23DB" w14:textId="77777777" w:rsidR="009848CC" w:rsidRDefault="009848CC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- z prostriedkov EÚ</w:t>
            </w:r>
          </w:p>
          <w:p w14:paraId="110AB560" w14:textId="480D0D0A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- z ďalších zdrojov financovania</w:t>
            </w:r>
          </w:p>
        </w:tc>
      </w:tr>
      <w:tr w:rsidR="00FC2B55" w:rsidRPr="00FC2B55" w14:paraId="0CC61A6A" w14:textId="77777777" w:rsidTr="00CD1C32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14:paraId="4BABFB79" w14:textId="77777777"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6.3.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Vyžaduje si proces informatizácie  finančné investície?</w:t>
            </w:r>
          </w:p>
          <w:p w14:paraId="1FDB2BD9" w14:textId="77777777" w:rsidR="00FC2B55" w:rsidRPr="00FC2B55" w:rsidRDefault="00FC2B55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 príslušnú úroveň financovania a kvantifikáciu finančných výdavkov uveďte  v analýze vplyvov na rozpočet verejnej správy.)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108B73A6" w14:textId="77777777" w:rsidR="009C6B13" w:rsidRDefault="009C6B13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48C65307" w14:textId="77777777" w:rsidR="009C6B13" w:rsidRDefault="009C6B13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362DE3F9" w14:textId="7FD76340" w:rsidR="00FC2B55" w:rsidRPr="00FC2B55" w:rsidRDefault="009C6B13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  <w:t xml:space="preserve">         </w:t>
            </w:r>
            <w:r w:rsidRPr="009848CC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  <w:t>X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FDB85F8" w14:textId="77777777" w:rsidR="00B357E8" w:rsidRPr="009848CC" w:rsidRDefault="00B357E8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4216117D" w14:textId="77777777" w:rsidR="00B357E8" w:rsidRPr="009848CC" w:rsidRDefault="00B357E8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198F8D85" w14:textId="58F4CAD4" w:rsidR="00FC2B55" w:rsidRPr="009848CC" w:rsidRDefault="00CD1C32" w:rsidP="00B3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  <w:t>X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635BE89E" w14:textId="77777777" w:rsidR="00B357E8" w:rsidRPr="009848CC" w:rsidRDefault="00B357E8" w:rsidP="00B3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7F5726E7" w14:textId="77777777" w:rsidR="00B357E8" w:rsidRPr="009848CC" w:rsidRDefault="00B357E8" w:rsidP="00B3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</w:p>
          <w:p w14:paraId="3334D46D" w14:textId="679B0930" w:rsidR="00FC2B55" w:rsidRPr="009848CC" w:rsidRDefault="004423DF" w:rsidP="00B3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sk-SK"/>
              </w:rPr>
              <w:t>B</w:t>
            </w:r>
          </w:p>
        </w:tc>
      </w:tr>
      <w:tr w:rsidR="00FC2B55" w:rsidRPr="00FC2B55" w14:paraId="621E7854" w14:textId="77777777" w:rsidTr="00CD1C32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14:paraId="26F00C8E" w14:textId="77777777"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darkGray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Zjednodušenie prístupu ku konaniu a odstraňovanie byrokracie</w:t>
            </w:r>
          </w:p>
        </w:tc>
      </w:tr>
      <w:tr w:rsidR="00FC2B55" w:rsidRPr="00FC2B55" w14:paraId="4CFD5FE4" w14:textId="77777777" w:rsidTr="00CD1C32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14:paraId="45FB1910" w14:textId="77777777"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Elektronické konanie</w:t>
            </w:r>
          </w:p>
        </w:tc>
      </w:tr>
      <w:tr w:rsidR="00FC2B55" w:rsidRPr="00FC2B55" w14:paraId="0423AF42" w14:textId="77777777" w:rsidTr="00CD1C32">
        <w:trPr>
          <w:trHeight w:val="20"/>
        </w:trPr>
        <w:tc>
          <w:tcPr>
            <w:tcW w:w="3956" w:type="dxa"/>
          </w:tcPr>
          <w:p w14:paraId="2F5488F1" w14:textId="77777777"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vedenie konania o právach, právom chránených záujmoch alebo povinnostiach fyzických osôb a právnických osôb?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5AD3CD63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0514283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59165A98" w14:textId="52A8A59E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499E5947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6586FA92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000255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0A7B2B94" w14:textId="75E542A1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324393B9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06478F21" w14:textId="77777777" w:rsidR="00FC2B55" w:rsidRPr="009848CC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6704A9D2" w14:textId="77777777" w:rsid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konanie ide.)</w:t>
            </w:r>
          </w:p>
          <w:p w14:paraId="024AA189" w14:textId="38D31D4F" w:rsidR="004423DF" w:rsidRPr="009848CC" w:rsidRDefault="004423DF" w:rsidP="00211A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Predložený návrh nepredpokladá vedenie konania o právach, právom chránených záujmoch alebo povinnostiach fyzických osôb a právnických osôb.</w:t>
            </w:r>
          </w:p>
        </w:tc>
      </w:tr>
      <w:tr w:rsidR="00FC2B55" w:rsidRPr="00FC2B55" w14:paraId="28CEC775" w14:textId="77777777" w:rsidTr="00CD1C32">
        <w:trPr>
          <w:trHeight w:val="20"/>
        </w:trPr>
        <w:tc>
          <w:tcPr>
            <w:tcW w:w="3956" w:type="dxa"/>
          </w:tcPr>
          <w:p w14:paraId="68072A14" w14:textId="77777777"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dané konanie možné v celku vykonať elektronicky?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14:paraId="05413A2D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945843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75E62D73" w14:textId="68CA1A07" w:rsidR="00FC2B55" w:rsidRPr="00FC2B55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1A6A90C9" w14:textId="77777777"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14:paraId="48462028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31386459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32618AF1" w14:textId="6E353DD3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631C1B09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454C69FC" w14:textId="77777777"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39767672" w14:textId="77777777" w:rsidR="009848CC" w:rsidRDefault="009848CC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sú niektoré úkony v konaní, alebo celé konanie viazané na listinnú podobu komunikácie, uveďte o aké ide a z akého dôvodu.)</w:t>
            </w:r>
          </w:p>
          <w:p w14:paraId="1F8ABF04" w14:textId="335E0870" w:rsidR="004423DF" w:rsidRPr="004423DF" w:rsidRDefault="009848CC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AC64D9">
              <w:rPr>
                <w:rFonts w:ascii="Times New Roman" w:eastAsia="Times New Roman" w:hAnsi="Times New Roman" w:cs="Times New Roman"/>
                <w:sz w:val="20"/>
                <w:lang w:eastAsia="sk-SK"/>
              </w:rPr>
              <w:lastRenderedPageBreak/>
              <w:t>Predkladaný návrh neuvažuje s predkladaním údajov orgánom, ktoré vedú konanie.</w:t>
            </w:r>
          </w:p>
        </w:tc>
      </w:tr>
      <w:tr w:rsidR="00FC2B55" w:rsidRPr="00FC2B55" w14:paraId="76B38961" w14:textId="77777777" w:rsidTr="00CD1C32">
        <w:trPr>
          <w:trHeight w:val="20"/>
        </w:trPr>
        <w:tc>
          <w:tcPr>
            <w:tcW w:w="3956" w:type="dxa"/>
          </w:tcPr>
          <w:p w14:paraId="1FC6A687" w14:textId="77777777" w:rsidR="00FC2B55" w:rsidRPr="009848CC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lastRenderedPageBreak/>
              <w:t xml:space="preserve">6.4.3. </w:t>
            </w:r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úprava konania kompatibilná s inštitútmi zákona o e-</w:t>
            </w:r>
            <w:proofErr w:type="spellStart"/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Governmente</w:t>
            </w:r>
            <w:proofErr w:type="spellEnd"/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a je na dané konanie zákon o e-</w:t>
            </w:r>
            <w:proofErr w:type="spellStart"/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Governmente</w:t>
            </w:r>
            <w:proofErr w:type="spellEnd"/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možné použiť?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7FE2DBDD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812871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22EF4669" w14:textId="467F3A3B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506CFAEB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216927C9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4127683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3D19ACF7" w14:textId="098DBFFE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1D0D46FD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5A28159F" w14:textId="77777777" w:rsidR="00FC2B55" w:rsidRPr="009848CC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7B96B4E9" w14:textId="77777777" w:rsid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úprava konania je odlišná od úpravy v zákone o e-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Governmente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 xml:space="preserve"> alebo ak je použitie zákona o e-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Governmente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 xml:space="preserve"> vylúčené, uveďte čoho sa to týka a z akého dôvodu.)</w:t>
            </w:r>
          </w:p>
          <w:p w14:paraId="4ED2592A" w14:textId="51FCA585" w:rsidR="00FC2B55" w:rsidRPr="00FC2B55" w:rsidRDefault="009848CC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AC64D9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Predkladaný návrh neuvažuje s predkladaním údajov orgánom, ktoré vedú konanie.</w:t>
            </w:r>
          </w:p>
        </w:tc>
      </w:tr>
      <w:tr w:rsidR="00FC2B55" w:rsidRPr="00FC2B55" w14:paraId="7FA74158" w14:textId="77777777" w:rsidTr="00CD1C32">
        <w:trPr>
          <w:trHeight w:val="20"/>
        </w:trPr>
        <w:tc>
          <w:tcPr>
            <w:tcW w:w="9371" w:type="dxa"/>
            <w:gridSpan w:val="6"/>
            <w:shd w:val="clear" w:color="auto" w:fill="BFBFBF"/>
          </w:tcPr>
          <w:p w14:paraId="60AA485F" w14:textId="77777777"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Zásada „jedenkrát a dosť“</w:t>
            </w:r>
          </w:p>
        </w:tc>
      </w:tr>
      <w:tr w:rsidR="00FC2B55" w:rsidRPr="00FC2B55" w14:paraId="162DB9B0" w14:textId="77777777" w:rsidTr="00CD1C32">
        <w:trPr>
          <w:trHeight w:val="20"/>
        </w:trPr>
        <w:tc>
          <w:tcPr>
            <w:tcW w:w="3956" w:type="dxa"/>
          </w:tcPr>
          <w:p w14:paraId="4E82CF32" w14:textId="77777777"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6.5.1.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 predkladanie dokumentov, informácií alebo preukazovanie skutočností (ďalej len „údaje“) orgánu, ktorý konanie vedie?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6FE2E6B7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0B537F51" w14:textId="0AF60E65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1D480B36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51259B9A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7945383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6EB9DAFC" w14:textId="05A0DB0E" w:rsidR="00FC2B55" w:rsidRPr="009848CC" w:rsidRDefault="004423DF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6B12F3F3" w14:textId="77777777" w:rsidR="00FC2B55" w:rsidRPr="009848CC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2ACF3332" w14:textId="77777777" w:rsidR="00FC2B55" w:rsidRPr="009848CC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5FDD9AF1" w14:textId="77777777" w:rsidR="009848CC" w:rsidRDefault="009848CC" w:rsidP="009848C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údaje ide a v akom konaní.)</w:t>
            </w:r>
          </w:p>
          <w:p w14:paraId="69EBCD3E" w14:textId="010A1750" w:rsidR="004423DF" w:rsidRPr="009848CC" w:rsidRDefault="004423DF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Predkladaný návrh neuvažuje s predkladaním údajov orgánom, ktoré vedú konanie.</w:t>
            </w:r>
          </w:p>
        </w:tc>
      </w:tr>
      <w:tr w:rsidR="009848CC" w:rsidRPr="00FC2B55" w14:paraId="3DB4790D" w14:textId="77777777" w:rsidTr="00CD1C32">
        <w:trPr>
          <w:trHeight w:val="20"/>
        </w:trPr>
        <w:tc>
          <w:tcPr>
            <w:tcW w:w="3956" w:type="dxa"/>
          </w:tcPr>
          <w:p w14:paraId="73395992" w14:textId="77777777" w:rsidR="009848CC" w:rsidRPr="009848CC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6.5.2. </w:t>
            </w:r>
            <w:r w:rsidRPr="009848CC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návrh, aby sa predkladali údaje, ktoré sa nachádzajú v zákonom ustanovenej evidencii vedenej orgánom, ktorý konanie vedie alebo iným orgánom?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7183140C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503723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7A2E1E90" w14:textId="6D13F5EA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56576323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31D60548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617261598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4CA5047F" w14:textId="6952AF61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71AA6AF4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7A9571B2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71708ACB" w14:textId="77777777" w:rsid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akú evidenciu ide.)</w:t>
            </w:r>
          </w:p>
          <w:p w14:paraId="5237B200" w14:textId="058972AE" w:rsidR="009848CC" w:rsidRPr="008F57A4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sk-SK"/>
              </w:rPr>
            </w:pPr>
            <w:r w:rsidRPr="00AC64D9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Predkladaný návrh neuvažuje s predkladaním údajov orgánom, ktoré vedú konanie.</w:t>
            </w:r>
          </w:p>
        </w:tc>
      </w:tr>
      <w:tr w:rsidR="009848CC" w:rsidRPr="00FC2B55" w14:paraId="1C2C5032" w14:textId="77777777" w:rsidTr="00CD1C32">
        <w:trPr>
          <w:trHeight w:val="20"/>
        </w:trPr>
        <w:tc>
          <w:tcPr>
            <w:tcW w:w="3956" w:type="dxa"/>
          </w:tcPr>
          <w:p w14:paraId="4F94B366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Budú údaje poskytované režimom podľa zákona č. 177/2018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Z.z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. v znení neskorších predpisov alebo iným obdobným spôsobom, ktorý zabezpečí, aby si údaje orgán, ktorý konanie vedie, získaval z úradnej moci a nemuseli mu byť predkladané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subjektom súkromného práva, navrhovateľom, žiadateľom, účastníkom konania (ďalej len „účastník konania“)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75A64D16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1158873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16B33B6E" w14:textId="28876430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74FBA999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2E665BE1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730609562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07E84499" w14:textId="0C6214EC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749C61F1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27DF8DFF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01752979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budú údaje v konaní predkladané/preukazované. Ak sa vyžaduje predloženie účastníkom konania, uveďte dôvod.)</w:t>
            </w:r>
          </w:p>
          <w:p w14:paraId="46573F83" w14:textId="39F9BED4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Predkladaný návrh neuvažuje s predkladaním údajov orgánom, ktoré vedú konanie.</w:t>
            </w:r>
          </w:p>
        </w:tc>
      </w:tr>
      <w:tr w:rsidR="009848CC" w:rsidRPr="00FC2B55" w14:paraId="69D0CE03" w14:textId="77777777" w:rsidTr="00CD1C32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14:paraId="6B0D4C34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Ak si orgán, ktorý konanie vedie, údaje nebude získavať z úradnej moci ale mu budú predkladané účastníkom konania, je v návrhu upravené prechodné obdobie, po ktorého uplynutí si údaje orgán, ktorý konanie vedie, bude získavať z úradnej moci?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63EEB056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20884129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78315003" w14:textId="77777777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16D77D4D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0402AE9E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43976750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56EFCA61" w14:textId="6E28819A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4833BDBC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75F1844A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32DA979B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budú údaje v konaní predkladané/preukazované v budúcnosti. Ak sa vyžaduje predloženie účastníkom konania, uveďte dôvod.)</w:t>
            </w:r>
          </w:p>
          <w:p w14:paraId="4D6D011F" w14:textId="67BADC45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9848C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Predkladaný návrh neuvažuje s predkladaním údajov orgánom, ktoré vedú konanie.</w:t>
            </w:r>
          </w:p>
        </w:tc>
      </w:tr>
      <w:tr w:rsidR="009848CC" w:rsidRPr="00FC2B55" w14:paraId="5B00CBD8" w14:textId="77777777" w:rsidTr="00CD1C32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14:paraId="0A7C3B6F" w14:textId="77777777" w:rsidR="009848CC" w:rsidRPr="00FC2B55" w:rsidRDefault="009848CC" w:rsidP="009848C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Výmena údajov medzi orgánmi verejnej moci</w:t>
            </w:r>
          </w:p>
        </w:tc>
      </w:tr>
      <w:tr w:rsidR="009848CC" w:rsidRPr="00FC2B55" w14:paraId="10E21C6E" w14:textId="77777777" w:rsidTr="00CD1C32">
        <w:trPr>
          <w:trHeight w:val="20"/>
        </w:trPr>
        <w:tc>
          <w:tcPr>
            <w:tcW w:w="3956" w:type="dxa"/>
          </w:tcPr>
          <w:p w14:paraId="4898F1FD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zriadenie novej evidencie údajov alebo upravuje vedenie evidencie údajov?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625289BF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8114111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2E884C8E" w14:textId="00746076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3DEDAEAA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58FD13FE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61481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137B4400" w14:textId="5FBDC6D2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7AEC5EC8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7FF4E27E" w14:textId="77777777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2A756A13" w14:textId="77777777" w:rsidR="00CC3C5F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upravuje.)</w:t>
            </w:r>
          </w:p>
          <w:p w14:paraId="70A1F933" w14:textId="6688D58D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D8159C">
              <w:rPr>
                <w:rFonts w:ascii="Times New Roman" w:eastAsia="Times New Roman" w:hAnsi="Times New Roman" w:cs="Times New Roman"/>
                <w:sz w:val="20"/>
                <w:lang w:eastAsia="sk-SK"/>
              </w:rPr>
              <w:t>Register dokumentácie krajinného plánovania</w:t>
            </w:r>
            <w:r w:rsidR="00CC3C5F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</w:t>
            </w:r>
          </w:p>
        </w:tc>
      </w:tr>
      <w:tr w:rsidR="009848CC" w:rsidRPr="00FC2B55" w14:paraId="0BB168C6" w14:textId="77777777" w:rsidTr="00CD1C32">
        <w:trPr>
          <w:trHeight w:val="20"/>
        </w:trPr>
        <w:tc>
          <w:tcPr>
            <w:tcW w:w="3956" w:type="dxa"/>
          </w:tcPr>
          <w:p w14:paraId="4D696806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Umožňuje predložený návrh poskytovanie údajov z evidencie iným orgánom verejnej moci, resp. iným osobám na plnenie ich zákonom ustanovených úloh bez obmedzenia subjektu (teda vo všetkých prípadoch, kedy tieto údaje na plnenie zákonom ustanovených úloh potrebujú)?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9848CC" w14:paraId="701026DA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43416989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5FC893A2" w14:textId="4A90F882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2CD48572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9848CC" w14:paraId="5C38F000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2885076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36AF5B21" w14:textId="77777777" w:rsidR="009848CC" w:rsidRPr="009848CC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9848CC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047C40E" w14:textId="77777777" w:rsidR="009848CC" w:rsidRPr="009848CC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9848C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0F5C2292" w14:textId="77777777" w:rsidR="009848CC" w:rsidRPr="00FC2B55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221D0D80" w14:textId="77777777" w:rsid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ktorým orgánom verejnej moci, resp. iným osobám nie je možné údaje z evidencie poskytnúť, aj ak ich na plnenie zákonných úloh potrebujú a z akého dôvodu.)</w:t>
            </w:r>
          </w:p>
          <w:p w14:paraId="5CA6F27C" w14:textId="4D921CA3" w:rsidR="009848CC" w:rsidRPr="009848CC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Predložený návrh má ambíciu podporiť využitie údajov z evidencie aj inými orgánmi </w:t>
            </w:r>
            <w:r w:rsidR="00890677">
              <w:rPr>
                <w:rFonts w:ascii="Times New Roman" w:eastAsia="Times New Roman" w:hAnsi="Times New Roman" w:cs="Times New Roman"/>
                <w:sz w:val="20"/>
                <w:lang w:eastAsia="sk-SK"/>
              </w:rPr>
              <w:t>verejnej moci</w:t>
            </w:r>
            <w:r w:rsidR="00CC3C5F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</w:t>
            </w:r>
          </w:p>
        </w:tc>
      </w:tr>
      <w:tr w:rsidR="009848CC" w:rsidRPr="00FC2B55" w14:paraId="055A3E87" w14:textId="77777777" w:rsidTr="003F001D">
        <w:trPr>
          <w:trHeight w:val="20"/>
        </w:trPr>
        <w:tc>
          <w:tcPr>
            <w:tcW w:w="3956" w:type="dxa"/>
          </w:tcPr>
          <w:p w14:paraId="300D32B9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zabezpečené poskytovanie údajov z evidencie elektronicky a automatizovaným spôsobom?</w:t>
            </w:r>
          </w:p>
        </w:tc>
        <w:tc>
          <w:tcPr>
            <w:tcW w:w="1446" w:type="dxa"/>
            <w:shd w:val="clear" w:color="auto" w:fill="auto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FC2B55" w14:paraId="59F38F3F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3553351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055F9EEE" w14:textId="11FE7A3D" w:rsidR="009848CC" w:rsidRPr="00890677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890677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4060BB05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FC2B55" w14:paraId="7F65B8CC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168845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6FCB5B52" w14:textId="6B6210E9" w:rsidR="009848CC" w:rsidRPr="002D25D0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2D25D0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677B4728" w14:textId="77777777" w:rsidR="009848CC" w:rsidRPr="002D25D0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2D25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7C6F6031" w14:textId="77777777" w:rsidR="009848CC" w:rsidRPr="00FC2B55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68D4FFDB" w14:textId="77777777" w:rsidR="00890677" w:rsidRDefault="00890677" w:rsidP="00890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je zabezpečené poskytovanie údajov z evidencie pre iné subjekty na plnenie ich zákonných úloh. Ak sa na poskytovanie údajov nepoužíva modul procesnej integrácie a integrácie údajov, uveďte dôvod. Ak je elektronické alebo automatizované poskytovanie vylúčené, uveďte dôvod.)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14:paraId="57CA4231" w14:textId="64BBA007" w:rsidR="009848CC" w:rsidRPr="00890677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890677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Poskytova</w:t>
            </w:r>
            <w:r w:rsidR="00890677" w:rsidRPr="00890677">
              <w:rPr>
                <w:rFonts w:ascii="Times New Roman" w:eastAsia="Times New Roman" w:hAnsi="Times New Roman" w:cs="Times New Roman"/>
                <w:sz w:val="20"/>
                <w:lang w:eastAsia="sk-SK"/>
              </w:rPr>
              <w:t>nie je zabezpečené elektronicky</w:t>
            </w:r>
            <w:r w:rsidR="00CC3C5F">
              <w:rPr>
                <w:rFonts w:ascii="Times New Roman" w:eastAsia="Times New Roman" w:hAnsi="Times New Roman" w:cs="Times New Roman"/>
                <w:sz w:val="20"/>
                <w:lang w:eastAsia="sk-SK"/>
              </w:rPr>
              <w:t>,</w:t>
            </w:r>
            <w:r w:rsidR="00890677" w:rsidRPr="00890677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bez automatizovaným spôsobom</w:t>
            </w:r>
            <w:r w:rsidR="00CC3C5F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</w:t>
            </w:r>
          </w:p>
        </w:tc>
      </w:tr>
      <w:tr w:rsidR="009848CC" w:rsidRPr="00FC2B55" w14:paraId="04A8BB83" w14:textId="77777777" w:rsidTr="00CD1C32">
        <w:trPr>
          <w:trHeight w:val="20"/>
        </w:trPr>
        <w:tc>
          <w:tcPr>
            <w:tcW w:w="3956" w:type="dxa"/>
          </w:tcPr>
          <w:p w14:paraId="721D63A8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lastRenderedPageBreak/>
              <w:t xml:space="preserve">6.6.4.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Je na poskytovanie údajov z evidencie využitý režim podľa zákona č. 177/2018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Z.z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 v znení neskorších predpisov?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890677" w14:paraId="7357CC85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953798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6C852116" w14:textId="7AEFDD5E" w:rsidR="009848CC" w:rsidRPr="00890677" w:rsidRDefault="00890677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890677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4A5328FA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890677" w14:paraId="2128BE0E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689520971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0A4DF205" w14:textId="18225F4A" w:rsidR="009848CC" w:rsidRPr="00890677" w:rsidRDefault="00890677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890677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6B4A6C47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330FE60B" w14:textId="77777777" w:rsidR="009848CC" w:rsidRPr="00890677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5164A517" w14:textId="77777777" w:rsidR="00890677" w:rsidRDefault="00890677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 xml:space="preserve">(Uveďte, ako je na zákonnej úrovni inštitucionalizované elektronické a automatizované poskytovanie údajov z evidencie, akým režimom sa riadi. Ak je použitie zákona č. 177/2018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Z.z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. v znení neskorších predpisov vylúčené, uveďte dôvod.)</w:t>
            </w:r>
          </w:p>
          <w:p w14:paraId="03F90E5D" w14:textId="535BE3AE" w:rsidR="00890677" w:rsidRPr="00890677" w:rsidRDefault="00890677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</w:pPr>
            <w:r w:rsidRPr="00890677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Poskytovanie údajov</w:t>
            </w:r>
            <w:r w:rsidR="00D43D7E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 xml:space="preserve"> je mimo režimu zákona č. </w:t>
            </w:r>
            <w:r w:rsidRPr="00890677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177/2018 Z.</w:t>
            </w:r>
            <w:r w:rsidR="00D43D7E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 </w:t>
            </w:r>
            <w:r w:rsidRPr="00890677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 xml:space="preserve">z. </w:t>
            </w:r>
            <w:r w:rsidR="00D43D7E" w:rsidRPr="00D43D7E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o niektorých opatreniach na znižovanie administratívnej záťaže využívaním informačných systémov verejnej správy a o zmene a doplnení niektorých zákonov (zákon proti byrokracii)</w:t>
            </w:r>
            <w:r w:rsidR="00D43D7E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 xml:space="preserve"> </w:t>
            </w:r>
            <w:r w:rsidRPr="00890677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v znení neskorších predpisov</w:t>
            </w:r>
            <w:r w:rsidR="00D43D7E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.</w:t>
            </w:r>
          </w:p>
        </w:tc>
      </w:tr>
      <w:tr w:rsidR="009848CC" w:rsidRPr="00FC2B55" w14:paraId="0351E234" w14:textId="77777777" w:rsidTr="00CD1C32">
        <w:trPr>
          <w:trHeight w:val="20"/>
        </w:trPr>
        <w:tc>
          <w:tcPr>
            <w:tcW w:w="9371" w:type="dxa"/>
            <w:gridSpan w:val="6"/>
            <w:shd w:val="clear" w:color="auto" w:fill="A6A6A6"/>
          </w:tcPr>
          <w:p w14:paraId="582E4D21" w14:textId="77777777" w:rsidR="009848CC" w:rsidRPr="00FC2B55" w:rsidRDefault="009848CC" w:rsidP="009848C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Referenčné údaje</w:t>
            </w:r>
          </w:p>
        </w:tc>
      </w:tr>
      <w:tr w:rsidR="009848CC" w:rsidRPr="00FC2B55" w14:paraId="43F07283" w14:textId="77777777" w:rsidTr="00CD1C32">
        <w:trPr>
          <w:trHeight w:val="20"/>
        </w:trPr>
        <w:tc>
          <w:tcPr>
            <w:tcW w:w="3956" w:type="dxa"/>
          </w:tcPr>
          <w:p w14:paraId="775F97FD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zriadenie novej evidencie údajov alebo upravuje vedenie evidencie údajov, ktoré budú navrhnuté na zaradenie do zoznamu referenčných údajov podľa § 51 zákona č. 305/2013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Z.z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 o e-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Governmente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890677" w14:paraId="4A838CB8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6778102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2956C079" w14:textId="77777777" w:rsidR="009848CC" w:rsidRPr="00890677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890677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0229A3B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9848CC" w:rsidRPr="00890677" w14:paraId="1E6DB61B" w14:textId="77777777" w:rsidTr="00CD1C32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59857975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33BA4D08" w14:textId="04DC21A5" w:rsidR="009848CC" w:rsidRPr="00890677" w:rsidRDefault="009848CC" w:rsidP="009848C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890677"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D29FA23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14:paraId="71EFF5C8" w14:textId="77777777" w:rsidR="009848CC" w:rsidRPr="00890677" w:rsidRDefault="009848CC" w:rsidP="0098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74E6C9E0" w14:textId="77777777" w:rsidR="00890677" w:rsidRDefault="00890677" w:rsidP="008906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 a ktoré údaje z nej budú navrhnuté na zaradenie do zoznamu referenčných údajov. Ak sa neplánuje zaradenie žiadnych údajov, uveďte dôvod)</w:t>
            </w:r>
          </w:p>
          <w:p w14:paraId="1DB500E7" w14:textId="32769C92" w:rsidR="009848CC" w:rsidRPr="00890677" w:rsidRDefault="009848CC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89067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Predložený návrh nevytvára podklad na zriadenie evidencie údajov alebo vedenie evidencie údajov, ktoré budú navrhnuté na zaradenie do zoznamu referenčných údajov podľa § 51 zákona č. 305/2013 Z.</w:t>
            </w:r>
            <w:r w:rsidR="00D43D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89067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z. o e-</w:t>
            </w:r>
            <w:proofErr w:type="spellStart"/>
            <w:r w:rsidRPr="0089067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Governmente</w:t>
            </w:r>
            <w:proofErr w:type="spellEnd"/>
            <w:r w:rsidR="00D43D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D43D7E" w:rsidRPr="00890677">
              <w:rPr>
                <w:rFonts w:ascii="Times New Roman" w:eastAsia="Times New Roman" w:hAnsi="Times New Roman" w:cs="Times New Roman"/>
                <w:iCs/>
                <w:sz w:val="20"/>
                <w:lang w:eastAsia="sk-SK"/>
              </w:rPr>
              <w:t>v znení neskorších predpisov</w:t>
            </w:r>
            <w:r w:rsidRPr="0089067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9848CC" w:rsidRPr="00FC2B55" w14:paraId="68F36BB6" w14:textId="77777777" w:rsidTr="00CD1C32">
        <w:trPr>
          <w:trHeight w:val="20"/>
        </w:trPr>
        <w:tc>
          <w:tcPr>
            <w:tcW w:w="3956" w:type="dxa"/>
          </w:tcPr>
          <w:p w14:paraId="7A65E833" w14:textId="77777777" w:rsidR="009848CC" w:rsidRPr="00FC2B55" w:rsidRDefault="009848CC" w:rsidP="0098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6.7.2.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Kedy je plánované zaradenie údajov z evidencie do zoznamu referenčných údajov podľa § 51 zákona č. 305/2013 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Z.z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. o e-</w:t>
            </w:r>
            <w:proofErr w:type="spellStart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Governmente</w:t>
            </w:r>
            <w:proofErr w:type="spellEnd"/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848CC" w:rsidRPr="00890677" w14:paraId="111D1E20" w14:textId="77777777" w:rsidTr="00CD1C32">
              <w:tc>
                <w:tcPr>
                  <w:tcW w:w="436" w:type="dxa"/>
                </w:tcPr>
                <w:p w14:paraId="3289D9D9" w14:textId="77777777" w:rsidR="009848CC" w:rsidRPr="00890677" w:rsidRDefault="009848CC" w:rsidP="009848C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14:paraId="6D773445" w14:textId="77777777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9848CC" w:rsidRPr="00890677" w14:paraId="718340DA" w14:textId="77777777" w:rsidTr="00CD1C32">
              <w:tc>
                <w:tcPr>
                  <w:tcW w:w="436" w:type="dxa"/>
                </w:tcPr>
                <w:p w14:paraId="25196A33" w14:textId="77777777" w:rsidR="009848CC" w:rsidRPr="00890677" w:rsidRDefault="009848CC" w:rsidP="009848C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14:paraId="5B0BDF52" w14:textId="71B3F96D" w:rsidR="009848CC" w:rsidRPr="00890677" w:rsidRDefault="009848CC" w:rsidP="009848C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89067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X</w:t>
                  </w:r>
                </w:p>
              </w:tc>
            </w:tr>
          </w:tbl>
          <w:p w14:paraId="535BD2E5" w14:textId="77777777" w:rsidR="009848CC" w:rsidRPr="00890677" w:rsidRDefault="009848CC" w:rsidP="0098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14:paraId="04B68405" w14:textId="73F51A91" w:rsidR="009848CC" w:rsidRPr="00890677" w:rsidRDefault="00890677" w:rsidP="00984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kedy sa plánuje zaradenie vyššie uvedených údajov do zoznamu referenčných údajov.)</w:t>
            </w:r>
          </w:p>
        </w:tc>
      </w:tr>
    </w:tbl>
    <w:p w14:paraId="5D781249" w14:textId="77777777" w:rsidR="00FC2B55" w:rsidRPr="00FC2B55" w:rsidRDefault="00FC2B55" w:rsidP="00FC2B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62626D4F" w14:textId="77ADBB29" w:rsidR="00FC2B55" w:rsidRPr="00FC2B55" w:rsidRDefault="00FC2B55" w:rsidP="00FC2B55">
      <w:pP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sectPr w:rsidR="00FC2B55" w:rsidRPr="00FC2B5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719E" w16cex:dateUtc="2022-02-01T07:45:00Z"/>
  <w16cex:commentExtensible w16cex:durableId="25A371F0" w16cex:dateUtc="2022-02-01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5B408B" w16cid:durableId="25A3719E"/>
  <w16cid:commentId w16cid:paraId="36B0E950" w16cid:durableId="25A371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2A3C" w14:textId="77777777" w:rsidR="0054704F" w:rsidRDefault="0054704F" w:rsidP="00FC2B55">
      <w:pPr>
        <w:spacing w:after="0" w:line="240" w:lineRule="auto"/>
      </w:pPr>
      <w:r>
        <w:separator/>
      </w:r>
    </w:p>
  </w:endnote>
  <w:endnote w:type="continuationSeparator" w:id="0">
    <w:p w14:paraId="205855D8" w14:textId="77777777" w:rsidR="0054704F" w:rsidRDefault="0054704F" w:rsidP="00FC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399668"/>
      <w:docPartObj>
        <w:docPartGallery w:val="Page Numbers (Bottom of Page)"/>
        <w:docPartUnique/>
      </w:docPartObj>
    </w:sdtPr>
    <w:sdtEndPr/>
    <w:sdtContent>
      <w:p w14:paraId="22DF3054" w14:textId="14FE2E54" w:rsidR="009848CC" w:rsidRDefault="009848CC" w:rsidP="00FC2B55">
        <w:pPr>
          <w:pStyle w:val="Pta"/>
          <w:jc w:val="right"/>
        </w:pPr>
        <w:r w:rsidRPr="00CF1A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1A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2DE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74DD50A" w14:textId="77777777" w:rsidR="009848CC" w:rsidRPr="00FF7125" w:rsidRDefault="009848CC" w:rsidP="00FC2B55">
    <w:pPr>
      <w:pStyle w:val="Pta"/>
      <w:rPr>
        <w:sz w:val="24"/>
        <w:szCs w:val="24"/>
      </w:rPr>
    </w:pPr>
  </w:p>
  <w:p w14:paraId="2FF2C843" w14:textId="77777777" w:rsidR="009848CC" w:rsidRPr="00FC2B55" w:rsidRDefault="009848CC" w:rsidP="00FC2B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3A843" w14:textId="77777777" w:rsidR="0054704F" w:rsidRDefault="0054704F" w:rsidP="00FC2B55">
      <w:pPr>
        <w:spacing w:after="0" w:line="240" w:lineRule="auto"/>
      </w:pPr>
      <w:r>
        <w:separator/>
      </w:r>
    </w:p>
  </w:footnote>
  <w:footnote w:type="continuationSeparator" w:id="0">
    <w:p w14:paraId="401A0586" w14:textId="77777777" w:rsidR="0054704F" w:rsidRDefault="0054704F" w:rsidP="00FC2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421AA" w14:textId="77777777" w:rsidR="009848CC" w:rsidRPr="006045CB" w:rsidRDefault="009848CC" w:rsidP="00FC2B55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045CB">
      <w:rPr>
        <w:rFonts w:ascii="Times New Roman" w:hAnsi="Times New Roman" w:cs="Times New Roman"/>
        <w:sz w:val="24"/>
        <w:szCs w:val="24"/>
      </w:rPr>
      <w:t xml:space="preserve">Príloha č. </w:t>
    </w:r>
    <w:r>
      <w:rPr>
        <w:rFonts w:ascii="Times New Roman" w:hAnsi="Times New Roman" w:cs="Times New Roman"/>
        <w:sz w:val="24"/>
        <w:szCs w:val="24"/>
      </w:rPr>
      <w:t>6</w:t>
    </w:r>
  </w:p>
  <w:p w14:paraId="600C67AC" w14:textId="77777777" w:rsidR="009848CC" w:rsidRDefault="009848C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7194E"/>
    <w:multiLevelType w:val="hybridMultilevel"/>
    <w:tmpl w:val="0D7495B6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45B97"/>
    <w:multiLevelType w:val="hybridMultilevel"/>
    <w:tmpl w:val="0A526340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82005"/>
    <w:multiLevelType w:val="hybridMultilevel"/>
    <w:tmpl w:val="70DC204E"/>
    <w:lvl w:ilvl="0" w:tplc="BD282FB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55"/>
    <w:rsid w:val="00052F8A"/>
    <w:rsid w:val="00061D12"/>
    <w:rsid w:val="000757A2"/>
    <w:rsid w:val="000905B7"/>
    <w:rsid w:val="00092FDE"/>
    <w:rsid w:val="000E0682"/>
    <w:rsid w:val="001012F3"/>
    <w:rsid w:val="0013162D"/>
    <w:rsid w:val="00143C2E"/>
    <w:rsid w:val="001527FF"/>
    <w:rsid w:val="00211AAC"/>
    <w:rsid w:val="002149D6"/>
    <w:rsid w:val="00227166"/>
    <w:rsid w:val="00231127"/>
    <w:rsid w:val="00244810"/>
    <w:rsid w:val="002840F7"/>
    <w:rsid w:val="0029777C"/>
    <w:rsid w:val="002D25D0"/>
    <w:rsid w:val="003F001D"/>
    <w:rsid w:val="004140A4"/>
    <w:rsid w:val="00433292"/>
    <w:rsid w:val="004423DF"/>
    <w:rsid w:val="00455EAD"/>
    <w:rsid w:val="00492DCA"/>
    <w:rsid w:val="004A2F4C"/>
    <w:rsid w:val="004E0984"/>
    <w:rsid w:val="00535D03"/>
    <w:rsid w:val="00540118"/>
    <w:rsid w:val="0054704F"/>
    <w:rsid w:val="005C11FF"/>
    <w:rsid w:val="005F5B35"/>
    <w:rsid w:val="00604027"/>
    <w:rsid w:val="006073FC"/>
    <w:rsid w:val="00631EDB"/>
    <w:rsid w:val="006D7761"/>
    <w:rsid w:val="00702F97"/>
    <w:rsid w:val="007060AC"/>
    <w:rsid w:val="007C520B"/>
    <w:rsid w:val="0080106A"/>
    <w:rsid w:val="00807BD3"/>
    <w:rsid w:val="0083622B"/>
    <w:rsid w:val="008801B5"/>
    <w:rsid w:val="00890677"/>
    <w:rsid w:val="008C32BA"/>
    <w:rsid w:val="008F162B"/>
    <w:rsid w:val="008F57A4"/>
    <w:rsid w:val="008F723D"/>
    <w:rsid w:val="0091194F"/>
    <w:rsid w:val="00947AF0"/>
    <w:rsid w:val="00961F27"/>
    <w:rsid w:val="009848CC"/>
    <w:rsid w:val="009C6B13"/>
    <w:rsid w:val="009D5DB2"/>
    <w:rsid w:val="009E09F7"/>
    <w:rsid w:val="00A464FF"/>
    <w:rsid w:val="00AC6818"/>
    <w:rsid w:val="00B357E8"/>
    <w:rsid w:val="00C66ADC"/>
    <w:rsid w:val="00CC3C5F"/>
    <w:rsid w:val="00CD1C32"/>
    <w:rsid w:val="00D00A06"/>
    <w:rsid w:val="00D33361"/>
    <w:rsid w:val="00D43D7E"/>
    <w:rsid w:val="00D66F83"/>
    <w:rsid w:val="00D83CB9"/>
    <w:rsid w:val="00DC769B"/>
    <w:rsid w:val="00DE2E24"/>
    <w:rsid w:val="00DF03C4"/>
    <w:rsid w:val="00E511BC"/>
    <w:rsid w:val="00E61239"/>
    <w:rsid w:val="00E75C56"/>
    <w:rsid w:val="00F06266"/>
    <w:rsid w:val="00F422D4"/>
    <w:rsid w:val="00F72DEB"/>
    <w:rsid w:val="00FC2B55"/>
    <w:rsid w:val="00FF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6453"/>
  <w15:chartTrackingRefBased/>
  <w15:docId w15:val="{18602F2D-8E20-4FB8-A9EB-68343C2B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4423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C2B5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C2B55"/>
    <w:rPr>
      <w:sz w:val="20"/>
      <w:szCs w:val="20"/>
    </w:rPr>
  </w:style>
  <w:style w:type="character" w:styleId="Odkaznapoznmkupodiarou">
    <w:name w:val="footnote reference"/>
    <w:aliases w:val="Footnote symbol,Footnote reference number"/>
    <w:semiHidden/>
    <w:unhideWhenUsed/>
    <w:rsid w:val="00FC2B55"/>
    <w:rPr>
      <w:vertAlign w:val="superscript"/>
    </w:rPr>
  </w:style>
  <w:style w:type="character" w:styleId="Hypertextovprepojenie">
    <w:name w:val="Hyperlink"/>
    <w:uiPriority w:val="99"/>
    <w:unhideWhenUsed/>
    <w:rsid w:val="00FC2B55"/>
    <w:rPr>
      <w:color w:val="0000FF"/>
      <w:u w:val="single"/>
    </w:rPr>
  </w:style>
  <w:style w:type="table" w:customStyle="1" w:styleId="Mriekatabuky3">
    <w:name w:val="Mriežka tabuľky3"/>
    <w:basedOn w:val="Normlnatabuka"/>
    <w:next w:val="Mriekatabuky"/>
    <w:uiPriority w:val="5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2B55"/>
  </w:style>
  <w:style w:type="paragraph" w:styleId="Pta">
    <w:name w:val="footer"/>
    <w:basedOn w:val="Normlny"/>
    <w:link w:val="Pt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2B55"/>
  </w:style>
  <w:style w:type="paragraph" w:styleId="Textbubliny">
    <w:name w:val="Balloon Text"/>
    <w:basedOn w:val="Normlny"/>
    <w:link w:val="TextbublinyChar"/>
    <w:uiPriority w:val="99"/>
    <w:semiHidden/>
    <w:unhideWhenUsed/>
    <w:rsid w:val="00F42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22D4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E06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06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06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06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0682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4423DF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Revzia">
    <w:name w:val="Revision"/>
    <w:hidden/>
    <w:uiPriority w:val="99"/>
    <w:semiHidden/>
    <w:rsid w:val="00DC7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_analyza_vplyvov_na_informatizaciu_spolocnosti"/>
    <f:field ref="objsubject" par="" edit="true" text=""/>
    <f:field ref="objcreatedby" par="" text="Hanáková, Michaela"/>
    <f:field ref="objcreatedat" par="" text="18.11.2021 9:59:59"/>
    <f:field ref="objchangedby" par="" text="Administrator, System"/>
    <f:field ref="objmodifiedat" par="" text="18.11.2021 9:59:59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35CEAB9-0283-44CA-A3C5-2602AE94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Smažáková Janette</cp:lastModifiedBy>
  <cp:revision>4</cp:revision>
  <cp:lastPrinted>2023-02-23T13:33:00Z</cp:lastPrinted>
  <dcterms:created xsi:type="dcterms:W3CDTF">2023-07-24T15:00:00Z</dcterms:created>
  <dcterms:modified xsi:type="dcterms:W3CDTF">2024-05-30T09:15:00Z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&lt;table align="left" border="1" cellpadding="0" cellspacing="0" style="width:100.16%;" width="100%"&gt;	&lt;tbody&gt;		&lt;tr&gt;			&lt;td colspan="5" style="width:100.0%;height:36px;"&gt;			&lt;h2 align="center"&gt;&lt;span style="font-size:18px;"&gt;&lt;strong&gt;Scenár 2: Verejnosť sa zúčast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2021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Trestné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Michaela Hanáková</vt:lpwstr>
  </property>
  <property fmtid="{D5CDD505-2E9C-101B-9397-08002B2CF9AE}" pid="12" name="FSC#SKEDITIONSLOVLEX@103.510:zodppredkladatel">
    <vt:lpwstr>Mária Kolíková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o registri trestov a o zmene a doplnení niektorých zákonov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spravodlivosti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Uznesenie vlády Slovenskej republiky č. 491 z 2. októbra 2019_x000d_
</vt:lpwstr>
  </property>
  <property fmtid="{D5CDD505-2E9C-101B-9397-08002B2CF9AE}" pid="23" name="FSC#SKEDITIONSLOVLEX@103.510:plnynazovpredpis">
    <vt:lpwstr> Zákon o registri trestov a o zmene a doplnení niektorých zákonov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26968/2021/120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LP/2021/687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nie je upravený v práve Európskej únie</vt:lpwstr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>úplne</vt:lpwstr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ministerka spravodlivosti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ministerka spravodlivosti Slovenskej republiky</vt:lpwstr>
  </property>
  <property fmtid="{D5CDD505-2E9C-101B-9397-08002B2CF9AE}" pid="142" name="FSC#SKEDITIONSLOVLEX@103.510:funkciaZodpPredAkuzativ">
    <vt:lpwstr>ministerke spravodlivosti Slovenskej republiky</vt:lpwstr>
  </property>
  <property fmtid="{D5CDD505-2E9C-101B-9397-08002B2CF9AE}" pid="143" name="FSC#SKEDITIONSLOVLEX@103.510:funkciaZodpPredDativ">
    <vt:lpwstr>ministerke spravodlivosti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Mária Kolíková_x000d_
ministerka spravodlivosti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justify;"&gt;Ministerstvo spravodlivosti Slovenskej republiky (ďalej len „ministerstvo“) predkladá do medzirezortného pripomienkového konania návrh zákona o&amp;nbsp;registri trestov a&amp;nbsp;o&amp;nbsp;zmene a&amp;nbsp;doplnení niektorých zákonov (ď</vt:lpwstr>
  </property>
  <property fmtid="{D5CDD505-2E9C-101B-9397-08002B2CF9AE}" pid="150" name="FSC#SKEDITIONSLOVLEX@103.510:vytvorenedna">
    <vt:lpwstr>18. 11. 2021</vt:lpwstr>
  </property>
  <property fmtid="{D5CDD505-2E9C-101B-9397-08002B2CF9AE}" pid="151" name="FSC#COOSYSTEM@1.1:Container">
    <vt:lpwstr>COO.2145.1000.3.4671283</vt:lpwstr>
  </property>
  <property fmtid="{D5CDD505-2E9C-101B-9397-08002B2CF9AE}" pid="152" name="FSC#FSCFOLIO@1.1001:docpropproject">
    <vt:lpwstr/>
  </property>
</Properties>
</file>