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CD0180" w:rsidRDefault="00BC1C98" w:rsidP="00BC1C98">
      <w:pPr>
        <w:pStyle w:val="Nadpis2"/>
        <w:ind w:hanging="3649"/>
        <w:jc w:val="left"/>
      </w:pPr>
      <w:bookmarkStart w:id="0" w:name="_Hlk53653997"/>
      <w:r w:rsidRPr="00CD0180">
        <w:t>ÚSTAVNOPRÁVNY VÝBOR</w:t>
      </w:r>
    </w:p>
    <w:p w14:paraId="0A9586BB" w14:textId="0FE9A1AE" w:rsidR="00BC1C98" w:rsidRPr="00CD0180" w:rsidRDefault="00BC1C98" w:rsidP="00BC1C98">
      <w:pPr>
        <w:rPr>
          <w:b/>
        </w:rPr>
      </w:pPr>
      <w:r w:rsidRPr="00CD0180">
        <w:rPr>
          <w:b/>
        </w:rPr>
        <w:t>NÁRODNEJ RADY SLOVENSKEJ REPUBLIKY</w:t>
      </w:r>
    </w:p>
    <w:p w14:paraId="10EC5AB1" w14:textId="77777777" w:rsidR="00A31C26" w:rsidRPr="00CD0180" w:rsidRDefault="00A31C26" w:rsidP="00BC1C98">
      <w:pPr>
        <w:rPr>
          <w:b/>
        </w:rPr>
      </w:pPr>
    </w:p>
    <w:p w14:paraId="330249B0" w14:textId="2B67E1AF" w:rsidR="00BC1C98" w:rsidRPr="00CD0180" w:rsidRDefault="00BC1C98" w:rsidP="00BC1C98"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="00C72396">
        <w:t>42</w:t>
      </w:r>
      <w:r w:rsidR="00D22BDF" w:rsidRPr="00CD0180">
        <w:t xml:space="preserve">. </w:t>
      </w:r>
      <w:r w:rsidRPr="00CD0180">
        <w:t>schôdza</w:t>
      </w:r>
    </w:p>
    <w:p w14:paraId="727D68F2" w14:textId="03385B94" w:rsidR="003D32A2" w:rsidRDefault="00BC1C98" w:rsidP="00BC1C98">
      <w:pPr>
        <w:ind w:left="5592" w:hanging="12"/>
      </w:pPr>
      <w:r w:rsidRPr="00CD0180">
        <w:tab/>
      </w:r>
      <w:r w:rsidRPr="00CD0180">
        <w:tab/>
      </w:r>
      <w:r w:rsidRPr="00CD0180">
        <w:tab/>
        <w:t xml:space="preserve">Číslo: </w:t>
      </w:r>
      <w:r w:rsidR="003D32A2" w:rsidRPr="003D32A2">
        <w:t>CRD-643/2024</w:t>
      </w:r>
    </w:p>
    <w:p w14:paraId="3C0F9E7F" w14:textId="71ECB4FB" w:rsidR="00A31C26" w:rsidRPr="00CD0180" w:rsidRDefault="00A31C26" w:rsidP="00BC1C98">
      <w:pPr>
        <w:pStyle w:val="Bezriadkovania"/>
      </w:pPr>
    </w:p>
    <w:p w14:paraId="6977B613" w14:textId="3090F04A" w:rsidR="009D6644" w:rsidRPr="00CD0180" w:rsidRDefault="009D6644" w:rsidP="00BC1C98">
      <w:pPr>
        <w:pStyle w:val="Bezriadkovania"/>
      </w:pPr>
    </w:p>
    <w:p w14:paraId="435F0440" w14:textId="77777777" w:rsidR="009D6644" w:rsidRPr="00CD0180" w:rsidRDefault="009D6644" w:rsidP="00BC1C98">
      <w:pPr>
        <w:pStyle w:val="Bezriadkovania"/>
      </w:pPr>
    </w:p>
    <w:p w14:paraId="77F947E1" w14:textId="4D10AF28" w:rsidR="00212AB6" w:rsidRPr="00CD0180" w:rsidRDefault="00D61C51" w:rsidP="00BC1C98">
      <w:pPr>
        <w:jc w:val="center"/>
        <w:rPr>
          <w:sz w:val="36"/>
          <w:szCs w:val="36"/>
        </w:rPr>
      </w:pPr>
      <w:r>
        <w:rPr>
          <w:sz w:val="36"/>
          <w:szCs w:val="36"/>
        </w:rPr>
        <w:t>97</w:t>
      </w:r>
    </w:p>
    <w:p w14:paraId="52D04136" w14:textId="617C4894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 xml:space="preserve">U z n e s e n i e </w:t>
      </w:r>
    </w:p>
    <w:p w14:paraId="1A628D56" w14:textId="77777777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>Ústavnoprávneho výboru Národnej rady Slovenskej republiky</w:t>
      </w:r>
    </w:p>
    <w:p w14:paraId="51D4D21D" w14:textId="2D3773A0" w:rsidR="00BC1C98" w:rsidRPr="00CD0180" w:rsidRDefault="00C72396" w:rsidP="00BC1C98">
      <w:pPr>
        <w:jc w:val="center"/>
        <w:rPr>
          <w:b/>
        </w:rPr>
      </w:pPr>
      <w:r>
        <w:rPr>
          <w:b/>
        </w:rPr>
        <w:t>zo 6</w:t>
      </w:r>
      <w:r w:rsidR="00565A2A" w:rsidRPr="00CD0180">
        <w:rPr>
          <w:b/>
        </w:rPr>
        <w:t xml:space="preserve">. </w:t>
      </w:r>
      <w:r w:rsidR="00D43BD5">
        <w:rPr>
          <w:b/>
        </w:rPr>
        <w:t>jún</w:t>
      </w:r>
      <w:r w:rsidR="00565A2A" w:rsidRPr="00CD0180">
        <w:rPr>
          <w:b/>
        </w:rPr>
        <w:t>a</w:t>
      </w:r>
      <w:r w:rsidR="00BC1C98" w:rsidRPr="00CD0180">
        <w:rPr>
          <w:b/>
        </w:rPr>
        <w:t xml:space="preserve"> 202</w:t>
      </w:r>
      <w:r w:rsidR="000E174A" w:rsidRPr="00CD0180">
        <w:rPr>
          <w:b/>
        </w:rPr>
        <w:t>4</w:t>
      </w:r>
    </w:p>
    <w:p w14:paraId="6C8D9360" w14:textId="77777777" w:rsidR="00BC1C98" w:rsidRPr="00CD0180" w:rsidRDefault="00BC1C98" w:rsidP="00BC1C98">
      <w:pPr>
        <w:jc w:val="center"/>
      </w:pPr>
    </w:p>
    <w:p w14:paraId="0D313CFE" w14:textId="54EBCE3E" w:rsidR="003D32A2" w:rsidRDefault="002A0165" w:rsidP="00924ECA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622EC1">
        <w:t>k</w:t>
      </w:r>
      <w:r w:rsidR="00221877" w:rsidRPr="00622EC1">
        <w:t xml:space="preserve"> vládnemu </w:t>
      </w:r>
      <w:r w:rsidR="00BF65C1" w:rsidRPr="00622EC1">
        <w:rPr>
          <w:shd w:val="clear" w:color="auto" w:fill="FFFFFF"/>
        </w:rPr>
        <w:t>návrhu zákona</w:t>
      </w:r>
      <w:r w:rsidR="00924ECA" w:rsidRPr="00622EC1">
        <w:rPr>
          <w:b/>
          <w:shd w:val="clear" w:color="auto" w:fill="FFFFFF"/>
        </w:rPr>
        <w:t>,</w:t>
      </w:r>
      <w:r w:rsidR="0031096C" w:rsidRPr="00622EC1">
        <w:rPr>
          <w:shd w:val="clear" w:color="auto" w:fill="FFFFFF"/>
        </w:rPr>
        <w:t xml:space="preserve"> </w:t>
      </w:r>
      <w:r w:rsidR="003D32A2" w:rsidRPr="003D32A2">
        <w:rPr>
          <w:shd w:val="clear" w:color="auto" w:fill="FFFFFF"/>
        </w:rPr>
        <w:t xml:space="preserve">ktorým sa mení a dopĺňa </w:t>
      </w:r>
      <w:r w:rsidR="003D32A2" w:rsidRPr="00CB6E75">
        <w:rPr>
          <w:b/>
          <w:shd w:val="clear" w:color="auto" w:fill="FFFFFF"/>
        </w:rPr>
        <w:t>záko</w:t>
      </w:r>
      <w:r w:rsidR="000D52ED">
        <w:rPr>
          <w:b/>
          <w:shd w:val="clear" w:color="auto" w:fill="FFFFFF"/>
        </w:rPr>
        <w:t xml:space="preserve">n č. 250/2012 Z. z. o regulácii </w:t>
      </w:r>
      <w:r w:rsidR="003D32A2" w:rsidRPr="00CB6E75">
        <w:rPr>
          <w:b/>
          <w:shd w:val="clear" w:color="auto" w:fill="FFFFFF"/>
        </w:rPr>
        <w:t xml:space="preserve">v </w:t>
      </w:r>
      <w:r w:rsidR="000D52ED">
        <w:rPr>
          <w:b/>
          <w:shd w:val="clear" w:color="auto" w:fill="FFFFFF"/>
        </w:rPr>
        <w:t> </w:t>
      </w:r>
      <w:r w:rsidR="003D32A2" w:rsidRPr="00CB6E75">
        <w:rPr>
          <w:b/>
          <w:shd w:val="clear" w:color="auto" w:fill="FFFFFF"/>
        </w:rPr>
        <w:t xml:space="preserve">sieťových odvetviach </w:t>
      </w:r>
      <w:r w:rsidR="003D32A2" w:rsidRPr="003D32A2">
        <w:rPr>
          <w:shd w:val="clear" w:color="auto" w:fill="FFFFFF"/>
        </w:rPr>
        <w:t>v znení neskorších predpisov a ktorým sa menia a dopĺňajú niektoré zákony</w:t>
      </w:r>
      <w:r w:rsidR="003D32A2">
        <w:rPr>
          <w:shd w:val="clear" w:color="auto" w:fill="FFFFFF"/>
        </w:rPr>
        <w:t xml:space="preserve"> (tlač 213)</w:t>
      </w:r>
    </w:p>
    <w:p w14:paraId="47610CB1" w14:textId="77777777" w:rsidR="0031096C" w:rsidRPr="00CD0180" w:rsidRDefault="0031096C" w:rsidP="00E627F8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</w:p>
    <w:p w14:paraId="5A4B83D7" w14:textId="3A2FE4FA" w:rsidR="00221877" w:rsidRPr="00CD0180" w:rsidRDefault="00221877" w:rsidP="00BC1C98">
      <w:pPr>
        <w:pStyle w:val="Bezriadkovania"/>
      </w:pPr>
    </w:p>
    <w:p w14:paraId="4A0A293F" w14:textId="77777777" w:rsidR="00BC1C98" w:rsidRPr="00CD0180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CD0180">
        <w:tab/>
      </w:r>
      <w:r w:rsidRPr="00CD0180">
        <w:tab/>
      </w:r>
      <w:r w:rsidRPr="00CD0180">
        <w:rPr>
          <w:b/>
        </w:rPr>
        <w:t>Ústavnoprávny výbor Národnej rady Slovenskej republiky</w:t>
      </w:r>
    </w:p>
    <w:p w14:paraId="02DD2670" w14:textId="77777777" w:rsidR="00BC1C98" w:rsidRPr="00CD0180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CD0180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CD0180">
        <w:rPr>
          <w:b/>
        </w:rPr>
        <w:tab/>
        <w:t>A.   s ú h l a s í</w:t>
      </w:r>
    </w:p>
    <w:p w14:paraId="35660D79" w14:textId="77777777" w:rsidR="00BC1C98" w:rsidRPr="00CD0180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27433794" w14:textId="2C3A31E3" w:rsidR="003D32A2" w:rsidRDefault="00BC1C98" w:rsidP="00924ECA">
      <w:pPr>
        <w:tabs>
          <w:tab w:val="left" w:pos="1276"/>
        </w:tabs>
        <w:jc w:val="both"/>
        <w:rPr>
          <w:shd w:val="clear" w:color="auto" w:fill="FFFFFF"/>
        </w:rPr>
      </w:pPr>
      <w:r w:rsidRPr="00CD0180">
        <w:tab/>
        <w:t>s </w:t>
      </w:r>
      <w:r w:rsidR="0031096C" w:rsidRPr="00CD0180">
        <w:t xml:space="preserve">vládnym návrhom </w:t>
      </w:r>
      <w:r w:rsidR="00924ECA" w:rsidRPr="00CD0180">
        <w:rPr>
          <w:shd w:val="clear" w:color="auto" w:fill="FFFFFF"/>
        </w:rPr>
        <w:t xml:space="preserve">zákona, </w:t>
      </w:r>
      <w:r w:rsidR="003D32A2" w:rsidRPr="003D32A2">
        <w:rPr>
          <w:shd w:val="clear" w:color="auto" w:fill="FFFFFF"/>
        </w:rPr>
        <w:t>ktorým sa mení a</w:t>
      </w:r>
      <w:r w:rsidR="000D52ED">
        <w:rPr>
          <w:shd w:val="clear" w:color="auto" w:fill="FFFFFF"/>
        </w:rPr>
        <w:t xml:space="preserve"> dopĺňa zákon č. 250/2012 Z. z. </w:t>
      </w:r>
      <w:r w:rsidR="003D32A2" w:rsidRPr="003D32A2">
        <w:rPr>
          <w:shd w:val="clear" w:color="auto" w:fill="FFFFFF"/>
        </w:rPr>
        <w:t xml:space="preserve">o </w:t>
      </w:r>
      <w:r w:rsidR="000D52ED">
        <w:rPr>
          <w:shd w:val="clear" w:color="auto" w:fill="FFFFFF"/>
        </w:rPr>
        <w:t> </w:t>
      </w:r>
      <w:r w:rsidR="003D32A2" w:rsidRPr="003D32A2">
        <w:rPr>
          <w:shd w:val="clear" w:color="auto" w:fill="FFFFFF"/>
        </w:rPr>
        <w:t>regulácii v sieťových odvetviach v znení neskorších predpisov a ktorým sa menia a dopĺňajú niektoré zákony (tlač 213)</w:t>
      </w:r>
      <w:r w:rsidR="003D32A2">
        <w:rPr>
          <w:shd w:val="clear" w:color="auto" w:fill="FFFFFF"/>
        </w:rPr>
        <w:t>;</w:t>
      </w:r>
    </w:p>
    <w:p w14:paraId="06E64218" w14:textId="2276214C" w:rsidR="00BC1C98" w:rsidRPr="00CD0180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CD0180">
        <w:tab/>
      </w:r>
      <w:r w:rsidRPr="00CD0180">
        <w:tab/>
      </w:r>
      <w:r w:rsidRPr="00CD0180">
        <w:rPr>
          <w:b/>
        </w:rPr>
        <w:t>B.  o d p o r ú č a</w:t>
      </w:r>
    </w:p>
    <w:p w14:paraId="044CEC83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CD0180">
        <w:rPr>
          <w:b/>
        </w:rPr>
        <w:tab/>
      </w:r>
      <w:r w:rsidRPr="00CD0180">
        <w:rPr>
          <w:b/>
        </w:rPr>
        <w:tab/>
      </w:r>
      <w:r w:rsidRPr="00CD0180">
        <w:rPr>
          <w:b/>
        </w:rPr>
        <w:tab/>
        <w:t xml:space="preserve">    </w:t>
      </w:r>
      <w:r w:rsidRPr="00CD0180">
        <w:t>Národnej rade Slovenskej republiky</w:t>
      </w:r>
    </w:p>
    <w:p w14:paraId="7EB7A5BE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917F09A" w14:textId="228160CC" w:rsidR="00BC1C98" w:rsidRPr="00622EC1" w:rsidRDefault="00BC1C98" w:rsidP="002A0165">
      <w:pPr>
        <w:jc w:val="both"/>
        <w:rPr>
          <w:shd w:val="clear" w:color="auto" w:fill="FFFFFF"/>
        </w:rPr>
      </w:pPr>
      <w:r w:rsidRPr="00CD0180">
        <w:rPr>
          <w:rFonts w:cs="Arial"/>
          <w:noProof/>
        </w:rPr>
        <w:tab/>
      </w:r>
      <w:r w:rsidR="002A0165" w:rsidRPr="00CD0180">
        <w:rPr>
          <w:rFonts w:cs="Arial"/>
          <w:noProof/>
        </w:rPr>
        <w:t xml:space="preserve">         </w:t>
      </w:r>
      <w:r w:rsidR="0031096C" w:rsidRPr="00CD0180">
        <w:rPr>
          <w:rFonts w:cs="Arial"/>
          <w:noProof/>
        </w:rPr>
        <w:t xml:space="preserve">vládny návrh </w:t>
      </w:r>
      <w:r w:rsidR="00924ECA" w:rsidRPr="00CD0180">
        <w:rPr>
          <w:shd w:val="clear" w:color="auto" w:fill="FFFFFF"/>
        </w:rPr>
        <w:t xml:space="preserve">zákona, </w:t>
      </w:r>
      <w:r w:rsidR="003D32A2" w:rsidRPr="003D32A2">
        <w:rPr>
          <w:shd w:val="clear" w:color="auto" w:fill="FFFFFF"/>
        </w:rPr>
        <w:t>ktorým sa mení a dopĺňa zákon č. 250/2012 Z. z. o regulácii v sieťových odvetviach v znení neskorších predpisov a ktorým sa menia a dopĺňajú niektoré zákony (tlač 213)</w:t>
      </w:r>
      <w:r w:rsidR="003D32A2">
        <w:rPr>
          <w:shd w:val="clear" w:color="auto" w:fill="FFFFFF"/>
        </w:rPr>
        <w:t xml:space="preserve"> </w:t>
      </w:r>
      <w:r w:rsidRPr="00CD0180">
        <w:rPr>
          <w:b/>
          <w:bCs/>
        </w:rPr>
        <w:t xml:space="preserve">schváliť </w:t>
      </w:r>
      <w:r w:rsidR="002A0165" w:rsidRPr="00CD0180">
        <w:rPr>
          <w:bCs/>
        </w:rPr>
        <w:t>s</w:t>
      </w:r>
      <w:r w:rsidR="0031096C" w:rsidRPr="00CD0180">
        <w:rPr>
          <w:bCs/>
        </w:rPr>
        <w:t xml:space="preserve">o zmenami a doplnkami uvedenými </w:t>
      </w:r>
      <w:r w:rsidR="002A0165" w:rsidRPr="00CD0180">
        <w:rPr>
          <w:bCs/>
        </w:rPr>
        <w:t xml:space="preserve">v </w:t>
      </w:r>
      <w:r w:rsidR="0031096C" w:rsidRPr="00CD0180">
        <w:rPr>
          <w:bCs/>
        </w:rPr>
        <w:t> </w:t>
      </w:r>
      <w:r w:rsidR="002A0165" w:rsidRPr="00CD0180">
        <w:rPr>
          <w:bCs/>
        </w:rPr>
        <w:t xml:space="preserve">prílohe tohto uznesenia; </w:t>
      </w:r>
    </w:p>
    <w:p w14:paraId="40E001F9" w14:textId="77777777" w:rsidR="002A0165" w:rsidRPr="00CD0180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CD0180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CD0180">
        <w:rPr>
          <w:b/>
        </w:rPr>
        <w:t> C.</w:t>
      </w:r>
      <w:r w:rsidRPr="00CD0180">
        <w:rPr>
          <w:b/>
        </w:rPr>
        <w:tab/>
        <w:t>p o v e r u j e</w:t>
      </w:r>
    </w:p>
    <w:p w14:paraId="7DC44B17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</w:p>
    <w:p w14:paraId="6E81B2FB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  <w:t xml:space="preserve">  predsedu výboru</w:t>
      </w:r>
    </w:p>
    <w:p w14:paraId="00BC2A51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</w:p>
    <w:p w14:paraId="4DB024E4" w14:textId="734ED390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  <w:r w:rsidRPr="00CD0180">
        <w:tab/>
        <w:t xml:space="preserve">predložiť stanovisko výboru k uvedenému návrhu zákona predsedovi gestorského Výboru Národnej rady Slovenskej </w:t>
      </w:r>
      <w:r w:rsidRPr="00622EC1">
        <w:t xml:space="preserve">republiky </w:t>
      </w:r>
      <w:r w:rsidR="00924ECA" w:rsidRPr="00622EC1">
        <w:t>pre hospodárske záležitosti.</w:t>
      </w:r>
      <w:r w:rsidR="00924ECA" w:rsidRPr="00CD0180">
        <w:t xml:space="preserve"> </w:t>
      </w:r>
    </w:p>
    <w:p w14:paraId="798412E5" w14:textId="6710A16F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</w:p>
    <w:bookmarkEnd w:id="0"/>
    <w:p w14:paraId="33FD7BEB" w14:textId="20E7EF55" w:rsidR="00363809" w:rsidRDefault="00363809" w:rsidP="008D7E05">
      <w:pPr>
        <w:jc w:val="both"/>
      </w:pPr>
    </w:p>
    <w:p w14:paraId="7CD543F3" w14:textId="77777777" w:rsidR="00136F0C" w:rsidRPr="00CD0180" w:rsidRDefault="00136F0C" w:rsidP="008D7E05">
      <w:pPr>
        <w:jc w:val="both"/>
      </w:pPr>
    </w:p>
    <w:p w14:paraId="1BA2B46A" w14:textId="4BEFFEA1" w:rsidR="00D8539D" w:rsidRPr="00CD0180" w:rsidRDefault="00D8539D" w:rsidP="008D7E05">
      <w:pPr>
        <w:jc w:val="both"/>
      </w:pPr>
    </w:p>
    <w:p w14:paraId="51084233" w14:textId="77777777" w:rsidR="00D8539D" w:rsidRPr="00CD0180" w:rsidRDefault="00D8539D" w:rsidP="008D7E05">
      <w:pPr>
        <w:jc w:val="both"/>
      </w:pPr>
    </w:p>
    <w:p w14:paraId="3FA44E9A" w14:textId="5FD97229" w:rsidR="008D7E05" w:rsidRPr="00CD0180" w:rsidRDefault="008D7E05" w:rsidP="008D7E05">
      <w:pPr>
        <w:jc w:val="both"/>
      </w:pP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  <w:t xml:space="preserve">Miroslav Čellár </w:t>
      </w:r>
    </w:p>
    <w:p w14:paraId="1D685219" w14:textId="77777777" w:rsidR="008D7E05" w:rsidRPr="00CD0180" w:rsidRDefault="008D7E05" w:rsidP="008D7E05">
      <w:pPr>
        <w:jc w:val="both"/>
        <w:rPr>
          <w:rFonts w:ascii="AT*Toronto" w:hAnsi="AT*Toronto"/>
          <w:szCs w:val="20"/>
        </w:rPr>
      </w:pPr>
      <w:r w:rsidRPr="00CD0180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CD0180" w:rsidRDefault="008D7E05" w:rsidP="008D7E05">
      <w:pPr>
        <w:tabs>
          <w:tab w:val="left" w:pos="1021"/>
        </w:tabs>
        <w:jc w:val="both"/>
      </w:pPr>
      <w:r w:rsidRPr="00CD0180">
        <w:t>overovatelia výboru:</w:t>
      </w:r>
    </w:p>
    <w:p w14:paraId="1EC66D42" w14:textId="77777777" w:rsidR="008D7E05" w:rsidRPr="00CD0180" w:rsidRDefault="008D7E05" w:rsidP="008D7E05">
      <w:r w:rsidRPr="00CD0180">
        <w:t>Štefan Gašparovič</w:t>
      </w:r>
    </w:p>
    <w:p w14:paraId="07B58D06" w14:textId="5427A793" w:rsidR="00913C57" w:rsidRDefault="008D7E05" w:rsidP="008D7E05">
      <w:r w:rsidRPr="00CD0180">
        <w:t xml:space="preserve">Branislav Vančo </w:t>
      </w:r>
    </w:p>
    <w:p w14:paraId="0DC53D91" w14:textId="77777777" w:rsidR="00622EC1" w:rsidRPr="00CD0180" w:rsidRDefault="00622EC1" w:rsidP="008D7E05"/>
    <w:p w14:paraId="0F887CA6" w14:textId="77777777" w:rsidR="002A0165" w:rsidRPr="00CD0180" w:rsidRDefault="002A0165" w:rsidP="002A0165">
      <w:pPr>
        <w:pStyle w:val="Nadpis2"/>
        <w:jc w:val="left"/>
      </w:pPr>
      <w:r w:rsidRPr="00CD0180">
        <w:t>P r í l o h a</w:t>
      </w:r>
    </w:p>
    <w:p w14:paraId="02229751" w14:textId="77777777" w:rsidR="002A0165" w:rsidRPr="00CD0180" w:rsidRDefault="002A0165" w:rsidP="002A0165">
      <w:pPr>
        <w:ind w:left="4253" w:firstLine="708"/>
        <w:jc w:val="both"/>
        <w:rPr>
          <w:b/>
          <w:bCs/>
        </w:rPr>
      </w:pPr>
      <w:r w:rsidRPr="00CD0180">
        <w:rPr>
          <w:b/>
          <w:bCs/>
        </w:rPr>
        <w:t xml:space="preserve">k uzneseniu Ústavnoprávneho </w:t>
      </w:r>
    </w:p>
    <w:p w14:paraId="0413BBF2" w14:textId="2071272C" w:rsidR="002A0165" w:rsidRPr="00CD0180" w:rsidRDefault="002A0165" w:rsidP="002A0165">
      <w:pPr>
        <w:ind w:left="4253" w:firstLine="708"/>
        <w:jc w:val="both"/>
        <w:rPr>
          <w:b/>
        </w:rPr>
      </w:pPr>
      <w:r w:rsidRPr="00CD0180">
        <w:rPr>
          <w:b/>
        </w:rPr>
        <w:t>výboru Národnej rady SR č.</w:t>
      </w:r>
      <w:r w:rsidR="0023411B" w:rsidRPr="00CD0180">
        <w:rPr>
          <w:b/>
        </w:rPr>
        <w:t xml:space="preserve"> </w:t>
      </w:r>
      <w:r w:rsidR="00D61C51">
        <w:rPr>
          <w:b/>
        </w:rPr>
        <w:t>97</w:t>
      </w:r>
    </w:p>
    <w:p w14:paraId="041DEB44" w14:textId="706F5EFF" w:rsidR="002A0165" w:rsidRPr="00CD0180" w:rsidRDefault="002A0165" w:rsidP="002A0165">
      <w:pPr>
        <w:ind w:left="4253" w:firstLine="708"/>
        <w:jc w:val="both"/>
        <w:rPr>
          <w:b/>
        </w:rPr>
      </w:pPr>
      <w:r w:rsidRPr="00CD0180">
        <w:rPr>
          <w:b/>
        </w:rPr>
        <w:t>z</w:t>
      </w:r>
      <w:r w:rsidR="00B2688D">
        <w:rPr>
          <w:b/>
        </w:rPr>
        <w:t>o</w:t>
      </w:r>
      <w:r w:rsidR="00435CBB" w:rsidRPr="00CD0180">
        <w:rPr>
          <w:b/>
        </w:rPr>
        <w:t> </w:t>
      </w:r>
      <w:r w:rsidR="00B2688D">
        <w:rPr>
          <w:b/>
        </w:rPr>
        <w:t>6</w:t>
      </w:r>
      <w:r w:rsidR="00D43BD5">
        <w:rPr>
          <w:b/>
        </w:rPr>
        <w:t>. júna</w:t>
      </w:r>
      <w:r w:rsidR="0029766F" w:rsidRPr="00CD0180">
        <w:rPr>
          <w:b/>
        </w:rPr>
        <w:t xml:space="preserve"> 2</w:t>
      </w:r>
      <w:r w:rsidRPr="00CD0180">
        <w:rPr>
          <w:b/>
        </w:rPr>
        <w:t>02</w:t>
      </w:r>
      <w:r w:rsidR="000E174A" w:rsidRPr="00CD0180">
        <w:rPr>
          <w:b/>
        </w:rPr>
        <w:t>4</w:t>
      </w:r>
    </w:p>
    <w:p w14:paraId="0AD74A97" w14:textId="00C8E201" w:rsidR="002A0165" w:rsidRPr="00CD0180" w:rsidRDefault="002A0165" w:rsidP="002A0165">
      <w:pPr>
        <w:ind w:left="4253" w:firstLine="703"/>
        <w:jc w:val="both"/>
        <w:rPr>
          <w:b/>
          <w:bCs/>
          <w:lang w:eastAsia="en-US"/>
        </w:rPr>
      </w:pPr>
      <w:r w:rsidRPr="00CD0180">
        <w:rPr>
          <w:b/>
          <w:bCs/>
        </w:rPr>
        <w:t>___________________________</w:t>
      </w:r>
    </w:p>
    <w:p w14:paraId="0055449A" w14:textId="77777777" w:rsidR="002A0165" w:rsidRPr="00CD0180" w:rsidRDefault="002A0165" w:rsidP="002A0165">
      <w:pPr>
        <w:jc w:val="center"/>
        <w:rPr>
          <w:lang w:eastAsia="en-US"/>
        </w:rPr>
      </w:pPr>
    </w:p>
    <w:p w14:paraId="623567EE" w14:textId="206BF619" w:rsidR="002A0165" w:rsidRPr="00CD0180" w:rsidRDefault="002A0165" w:rsidP="002A0165">
      <w:pPr>
        <w:jc w:val="center"/>
        <w:rPr>
          <w:lang w:eastAsia="en-US"/>
        </w:rPr>
      </w:pPr>
    </w:p>
    <w:p w14:paraId="68CCD2BB" w14:textId="14BD2BE0" w:rsidR="00A31C26" w:rsidRPr="00CD0180" w:rsidRDefault="00A31C26" w:rsidP="002A0165">
      <w:pPr>
        <w:jc w:val="center"/>
        <w:rPr>
          <w:lang w:eastAsia="en-US"/>
        </w:rPr>
      </w:pPr>
    </w:p>
    <w:p w14:paraId="3848DEFB" w14:textId="5E9F1C46" w:rsidR="00A31C26" w:rsidRPr="00CD0180" w:rsidRDefault="00A31C26" w:rsidP="002A0165">
      <w:pPr>
        <w:jc w:val="center"/>
        <w:rPr>
          <w:lang w:eastAsia="en-US"/>
        </w:rPr>
      </w:pPr>
    </w:p>
    <w:p w14:paraId="190C8226" w14:textId="77777777" w:rsidR="00A31C26" w:rsidRPr="00CD0180" w:rsidRDefault="00A31C26" w:rsidP="002A0165">
      <w:pPr>
        <w:jc w:val="center"/>
        <w:rPr>
          <w:lang w:eastAsia="en-US"/>
        </w:rPr>
      </w:pPr>
    </w:p>
    <w:p w14:paraId="35E0F58D" w14:textId="77777777" w:rsidR="002A0165" w:rsidRPr="00CD0180" w:rsidRDefault="002A0165" w:rsidP="002A0165">
      <w:pPr>
        <w:rPr>
          <w:lang w:eastAsia="en-US"/>
        </w:rPr>
      </w:pPr>
    </w:p>
    <w:p w14:paraId="2BE6491F" w14:textId="41864F0D" w:rsidR="002A0165" w:rsidRPr="00CD0180" w:rsidRDefault="002A0165" w:rsidP="002A0165">
      <w:pPr>
        <w:rPr>
          <w:lang w:eastAsia="en-US"/>
        </w:rPr>
      </w:pPr>
    </w:p>
    <w:p w14:paraId="3C8FE741" w14:textId="77777777" w:rsidR="002A0165" w:rsidRPr="00CD0180" w:rsidRDefault="002A0165" w:rsidP="002A0165">
      <w:pPr>
        <w:pStyle w:val="Nadpis2"/>
        <w:ind w:left="0" w:firstLine="0"/>
        <w:jc w:val="center"/>
      </w:pPr>
      <w:r w:rsidRPr="00CD0180">
        <w:t>Pozmeňujúce a doplňujúce návrhy</w:t>
      </w:r>
    </w:p>
    <w:p w14:paraId="77A77CE8" w14:textId="77777777" w:rsidR="002A0165" w:rsidRPr="00CD0180" w:rsidRDefault="002A0165" w:rsidP="002A0165">
      <w:pPr>
        <w:jc w:val="center"/>
      </w:pPr>
    </w:p>
    <w:p w14:paraId="2387A668" w14:textId="53A04897" w:rsidR="003D32A2" w:rsidRDefault="00924ECA" w:rsidP="00924ECA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CD0180">
        <w:rPr>
          <w:b/>
        </w:rPr>
        <w:t xml:space="preserve">k vládnemu návrhu </w:t>
      </w:r>
      <w:r w:rsidRPr="00CD0180">
        <w:rPr>
          <w:b/>
          <w:shd w:val="clear" w:color="auto" w:fill="FFFFFF"/>
        </w:rPr>
        <w:t xml:space="preserve">zákona, </w:t>
      </w:r>
      <w:r w:rsidR="003D32A2" w:rsidRPr="003D32A2">
        <w:rPr>
          <w:b/>
          <w:shd w:val="clear" w:color="auto" w:fill="FFFFFF"/>
        </w:rPr>
        <w:t>ktorým sa mení a dopĺňa zákon č. 250/2012 Z. z. o regulácii v sieťových odvetviach v znení neskorších predpisov a ktorým sa menia a dopĺňajú niektoré zákony (tlač 213)</w:t>
      </w:r>
    </w:p>
    <w:p w14:paraId="2BDB020B" w14:textId="4F3946F8" w:rsidR="002A0165" w:rsidRDefault="002A0165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CD0180">
        <w:rPr>
          <w:b/>
          <w:bCs/>
        </w:rPr>
        <w:t>___________________________________________________________________________</w:t>
      </w:r>
    </w:p>
    <w:p w14:paraId="63647D78" w14:textId="494E0AA5" w:rsidR="00C305D1" w:rsidRDefault="00C305D1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p w14:paraId="51FB32DC" w14:textId="2CDAF060" w:rsidR="00C305D1" w:rsidRPr="00C305D1" w:rsidRDefault="00C305D1" w:rsidP="002A0165">
      <w:pPr>
        <w:tabs>
          <w:tab w:val="left" w:pos="284"/>
          <w:tab w:val="left" w:pos="3402"/>
          <w:tab w:val="left" w:pos="3828"/>
        </w:tabs>
        <w:jc w:val="both"/>
        <w:rPr>
          <w:bCs/>
        </w:rPr>
      </w:pPr>
    </w:p>
    <w:p w14:paraId="2E5D7C1A" w14:textId="77777777" w:rsidR="00C305D1" w:rsidRPr="00C305D1" w:rsidRDefault="00C305D1" w:rsidP="00C305D1">
      <w:pPr>
        <w:pStyle w:val="Odsekzoznamu"/>
        <w:spacing w:line="360" w:lineRule="auto"/>
        <w:ind w:left="1004"/>
        <w:jc w:val="both"/>
        <w:rPr>
          <w:rFonts w:ascii="Times New Roman" w:hAnsi="Times New Roman"/>
          <w:sz w:val="24"/>
          <w:szCs w:val="24"/>
        </w:rPr>
      </w:pPr>
    </w:p>
    <w:p w14:paraId="536EC451" w14:textId="77777777" w:rsidR="00C305D1" w:rsidRPr="00C305D1" w:rsidRDefault="00C305D1" w:rsidP="00C305D1">
      <w:pPr>
        <w:pStyle w:val="Odsekzoznamu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305D1">
        <w:rPr>
          <w:rFonts w:ascii="Times New Roman" w:hAnsi="Times New Roman"/>
          <w:sz w:val="24"/>
          <w:szCs w:val="24"/>
        </w:rPr>
        <w:t>V čl. I v 7. bode sa označenie dopĺňaného bodu „10“ nahrádza označením „11“ pričom sa táto zmena premietne do úvodnej vety tohto bodu.</w:t>
      </w:r>
    </w:p>
    <w:p w14:paraId="5B6E2D38" w14:textId="77777777" w:rsidR="00C305D1" w:rsidRPr="00C305D1" w:rsidRDefault="00C305D1" w:rsidP="00C305D1">
      <w:pPr>
        <w:pStyle w:val="Odsekzoznamu"/>
        <w:ind w:left="2832"/>
        <w:jc w:val="both"/>
        <w:rPr>
          <w:rFonts w:ascii="Times New Roman" w:hAnsi="Times New Roman"/>
          <w:sz w:val="24"/>
          <w:szCs w:val="24"/>
        </w:rPr>
      </w:pPr>
      <w:r w:rsidRPr="00C305D1">
        <w:rPr>
          <w:rFonts w:ascii="Times New Roman" w:hAnsi="Times New Roman"/>
          <w:sz w:val="24"/>
          <w:szCs w:val="24"/>
        </w:rPr>
        <w:t xml:space="preserve">Oprava označenia zohľadňujúca doplnenie bodu 10 do § 9 ods. 1 písm. b) ako to vyplýva z čl. XVII zákona č. 108/2024 Z. z. o ochrane spotrebiteľa </w:t>
      </w:r>
      <w:r w:rsidRPr="00C305D1">
        <w:rPr>
          <w:rFonts w:ascii="Times New Roman" w:hAnsi="Times New Roman"/>
          <w:bCs/>
          <w:sz w:val="24"/>
          <w:szCs w:val="24"/>
        </w:rPr>
        <w:t>a o zmene a doplnení niektorých zákonov</w:t>
      </w:r>
      <w:r w:rsidRPr="00C305D1">
        <w:rPr>
          <w:rFonts w:ascii="Times New Roman" w:hAnsi="Times New Roman"/>
          <w:sz w:val="24"/>
          <w:szCs w:val="24"/>
        </w:rPr>
        <w:t>.</w:t>
      </w:r>
    </w:p>
    <w:p w14:paraId="2CC9965C" w14:textId="77777777" w:rsidR="00C305D1" w:rsidRPr="00C305D1" w:rsidRDefault="00C305D1" w:rsidP="00C305D1">
      <w:pPr>
        <w:pStyle w:val="Odsekzoznamu"/>
        <w:spacing w:line="360" w:lineRule="auto"/>
        <w:ind w:left="2832"/>
        <w:jc w:val="both"/>
        <w:rPr>
          <w:rFonts w:ascii="Times New Roman" w:hAnsi="Times New Roman"/>
          <w:sz w:val="24"/>
          <w:szCs w:val="24"/>
        </w:rPr>
      </w:pPr>
    </w:p>
    <w:p w14:paraId="4C9A192B" w14:textId="77777777" w:rsidR="00C305D1" w:rsidRPr="00C305D1" w:rsidRDefault="00C305D1" w:rsidP="00C305D1">
      <w:pPr>
        <w:pStyle w:val="Odsekzoznamu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305D1">
        <w:rPr>
          <w:rFonts w:ascii="Times New Roman" w:hAnsi="Times New Roman"/>
          <w:sz w:val="24"/>
          <w:szCs w:val="24"/>
        </w:rPr>
        <w:t>V čl. I v 10. bode § 9 ods. 1 písm. p) sa za slovo „orgánom“ vkladá slovo „určeným“.</w:t>
      </w:r>
    </w:p>
    <w:p w14:paraId="4EC466FA" w14:textId="77777777" w:rsidR="00C305D1" w:rsidRPr="00C305D1" w:rsidRDefault="00C305D1" w:rsidP="00C305D1">
      <w:pPr>
        <w:pStyle w:val="Odsekzoznamu"/>
        <w:ind w:left="2820"/>
        <w:jc w:val="both"/>
        <w:rPr>
          <w:rFonts w:ascii="Times New Roman" w:hAnsi="Times New Roman"/>
          <w:sz w:val="24"/>
          <w:szCs w:val="24"/>
        </w:rPr>
      </w:pPr>
      <w:r w:rsidRPr="00C305D1">
        <w:rPr>
          <w:rFonts w:ascii="Times New Roman" w:hAnsi="Times New Roman"/>
          <w:sz w:val="24"/>
          <w:szCs w:val="24"/>
        </w:rPr>
        <w:t>Ide o legislatívno-technickú pripomienku, ktorou sa spresňuje právny text.</w:t>
      </w:r>
    </w:p>
    <w:p w14:paraId="5FAF7549" w14:textId="77777777" w:rsidR="00C305D1" w:rsidRPr="00C305D1" w:rsidRDefault="00C305D1" w:rsidP="00C305D1">
      <w:pPr>
        <w:pStyle w:val="Odsekzoznamu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9336402" w14:textId="77777777" w:rsidR="00C305D1" w:rsidRPr="00C305D1" w:rsidRDefault="00C305D1" w:rsidP="00C305D1">
      <w:pPr>
        <w:pStyle w:val="Odsekzoznamu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305D1">
        <w:rPr>
          <w:rFonts w:ascii="Times New Roman" w:hAnsi="Times New Roman"/>
          <w:sz w:val="24"/>
          <w:szCs w:val="24"/>
        </w:rPr>
        <w:t>V čl. I v 49. bode sa označenie dopĺňaného písmena „p)“ nahrádza označením „q)“ pričom sa táto zmena premietne do úvodnej vety tohto bodu.</w:t>
      </w:r>
    </w:p>
    <w:p w14:paraId="73908F8B" w14:textId="77777777" w:rsidR="00C305D1" w:rsidRPr="00C305D1" w:rsidRDefault="00C305D1" w:rsidP="00C305D1">
      <w:pPr>
        <w:pStyle w:val="Odsekzoznamu"/>
        <w:ind w:left="2832"/>
        <w:jc w:val="both"/>
        <w:rPr>
          <w:rFonts w:ascii="Times New Roman" w:hAnsi="Times New Roman"/>
          <w:sz w:val="24"/>
          <w:szCs w:val="24"/>
        </w:rPr>
      </w:pPr>
      <w:r w:rsidRPr="00C305D1">
        <w:rPr>
          <w:rFonts w:ascii="Times New Roman" w:hAnsi="Times New Roman"/>
          <w:sz w:val="24"/>
          <w:szCs w:val="24"/>
        </w:rPr>
        <w:t xml:space="preserve">Vzhľadom na úpravu v čl. I v bode 4 </w:t>
      </w:r>
      <w:r w:rsidRPr="00C305D1">
        <w:rPr>
          <w:rStyle w:val="Siln"/>
          <w:rFonts w:ascii="Times New Roman" w:hAnsi="Times New Roman"/>
          <w:b w:val="0"/>
          <w:sz w:val="24"/>
          <w:szCs w:val="24"/>
        </w:rPr>
        <w:t>zákona z 21. mája 2024, ktorým sa mení a dopĺňa zákon č. 250/2012 Z. z. o regulácii v sieťových odvetviach v znení neskorších predpisov a ktorým sa menia dopĺňajú niektoré zákony</w:t>
      </w:r>
      <w:r w:rsidRPr="00C305D1">
        <w:rPr>
          <w:rFonts w:ascii="Times New Roman" w:hAnsi="Times New Roman"/>
          <w:sz w:val="24"/>
          <w:szCs w:val="24"/>
        </w:rPr>
        <w:t xml:space="preserve"> (tlač 292), je potrebné upraviť označenie dopĺňaného splnomocňovacieho ustanovenia.</w:t>
      </w:r>
    </w:p>
    <w:p w14:paraId="0BDFBA24" w14:textId="77777777" w:rsidR="00C305D1" w:rsidRPr="00C305D1" w:rsidRDefault="00C305D1" w:rsidP="00C305D1">
      <w:pPr>
        <w:pStyle w:val="Odsekzoznamu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0F4A742" w14:textId="77777777" w:rsidR="00C305D1" w:rsidRPr="00C305D1" w:rsidRDefault="00C305D1" w:rsidP="00C305D1">
      <w:pPr>
        <w:pStyle w:val="Odsekzoznamu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305D1">
        <w:rPr>
          <w:rFonts w:ascii="Times New Roman" w:hAnsi="Times New Roman"/>
          <w:sz w:val="24"/>
          <w:szCs w:val="24"/>
        </w:rPr>
        <w:t>V čl. II sa vypúšťajú body 1. a 2.</w:t>
      </w:r>
    </w:p>
    <w:p w14:paraId="64C160F2" w14:textId="77777777" w:rsidR="00C305D1" w:rsidRPr="00C305D1" w:rsidRDefault="00C305D1" w:rsidP="00C305D1">
      <w:pPr>
        <w:pStyle w:val="Odsekzoznamu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305D1">
        <w:rPr>
          <w:rFonts w:ascii="Times New Roman" w:hAnsi="Times New Roman"/>
          <w:sz w:val="24"/>
          <w:szCs w:val="24"/>
        </w:rPr>
        <w:t>Nasledujúce body sa primerane prečíslujú.</w:t>
      </w:r>
    </w:p>
    <w:p w14:paraId="69B1192D" w14:textId="77777777" w:rsidR="00C305D1" w:rsidRPr="00C305D1" w:rsidRDefault="00C305D1" w:rsidP="00C305D1">
      <w:pPr>
        <w:pStyle w:val="Odsekzoznamu"/>
        <w:ind w:left="2832"/>
        <w:jc w:val="both"/>
        <w:rPr>
          <w:rFonts w:ascii="Times New Roman" w:hAnsi="Times New Roman"/>
          <w:sz w:val="24"/>
          <w:szCs w:val="24"/>
        </w:rPr>
      </w:pPr>
      <w:r w:rsidRPr="00C305D1">
        <w:rPr>
          <w:rFonts w:ascii="Times New Roman" w:hAnsi="Times New Roman"/>
          <w:sz w:val="24"/>
          <w:szCs w:val="24"/>
        </w:rPr>
        <w:lastRenderedPageBreak/>
        <w:t xml:space="preserve">Vzhľadom na úpravu v čl. III bodov 9 a 11 </w:t>
      </w:r>
      <w:r w:rsidRPr="00C305D1">
        <w:rPr>
          <w:rStyle w:val="Siln"/>
          <w:rFonts w:ascii="Times New Roman" w:hAnsi="Times New Roman"/>
          <w:b w:val="0"/>
          <w:sz w:val="24"/>
          <w:szCs w:val="24"/>
        </w:rPr>
        <w:t>zákona z 21. mája 2024, ktorým sa mení a dopĺňa zákon č. 250/2012 Z. z. o regulácii v sieťových odvetviach v znení neskorších predpisov a ktorým sa menia dopĺňajú niektoré zákony</w:t>
      </w:r>
      <w:r w:rsidRPr="00C305D1">
        <w:rPr>
          <w:rFonts w:ascii="Times New Roman" w:hAnsi="Times New Roman"/>
          <w:sz w:val="24"/>
          <w:szCs w:val="24"/>
        </w:rPr>
        <w:t xml:space="preserve"> (tlač 292), je potrebné tieto body vypustiť.</w:t>
      </w:r>
    </w:p>
    <w:p w14:paraId="4A1FB774" w14:textId="77777777" w:rsidR="00C305D1" w:rsidRPr="00C305D1" w:rsidRDefault="00C305D1" w:rsidP="00C305D1">
      <w:pPr>
        <w:pStyle w:val="Odsekzoznamu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DCDAA64" w14:textId="77777777" w:rsidR="00C305D1" w:rsidRPr="00C305D1" w:rsidRDefault="00C305D1" w:rsidP="00C305D1">
      <w:pPr>
        <w:pStyle w:val="Odsekzoznamu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305D1">
        <w:rPr>
          <w:rFonts w:ascii="Times New Roman" w:hAnsi="Times New Roman"/>
          <w:sz w:val="24"/>
          <w:szCs w:val="24"/>
        </w:rPr>
        <w:t>V čl. II bod 5. znie:</w:t>
      </w:r>
    </w:p>
    <w:p w14:paraId="160EA296" w14:textId="77777777" w:rsidR="00C305D1" w:rsidRPr="00C305D1" w:rsidRDefault="00C305D1" w:rsidP="00C305D1">
      <w:pPr>
        <w:pStyle w:val="Odsekzoznamu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305D1">
        <w:rPr>
          <w:rFonts w:ascii="Times New Roman" w:hAnsi="Times New Roman"/>
          <w:sz w:val="24"/>
          <w:szCs w:val="24"/>
        </w:rPr>
        <w:t xml:space="preserve"> „5. V § 35 sa slovo „Inšpekcia“ nahrádza slovom „Úrad“ a slovo „inšpekcia“ sa nahrádza slovom „úrad“.“.</w:t>
      </w:r>
    </w:p>
    <w:p w14:paraId="4A800951" w14:textId="77777777" w:rsidR="00C305D1" w:rsidRPr="00C305D1" w:rsidRDefault="00C305D1" w:rsidP="00C305D1">
      <w:pPr>
        <w:pStyle w:val="Odsekzoznamu"/>
        <w:ind w:left="2832" w:firstLine="3"/>
        <w:jc w:val="both"/>
        <w:rPr>
          <w:rFonts w:ascii="Times New Roman" w:hAnsi="Times New Roman"/>
          <w:sz w:val="24"/>
          <w:szCs w:val="24"/>
        </w:rPr>
      </w:pPr>
      <w:r w:rsidRPr="00C305D1">
        <w:rPr>
          <w:rFonts w:ascii="Times New Roman" w:hAnsi="Times New Roman"/>
          <w:sz w:val="24"/>
          <w:szCs w:val="24"/>
        </w:rPr>
        <w:t>Okrem slova „Inšpekcia“ v § 35 ods. 1 a 3  je potrebné nahradiť aj slovo „inšpekcia“ v § 35 ods. 4.</w:t>
      </w:r>
    </w:p>
    <w:p w14:paraId="2CF24470" w14:textId="77777777" w:rsidR="00C305D1" w:rsidRPr="00C305D1" w:rsidRDefault="00C305D1" w:rsidP="00C305D1">
      <w:pPr>
        <w:pStyle w:val="Odsekzoznamu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538589F" w14:textId="77777777" w:rsidR="00C305D1" w:rsidRPr="00C305D1" w:rsidRDefault="00C305D1" w:rsidP="00C305D1">
      <w:pPr>
        <w:pStyle w:val="Odsekzoznamu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305D1">
        <w:rPr>
          <w:rFonts w:ascii="Times New Roman" w:hAnsi="Times New Roman"/>
          <w:sz w:val="24"/>
          <w:szCs w:val="24"/>
        </w:rPr>
        <w:t>V čl. II v 6. bode sa označenie vkladaného „§ 38af“ nahrádza označením „§ 38ag“ pričom sa táto zmena premietne do úvodnej vety tohto bodu.</w:t>
      </w:r>
    </w:p>
    <w:p w14:paraId="3DACC718" w14:textId="77777777" w:rsidR="00C305D1" w:rsidRPr="00C305D1" w:rsidRDefault="00C305D1" w:rsidP="00C305D1">
      <w:pPr>
        <w:pStyle w:val="Odsekzoznamu"/>
        <w:ind w:left="2832"/>
        <w:jc w:val="both"/>
        <w:rPr>
          <w:rFonts w:ascii="Times New Roman" w:hAnsi="Times New Roman"/>
          <w:sz w:val="24"/>
          <w:szCs w:val="24"/>
        </w:rPr>
      </w:pPr>
      <w:r w:rsidRPr="00C305D1">
        <w:rPr>
          <w:rFonts w:ascii="Times New Roman" w:hAnsi="Times New Roman"/>
          <w:sz w:val="24"/>
          <w:szCs w:val="24"/>
        </w:rPr>
        <w:t xml:space="preserve">Vzhľadom na úpravu v čl. III v bode 15 vládneho návrhu </w:t>
      </w:r>
      <w:r w:rsidRPr="00C305D1">
        <w:rPr>
          <w:rStyle w:val="Siln"/>
          <w:rFonts w:ascii="Times New Roman" w:hAnsi="Times New Roman"/>
          <w:b w:val="0"/>
          <w:sz w:val="24"/>
          <w:szCs w:val="24"/>
        </w:rPr>
        <w:t>zákona, ktorým sa mení a dopĺňa zákon č. 250/2012 Z. z. o regulácii v sieťových odvetviach v znení neskorších predpisov a ktorým sa menia dopĺňajú niektoré zákony</w:t>
      </w:r>
      <w:r w:rsidRPr="00C305D1">
        <w:rPr>
          <w:rFonts w:ascii="Times New Roman" w:hAnsi="Times New Roman"/>
          <w:sz w:val="24"/>
          <w:szCs w:val="24"/>
        </w:rPr>
        <w:t xml:space="preserve"> (tlač 292), je potrebné upraviť označenie dopĺňaného prechodného ustanovenia.</w:t>
      </w:r>
    </w:p>
    <w:p w14:paraId="285EBCCF" w14:textId="77777777" w:rsidR="00C305D1" w:rsidRPr="00C305D1" w:rsidRDefault="00C305D1" w:rsidP="00C305D1">
      <w:pPr>
        <w:pStyle w:val="Odsekzoznamu"/>
        <w:ind w:left="2832"/>
        <w:jc w:val="both"/>
        <w:rPr>
          <w:rFonts w:ascii="Times New Roman" w:hAnsi="Times New Roman"/>
          <w:sz w:val="24"/>
          <w:szCs w:val="24"/>
        </w:rPr>
      </w:pPr>
    </w:p>
    <w:p w14:paraId="557E29EA" w14:textId="77777777" w:rsidR="00C305D1" w:rsidRPr="00C305D1" w:rsidRDefault="00C305D1" w:rsidP="00C305D1">
      <w:pPr>
        <w:pStyle w:val="Odsekzoznamu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305D1">
        <w:rPr>
          <w:rFonts w:ascii="Times New Roman" w:hAnsi="Times New Roman"/>
          <w:sz w:val="24"/>
          <w:szCs w:val="24"/>
        </w:rPr>
        <w:t>V čl. III bod 4. znie:</w:t>
      </w:r>
    </w:p>
    <w:p w14:paraId="641AD23E" w14:textId="77777777" w:rsidR="00C305D1" w:rsidRPr="00C305D1" w:rsidRDefault="00C305D1" w:rsidP="00C305D1">
      <w:pPr>
        <w:pStyle w:val="Odsekzoznamu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305D1">
        <w:rPr>
          <w:rFonts w:ascii="Times New Roman" w:hAnsi="Times New Roman"/>
          <w:sz w:val="24"/>
          <w:szCs w:val="24"/>
        </w:rPr>
        <w:t xml:space="preserve"> „4. V § 11 sa slovo „Inšpekcia“ nahrádza slovom „Úrad“ a slovo „inšpekcia“ sa nahrádza slovom „úrad“.“.</w:t>
      </w:r>
    </w:p>
    <w:p w14:paraId="7400855D" w14:textId="77777777" w:rsidR="00C305D1" w:rsidRPr="00C305D1" w:rsidRDefault="00C305D1" w:rsidP="00C305D1">
      <w:pPr>
        <w:pStyle w:val="Odsekzoznamu"/>
        <w:ind w:left="2832" w:firstLine="3"/>
        <w:jc w:val="both"/>
        <w:rPr>
          <w:rFonts w:ascii="Times New Roman" w:hAnsi="Times New Roman"/>
          <w:sz w:val="24"/>
          <w:szCs w:val="24"/>
        </w:rPr>
      </w:pPr>
      <w:r w:rsidRPr="00C305D1">
        <w:rPr>
          <w:rFonts w:ascii="Times New Roman" w:hAnsi="Times New Roman"/>
          <w:sz w:val="24"/>
          <w:szCs w:val="24"/>
        </w:rPr>
        <w:t>Okrem slova „inšpekcia“ v § 11 ods. 5 je potrebné nahradiť aj slovo „Inšpekcia“ v § 11 ods. 1 až 3.</w:t>
      </w:r>
    </w:p>
    <w:p w14:paraId="53092FC1" w14:textId="77777777" w:rsidR="00C305D1" w:rsidRPr="00C305D1" w:rsidRDefault="00C305D1" w:rsidP="00C305D1">
      <w:pPr>
        <w:pStyle w:val="Odsekzoznamu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279D967" w14:textId="77777777" w:rsidR="00C305D1" w:rsidRPr="00C305D1" w:rsidRDefault="00C305D1" w:rsidP="00C305D1">
      <w:pPr>
        <w:pStyle w:val="Odsekzoznamu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796198A" w14:textId="77777777" w:rsidR="00C305D1" w:rsidRPr="00C305D1" w:rsidRDefault="00C305D1" w:rsidP="00C305D1">
      <w:pPr>
        <w:pStyle w:val="Odsekzoznamu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305D1">
        <w:rPr>
          <w:rFonts w:ascii="Times New Roman" w:hAnsi="Times New Roman"/>
          <w:sz w:val="24"/>
          <w:szCs w:val="24"/>
        </w:rPr>
        <w:t>V čl. V </w:t>
      </w:r>
      <w:proofErr w:type="spellStart"/>
      <w:r w:rsidRPr="00C305D1">
        <w:rPr>
          <w:rFonts w:ascii="Times New Roman" w:hAnsi="Times New Roman"/>
          <w:sz w:val="24"/>
          <w:szCs w:val="24"/>
        </w:rPr>
        <w:t>v</w:t>
      </w:r>
      <w:proofErr w:type="spellEnd"/>
      <w:r w:rsidRPr="00C305D1">
        <w:rPr>
          <w:rFonts w:ascii="Times New Roman" w:hAnsi="Times New Roman"/>
          <w:sz w:val="24"/>
          <w:szCs w:val="24"/>
        </w:rPr>
        <w:t> 7. bode sa označenie dopĺňaného odseku „22“ nahrádza označením „20“ pričom sa táto zmena premietne do úvodnej vety tohto bodu.</w:t>
      </w:r>
    </w:p>
    <w:p w14:paraId="145E83CD" w14:textId="77777777" w:rsidR="00C305D1" w:rsidRPr="00C305D1" w:rsidRDefault="00C305D1" w:rsidP="00C305D1">
      <w:pPr>
        <w:pStyle w:val="Odsekzoznamu"/>
        <w:ind w:left="2832"/>
        <w:jc w:val="both"/>
        <w:rPr>
          <w:rFonts w:ascii="Times New Roman" w:hAnsi="Times New Roman"/>
          <w:sz w:val="24"/>
          <w:szCs w:val="24"/>
        </w:rPr>
      </w:pPr>
      <w:r w:rsidRPr="00C305D1">
        <w:rPr>
          <w:rFonts w:ascii="Times New Roman" w:hAnsi="Times New Roman"/>
          <w:sz w:val="24"/>
          <w:szCs w:val="24"/>
        </w:rPr>
        <w:t xml:space="preserve">Oprava označenia zohľadňujúca zmenu číslovania odsekov v § 17 vyplývajúcu z bodu 13 v čl. XVIII zákona č. 108/2024 Z. z. o ochrane spotrebiteľa </w:t>
      </w:r>
      <w:r w:rsidRPr="00C305D1">
        <w:rPr>
          <w:rFonts w:ascii="Times New Roman" w:hAnsi="Times New Roman"/>
          <w:bCs/>
          <w:sz w:val="24"/>
          <w:szCs w:val="24"/>
        </w:rPr>
        <w:t>a o zmene a doplnení niektorých zákonov</w:t>
      </w:r>
      <w:r w:rsidRPr="00C305D1">
        <w:rPr>
          <w:rFonts w:ascii="Times New Roman" w:hAnsi="Times New Roman"/>
          <w:sz w:val="24"/>
          <w:szCs w:val="24"/>
        </w:rPr>
        <w:t>.</w:t>
      </w:r>
    </w:p>
    <w:p w14:paraId="08F2F996" w14:textId="77777777" w:rsidR="00C305D1" w:rsidRPr="00C305D1" w:rsidRDefault="00C305D1" w:rsidP="00C305D1">
      <w:pPr>
        <w:pStyle w:val="Odsekzoznamu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C5DA61D" w14:textId="77777777" w:rsidR="00C305D1" w:rsidRPr="00C305D1" w:rsidRDefault="00C305D1" w:rsidP="00C305D1">
      <w:pPr>
        <w:pStyle w:val="Odsekzoznamu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305D1">
        <w:rPr>
          <w:rFonts w:ascii="Times New Roman" w:hAnsi="Times New Roman"/>
          <w:sz w:val="24"/>
          <w:szCs w:val="24"/>
        </w:rPr>
        <w:t>V čl. V bod 41. znie:</w:t>
      </w:r>
    </w:p>
    <w:p w14:paraId="5FBA9055" w14:textId="77777777" w:rsidR="00C305D1" w:rsidRPr="00C305D1" w:rsidRDefault="00C305D1" w:rsidP="00C305D1">
      <w:pPr>
        <w:pStyle w:val="Odsekzoznamu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305D1">
        <w:rPr>
          <w:rFonts w:ascii="Times New Roman" w:hAnsi="Times New Roman"/>
          <w:sz w:val="24"/>
          <w:szCs w:val="24"/>
        </w:rPr>
        <w:t xml:space="preserve"> „41. V § 91 ods. 1 sa slovo „Inšpekcia“ nahrádza slovom „Úrad“ a slová „inšpekcia“ vo všetkých tvaroch sa nahrádzajú slovami „úrad“ v príslušnom tvare.“.“.</w:t>
      </w:r>
    </w:p>
    <w:p w14:paraId="133FF901" w14:textId="77777777" w:rsidR="00C305D1" w:rsidRPr="00C305D1" w:rsidRDefault="00C305D1" w:rsidP="00C305D1">
      <w:pPr>
        <w:pStyle w:val="Odsekzoznamu"/>
        <w:spacing w:line="360" w:lineRule="auto"/>
        <w:ind w:firstLine="696"/>
        <w:jc w:val="both"/>
        <w:rPr>
          <w:rFonts w:ascii="Times New Roman" w:hAnsi="Times New Roman"/>
          <w:sz w:val="24"/>
          <w:szCs w:val="24"/>
        </w:rPr>
      </w:pPr>
      <w:r w:rsidRPr="00C305D1">
        <w:rPr>
          <w:rFonts w:ascii="Times New Roman" w:hAnsi="Times New Roman"/>
          <w:sz w:val="24"/>
          <w:szCs w:val="24"/>
        </w:rPr>
        <w:t>Súčasne sa zmení označenie tohto bodu tak, aby ustanovenia, ktoré upravuje chronologicky nadväzovali na predošlé body.</w:t>
      </w:r>
    </w:p>
    <w:p w14:paraId="184052F6" w14:textId="77777777" w:rsidR="00C305D1" w:rsidRPr="00C305D1" w:rsidRDefault="00C305D1" w:rsidP="00C305D1">
      <w:pPr>
        <w:pStyle w:val="Odsekzoznamu"/>
        <w:ind w:left="2832" w:firstLine="3"/>
        <w:jc w:val="both"/>
        <w:rPr>
          <w:rFonts w:ascii="Times New Roman" w:hAnsi="Times New Roman"/>
          <w:sz w:val="24"/>
          <w:szCs w:val="24"/>
        </w:rPr>
      </w:pPr>
      <w:r w:rsidRPr="00C305D1">
        <w:rPr>
          <w:rFonts w:ascii="Times New Roman" w:hAnsi="Times New Roman"/>
          <w:sz w:val="24"/>
          <w:szCs w:val="24"/>
        </w:rPr>
        <w:lastRenderedPageBreak/>
        <w:t>Nahradiť je potrebné aj slovo „Inšpekcia“ v § 91 ods. 1 a súčasne je potrebné reflektovať aj novelizačné body 39 a 40, ktoré už iným spôsobom riešia potrebu vypustiť slovo „inšpekcia“.</w:t>
      </w:r>
    </w:p>
    <w:p w14:paraId="76BB78A9" w14:textId="77777777" w:rsidR="00C305D1" w:rsidRPr="00C305D1" w:rsidRDefault="00C305D1" w:rsidP="00C305D1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1110EEAC" w14:textId="77777777" w:rsidR="00C305D1" w:rsidRPr="00C305D1" w:rsidRDefault="00C305D1" w:rsidP="00C305D1">
      <w:pPr>
        <w:pStyle w:val="Odsekzoznamu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305D1">
        <w:rPr>
          <w:rFonts w:ascii="Times New Roman" w:hAnsi="Times New Roman"/>
          <w:sz w:val="24"/>
          <w:szCs w:val="24"/>
        </w:rPr>
        <w:t>V čl. V </w:t>
      </w:r>
      <w:proofErr w:type="spellStart"/>
      <w:r w:rsidRPr="00C305D1">
        <w:rPr>
          <w:rFonts w:ascii="Times New Roman" w:hAnsi="Times New Roman"/>
          <w:sz w:val="24"/>
          <w:szCs w:val="24"/>
        </w:rPr>
        <w:t>v</w:t>
      </w:r>
      <w:proofErr w:type="spellEnd"/>
      <w:r w:rsidRPr="00C305D1">
        <w:rPr>
          <w:rFonts w:ascii="Times New Roman" w:hAnsi="Times New Roman"/>
          <w:sz w:val="24"/>
          <w:szCs w:val="24"/>
        </w:rPr>
        <w:t> 46. bode sa označenie vkladaného „§ 96n“ nahrádza označením „§ 96lb“ pričom sa táto zmena premietne do úvodnej vety tohto bodu.</w:t>
      </w:r>
    </w:p>
    <w:p w14:paraId="51A0F8F3" w14:textId="77777777" w:rsidR="00C305D1" w:rsidRPr="00C305D1" w:rsidRDefault="00C305D1" w:rsidP="00C305D1">
      <w:pPr>
        <w:pStyle w:val="Odsekzoznamu"/>
        <w:ind w:left="2832"/>
        <w:jc w:val="both"/>
        <w:rPr>
          <w:rFonts w:ascii="Times New Roman" w:hAnsi="Times New Roman"/>
          <w:sz w:val="24"/>
          <w:szCs w:val="24"/>
        </w:rPr>
      </w:pPr>
      <w:r w:rsidRPr="00C305D1">
        <w:rPr>
          <w:rFonts w:ascii="Times New Roman" w:hAnsi="Times New Roman"/>
          <w:sz w:val="24"/>
          <w:szCs w:val="24"/>
        </w:rPr>
        <w:t xml:space="preserve">Oprava označenia prechodného ustanovenia tak, aby bola dodržané chronológia z hľadiska jeho účinnosti, pričom sa zohľadňuje jednak zákon č. 108/2024 Z. z. o ochrane spotrebiteľa </w:t>
      </w:r>
      <w:r w:rsidRPr="00C305D1">
        <w:rPr>
          <w:rFonts w:ascii="Times New Roman" w:hAnsi="Times New Roman"/>
          <w:bCs/>
          <w:sz w:val="24"/>
          <w:szCs w:val="24"/>
        </w:rPr>
        <w:t>a o zmene a doplnení niektorých zákonov</w:t>
      </w:r>
      <w:r w:rsidRPr="00C305D1">
        <w:rPr>
          <w:rFonts w:ascii="Times New Roman" w:hAnsi="Times New Roman"/>
          <w:sz w:val="24"/>
          <w:szCs w:val="24"/>
        </w:rPr>
        <w:t xml:space="preserve">, ktorý v čl. XVIII v bode 23. tiež vložil prechodné ustanovenie označené ako § 96la a jednak </w:t>
      </w:r>
      <w:r w:rsidRPr="00C305D1">
        <w:rPr>
          <w:rStyle w:val="Siln"/>
          <w:rFonts w:ascii="Times New Roman" w:hAnsi="Times New Roman"/>
          <w:b w:val="0"/>
          <w:sz w:val="24"/>
          <w:szCs w:val="24"/>
        </w:rPr>
        <w:t>zákon z 21. mája 2024, ktorým sa mení a dopĺňa zákon č. 250/2012 Z. z. o regulácii v sieťových odvetviach v znení neskorších predpisov a ktorým sa menia dopĺňajú niektoré zákony</w:t>
      </w:r>
      <w:r w:rsidRPr="00C305D1">
        <w:rPr>
          <w:rFonts w:ascii="Times New Roman" w:hAnsi="Times New Roman"/>
          <w:sz w:val="24"/>
          <w:szCs w:val="24"/>
        </w:rPr>
        <w:t xml:space="preserve"> (tlač 292), ktorým sa tiež dopĺňa prechodné ustanovenie bodom 46. v čl. V.</w:t>
      </w:r>
    </w:p>
    <w:p w14:paraId="277B7286" w14:textId="77777777" w:rsidR="00C305D1" w:rsidRPr="00C305D1" w:rsidRDefault="00C305D1" w:rsidP="00C305D1">
      <w:pPr>
        <w:pStyle w:val="Odsekzoznamu"/>
        <w:spacing w:line="360" w:lineRule="auto"/>
        <w:ind w:left="2832"/>
        <w:jc w:val="both"/>
        <w:rPr>
          <w:rFonts w:ascii="Times New Roman" w:hAnsi="Times New Roman"/>
          <w:sz w:val="24"/>
          <w:szCs w:val="24"/>
        </w:rPr>
      </w:pPr>
      <w:r w:rsidRPr="00C305D1">
        <w:rPr>
          <w:rFonts w:ascii="Times New Roman" w:hAnsi="Times New Roman"/>
          <w:sz w:val="24"/>
          <w:szCs w:val="24"/>
        </w:rPr>
        <w:t xml:space="preserve"> </w:t>
      </w:r>
    </w:p>
    <w:p w14:paraId="45E535E7" w14:textId="77777777" w:rsidR="00C305D1" w:rsidRPr="00C305D1" w:rsidRDefault="00C305D1" w:rsidP="00C305D1">
      <w:pPr>
        <w:pStyle w:val="Odsekzoznamu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305D1">
        <w:rPr>
          <w:rFonts w:ascii="Times New Roman" w:hAnsi="Times New Roman"/>
          <w:sz w:val="24"/>
          <w:szCs w:val="24"/>
        </w:rPr>
        <w:t>V čl. VII bod 3. znie:</w:t>
      </w:r>
    </w:p>
    <w:p w14:paraId="0551B3BE" w14:textId="77777777" w:rsidR="00C305D1" w:rsidRPr="00C305D1" w:rsidRDefault="00C305D1" w:rsidP="00C305D1">
      <w:pPr>
        <w:pStyle w:val="Odsekzoznamu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305D1">
        <w:rPr>
          <w:rFonts w:ascii="Times New Roman" w:hAnsi="Times New Roman"/>
          <w:sz w:val="24"/>
          <w:szCs w:val="24"/>
        </w:rPr>
        <w:t xml:space="preserve"> „3. V § 28 a 29 sa slovo „Inšpekcia“ nahrádza slovom „Úrad“ a slovo „inšpekcia“ sa nahrádza slovom „úrad“.“.</w:t>
      </w:r>
    </w:p>
    <w:p w14:paraId="2A6924D1" w14:textId="77777777" w:rsidR="00C305D1" w:rsidRPr="00C305D1" w:rsidRDefault="00C305D1" w:rsidP="00C305D1">
      <w:pPr>
        <w:pStyle w:val="Odsekzoznamu"/>
        <w:ind w:left="2832" w:firstLine="3"/>
        <w:jc w:val="both"/>
        <w:rPr>
          <w:rFonts w:ascii="Times New Roman" w:hAnsi="Times New Roman"/>
          <w:sz w:val="24"/>
          <w:szCs w:val="24"/>
        </w:rPr>
      </w:pPr>
      <w:r w:rsidRPr="00C305D1">
        <w:rPr>
          <w:rFonts w:ascii="Times New Roman" w:hAnsi="Times New Roman"/>
          <w:sz w:val="24"/>
          <w:szCs w:val="24"/>
        </w:rPr>
        <w:t>Okrem slova „inšpekcia“ v § 29 ods. 3 a 5  je potrebné nahradiť aj slovo „Inšpekcia“ v § 28 ods. 2 a v § 29 ods. 2 a 4.</w:t>
      </w:r>
    </w:p>
    <w:p w14:paraId="1EB62086" w14:textId="77777777" w:rsidR="00C305D1" w:rsidRPr="00C305D1" w:rsidRDefault="00C305D1" w:rsidP="00C305D1">
      <w:pPr>
        <w:pStyle w:val="Odsekzoznamu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C0A69CE" w14:textId="77777777" w:rsidR="00C305D1" w:rsidRPr="00C305D1" w:rsidRDefault="00C305D1" w:rsidP="00C305D1">
      <w:pPr>
        <w:pStyle w:val="Odsekzoznamu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305D1">
        <w:rPr>
          <w:rFonts w:ascii="Times New Roman" w:hAnsi="Times New Roman"/>
          <w:sz w:val="24"/>
          <w:szCs w:val="24"/>
        </w:rPr>
        <w:t xml:space="preserve">V čl. VIII   sa slová „1. júla“ nahrádzajú slovami „1. augusta“. </w:t>
      </w:r>
    </w:p>
    <w:p w14:paraId="4689D55C" w14:textId="77777777" w:rsidR="00C305D1" w:rsidRPr="00C305D1" w:rsidRDefault="00C305D1" w:rsidP="00C305D1">
      <w:pPr>
        <w:pStyle w:val="Odsekzoznamu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305D1">
        <w:rPr>
          <w:rFonts w:ascii="Times New Roman" w:hAnsi="Times New Roman"/>
          <w:sz w:val="24"/>
          <w:szCs w:val="24"/>
        </w:rPr>
        <w:t>V tejto súvislosti</w:t>
      </w:r>
    </w:p>
    <w:p w14:paraId="30CAF5E0" w14:textId="77777777" w:rsidR="00C305D1" w:rsidRPr="00C305D1" w:rsidRDefault="00C305D1" w:rsidP="00C305D1">
      <w:pPr>
        <w:pStyle w:val="Odsekzoznamu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305D1">
        <w:rPr>
          <w:rFonts w:ascii="Times New Roman" w:hAnsi="Times New Roman"/>
          <w:sz w:val="24"/>
          <w:szCs w:val="24"/>
        </w:rPr>
        <w:t xml:space="preserve">     - v čl. I v 52. bode v § 45k v nadpise, v čl. II v 6. bode v § 38af v nadpise, v čl. III v 6. bode v § 14ae v nadpise, v čl. IV v 13. bode v § 18n v nadpise, v čl. V </w:t>
      </w:r>
      <w:proofErr w:type="spellStart"/>
      <w:r w:rsidRPr="00C305D1">
        <w:rPr>
          <w:rFonts w:ascii="Times New Roman" w:hAnsi="Times New Roman"/>
          <w:sz w:val="24"/>
          <w:szCs w:val="24"/>
        </w:rPr>
        <w:t>v</w:t>
      </w:r>
      <w:proofErr w:type="spellEnd"/>
      <w:r w:rsidRPr="00C305D1">
        <w:rPr>
          <w:rFonts w:ascii="Times New Roman" w:hAnsi="Times New Roman"/>
          <w:sz w:val="24"/>
          <w:szCs w:val="24"/>
        </w:rPr>
        <w:t> 46. bode v § 96n v nadpise a v ods. 3 a 5, v čl. VI v 4. bode v § 14b v nadpise, v čl. VII v 5. bode v § 32c v nadpise sa slová „1. júla“ nahrádzajú slovami „1. augusta“ a </w:t>
      </w:r>
    </w:p>
    <w:p w14:paraId="754768D7" w14:textId="77777777" w:rsidR="00C305D1" w:rsidRPr="00C305D1" w:rsidRDefault="00C305D1" w:rsidP="00C305D1">
      <w:pPr>
        <w:pStyle w:val="Odsekzoznamu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305D1">
        <w:rPr>
          <w:rFonts w:ascii="Times New Roman" w:hAnsi="Times New Roman"/>
          <w:sz w:val="24"/>
          <w:szCs w:val="24"/>
        </w:rPr>
        <w:t xml:space="preserve">     - v čl. I v 52. bode v § 45k v ods. 2, v čl. II v 6. bode v § 38af, v čl. III v 6. bode v § 14ae, v čl. IV v 13. bode v § 18n, v čl. V </w:t>
      </w:r>
      <w:proofErr w:type="spellStart"/>
      <w:r w:rsidRPr="00C305D1">
        <w:rPr>
          <w:rFonts w:ascii="Times New Roman" w:hAnsi="Times New Roman"/>
          <w:sz w:val="24"/>
          <w:szCs w:val="24"/>
        </w:rPr>
        <w:t>v</w:t>
      </w:r>
      <w:proofErr w:type="spellEnd"/>
      <w:r w:rsidRPr="00C305D1">
        <w:rPr>
          <w:rFonts w:ascii="Times New Roman" w:hAnsi="Times New Roman"/>
          <w:sz w:val="24"/>
          <w:szCs w:val="24"/>
        </w:rPr>
        <w:t> 46. bode v § 96n v ods. 1 a 5, v čl. VI v 4. bode v § 14b a v čl. VII v 5. bode v § 32c sa slová „30. júna“ nahrádzajú slovami „31. júla“.</w:t>
      </w:r>
    </w:p>
    <w:p w14:paraId="4F8DF179" w14:textId="77777777" w:rsidR="00C305D1" w:rsidRPr="00C305D1" w:rsidRDefault="00C305D1" w:rsidP="00C305D1">
      <w:pPr>
        <w:pStyle w:val="Odsekzoznamu"/>
        <w:ind w:left="2835"/>
        <w:jc w:val="both"/>
        <w:rPr>
          <w:rFonts w:ascii="Times New Roman" w:hAnsi="Times New Roman"/>
          <w:sz w:val="24"/>
          <w:szCs w:val="24"/>
        </w:rPr>
      </w:pPr>
      <w:r w:rsidRPr="00C305D1">
        <w:rPr>
          <w:rFonts w:ascii="Times New Roman" w:hAnsi="Times New Roman"/>
          <w:sz w:val="24"/>
          <w:szCs w:val="24"/>
        </w:rPr>
        <w:t xml:space="preserve">Posunutie účinnosti a s tým súvisiaca úprava prechodných ustanovení zohľadňuje zákonné lehoty v legislatívnom procese schvaľovania zákona ako aj potrebnú </w:t>
      </w:r>
      <w:proofErr w:type="spellStart"/>
      <w:r w:rsidRPr="00C305D1">
        <w:rPr>
          <w:rFonts w:ascii="Times New Roman" w:hAnsi="Times New Roman"/>
          <w:sz w:val="24"/>
          <w:szCs w:val="24"/>
        </w:rPr>
        <w:t>legisvakanciu</w:t>
      </w:r>
      <w:proofErr w:type="spellEnd"/>
      <w:r w:rsidRPr="00C305D1">
        <w:rPr>
          <w:rFonts w:ascii="Times New Roman" w:hAnsi="Times New Roman"/>
          <w:sz w:val="24"/>
          <w:szCs w:val="24"/>
        </w:rPr>
        <w:t xml:space="preserve">. </w:t>
      </w:r>
    </w:p>
    <w:p w14:paraId="1375820E" w14:textId="77777777" w:rsidR="00C305D1" w:rsidRPr="00C305D1" w:rsidRDefault="00C305D1" w:rsidP="00C305D1">
      <w:pPr>
        <w:pStyle w:val="Odsekzoznamu"/>
        <w:ind w:left="2835"/>
        <w:jc w:val="both"/>
        <w:rPr>
          <w:rFonts w:ascii="Times New Roman" w:hAnsi="Times New Roman"/>
          <w:sz w:val="24"/>
          <w:szCs w:val="24"/>
        </w:rPr>
      </w:pPr>
    </w:p>
    <w:p w14:paraId="66444D2B" w14:textId="77777777" w:rsidR="00C305D1" w:rsidRPr="00C305D1" w:rsidRDefault="00C305D1" w:rsidP="002A0165">
      <w:pPr>
        <w:tabs>
          <w:tab w:val="left" w:pos="284"/>
          <w:tab w:val="left" w:pos="3402"/>
          <w:tab w:val="left" w:pos="3828"/>
        </w:tabs>
        <w:jc w:val="both"/>
        <w:rPr>
          <w:bCs/>
        </w:rPr>
      </w:pPr>
      <w:bookmarkStart w:id="1" w:name="_GoBack"/>
      <w:bookmarkEnd w:id="1"/>
    </w:p>
    <w:sectPr w:rsidR="00C305D1" w:rsidRPr="00C305D1" w:rsidSect="00924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7D16493"/>
    <w:multiLevelType w:val="hybridMultilevel"/>
    <w:tmpl w:val="786680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1"/>
  </w:num>
  <w:num w:numId="11">
    <w:abstractNumId w:val="12"/>
  </w:num>
  <w:num w:numId="12">
    <w:abstractNumId w:val="4"/>
  </w:num>
  <w:num w:numId="13">
    <w:abstractNumId w:val="11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7423F"/>
    <w:rsid w:val="000A0E0D"/>
    <w:rsid w:val="000A6016"/>
    <w:rsid w:val="000C3393"/>
    <w:rsid w:val="000D0351"/>
    <w:rsid w:val="000D505C"/>
    <w:rsid w:val="000D52ED"/>
    <w:rsid w:val="000E174A"/>
    <w:rsid w:val="001208BB"/>
    <w:rsid w:val="00124DE6"/>
    <w:rsid w:val="00136F0C"/>
    <w:rsid w:val="001445DD"/>
    <w:rsid w:val="00150F6A"/>
    <w:rsid w:val="00162D22"/>
    <w:rsid w:val="0016427D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650A"/>
    <w:rsid w:val="001D141C"/>
    <w:rsid w:val="001D7A2B"/>
    <w:rsid w:val="001E4C05"/>
    <w:rsid w:val="00204229"/>
    <w:rsid w:val="002058EF"/>
    <w:rsid w:val="00206A1C"/>
    <w:rsid w:val="00212AB6"/>
    <w:rsid w:val="00221877"/>
    <w:rsid w:val="00222CF3"/>
    <w:rsid w:val="0023411B"/>
    <w:rsid w:val="0024454D"/>
    <w:rsid w:val="00246D4B"/>
    <w:rsid w:val="002600D3"/>
    <w:rsid w:val="00267972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3028AD"/>
    <w:rsid w:val="0031096C"/>
    <w:rsid w:val="00346745"/>
    <w:rsid w:val="00363809"/>
    <w:rsid w:val="0038595A"/>
    <w:rsid w:val="00390FCA"/>
    <w:rsid w:val="003A4822"/>
    <w:rsid w:val="003B1AA7"/>
    <w:rsid w:val="003B6412"/>
    <w:rsid w:val="003D32A2"/>
    <w:rsid w:val="003D363E"/>
    <w:rsid w:val="003D53DC"/>
    <w:rsid w:val="003E2F0F"/>
    <w:rsid w:val="003F475E"/>
    <w:rsid w:val="003F70FA"/>
    <w:rsid w:val="00406F4A"/>
    <w:rsid w:val="00425116"/>
    <w:rsid w:val="00426966"/>
    <w:rsid w:val="00435CBB"/>
    <w:rsid w:val="004533F7"/>
    <w:rsid w:val="00485DEB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22EC1"/>
    <w:rsid w:val="00647C69"/>
    <w:rsid w:val="00654F58"/>
    <w:rsid w:val="00664898"/>
    <w:rsid w:val="006678BC"/>
    <w:rsid w:val="006860A4"/>
    <w:rsid w:val="00690E26"/>
    <w:rsid w:val="00693B36"/>
    <w:rsid w:val="006C0F18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C4D88"/>
    <w:rsid w:val="007D0E04"/>
    <w:rsid w:val="007D2BE9"/>
    <w:rsid w:val="007E610C"/>
    <w:rsid w:val="00801592"/>
    <w:rsid w:val="00802759"/>
    <w:rsid w:val="00805829"/>
    <w:rsid w:val="008321DB"/>
    <w:rsid w:val="008417F5"/>
    <w:rsid w:val="008455A7"/>
    <w:rsid w:val="00852247"/>
    <w:rsid w:val="00872EDE"/>
    <w:rsid w:val="00880FB3"/>
    <w:rsid w:val="00881083"/>
    <w:rsid w:val="008815FC"/>
    <w:rsid w:val="008C1D92"/>
    <w:rsid w:val="008D249C"/>
    <w:rsid w:val="008D7E05"/>
    <w:rsid w:val="008F7799"/>
    <w:rsid w:val="008F7FE2"/>
    <w:rsid w:val="00910948"/>
    <w:rsid w:val="00913C57"/>
    <w:rsid w:val="009247C5"/>
    <w:rsid w:val="00924ECA"/>
    <w:rsid w:val="00940C0D"/>
    <w:rsid w:val="00945F50"/>
    <w:rsid w:val="0095696D"/>
    <w:rsid w:val="00957BE3"/>
    <w:rsid w:val="00992714"/>
    <w:rsid w:val="009B297B"/>
    <w:rsid w:val="009B44D0"/>
    <w:rsid w:val="009D102B"/>
    <w:rsid w:val="009D6644"/>
    <w:rsid w:val="009E0869"/>
    <w:rsid w:val="009E4DFB"/>
    <w:rsid w:val="009F4003"/>
    <w:rsid w:val="009F4197"/>
    <w:rsid w:val="00A05EFD"/>
    <w:rsid w:val="00A26D2A"/>
    <w:rsid w:val="00A31C26"/>
    <w:rsid w:val="00A44CB4"/>
    <w:rsid w:val="00A755AD"/>
    <w:rsid w:val="00A851D3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2688D"/>
    <w:rsid w:val="00B30B03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BF65C1"/>
    <w:rsid w:val="00C10EEA"/>
    <w:rsid w:val="00C305D1"/>
    <w:rsid w:val="00C4621B"/>
    <w:rsid w:val="00C539CE"/>
    <w:rsid w:val="00C56A7B"/>
    <w:rsid w:val="00C621A5"/>
    <w:rsid w:val="00C72396"/>
    <w:rsid w:val="00C82487"/>
    <w:rsid w:val="00CB6E75"/>
    <w:rsid w:val="00CC0A94"/>
    <w:rsid w:val="00CD0180"/>
    <w:rsid w:val="00CD23B7"/>
    <w:rsid w:val="00CD76B2"/>
    <w:rsid w:val="00CF53B8"/>
    <w:rsid w:val="00D07A2D"/>
    <w:rsid w:val="00D21A79"/>
    <w:rsid w:val="00D22BDF"/>
    <w:rsid w:val="00D24ED8"/>
    <w:rsid w:val="00D26C98"/>
    <w:rsid w:val="00D3302C"/>
    <w:rsid w:val="00D371D4"/>
    <w:rsid w:val="00D43BD5"/>
    <w:rsid w:val="00D47ADF"/>
    <w:rsid w:val="00D61C51"/>
    <w:rsid w:val="00D65C26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1639E"/>
    <w:rsid w:val="00E22843"/>
    <w:rsid w:val="00E26F44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65FB3"/>
    <w:rsid w:val="00F67AF7"/>
    <w:rsid w:val="00F77BDC"/>
    <w:rsid w:val="00F77F33"/>
    <w:rsid w:val="00F97029"/>
    <w:rsid w:val="00FB2E3C"/>
    <w:rsid w:val="00FC1C78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  <w:style w:type="character" w:styleId="Siln">
    <w:name w:val="Strong"/>
    <w:basedOn w:val="Predvolenpsmoodseku"/>
    <w:uiPriority w:val="22"/>
    <w:qFormat/>
    <w:rsid w:val="00C305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82</cp:revision>
  <cp:lastPrinted>2024-06-04T13:17:00Z</cp:lastPrinted>
  <dcterms:created xsi:type="dcterms:W3CDTF">2023-03-28T09:22:00Z</dcterms:created>
  <dcterms:modified xsi:type="dcterms:W3CDTF">2024-06-04T13:17:00Z</dcterms:modified>
</cp:coreProperties>
</file>