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5ED4ECC1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5C31BC">
        <w:t>42</w:t>
      </w:r>
      <w:r w:rsidR="00D22BDF" w:rsidRPr="00CD0180">
        <w:t xml:space="preserve">. </w:t>
      </w:r>
      <w:r w:rsidRPr="00CD0180">
        <w:t>schôdza</w:t>
      </w:r>
    </w:p>
    <w:p w14:paraId="2A4308C2" w14:textId="04BFB369" w:rsidR="00002257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002257" w:rsidRPr="00002257">
        <w:t>CRD-655/2024</w:t>
      </w:r>
    </w:p>
    <w:p w14:paraId="79D1A885" w14:textId="0A0F370D" w:rsidR="00BC1C98" w:rsidRPr="00CD0180" w:rsidRDefault="00BC1C98" w:rsidP="00BC1C98">
      <w:pPr>
        <w:ind w:left="5592" w:hanging="12"/>
      </w:pPr>
    </w:p>
    <w:p w14:paraId="7B3AF05F" w14:textId="566000E8" w:rsidR="00BC1C98" w:rsidRPr="00CD0180" w:rsidRDefault="00BC1C98" w:rsidP="00BC1C98">
      <w:pPr>
        <w:pStyle w:val="Bezriadkovania"/>
      </w:pPr>
    </w:p>
    <w:p w14:paraId="435F0440" w14:textId="3ACA234A" w:rsidR="009D6644" w:rsidRPr="000C78E1" w:rsidRDefault="009D6644" w:rsidP="000C78E1">
      <w:pPr>
        <w:pStyle w:val="Bezriadkovania"/>
      </w:pPr>
    </w:p>
    <w:p w14:paraId="77F947E1" w14:textId="7DB87D9B" w:rsidR="00212AB6" w:rsidRPr="00CD0180" w:rsidRDefault="00FB5349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85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0F11447D" w:rsidR="00BC1C98" w:rsidRPr="00CD0180" w:rsidRDefault="005C31BC" w:rsidP="00BC1C98">
      <w:pPr>
        <w:jc w:val="center"/>
        <w:rPr>
          <w:b/>
        </w:rPr>
      </w:pPr>
      <w:r>
        <w:rPr>
          <w:b/>
        </w:rPr>
        <w:t>zo 6.</w:t>
      </w:r>
      <w:r w:rsidR="00565A2A" w:rsidRPr="00CD0180">
        <w:rPr>
          <w:b/>
        </w:rPr>
        <w:t xml:space="preserve">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7B304858" w14:textId="4B664257" w:rsidR="00002257" w:rsidRPr="00002257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highlight w:val="yellow"/>
          <w:shd w:val="clear" w:color="auto" w:fill="FFFFFF"/>
        </w:rPr>
      </w:pPr>
      <w:r w:rsidRPr="00002257">
        <w:t>k</w:t>
      </w:r>
      <w:r w:rsidR="00221877" w:rsidRPr="00002257">
        <w:t xml:space="preserve"> vládnemu </w:t>
      </w:r>
      <w:r w:rsidR="00BF65C1" w:rsidRPr="00002257">
        <w:rPr>
          <w:shd w:val="clear" w:color="auto" w:fill="FFFFFF"/>
        </w:rPr>
        <w:t xml:space="preserve">návrhu </w:t>
      </w:r>
      <w:r w:rsidR="00002257" w:rsidRPr="00002257">
        <w:rPr>
          <w:shd w:val="clear" w:color="auto" w:fill="FFFFFF"/>
        </w:rPr>
        <w:t xml:space="preserve">zákona, ktorým sa mení a dopĺňa zákon č. 24/2006 Z. z. </w:t>
      </w:r>
      <w:r w:rsidR="00002257" w:rsidRPr="00002257">
        <w:rPr>
          <w:b/>
          <w:bCs/>
          <w:shd w:val="clear" w:color="auto" w:fill="FFFFFF"/>
        </w:rPr>
        <w:t>o posudzovaní vplyvov na životné prostredie a o zmene a doplnení niektorých zákonov v znení neskorších predpisov a o zmene niektorých zákonov</w:t>
      </w:r>
      <w:r w:rsidR="00002257">
        <w:rPr>
          <w:shd w:val="clear" w:color="auto" w:fill="FFFFFF"/>
        </w:rPr>
        <w:t xml:space="preserve"> (tlač 230)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0EC5B8AC" w14:textId="0DAAC7CC" w:rsidR="00002257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002257" w:rsidRPr="00002257">
        <w:rPr>
          <w:shd w:val="clear" w:color="auto" w:fill="FFFFFF"/>
        </w:rPr>
        <w:t xml:space="preserve">ktorým sa mení </w:t>
      </w:r>
      <w:r w:rsidR="00BD7709">
        <w:rPr>
          <w:shd w:val="clear" w:color="auto" w:fill="FFFFFF"/>
        </w:rPr>
        <w:t xml:space="preserve">a dopĺňa zákon č. 24/2006 Z. z. </w:t>
      </w:r>
      <w:r w:rsidR="00002257" w:rsidRPr="00002257">
        <w:rPr>
          <w:shd w:val="clear" w:color="auto" w:fill="FFFFFF"/>
        </w:rPr>
        <w:t xml:space="preserve">o </w:t>
      </w:r>
      <w:r w:rsidR="00BD7709">
        <w:rPr>
          <w:shd w:val="clear" w:color="auto" w:fill="FFFFFF"/>
        </w:rPr>
        <w:t> </w:t>
      </w:r>
      <w:r w:rsidR="00002257" w:rsidRPr="00002257">
        <w:rPr>
          <w:shd w:val="clear" w:color="auto" w:fill="FFFFFF"/>
        </w:rPr>
        <w:t>posudzovaní vplyvov na životné prostredie a o zmene a doplnení niektorých zákonov v znení neskorších predpisov a o zmene niektorých zákonov (tlač 230)</w:t>
      </w:r>
      <w:r w:rsidR="00002257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26D468B4" w:rsidR="00BC1C98" w:rsidRPr="00002257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002257" w:rsidRPr="00002257">
        <w:rPr>
          <w:shd w:val="clear" w:color="auto" w:fill="FFFFFF"/>
        </w:rPr>
        <w:t xml:space="preserve">ktorým sa mení </w:t>
      </w:r>
      <w:r w:rsidR="00BD7709">
        <w:rPr>
          <w:shd w:val="clear" w:color="auto" w:fill="FFFFFF"/>
        </w:rPr>
        <w:t xml:space="preserve">a dopĺňa zákon č. 24/2006 Z. z. </w:t>
      </w:r>
      <w:r w:rsidR="00002257" w:rsidRPr="00002257">
        <w:rPr>
          <w:shd w:val="clear" w:color="auto" w:fill="FFFFFF"/>
        </w:rPr>
        <w:t xml:space="preserve">o </w:t>
      </w:r>
      <w:r w:rsidR="00BD7709">
        <w:rPr>
          <w:shd w:val="clear" w:color="auto" w:fill="FFFFFF"/>
        </w:rPr>
        <w:t> </w:t>
      </w:r>
      <w:r w:rsidR="00002257" w:rsidRPr="00002257">
        <w:rPr>
          <w:shd w:val="clear" w:color="auto" w:fill="FFFFFF"/>
        </w:rPr>
        <w:t>posudzovaní vplyvov na životné prostredie a o zmene a doplnení niektorých zákonov v znení neskorších predpisov a o zmene niektorých zákonov (tlač 230)</w:t>
      </w:r>
      <w:r w:rsidR="00002257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BD7709">
        <w:rPr>
          <w:bCs/>
        </w:rPr>
        <w:t xml:space="preserve">o zmenami </w:t>
      </w:r>
      <w:r w:rsidR="0031096C" w:rsidRPr="00CD0180">
        <w:rPr>
          <w:bCs/>
        </w:rPr>
        <w:t xml:space="preserve">a </w:t>
      </w:r>
      <w:r w:rsidR="00BD7709">
        <w:rPr>
          <w:bCs/>
        </w:rPr>
        <w:t> </w:t>
      </w:r>
      <w:r w:rsidR="0031096C" w:rsidRPr="00CD0180">
        <w:rPr>
          <w:bCs/>
        </w:rPr>
        <w:t xml:space="preserve">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3FA822AA" w14:textId="733D699C" w:rsidR="00002257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republiky </w:t>
      </w:r>
      <w:r w:rsidR="00002257" w:rsidRPr="00002257">
        <w:t>pre pôdohospodárstvo a životné prostredie</w:t>
      </w:r>
      <w:r w:rsidR="00002257">
        <w:t>.</w:t>
      </w:r>
    </w:p>
    <w:p w14:paraId="798412E5" w14:textId="77B8A4B9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01943B0E" w14:textId="289BE442" w:rsidR="00487BE3" w:rsidRDefault="00487BE3" w:rsidP="00BC1C98">
      <w:pPr>
        <w:pStyle w:val="Zkladntext"/>
        <w:tabs>
          <w:tab w:val="left" w:pos="1134"/>
          <w:tab w:val="left" w:pos="1276"/>
        </w:tabs>
      </w:pPr>
    </w:p>
    <w:p w14:paraId="7F907F9B" w14:textId="77777777" w:rsidR="00487BE3" w:rsidRPr="00CD0180" w:rsidRDefault="00487BE3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5D09F78D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FD437C">
        <w:rPr>
          <w:b/>
        </w:rPr>
        <w:t>85</w:t>
      </w:r>
    </w:p>
    <w:p w14:paraId="041DEB44" w14:textId="655543E8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5C31BC">
        <w:rPr>
          <w:b/>
        </w:rPr>
        <w:t>o</w:t>
      </w:r>
      <w:r w:rsidR="00435CBB" w:rsidRPr="00CD0180">
        <w:rPr>
          <w:b/>
        </w:rPr>
        <w:t> </w:t>
      </w:r>
      <w:r w:rsidR="005C31BC">
        <w:rPr>
          <w:b/>
        </w:rPr>
        <w:t>6</w:t>
      </w:r>
      <w:r w:rsidR="00D43BD5">
        <w:rPr>
          <w:b/>
        </w:rPr>
        <w:t>. júna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35E0F58D" w14:textId="224FE916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4BD47A0D" w14:textId="27D749AF" w:rsidR="00924ECA" w:rsidRPr="00CD0180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 xml:space="preserve">zákona, </w:t>
      </w:r>
      <w:r w:rsidR="00002257" w:rsidRPr="00002257">
        <w:rPr>
          <w:b/>
          <w:shd w:val="clear" w:color="auto" w:fill="FFFFFF"/>
        </w:rPr>
        <w:t>ktorým sa mení a dopĺňa zákon č. 24/2006 Z. z. o posudzovaní vplyvov na životné prostredie a o zmene a doplnení niektorých zákonov v znení neskorších predpisov a o zmene niektorých zákono</w:t>
      </w:r>
      <w:r w:rsidR="00002257">
        <w:rPr>
          <w:b/>
          <w:shd w:val="clear" w:color="auto" w:fill="FFFFFF"/>
        </w:rPr>
        <w:t>v (tlač 230)</w:t>
      </w:r>
    </w:p>
    <w:p w14:paraId="2BDB020B" w14:textId="38791151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179A27CC" w14:textId="5BF66909" w:rsidR="00BD5C37" w:rsidRDefault="00BD5C37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1728660C" w14:textId="03DFA3CB" w:rsidR="00BD5C37" w:rsidRDefault="00BD5C37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235319DD" w14:textId="6E84C2A7" w:rsidR="00BD5C37" w:rsidRDefault="00BD5C37" w:rsidP="00BD5C37">
      <w:pPr>
        <w:overflowPunct w:val="0"/>
        <w:spacing w:line="360" w:lineRule="auto"/>
        <w:ind w:firstLine="567"/>
        <w:jc w:val="both"/>
      </w:pPr>
    </w:p>
    <w:p w14:paraId="0EC31EE4" w14:textId="77777777" w:rsidR="00BD5C37" w:rsidRPr="007A4F07" w:rsidRDefault="00BD5C37" w:rsidP="00BD5C37">
      <w:pPr>
        <w:pStyle w:val="Odsekzoznamu"/>
        <w:overflowPunct w:val="0"/>
        <w:spacing w:after="0" w:line="360" w:lineRule="auto"/>
        <w:ind w:left="3969" w:firstLine="4"/>
        <w:jc w:val="both"/>
        <w:rPr>
          <w:rFonts w:ascii="Times New Roman" w:hAnsi="Times New Roman"/>
          <w:sz w:val="24"/>
          <w:szCs w:val="24"/>
        </w:rPr>
      </w:pPr>
    </w:p>
    <w:p w14:paraId="39F9FFB6" w14:textId="77777777" w:rsidR="00BD5C37" w:rsidRPr="007A4F07" w:rsidRDefault="00BD5C37" w:rsidP="00BD5C37">
      <w:pPr>
        <w:pStyle w:val="Odsekzoznamu"/>
        <w:numPr>
          <w:ilvl w:val="0"/>
          <w:numId w:val="14"/>
        </w:numPr>
        <w:overflowPunct w:val="0"/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>V čl. I, 47. bode sa vypúšťa veta „Poznámky pod čiarou k odkazom 25a a 25b sa vypúšťajú.“.</w:t>
      </w:r>
    </w:p>
    <w:p w14:paraId="41FCC46E" w14:textId="77777777" w:rsidR="00BD5C37" w:rsidRPr="007A4F07" w:rsidRDefault="00BD5C37" w:rsidP="00BD5C37">
      <w:pPr>
        <w:pStyle w:val="Bezriadkovania"/>
        <w:ind w:left="3969"/>
        <w:jc w:val="both"/>
        <w:rPr>
          <w:b/>
        </w:rPr>
      </w:pPr>
      <w:r w:rsidRPr="007A4F07">
        <w:t>Pozmeňujúci návrh precizujúci navrhovanú právnu úpravu, nakoľko v čl. I, 44. bode (§ 25 ods. 2) návrhu zákona sa navrhuje znenie poznámky pod čiarou k odkazu 25a a zároveň v čl. I, 45. bode (§ 29) návrhu zákona sa zavádza aj poznámka pod čiarou k odkazu 25b.</w:t>
      </w:r>
    </w:p>
    <w:p w14:paraId="2E0EF99A" w14:textId="77777777" w:rsidR="00BD5C37" w:rsidRPr="00646DBC" w:rsidRDefault="00BD5C37" w:rsidP="00BD5C37">
      <w:pPr>
        <w:overflowPunct w:val="0"/>
        <w:spacing w:line="360" w:lineRule="auto"/>
        <w:textAlignment w:val="baseline"/>
      </w:pPr>
    </w:p>
    <w:p w14:paraId="0F8A4D5C" w14:textId="77777777" w:rsidR="00BD5C37" w:rsidRPr="007A4F07" w:rsidRDefault="00BD5C37" w:rsidP="00BD5C37">
      <w:pPr>
        <w:pStyle w:val="Odsekzoznamu"/>
        <w:numPr>
          <w:ilvl w:val="0"/>
          <w:numId w:val="14"/>
        </w:numPr>
        <w:overflowPunct w:val="0"/>
        <w:spacing w:after="0" w:line="360" w:lineRule="auto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A4F07">
        <w:rPr>
          <w:rFonts w:ascii="Times New Roman" w:hAnsi="Times New Roman"/>
          <w:sz w:val="24"/>
          <w:szCs w:val="24"/>
        </w:rPr>
        <w:t>V čl. IV sa slovo „júla“ nahrádza slovom „augusta“.</w:t>
      </w:r>
    </w:p>
    <w:p w14:paraId="47C66FAE" w14:textId="77777777" w:rsidR="00BD5C37" w:rsidRPr="007A4F07" w:rsidRDefault="00BD5C37" w:rsidP="00BD5C37">
      <w:pPr>
        <w:pStyle w:val="Bezriadkovania"/>
        <w:spacing w:line="360" w:lineRule="auto"/>
        <w:ind w:left="284"/>
        <w:jc w:val="both"/>
      </w:pPr>
    </w:p>
    <w:p w14:paraId="22B734F6" w14:textId="77777777" w:rsidR="00BD5C37" w:rsidRPr="007A4F07" w:rsidRDefault="00BD5C37" w:rsidP="00BD5C37">
      <w:pPr>
        <w:pStyle w:val="Bezriadkovania"/>
        <w:spacing w:line="360" w:lineRule="auto"/>
        <w:jc w:val="both"/>
      </w:pPr>
      <w:r w:rsidRPr="007A4F07">
        <w:t>V súvislosti s touto zmenou v čl. I, 78. bode, nadpise § 65ia a ods. 2 sa slovo „júla“ nahrádza slovom „augusta“, v § 65ia ods. 1 a 2 sa slová „30. júna“ nahrádzajú slovami „31. júla“ a slovo „júli“ sa nahrádza slovom „auguste“.</w:t>
      </w:r>
    </w:p>
    <w:p w14:paraId="2BFD3844" w14:textId="77777777" w:rsidR="00BD5C37" w:rsidRPr="007A4F07" w:rsidRDefault="00BD5C37" w:rsidP="00BD5C37">
      <w:pPr>
        <w:overflowPunct w:val="0"/>
        <w:ind w:left="3969"/>
        <w:jc w:val="both"/>
      </w:pPr>
      <w:bookmarkStart w:id="1" w:name="_GoBack"/>
      <w:bookmarkEnd w:id="1"/>
      <w:r w:rsidRPr="007A4F07">
        <w:t>Pozmeňujúci návrh zabezpečuje posunutie účinnosti návrhu zákona vzhľadom na potrebu dodržania lehoty podľa čl. 102 ods. 1 písm. o) Ústavy Slovenskej republiky. Z dôvodu premietnutia tejto zmeny do celého návrhu zákona je potrebné upraviť prechodné ustanovenie v celom návrhu zákona.</w:t>
      </w:r>
    </w:p>
    <w:p w14:paraId="2C6445D9" w14:textId="77777777" w:rsidR="00BD5C37" w:rsidRPr="007A4F07" w:rsidRDefault="00BD5C37" w:rsidP="00BD5C37">
      <w:pPr>
        <w:pStyle w:val="Bezriadkovania"/>
        <w:spacing w:line="360" w:lineRule="auto"/>
        <w:jc w:val="both"/>
      </w:pPr>
    </w:p>
    <w:p w14:paraId="359B5686" w14:textId="77777777" w:rsidR="00BD5C37" w:rsidRPr="00CD0180" w:rsidRDefault="00BD5C37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BD5C37" w:rsidRPr="00CD0180" w:rsidSect="00435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B11CC3"/>
    <w:multiLevelType w:val="hybridMultilevel"/>
    <w:tmpl w:val="051C495E"/>
    <w:lvl w:ilvl="0" w:tplc="1584B4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2257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C78E1"/>
    <w:rsid w:val="000D0351"/>
    <w:rsid w:val="000D505C"/>
    <w:rsid w:val="000E174A"/>
    <w:rsid w:val="001208BB"/>
    <w:rsid w:val="00124DE6"/>
    <w:rsid w:val="001445DD"/>
    <w:rsid w:val="00150F6A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B21"/>
    <w:rsid w:val="00435CBB"/>
    <w:rsid w:val="004533F7"/>
    <w:rsid w:val="00485DEB"/>
    <w:rsid w:val="00487BE3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C31BC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00364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D75F2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C37"/>
    <w:rsid w:val="00BD5E48"/>
    <w:rsid w:val="00BD7709"/>
    <w:rsid w:val="00BE0D8A"/>
    <w:rsid w:val="00BF65C1"/>
    <w:rsid w:val="00C10EEA"/>
    <w:rsid w:val="00C4621B"/>
    <w:rsid w:val="00C539CE"/>
    <w:rsid w:val="00C56A7B"/>
    <w:rsid w:val="00C621A5"/>
    <w:rsid w:val="00C66B68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B5349"/>
    <w:rsid w:val="00FC1C78"/>
    <w:rsid w:val="00FD437C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</cp:revision>
  <cp:lastPrinted>2024-06-06T07:24:00Z</cp:lastPrinted>
  <dcterms:created xsi:type="dcterms:W3CDTF">2024-04-16T11:25:00Z</dcterms:created>
  <dcterms:modified xsi:type="dcterms:W3CDTF">2024-06-06T07:26:00Z</dcterms:modified>
</cp:coreProperties>
</file>