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9562B" w14:textId="67D3E226" w:rsidR="00A90C3C" w:rsidRPr="00AD2AA6" w:rsidRDefault="00C8335D" w:rsidP="000E29BA">
      <w:pPr>
        <w:pStyle w:val="Normlnywebov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AD2AA6">
        <w:rPr>
          <w:b/>
          <w:bCs/>
        </w:rPr>
        <w:t>Návrh</w:t>
      </w:r>
    </w:p>
    <w:p w14:paraId="23CB9706" w14:textId="77777777" w:rsidR="00A90C3C" w:rsidRPr="00AD2AA6" w:rsidRDefault="00A90C3C" w:rsidP="008D1B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AA6">
        <w:rPr>
          <w:rFonts w:ascii="Times New Roman" w:hAnsi="Times New Roman"/>
          <w:b/>
          <w:bCs/>
          <w:color w:val="000000"/>
          <w:sz w:val="24"/>
          <w:szCs w:val="24"/>
        </w:rPr>
        <w:t xml:space="preserve">na </w:t>
      </w:r>
      <w:r w:rsidRPr="00AD2AA6">
        <w:rPr>
          <w:rFonts w:ascii="Times New Roman" w:hAnsi="Times New Roman"/>
          <w:b/>
          <w:bCs/>
          <w:sz w:val="24"/>
          <w:szCs w:val="24"/>
        </w:rPr>
        <w:t xml:space="preserve">aktualizáciu vojenského zastúpenia Slovenskej republiky </w:t>
      </w:r>
    </w:p>
    <w:p w14:paraId="09F276BC" w14:textId="6BA46D2E" w:rsidR="00A90C3C" w:rsidRPr="00AD2AA6" w:rsidRDefault="00A90C3C" w:rsidP="008D1B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AA6">
        <w:rPr>
          <w:rFonts w:ascii="Times New Roman" w:hAnsi="Times New Roman"/>
          <w:b/>
          <w:bCs/>
          <w:sz w:val="24"/>
          <w:szCs w:val="24"/>
        </w:rPr>
        <w:t xml:space="preserve">pri orgánoch NATO/EÚ a návrh na vyslanie príslušníkov </w:t>
      </w:r>
      <w:r w:rsidR="00E20F31" w:rsidRPr="00AD2AA6">
        <w:rPr>
          <w:rFonts w:ascii="Times New Roman" w:hAnsi="Times New Roman"/>
          <w:b/>
          <w:bCs/>
          <w:sz w:val="24"/>
          <w:szCs w:val="24"/>
        </w:rPr>
        <w:t xml:space="preserve">ozbrojených síl Slovenskej republiky </w:t>
      </w:r>
      <w:r w:rsidRPr="00AD2AA6">
        <w:rPr>
          <w:rFonts w:ascii="Times New Roman" w:hAnsi="Times New Roman"/>
          <w:b/>
          <w:bCs/>
          <w:sz w:val="24"/>
          <w:szCs w:val="24"/>
        </w:rPr>
        <w:t xml:space="preserve">do orgánov vojenského zastúpenia pri NATO/EÚ </w:t>
      </w:r>
    </w:p>
    <w:p w14:paraId="35C1CF9B" w14:textId="6507B747" w:rsidR="00C8335D" w:rsidRPr="00AD2AA6" w:rsidRDefault="008D1BFE" w:rsidP="008D1BFE">
      <w:pPr>
        <w:pStyle w:val="Normlnywebov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a</w:t>
      </w:r>
      <w:r w:rsidR="00A90C3C" w:rsidRPr="00AD2AA6">
        <w:rPr>
          <w:b/>
          <w:bCs/>
        </w:rPr>
        <w:t xml:space="preserve"> do vojenských štruktúr NATO/EÚ</w:t>
      </w:r>
    </w:p>
    <w:p w14:paraId="674647D2" w14:textId="77777777" w:rsidR="00C8335D" w:rsidRDefault="00C8335D" w:rsidP="008D1BFE">
      <w:pPr>
        <w:pStyle w:val="Normlnywebov"/>
        <w:spacing w:before="0" w:beforeAutospacing="0" w:after="0" w:afterAutospacing="0"/>
        <w:jc w:val="center"/>
      </w:pPr>
    </w:p>
    <w:p w14:paraId="0E3E2D51" w14:textId="77777777" w:rsidR="00727921" w:rsidRDefault="00727921" w:rsidP="008D1BFE">
      <w:pPr>
        <w:pStyle w:val="Normlnywebov"/>
        <w:spacing w:before="0" w:beforeAutospacing="0" w:after="0" w:afterAutospacing="0"/>
        <w:jc w:val="center"/>
      </w:pPr>
    </w:p>
    <w:p w14:paraId="025D30BB" w14:textId="6594F331" w:rsidR="00A90C3C" w:rsidRDefault="00C8335D" w:rsidP="008D1BFE">
      <w:pPr>
        <w:pStyle w:val="Normlnywebov"/>
        <w:spacing w:before="0" w:beforeAutospacing="0" w:after="120" w:afterAutospacing="0"/>
        <w:ind w:firstLine="708"/>
        <w:jc w:val="both"/>
      </w:pPr>
      <w:r>
        <w:t xml:space="preserve">Národná rada Slovenskej republiky svojím uznesením č. 1846 z 23. septembra 2005, v znení neskorších aktualizácií, vzala na vedomie </w:t>
      </w:r>
      <w:r w:rsidR="00A90C3C" w:rsidRPr="00914D89">
        <w:t xml:space="preserve">návrh </w:t>
      </w:r>
      <w:r w:rsidR="00A90C3C" w:rsidRPr="00914D89">
        <w:rPr>
          <w:bCs/>
          <w:color w:val="000000"/>
        </w:rPr>
        <w:t xml:space="preserve">na </w:t>
      </w:r>
      <w:r w:rsidR="00A90C3C" w:rsidRPr="00914D89">
        <w:rPr>
          <w:bCs/>
        </w:rPr>
        <w:t xml:space="preserve">aktualizáciu vojenského zastúpenia Slovenskej republiky pri orgánoch NATO/EÚ a návrh na vyslanie príslušníkov </w:t>
      </w:r>
      <w:r w:rsidR="00E20F31">
        <w:rPr>
          <w:bCs/>
        </w:rPr>
        <w:t>ozbrojených síl Slovenskej republiky</w:t>
      </w:r>
      <w:r w:rsidR="00A90C3C" w:rsidRPr="00914D89">
        <w:rPr>
          <w:bCs/>
        </w:rPr>
        <w:t xml:space="preserve"> do orgánov vojenského zastúpenia pri NATO/EÚ a  do vojenských štruktúr NATO/EÚ </w:t>
      </w:r>
      <w:r w:rsidR="00A90C3C">
        <w:t xml:space="preserve">(ďalej len „vojenské zastúpenie“) a vyslovila súhlas s vyslaním príslušníkov </w:t>
      </w:r>
      <w:r w:rsidR="00E20F31">
        <w:t xml:space="preserve">ozbrojených síl Slovenskej republiky </w:t>
      </w:r>
      <w:r w:rsidR="00A90C3C">
        <w:t>do tohto vojenského zastúpenia.</w:t>
      </w:r>
    </w:p>
    <w:p w14:paraId="4C23212B" w14:textId="064D6F22" w:rsidR="00A17AAD" w:rsidRDefault="00A17AAD" w:rsidP="008D1BFE">
      <w:pPr>
        <w:pStyle w:val="Normlnywebov"/>
        <w:spacing w:before="0" w:beforeAutospacing="0" w:after="120" w:afterAutospacing="0"/>
        <w:ind w:firstLine="708"/>
        <w:jc w:val="both"/>
      </w:pPr>
      <w:r>
        <w:t>Predmetná a</w:t>
      </w:r>
      <w:r w:rsidR="00C8335D" w:rsidRPr="00A17AAD">
        <w:t xml:space="preserve">ktualizácia vojenského zastúpenia sa navrhuje v nadväznosti </w:t>
      </w:r>
      <w:r w:rsidRPr="00A17AAD">
        <w:t>na zmeny v</w:t>
      </w:r>
      <w:r>
        <w:t> </w:t>
      </w:r>
      <w:r w:rsidR="007216B1">
        <w:t xml:space="preserve"> </w:t>
      </w:r>
      <w:r>
        <w:t xml:space="preserve">globálnom </w:t>
      </w:r>
      <w:r w:rsidRPr="00A17AAD">
        <w:t>bezpečnostnom prostredí, pričom odráža potreby</w:t>
      </w:r>
      <w:r>
        <w:t xml:space="preserve"> </w:t>
      </w:r>
      <w:r w:rsidR="00E20F31">
        <w:t>Slovenskej republiky</w:t>
      </w:r>
      <w:r>
        <w:t xml:space="preserve"> </w:t>
      </w:r>
      <w:r w:rsidRPr="00A17AAD">
        <w:t>v</w:t>
      </w:r>
      <w:r>
        <w:t xml:space="preserve"> </w:t>
      </w:r>
      <w:r w:rsidRPr="00A17AAD">
        <w:t> procese imple</w:t>
      </w:r>
      <w:r w:rsidR="00B57765">
        <w:t>mentácie  transformačných zmien,</w:t>
      </w:r>
      <w:r w:rsidRPr="00A17AAD">
        <w:t xml:space="preserve"> pla</w:t>
      </w:r>
      <w:r w:rsidR="00E20F31">
        <w:t xml:space="preserve">tných medzinárodných záväzkov </w:t>
      </w:r>
      <w:r w:rsidR="00B57765">
        <w:t xml:space="preserve">voči spojencom v NATO a EÚ a bilaterálnych dohovorov s partnermi. Rozšírenie vojenského zastúpenia súčasne súvisí s realizáciou opatrení v oblasti obrany a odstrašenia na východnom krídle NATO. </w:t>
      </w:r>
    </w:p>
    <w:p w14:paraId="60A1A1CD" w14:textId="1AD65FB1" w:rsidR="00B57765" w:rsidRPr="007A7237" w:rsidRDefault="007A7237" w:rsidP="008D1BFE">
      <w:pPr>
        <w:pStyle w:val="Normlnywebov"/>
        <w:spacing w:before="0" w:beforeAutospacing="0" w:after="120" w:afterAutospacing="0"/>
        <w:ind w:firstLine="708"/>
        <w:jc w:val="both"/>
      </w:pPr>
      <w:r>
        <w:t>V nadväznosti na uvedený zámer</w:t>
      </w:r>
      <w:r w:rsidR="008D1BFE">
        <w:t>,</w:t>
      </w:r>
      <w:r>
        <w:t xml:space="preserve"> ozbrojené sily SR dodržia limity vyslaného personálu do veliteľských štruktúr tak, ako boli naprogramované a schválené v Programovom pláne rezortu ministerstva obrany na roky 202</w:t>
      </w:r>
      <w:r w:rsidR="00DD15F6">
        <w:t>4 až 2026</w:t>
      </w:r>
      <w:r>
        <w:t xml:space="preserve"> s výhľadom programu Rozvoj obrany do </w:t>
      </w:r>
      <w:r w:rsidR="00787B7F">
        <w:t>roku 202</w:t>
      </w:r>
      <w:r w:rsidR="00DD15F6">
        <w:t>9.</w:t>
      </w:r>
    </w:p>
    <w:p w14:paraId="65572FB7" w14:textId="0904D908" w:rsidR="008D1BFE" w:rsidRPr="00F65620" w:rsidRDefault="006D4FC2" w:rsidP="004624D4">
      <w:pPr>
        <w:pStyle w:val="Normlnywebov"/>
        <w:spacing w:before="0" w:beforeAutospacing="0" w:after="240" w:afterAutospacing="0"/>
        <w:ind w:left="425" w:firstLine="283"/>
        <w:jc w:val="both"/>
        <w:rPr>
          <w:b/>
          <w:color w:val="000000" w:themeColor="text1"/>
        </w:rPr>
      </w:pPr>
      <w:r w:rsidRPr="00F65620">
        <w:rPr>
          <w:b/>
          <w:color w:val="000000" w:themeColor="text1"/>
        </w:rPr>
        <w:t>Aktualizácia</w:t>
      </w:r>
      <w:r w:rsidR="006B49DC" w:rsidRPr="00F65620">
        <w:rPr>
          <w:b/>
          <w:color w:val="000000" w:themeColor="text1"/>
        </w:rPr>
        <w:t xml:space="preserve"> určuje:</w:t>
      </w:r>
    </w:p>
    <w:p w14:paraId="6964830D" w14:textId="581BD248" w:rsidR="0075011A" w:rsidRDefault="00CC441E" w:rsidP="004624D4">
      <w:pPr>
        <w:pStyle w:val="Normlnywebov"/>
        <w:numPr>
          <w:ilvl w:val="0"/>
          <w:numId w:val="24"/>
        </w:numPr>
        <w:spacing w:before="0" w:beforeAutospacing="0" w:after="240" w:afterAutospacing="0"/>
        <w:ind w:left="284" w:hanging="284"/>
        <w:contextualSpacing/>
        <w:jc w:val="both"/>
        <w:rPr>
          <w:b/>
          <w:color w:val="000000" w:themeColor="text1"/>
        </w:rPr>
      </w:pPr>
      <w:r w:rsidRPr="00F20420">
        <w:rPr>
          <w:b/>
          <w:color w:val="000000" w:themeColor="text1"/>
        </w:rPr>
        <w:t>Pri</w:t>
      </w:r>
      <w:r w:rsidR="008D1BFE">
        <w:rPr>
          <w:b/>
          <w:color w:val="000000" w:themeColor="text1"/>
        </w:rPr>
        <w:t>danie vojenského zastúpenia pre</w:t>
      </w:r>
    </w:p>
    <w:p w14:paraId="460E3C7B" w14:textId="77777777" w:rsidR="0075011A" w:rsidRDefault="0075011A" w:rsidP="008D1BFE">
      <w:pPr>
        <w:pStyle w:val="Normlnywebov"/>
        <w:spacing w:before="0" w:beforeAutospacing="0" w:after="240" w:afterAutospacing="0"/>
        <w:contextualSpacing/>
        <w:jc w:val="both"/>
        <w:rPr>
          <w:b/>
          <w:color w:val="000000" w:themeColor="text1"/>
        </w:rPr>
      </w:pPr>
    </w:p>
    <w:p w14:paraId="6666AB38" w14:textId="3B69568E" w:rsidR="00346597" w:rsidRPr="00BA7825" w:rsidRDefault="00346597" w:rsidP="00E448FC">
      <w:pPr>
        <w:pStyle w:val="Normlnywebov"/>
        <w:numPr>
          <w:ilvl w:val="0"/>
          <w:numId w:val="27"/>
        </w:numPr>
        <w:shd w:val="clear" w:color="auto" w:fill="FFFFFF" w:themeFill="background1"/>
        <w:spacing w:before="0" w:beforeAutospacing="0" w:after="240" w:afterAutospacing="0"/>
        <w:ind w:left="284" w:hanging="284"/>
        <w:contextualSpacing/>
        <w:jc w:val="both"/>
        <w:rPr>
          <w:color w:val="000000" w:themeColor="text1"/>
        </w:rPr>
      </w:pPr>
      <w:r w:rsidRPr="00E46B3A">
        <w:t>Veliteľstvo Zboru rýchleho nasadenia NATO vo Valencii (NRDC-ESP Valencia), Španielske kráľovstvo</w:t>
      </w:r>
    </w:p>
    <w:p w14:paraId="532A54B6" w14:textId="4D5C876C" w:rsidR="00BA7825" w:rsidRDefault="00BA7825" w:rsidP="00E448FC">
      <w:pPr>
        <w:pStyle w:val="Normlnywebov"/>
        <w:shd w:val="clear" w:color="auto" w:fill="FFFFFF" w:themeFill="background1"/>
        <w:spacing w:before="0" w:beforeAutospacing="0" w:after="240" w:afterAutospacing="0"/>
        <w:contextualSpacing/>
        <w:jc w:val="both"/>
      </w:pPr>
    </w:p>
    <w:p w14:paraId="71C42B39" w14:textId="2652AE8E" w:rsidR="00BA7825" w:rsidRPr="00F65620" w:rsidRDefault="00BA7825" w:rsidP="00F65620">
      <w:pPr>
        <w:pStyle w:val="Normlnywebov"/>
        <w:numPr>
          <w:ilvl w:val="0"/>
          <w:numId w:val="24"/>
        </w:numPr>
        <w:shd w:val="clear" w:color="auto" w:fill="FFFFFF" w:themeFill="background1"/>
        <w:spacing w:before="0" w:beforeAutospacing="0" w:after="240" w:afterAutospacing="0"/>
        <w:ind w:left="284" w:hanging="284"/>
        <w:contextualSpacing/>
        <w:jc w:val="both"/>
        <w:rPr>
          <w:b/>
        </w:rPr>
      </w:pPr>
      <w:r w:rsidRPr="00E448FC">
        <w:rPr>
          <w:b/>
        </w:rPr>
        <w:t xml:space="preserve">Navýšenie počtov vojenského zastúpenia vo vojenských štruktúrach NATO/EÚ </w:t>
      </w:r>
      <w:r w:rsidR="00AC5662">
        <w:t>zo 107 na 111</w:t>
      </w:r>
      <w:r w:rsidR="0081081E" w:rsidRPr="00E448FC">
        <w:t>.</w:t>
      </w:r>
    </w:p>
    <w:p w14:paraId="553887E6" w14:textId="304A3531" w:rsidR="00B57765" w:rsidRDefault="00B57765" w:rsidP="008D1BFE">
      <w:pPr>
        <w:pStyle w:val="Normlnywebov"/>
        <w:spacing w:before="0" w:beforeAutospacing="0" w:after="0" w:afterAutospacing="0"/>
        <w:jc w:val="both"/>
        <w:rPr>
          <w:b/>
        </w:rPr>
      </w:pPr>
    </w:p>
    <w:p w14:paraId="73966115" w14:textId="4EE42075" w:rsidR="00E46B3A" w:rsidRPr="00E46B3A" w:rsidRDefault="00E46B3A" w:rsidP="008D1BFE">
      <w:pPr>
        <w:pStyle w:val="Normlnywebov"/>
        <w:spacing w:before="0" w:beforeAutospacing="0" w:after="0" w:afterAutospacing="0"/>
        <w:ind w:firstLine="567"/>
        <w:jc w:val="both"/>
      </w:pPr>
      <w:r w:rsidRPr="00E46B3A">
        <w:rPr>
          <w:b/>
        </w:rPr>
        <w:t>V</w:t>
      </w:r>
      <w:r w:rsidRPr="00E46B3A">
        <w:rPr>
          <w:b/>
          <w:bCs/>
        </w:rPr>
        <w:t>ojenské zastúpenie Slovenskej republiky pri orgánoch NATO/EÚ a vyslanie príslušníkov ozbrojených síl Slovenskej republiky do orgánov vojenského zastúpenia pri NATO/EÚ a do vojenských štruktúr NATO/EÚ sa určuje takto</w:t>
      </w:r>
      <w:r w:rsidRPr="008D1BFE">
        <w:rPr>
          <w:b/>
        </w:rPr>
        <w:t>:</w:t>
      </w:r>
    </w:p>
    <w:p w14:paraId="6B17599D" w14:textId="77777777" w:rsidR="00E46B3A" w:rsidRPr="00E46B3A" w:rsidRDefault="00E46B3A" w:rsidP="008D1BFE">
      <w:pPr>
        <w:pStyle w:val="Normlnywebov"/>
        <w:spacing w:before="0" w:beforeAutospacing="0" w:after="0" w:afterAutospacing="0"/>
        <w:jc w:val="both"/>
      </w:pPr>
      <w:r w:rsidRPr="00E46B3A">
        <w:t> </w:t>
      </w:r>
    </w:p>
    <w:p w14:paraId="79D5C6F4" w14:textId="77777777" w:rsidR="00E46B3A" w:rsidRPr="00E46B3A" w:rsidRDefault="00E46B3A" w:rsidP="008D1BFE">
      <w:pPr>
        <w:pStyle w:val="Normlnywebov"/>
        <w:spacing w:before="0" w:beforeAutospacing="0" w:after="0" w:afterAutospacing="0"/>
        <w:ind w:left="567" w:hanging="567"/>
        <w:jc w:val="both"/>
      </w:pPr>
      <w:r w:rsidRPr="00E46B3A">
        <w:rPr>
          <w:b/>
          <w:bCs/>
        </w:rPr>
        <w:t>A.1) vojenské zastúpenie Slovenskej republiky pri orgánoch NATO a EÚ a národné podporné prvky pri veliteľstvách NATO</w:t>
      </w:r>
    </w:p>
    <w:p w14:paraId="193E86A3" w14:textId="77777777" w:rsidR="00E46B3A" w:rsidRPr="00E46B3A" w:rsidRDefault="00E46B3A" w:rsidP="008D1BFE">
      <w:pPr>
        <w:pStyle w:val="Normlnywebov"/>
        <w:spacing w:before="0" w:beforeAutospacing="0" w:after="0" w:afterAutospacing="0"/>
        <w:jc w:val="both"/>
      </w:pPr>
      <w:r w:rsidRPr="00E46B3A">
        <w:t> </w:t>
      </w:r>
    </w:p>
    <w:p w14:paraId="0EBFE8C5" w14:textId="77777777" w:rsidR="00E46B3A" w:rsidRPr="00E46B3A" w:rsidRDefault="00E46B3A" w:rsidP="008D1BFE">
      <w:pPr>
        <w:pStyle w:val="Normlnywebov"/>
        <w:numPr>
          <w:ilvl w:val="0"/>
          <w:numId w:val="3"/>
        </w:numPr>
        <w:spacing w:before="0" w:beforeAutospacing="0" w:after="0" w:afterAutospacing="0"/>
        <w:ind w:left="851" w:hanging="284"/>
        <w:jc w:val="both"/>
      </w:pPr>
      <w:r w:rsidRPr="00E46B3A">
        <w:rPr>
          <w:b/>
          <w:bCs/>
        </w:rPr>
        <w:t xml:space="preserve">vojenské zastúpenie v rámci Stálej delegácie Slovenskej republiky pri NATO a v rámci Stáleho zastúpenia Slovenskej republiky pri EÚ: </w:t>
      </w:r>
    </w:p>
    <w:p w14:paraId="735180F7" w14:textId="77777777" w:rsidR="00E46B3A" w:rsidRPr="00E46B3A" w:rsidRDefault="00E46B3A" w:rsidP="008D1BFE">
      <w:pPr>
        <w:pStyle w:val="Normlnywebov"/>
        <w:spacing w:before="0" w:beforeAutospacing="0" w:after="0" w:afterAutospacing="0"/>
        <w:ind w:firstLine="60"/>
        <w:jc w:val="both"/>
      </w:pPr>
    </w:p>
    <w:p w14:paraId="18CD74CD" w14:textId="77777777" w:rsidR="00E46B3A" w:rsidRPr="00E46B3A" w:rsidRDefault="00E46B3A" w:rsidP="00213131">
      <w:pPr>
        <w:pStyle w:val="Normlnywebov"/>
        <w:numPr>
          <w:ilvl w:val="0"/>
          <w:numId w:val="7"/>
        </w:numPr>
        <w:spacing w:before="0" w:beforeAutospacing="0" w:after="0" w:afterAutospacing="0"/>
        <w:ind w:left="1134" w:hanging="284"/>
        <w:jc w:val="both"/>
      </w:pPr>
      <w:r w:rsidRPr="00E46B3A">
        <w:t>Úrad vojenského predstaviteľa pri Vojenskom výbore NATO s poverením zastupovať Slovenskú republiku aj pri Vojenskom výbore Európskej únie v rámci Stáleho zastúpenia Slovenskej republiky pri EÚ v Bruseli/Belgické kráľovstvo;</w:t>
      </w:r>
    </w:p>
    <w:p w14:paraId="1D0693B3" w14:textId="77777777" w:rsidR="00E46B3A" w:rsidRPr="00E46B3A" w:rsidRDefault="00E46B3A" w:rsidP="008D1BFE">
      <w:pPr>
        <w:pStyle w:val="Normlnywebov"/>
        <w:spacing w:before="0" w:beforeAutospacing="0" w:after="0" w:afterAutospacing="0"/>
        <w:ind w:left="993" w:hanging="284"/>
        <w:jc w:val="both"/>
      </w:pPr>
    </w:p>
    <w:p w14:paraId="205CE87C" w14:textId="77777777" w:rsidR="00E46B3A" w:rsidRPr="00E46B3A" w:rsidRDefault="00E46B3A" w:rsidP="00213131">
      <w:pPr>
        <w:pStyle w:val="Normlnywebov"/>
        <w:numPr>
          <w:ilvl w:val="0"/>
          <w:numId w:val="7"/>
        </w:numPr>
        <w:spacing w:before="0" w:beforeAutospacing="0" w:after="0" w:afterAutospacing="0"/>
        <w:ind w:left="1134" w:hanging="284"/>
        <w:jc w:val="both"/>
      </w:pPr>
      <w:r w:rsidRPr="00E46B3A">
        <w:t>Úrad národného vojenského predstaviteľa pri Najvyššom veliteľstve spojeneckých síl v Európe (SHAPE) v </w:t>
      </w:r>
      <w:proofErr w:type="spellStart"/>
      <w:r w:rsidRPr="00E46B3A">
        <w:t>Monse</w:t>
      </w:r>
      <w:proofErr w:type="spellEnd"/>
      <w:r w:rsidRPr="00E46B3A">
        <w:t>/Belgické kráľovstvo;</w:t>
      </w:r>
    </w:p>
    <w:p w14:paraId="274FA834" w14:textId="77777777" w:rsidR="00E46B3A" w:rsidRPr="00E46B3A" w:rsidRDefault="00E46B3A" w:rsidP="008D1BFE">
      <w:pPr>
        <w:pStyle w:val="Normlnywebov"/>
        <w:spacing w:before="0" w:beforeAutospacing="0" w:after="0" w:afterAutospacing="0"/>
        <w:ind w:left="993" w:hanging="284"/>
        <w:jc w:val="both"/>
      </w:pPr>
    </w:p>
    <w:p w14:paraId="35F48D7C" w14:textId="77777777" w:rsidR="00E46B3A" w:rsidRPr="00E46B3A" w:rsidRDefault="00E46B3A" w:rsidP="00213131">
      <w:pPr>
        <w:pStyle w:val="Normlnywebov"/>
        <w:numPr>
          <w:ilvl w:val="0"/>
          <w:numId w:val="7"/>
        </w:numPr>
        <w:spacing w:before="0" w:beforeAutospacing="0" w:after="0" w:afterAutospacing="0"/>
        <w:ind w:left="1134" w:hanging="284"/>
        <w:jc w:val="both"/>
      </w:pPr>
      <w:r w:rsidRPr="00E46B3A">
        <w:lastRenderedPageBreak/>
        <w:t>Národný styčný tím ozbrojených síl Slovenskej republiky pri Spojeneckom veliteľstve pre transformáciu (ACT) v </w:t>
      </w:r>
      <w:proofErr w:type="spellStart"/>
      <w:r w:rsidRPr="00E46B3A">
        <w:t>Norfolku</w:t>
      </w:r>
      <w:proofErr w:type="spellEnd"/>
      <w:r w:rsidRPr="00E46B3A">
        <w:t>/Spojené štáty americké s poverením zastupovať Slovenskú republiku aj v Koaličnom koordinačnom centre (CCC) v Tampe, Spojené štáty americké, s možnosťou pôsobenia na leteckých základniach v rámci Spojených štátov amerických v podriadenosti Veliteľstva pre vzdelávanie a výcvik vzdušných síl Spojených štátov amerických;</w:t>
      </w:r>
    </w:p>
    <w:p w14:paraId="01E4A98A" w14:textId="77777777" w:rsidR="00E46B3A" w:rsidRPr="00E46B3A" w:rsidRDefault="00E46B3A" w:rsidP="008D1BFE">
      <w:pPr>
        <w:pStyle w:val="Normlnywebov"/>
        <w:spacing w:before="0" w:beforeAutospacing="0" w:after="0" w:afterAutospacing="0"/>
        <w:jc w:val="both"/>
      </w:pPr>
    </w:p>
    <w:p w14:paraId="3C48BE4B" w14:textId="1BF79D5C" w:rsidR="00E46B3A" w:rsidRPr="00E46B3A" w:rsidRDefault="00E46B3A" w:rsidP="00213131">
      <w:pPr>
        <w:pStyle w:val="Normlnywebov"/>
        <w:numPr>
          <w:ilvl w:val="0"/>
          <w:numId w:val="3"/>
        </w:numPr>
        <w:spacing w:before="0" w:beforeAutospacing="0" w:after="0" w:afterAutospacing="0"/>
        <w:ind w:left="851" w:hanging="284"/>
        <w:jc w:val="both"/>
      </w:pPr>
      <w:r w:rsidRPr="00E46B3A">
        <w:rPr>
          <w:b/>
          <w:bCs/>
        </w:rPr>
        <w:t xml:space="preserve">národné podporné prvky pri veliteľstvách NATO: </w:t>
      </w:r>
    </w:p>
    <w:p w14:paraId="4DB90EB3" w14:textId="77777777" w:rsidR="00E46B3A" w:rsidRPr="00E46B3A" w:rsidRDefault="00E46B3A" w:rsidP="008D1BFE">
      <w:pPr>
        <w:pStyle w:val="Normlnywebov"/>
        <w:spacing w:before="0" w:beforeAutospacing="0" w:after="0" w:afterAutospacing="0"/>
        <w:jc w:val="both"/>
      </w:pPr>
      <w:r w:rsidRPr="00E46B3A">
        <w:rPr>
          <w:b/>
          <w:bCs/>
        </w:rPr>
        <w:t> </w:t>
      </w:r>
    </w:p>
    <w:p w14:paraId="4F75D67F" w14:textId="77777777" w:rsidR="00E46B3A" w:rsidRPr="00E46B3A" w:rsidRDefault="00E46B3A" w:rsidP="00213131">
      <w:pPr>
        <w:pStyle w:val="Normlnywebov"/>
        <w:numPr>
          <w:ilvl w:val="0"/>
          <w:numId w:val="8"/>
        </w:numPr>
        <w:spacing w:before="0" w:beforeAutospacing="0" w:after="0" w:afterAutospacing="0"/>
        <w:ind w:left="1134" w:hanging="284"/>
        <w:jc w:val="both"/>
      </w:pPr>
      <w:r w:rsidRPr="00E46B3A">
        <w:t>Národný podporný prvok ozbrojených síl Slovenskej republiky pri Spojeneckom veliteľstve spoločných síl v </w:t>
      </w:r>
      <w:proofErr w:type="spellStart"/>
      <w:r w:rsidRPr="00E46B3A">
        <w:t>Brunssume</w:t>
      </w:r>
      <w:proofErr w:type="spellEnd"/>
      <w:r w:rsidRPr="00E46B3A">
        <w:t xml:space="preserve"> (HQ JFC </w:t>
      </w:r>
      <w:proofErr w:type="spellStart"/>
      <w:r w:rsidRPr="00E46B3A">
        <w:t>Brunssum</w:t>
      </w:r>
      <w:proofErr w:type="spellEnd"/>
      <w:r w:rsidRPr="00E46B3A">
        <w:t xml:space="preserve">), Holandské kráľovstvo; </w:t>
      </w:r>
    </w:p>
    <w:p w14:paraId="76B2AE6F" w14:textId="77777777" w:rsidR="00E46B3A" w:rsidRPr="00E46B3A" w:rsidRDefault="00E46B3A" w:rsidP="00213131">
      <w:pPr>
        <w:pStyle w:val="Normlnywebov"/>
        <w:spacing w:before="0" w:beforeAutospacing="0" w:after="0" w:afterAutospacing="0"/>
        <w:ind w:left="1134" w:hanging="284"/>
        <w:jc w:val="both"/>
      </w:pPr>
    </w:p>
    <w:p w14:paraId="3FDAD288" w14:textId="77777777" w:rsidR="00E46B3A" w:rsidRPr="00E46B3A" w:rsidRDefault="00E46B3A" w:rsidP="00213131">
      <w:pPr>
        <w:pStyle w:val="Normlnywebov"/>
        <w:numPr>
          <w:ilvl w:val="0"/>
          <w:numId w:val="8"/>
        </w:numPr>
        <w:spacing w:before="0" w:beforeAutospacing="0" w:after="0" w:afterAutospacing="0"/>
        <w:ind w:left="1134" w:hanging="284"/>
        <w:jc w:val="both"/>
      </w:pPr>
      <w:r w:rsidRPr="00E46B3A">
        <w:t>Národný podporný prvok ozbrojených síl Slovenskej republiky pri Spojeneckom veliteľstve vzdušných síl v </w:t>
      </w:r>
      <w:proofErr w:type="spellStart"/>
      <w:r w:rsidRPr="00E46B3A">
        <w:t>Ramsteine</w:t>
      </w:r>
      <w:proofErr w:type="spellEnd"/>
      <w:r w:rsidRPr="00E46B3A">
        <w:t xml:space="preserve"> (HQ AIRCOM </w:t>
      </w:r>
      <w:proofErr w:type="spellStart"/>
      <w:r w:rsidRPr="00E46B3A">
        <w:t>Ramstein</w:t>
      </w:r>
      <w:proofErr w:type="spellEnd"/>
      <w:r w:rsidRPr="00E46B3A">
        <w:t>), Nemecká spolková republika;</w:t>
      </w:r>
    </w:p>
    <w:p w14:paraId="48CB8F23" w14:textId="77777777" w:rsidR="00E46B3A" w:rsidRPr="00E46B3A" w:rsidRDefault="00E46B3A" w:rsidP="00213131">
      <w:pPr>
        <w:pStyle w:val="Normlnywebov"/>
        <w:spacing w:before="0" w:beforeAutospacing="0" w:after="0" w:afterAutospacing="0"/>
        <w:ind w:left="1134" w:hanging="284"/>
        <w:jc w:val="both"/>
      </w:pPr>
    </w:p>
    <w:p w14:paraId="443F027D" w14:textId="77777777" w:rsidR="00E46B3A" w:rsidRPr="00E46B3A" w:rsidRDefault="00E46B3A" w:rsidP="00213131">
      <w:pPr>
        <w:pStyle w:val="Normlnywebov"/>
        <w:numPr>
          <w:ilvl w:val="0"/>
          <w:numId w:val="8"/>
        </w:numPr>
        <w:spacing w:before="0" w:beforeAutospacing="0" w:after="0" w:afterAutospacing="0"/>
        <w:ind w:left="1134" w:hanging="284"/>
        <w:jc w:val="both"/>
      </w:pPr>
      <w:r w:rsidRPr="00E46B3A">
        <w:t xml:space="preserve">Národný podporný prvok ozbrojených síl Slovenskej republiky pri Výcvikovom stredisku spoločných síl v </w:t>
      </w:r>
      <w:proofErr w:type="spellStart"/>
      <w:r w:rsidRPr="00E46B3A">
        <w:t>Bydhošti</w:t>
      </w:r>
      <w:proofErr w:type="spellEnd"/>
      <w:r w:rsidRPr="00E46B3A">
        <w:t xml:space="preserve"> (JFTC Bydgoszcz), Poľská republika;</w:t>
      </w:r>
    </w:p>
    <w:p w14:paraId="404F47E8" w14:textId="77777777" w:rsidR="00E46B3A" w:rsidRPr="00E46B3A" w:rsidRDefault="00E46B3A" w:rsidP="00213131">
      <w:pPr>
        <w:pStyle w:val="Odsekzoznamu"/>
        <w:spacing w:line="240" w:lineRule="auto"/>
        <w:ind w:left="1134"/>
        <w:rPr>
          <w:rFonts w:ascii="Times New Roman" w:hAnsi="Times New Roman"/>
          <w:sz w:val="24"/>
          <w:szCs w:val="24"/>
        </w:rPr>
      </w:pPr>
    </w:p>
    <w:p w14:paraId="3C866899" w14:textId="77777777" w:rsidR="00E46B3A" w:rsidRPr="00E46B3A" w:rsidRDefault="00E46B3A" w:rsidP="00213131">
      <w:pPr>
        <w:pStyle w:val="Odsekzoznamu"/>
        <w:numPr>
          <w:ilvl w:val="0"/>
          <w:numId w:val="8"/>
        </w:numPr>
        <w:spacing w:before="120" w:after="0" w:line="240" w:lineRule="auto"/>
        <w:ind w:left="1134" w:hanging="2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Národný podporný prvok ozbrojených síl Slovenskej republiky pri Veliteľstve Mnohonárodného zboru Severovýchod v Štetíne (HQ MNC NE </w:t>
      </w:r>
      <w:proofErr w:type="spellStart"/>
      <w:r w:rsidRPr="00E46B3A">
        <w:rPr>
          <w:rFonts w:ascii="Times New Roman" w:hAnsi="Times New Roman"/>
          <w:sz w:val="24"/>
          <w:szCs w:val="24"/>
        </w:rPr>
        <w:t>Szczecin</w:t>
      </w:r>
      <w:proofErr w:type="spellEnd"/>
      <w:r w:rsidRPr="00E46B3A">
        <w:rPr>
          <w:rFonts w:ascii="Times New Roman" w:hAnsi="Times New Roman"/>
          <w:sz w:val="24"/>
          <w:szCs w:val="24"/>
        </w:rPr>
        <w:t>), Poľská republika;</w:t>
      </w:r>
    </w:p>
    <w:p w14:paraId="0B677CD8" w14:textId="77777777" w:rsidR="00E46B3A" w:rsidRPr="00E46B3A" w:rsidRDefault="00E46B3A" w:rsidP="00213131">
      <w:pPr>
        <w:pStyle w:val="Odsekzoznamu"/>
        <w:spacing w:line="240" w:lineRule="auto"/>
        <w:ind w:left="1134"/>
        <w:rPr>
          <w:rFonts w:ascii="Times New Roman" w:hAnsi="Times New Roman"/>
          <w:sz w:val="24"/>
          <w:szCs w:val="24"/>
        </w:rPr>
      </w:pPr>
    </w:p>
    <w:p w14:paraId="1C2D13FB" w14:textId="77777777" w:rsidR="00E46B3A" w:rsidRPr="00E46B3A" w:rsidRDefault="00E46B3A" w:rsidP="00213131">
      <w:pPr>
        <w:pStyle w:val="Odsekzoznamu"/>
        <w:numPr>
          <w:ilvl w:val="0"/>
          <w:numId w:val="8"/>
        </w:numPr>
        <w:spacing w:before="120" w:after="0" w:line="240" w:lineRule="auto"/>
        <w:ind w:left="1134" w:hanging="2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Národný podporný prvok ozbrojených síl Slovenskej republiky pri Mnohonárodnej divízii Stred v Stoličnom Belehrade (MND-C </w:t>
      </w:r>
      <w:proofErr w:type="spellStart"/>
      <w:r w:rsidRPr="00E46B3A">
        <w:rPr>
          <w:rFonts w:ascii="Times New Roman" w:hAnsi="Times New Roman"/>
          <w:sz w:val="24"/>
          <w:szCs w:val="24"/>
        </w:rPr>
        <w:t>Székesféhervár</w:t>
      </w:r>
      <w:proofErr w:type="spellEnd"/>
      <w:r w:rsidRPr="00E46B3A">
        <w:rPr>
          <w:rFonts w:ascii="Times New Roman" w:hAnsi="Times New Roman"/>
          <w:sz w:val="24"/>
          <w:szCs w:val="24"/>
        </w:rPr>
        <w:t>), Maďarsko.</w:t>
      </w:r>
    </w:p>
    <w:p w14:paraId="08644FCA" w14:textId="77777777" w:rsidR="00E46B3A" w:rsidRPr="00E46B3A" w:rsidRDefault="00E46B3A" w:rsidP="008D1BFE">
      <w:pPr>
        <w:pStyle w:val="Normlnywebov"/>
        <w:spacing w:before="0" w:beforeAutospacing="0" w:after="0" w:afterAutospacing="0"/>
        <w:jc w:val="both"/>
      </w:pPr>
      <w:r w:rsidRPr="00E46B3A">
        <w:rPr>
          <w:b/>
          <w:bCs/>
        </w:rPr>
        <w:t> </w:t>
      </w:r>
    </w:p>
    <w:p w14:paraId="0B55B66D" w14:textId="77777777" w:rsidR="00E46B3A" w:rsidRPr="00E46B3A" w:rsidRDefault="00E46B3A" w:rsidP="008D1BFE">
      <w:pPr>
        <w:pStyle w:val="Normlnywebov"/>
        <w:spacing w:before="0" w:beforeAutospacing="0" w:after="0" w:afterAutospacing="0"/>
        <w:ind w:firstLine="708"/>
        <w:jc w:val="both"/>
      </w:pPr>
      <w:r w:rsidRPr="00E46B3A">
        <w:t>Celkové počty v štruktúrach uvedených v bode A.1) sa určujú do 30 príslušníkov ozbrojených síl Slovenskej republiky.</w:t>
      </w:r>
    </w:p>
    <w:p w14:paraId="7244365B" w14:textId="77777777" w:rsidR="00E46B3A" w:rsidRPr="00E46B3A" w:rsidRDefault="00E46B3A" w:rsidP="008D1BFE">
      <w:pPr>
        <w:pStyle w:val="Normlnywebov"/>
        <w:spacing w:before="0" w:beforeAutospacing="0" w:after="0" w:afterAutospacing="0"/>
        <w:jc w:val="both"/>
      </w:pPr>
    </w:p>
    <w:p w14:paraId="3DE63B31" w14:textId="02419725" w:rsidR="00E46B3A" w:rsidRPr="00E46B3A" w:rsidRDefault="00E46B3A" w:rsidP="00213131">
      <w:pPr>
        <w:pStyle w:val="Normlnywebov"/>
        <w:spacing w:before="0" w:beforeAutospacing="0" w:after="0" w:afterAutospacing="0"/>
        <w:ind w:left="709" w:hanging="709"/>
        <w:jc w:val="both"/>
      </w:pPr>
      <w:r w:rsidRPr="00E46B3A">
        <w:rPr>
          <w:b/>
          <w:bCs/>
        </w:rPr>
        <w:t>A.2) vojenské zastúpenie v</w:t>
      </w:r>
      <w:r w:rsidR="00213131">
        <w:rPr>
          <w:b/>
          <w:bCs/>
        </w:rPr>
        <w:t>o vojenských štruktúrach NATO/</w:t>
      </w:r>
      <w:r w:rsidRPr="00E46B3A">
        <w:rPr>
          <w:b/>
          <w:bCs/>
        </w:rPr>
        <w:t>EÚ</w:t>
      </w:r>
    </w:p>
    <w:p w14:paraId="4479A3A3" w14:textId="77777777" w:rsidR="00E46B3A" w:rsidRPr="00E46B3A" w:rsidRDefault="00E46B3A" w:rsidP="008D1BFE">
      <w:pPr>
        <w:pStyle w:val="Normlnywebov"/>
        <w:spacing w:before="0" w:beforeAutospacing="0" w:after="0" w:afterAutospacing="0"/>
        <w:jc w:val="both"/>
      </w:pPr>
      <w:r w:rsidRPr="00E46B3A">
        <w:rPr>
          <w:b/>
          <w:bCs/>
        </w:rPr>
        <w:t> </w:t>
      </w:r>
    </w:p>
    <w:p w14:paraId="09878015" w14:textId="075CA2CF" w:rsidR="00E46B3A" w:rsidRPr="00E46B3A" w:rsidRDefault="00E46B3A" w:rsidP="008D1BFE">
      <w:pPr>
        <w:pStyle w:val="Normlnywebov"/>
        <w:spacing w:before="0" w:beforeAutospacing="0" w:after="0" w:afterAutospacing="0"/>
        <w:ind w:firstLine="708"/>
        <w:jc w:val="both"/>
      </w:pPr>
      <w:r w:rsidRPr="00E46B3A">
        <w:t>Príslušníci ozbrojených síl Slovenskej republiky plnia vo vojenskom zastúpení Slovenskej republiky v</w:t>
      </w:r>
      <w:r w:rsidR="00213131">
        <w:t>o vojenských štruktúrach NATO/EÚ </w:t>
      </w:r>
      <w:r w:rsidRPr="00E46B3A">
        <w:t>povinnosti v súlade s opisom funkčnej náplne (</w:t>
      </w:r>
      <w:proofErr w:type="spellStart"/>
      <w:r w:rsidRPr="00E46B3A">
        <w:rPr>
          <w:i/>
        </w:rPr>
        <w:t>Job</w:t>
      </w:r>
      <w:proofErr w:type="spellEnd"/>
      <w:r w:rsidRPr="00E46B3A">
        <w:rPr>
          <w:i/>
        </w:rPr>
        <w:t xml:space="preserve"> </w:t>
      </w:r>
      <w:proofErr w:type="spellStart"/>
      <w:r w:rsidRPr="00E46B3A">
        <w:rPr>
          <w:i/>
        </w:rPr>
        <w:t>description</w:t>
      </w:r>
      <w:proofErr w:type="spellEnd"/>
      <w:r w:rsidRPr="00E46B3A">
        <w:rPr>
          <w:i/>
        </w:rPr>
        <w:t>/</w:t>
      </w:r>
      <w:proofErr w:type="spellStart"/>
      <w:r w:rsidRPr="00E46B3A">
        <w:rPr>
          <w:i/>
        </w:rPr>
        <w:t>Job</w:t>
      </w:r>
      <w:proofErr w:type="spellEnd"/>
      <w:r w:rsidRPr="00E46B3A">
        <w:rPr>
          <w:i/>
        </w:rPr>
        <w:t xml:space="preserve"> </w:t>
      </w:r>
      <w:proofErr w:type="spellStart"/>
      <w:r w:rsidRPr="00E46B3A">
        <w:rPr>
          <w:i/>
        </w:rPr>
        <w:t>specification</w:t>
      </w:r>
      <w:proofErr w:type="spellEnd"/>
      <w:r w:rsidRPr="00E46B3A">
        <w:t xml:space="preserve">), právnym poriadkom Slovenskej republiky a medzinárodnými zmluvami, ktorými je Slovenská republika viazaná.  </w:t>
      </w:r>
    </w:p>
    <w:p w14:paraId="2E494D44" w14:textId="77777777" w:rsidR="00E46B3A" w:rsidRPr="00E46B3A" w:rsidRDefault="00E46B3A" w:rsidP="008D1BFE">
      <w:pPr>
        <w:pStyle w:val="Normlnywebov"/>
        <w:spacing w:before="0" w:beforeAutospacing="0" w:after="0" w:afterAutospacing="0"/>
        <w:ind w:left="360"/>
        <w:jc w:val="both"/>
      </w:pPr>
      <w:r w:rsidRPr="00E46B3A">
        <w:t>  </w:t>
      </w:r>
    </w:p>
    <w:p w14:paraId="4D2606EA" w14:textId="29D2E1B1" w:rsidR="00E46B3A" w:rsidRPr="00E46B3A" w:rsidRDefault="00E46B3A" w:rsidP="00213131">
      <w:pPr>
        <w:pStyle w:val="Normlnywebov"/>
        <w:numPr>
          <w:ilvl w:val="0"/>
          <w:numId w:val="21"/>
        </w:numPr>
        <w:spacing w:before="0" w:beforeAutospacing="0" w:after="0" w:afterAutospacing="0"/>
        <w:ind w:left="851" w:hanging="284"/>
        <w:jc w:val="both"/>
        <w:rPr>
          <w:b/>
          <w:bCs/>
        </w:rPr>
      </w:pPr>
      <w:r w:rsidRPr="00E46B3A">
        <w:rPr>
          <w:b/>
          <w:bCs/>
        </w:rPr>
        <w:t>vojenské štruktúry NATO:</w:t>
      </w:r>
    </w:p>
    <w:p w14:paraId="46E41759" w14:textId="77777777" w:rsidR="00E46B3A" w:rsidRPr="00E46B3A" w:rsidRDefault="00E46B3A" w:rsidP="00213131">
      <w:pPr>
        <w:pStyle w:val="Zkladntext2"/>
        <w:numPr>
          <w:ilvl w:val="0"/>
          <w:numId w:val="20"/>
        </w:numPr>
        <w:suppressAutoHyphens/>
        <w:spacing w:before="240"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Veliteľská štruktúra NATO (NATO </w:t>
      </w:r>
      <w:proofErr w:type="spellStart"/>
      <w:r w:rsidRPr="00E46B3A">
        <w:rPr>
          <w:rFonts w:ascii="Times New Roman" w:hAnsi="Times New Roman"/>
          <w:sz w:val="24"/>
          <w:szCs w:val="24"/>
        </w:rPr>
        <w:t>Command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B3A">
        <w:rPr>
          <w:rFonts w:ascii="Times New Roman" w:hAnsi="Times New Roman"/>
          <w:sz w:val="24"/>
          <w:szCs w:val="24"/>
        </w:rPr>
        <w:t>Structure</w:t>
      </w:r>
      <w:proofErr w:type="spellEnd"/>
      <w:r w:rsidRPr="00E46B3A">
        <w:rPr>
          <w:rFonts w:ascii="Times New Roman" w:hAnsi="Times New Roman"/>
          <w:sz w:val="24"/>
          <w:szCs w:val="24"/>
        </w:rPr>
        <w:t>):</w:t>
      </w:r>
    </w:p>
    <w:p w14:paraId="37609117" w14:textId="77777777" w:rsidR="00E46B3A" w:rsidRPr="00E46B3A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>Najvyššie veliteľstvo spojeneckých síl v Európe (SHAPE) v </w:t>
      </w:r>
      <w:proofErr w:type="spellStart"/>
      <w:r w:rsidRPr="00E46B3A">
        <w:rPr>
          <w:rFonts w:ascii="Times New Roman" w:hAnsi="Times New Roman"/>
          <w:sz w:val="24"/>
          <w:szCs w:val="24"/>
        </w:rPr>
        <w:t>Monse</w:t>
      </w:r>
      <w:proofErr w:type="spellEnd"/>
      <w:r w:rsidRPr="00E46B3A">
        <w:rPr>
          <w:rFonts w:ascii="Times New Roman" w:hAnsi="Times New Roman"/>
          <w:sz w:val="24"/>
          <w:szCs w:val="24"/>
        </w:rPr>
        <w:t>, Belgické kráľovstvo;</w:t>
      </w:r>
    </w:p>
    <w:p w14:paraId="0EAAFE71" w14:textId="77777777" w:rsidR="00E46B3A" w:rsidRPr="00E46B3A" w:rsidRDefault="00E46B3A" w:rsidP="00C80679">
      <w:pPr>
        <w:pStyle w:val="Zkladntext2"/>
        <w:numPr>
          <w:ilvl w:val="2"/>
          <w:numId w:val="20"/>
        </w:numPr>
        <w:tabs>
          <w:tab w:val="left" w:pos="8505"/>
        </w:tabs>
        <w:suppressAutoHyphens/>
        <w:spacing w:before="240" w:after="0" w:line="240" w:lineRule="auto"/>
        <w:ind w:left="1985" w:hanging="5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Spojenecké veliteľstvo spoločných síl v </w:t>
      </w:r>
      <w:proofErr w:type="spellStart"/>
      <w:r w:rsidRPr="00E46B3A">
        <w:rPr>
          <w:rFonts w:ascii="Times New Roman" w:hAnsi="Times New Roman"/>
          <w:sz w:val="24"/>
          <w:szCs w:val="24"/>
        </w:rPr>
        <w:t>Brunssume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(HQ JFC </w:t>
      </w:r>
      <w:proofErr w:type="spellStart"/>
      <w:r w:rsidRPr="00E46B3A">
        <w:rPr>
          <w:rFonts w:ascii="Times New Roman" w:hAnsi="Times New Roman"/>
          <w:sz w:val="24"/>
          <w:szCs w:val="24"/>
        </w:rPr>
        <w:t>Brunssum</w:t>
      </w:r>
      <w:proofErr w:type="spellEnd"/>
      <w:r w:rsidRPr="00E46B3A">
        <w:rPr>
          <w:rFonts w:ascii="Times New Roman" w:hAnsi="Times New Roman"/>
          <w:sz w:val="24"/>
          <w:szCs w:val="24"/>
        </w:rPr>
        <w:t>), Holandské kráľovstvo;</w:t>
      </w:r>
    </w:p>
    <w:p w14:paraId="50EFFBC8" w14:textId="77777777" w:rsidR="00E46B3A" w:rsidRPr="00E46B3A" w:rsidRDefault="00E46B3A" w:rsidP="00C80679">
      <w:pPr>
        <w:pStyle w:val="Zkladntext2"/>
        <w:numPr>
          <w:ilvl w:val="3"/>
          <w:numId w:val="20"/>
        </w:numPr>
        <w:suppressAutoHyphens/>
        <w:spacing w:before="240" w:after="0" w:line="240" w:lineRule="auto"/>
        <w:ind w:left="2835" w:hanging="833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Veliteľstvo spoločnej logistickej podpornej skupiny v </w:t>
      </w:r>
      <w:proofErr w:type="spellStart"/>
      <w:r w:rsidRPr="00E46B3A">
        <w:rPr>
          <w:rFonts w:ascii="Times New Roman" w:hAnsi="Times New Roman"/>
          <w:sz w:val="24"/>
          <w:szCs w:val="24"/>
        </w:rPr>
        <w:t>Brunssume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(HQ JLSG </w:t>
      </w:r>
      <w:proofErr w:type="spellStart"/>
      <w:r w:rsidRPr="00E46B3A">
        <w:rPr>
          <w:rFonts w:ascii="Times New Roman" w:hAnsi="Times New Roman"/>
          <w:sz w:val="24"/>
          <w:szCs w:val="24"/>
        </w:rPr>
        <w:t>Brunssum</w:t>
      </w:r>
      <w:proofErr w:type="spellEnd"/>
      <w:r w:rsidRPr="00E46B3A">
        <w:rPr>
          <w:rFonts w:ascii="Times New Roman" w:hAnsi="Times New Roman"/>
          <w:sz w:val="24"/>
          <w:szCs w:val="24"/>
        </w:rPr>
        <w:t>), Holandské kráľovstvo;</w:t>
      </w:r>
    </w:p>
    <w:p w14:paraId="219B137B" w14:textId="77777777" w:rsidR="00E46B3A" w:rsidRPr="00E46B3A" w:rsidRDefault="00E46B3A" w:rsidP="00C80679">
      <w:pPr>
        <w:pStyle w:val="Zkladntext2"/>
        <w:numPr>
          <w:ilvl w:val="2"/>
          <w:numId w:val="20"/>
        </w:numPr>
        <w:tabs>
          <w:tab w:val="left" w:pos="8505"/>
        </w:tabs>
        <w:suppressAutoHyphens/>
        <w:spacing w:before="240" w:after="0" w:line="240" w:lineRule="auto"/>
        <w:ind w:left="1985" w:hanging="5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lastRenderedPageBreak/>
        <w:t xml:space="preserve">Spojenecké veliteľstvo vzdušných síl v </w:t>
      </w:r>
      <w:proofErr w:type="spellStart"/>
      <w:r w:rsidRPr="00E46B3A">
        <w:rPr>
          <w:rFonts w:ascii="Times New Roman" w:hAnsi="Times New Roman"/>
          <w:sz w:val="24"/>
          <w:szCs w:val="24"/>
        </w:rPr>
        <w:t>Ramsteine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(HQ AIRCOM </w:t>
      </w:r>
      <w:proofErr w:type="spellStart"/>
      <w:r w:rsidRPr="00E46B3A">
        <w:rPr>
          <w:rFonts w:ascii="Times New Roman" w:hAnsi="Times New Roman"/>
          <w:sz w:val="24"/>
          <w:szCs w:val="24"/>
        </w:rPr>
        <w:t>Ramstein</w:t>
      </w:r>
      <w:proofErr w:type="spellEnd"/>
      <w:r w:rsidRPr="00E46B3A">
        <w:rPr>
          <w:rFonts w:ascii="Times New Roman" w:hAnsi="Times New Roman"/>
          <w:sz w:val="24"/>
          <w:szCs w:val="24"/>
        </w:rPr>
        <w:t>), Nemecká spolková republika;</w:t>
      </w:r>
    </w:p>
    <w:p w14:paraId="554717C5" w14:textId="77777777" w:rsidR="00E46B3A" w:rsidRPr="00E46B3A" w:rsidRDefault="00E46B3A" w:rsidP="00C80679">
      <w:pPr>
        <w:pStyle w:val="Zkladntext2"/>
        <w:numPr>
          <w:ilvl w:val="3"/>
          <w:numId w:val="20"/>
        </w:numPr>
        <w:suppressAutoHyphens/>
        <w:spacing w:before="240" w:after="0" w:line="240" w:lineRule="auto"/>
        <w:ind w:left="2835" w:hanging="833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Spoločné operačné stredisko letectva v </w:t>
      </w:r>
      <w:proofErr w:type="spellStart"/>
      <w:r w:rsidRPr="00E46B3A">
        <w:rPr>
          <w:rFonts w:ascii="Times New Roman" w:hAnsi="Times New Roman"/>
          <w:sz w:val="24"/>
          <w:szCs w:val="24"/>
        </w:rPr>
        <w:t>Uedeme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(CAOC </w:t>
      </w:r>
      <w:proofErr w:type="spellStart"/>
      <w:r w:rsidRPr="00E46B3A">
        <w:rPr>
          <w:rFonts w:ascii="Times New Roman" w:hAnsi="Times New Roman"/>
          <w:sz w:val="24"/>
          <w:szCs w:val="24"/>
        </w:rPr>
        <w:t>Uedem</w:t>
      </w:r>
      <w:proofErr w:type="spellEnd"/>
      <w:r w:rsidRPr="00E46B3A">
        <w:rPr>
          <w:rFonts w:ascii="Times New Roman" w:hAnsi="Times New Roman"/>
          <w:sz w:val="24"/>
          <w:szCs w:val="24"/>
        </w:rPr>
        <w:t>), Nemecká spolková republika;</w:t>
      </w:r>
    </w:p>
    <w:p w14:paraId="2367C25A" w14:textId="77777777" w:rsidR="00E46B3A" w:rsidRPr="00E46B3A" w:rsidRDefault="00E46B3A" w:rsidP="00C80679">
      <w:pPr>
        <w:pStyle w:val="Zkladntext2"/>
        <w:numPr>
          <w:ilvl w:val="2"/>
          <w:numId w:val="20"/>
        </w:numPr>
        <w:tabs>
          <w:tab w:val="left" w:pos="8505"/>
        </w:tabs>
        <w:suppressAutoHyphens/>
        <w:spacing w:before="240" w:after="0" w:line="240" w:lineRule="auto"/>
        <w:ind w:left="1985" w:hanging="5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>Spojenecké veliteľstvo pozemných síl v Izmire (HQ LANDCOM Izmir), Turecká republika;</w:t>
      </w:r>
    </w:p>
    <w:p w14:paraId="5E97ABBE" w14:textId="77777777" w:rsidR="00E46B3A" w:rsidRPr="00E46B3A" w:rsidRDefault="00E46B3A" w:rsidP="00C80679">
      <w:pPr>
        <w:pStyle w:val="Zkladntext2"/>
        <w:numPr>
          <w:ilvl w:val="2"/>
          <w:numId w:val="20"/>
        </w:numPr>
        <w:tabs>
          <w:tab w:val="left" w:pos="8505"/>
        </w:tabs>
        <w:suppressAutoHyphens/>
        <w:spacing w:before="240" w:after="0" w:line="240" w:lineRule="auto"/>
        <w:ind w:left="1985" w:hanging="5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Spoločné veliteľstvo podpory a zabezpečenia v </w:t>
      </w:r>
      <w:proofErr w:type="spellStart"/>
      <w:r w:rsidRPr="00E46B3A">
        <w:rPr>
          <w:rFonts w:ascii="Times New Roman" w:hAnsi="Times New Roman"/>
          <w:sz w:val="24"/>
          <w:szCs w:val="24"/>
        </w:rPr>
        <w:t>Ulme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(JSEC </w:t>
      </w:r>
      <w:proofErr w:type="spellStart"/>
      <w:r w:rsidRPr="00E46B3A">
        <w:rPr>
          <w:rFonts w:ascii="Times New Roman" w:hAnsi="Times New Roman"/>
          <w:sz w:val="24"/>
          <w:szCs w:val="24"/>
        </w:rPr>
        <w:t>Ulm</w:t>
      </w:r>
      <w:proofErr w:type="spellEnd"/>
      <w:r w:rsidRPr="00E46B3A">
        <w:rPr>
          <w:rFonts w:ascii="Times New Roman" w:hAnsi="Times New Roman"/>
          <w:sz w:val="24"/>
          <w:szCs w:val="24"/>
        </w:rPr>
        <w:t>), Nemecká spolková republika;</w:t>
      </w:r>
    </w:p>
    <w:p w14:paraId="7BA488F0" w14:textId="77777777" w:rsidR="00E46B3A" w:rsidRPr="00E46B3A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trike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Veliteľstvo skupiny komunikačných a informačných systémov NATO v </w:t>
      </w:r>
      <w:proofErr w:type="spellStart"/>
      <w:r w:rsidRPr="00E46B3A">
        <w:rPr>
          <w:rFonts w:ascii="Times New Roman" w:hAnsi="Times New Roman"/>
          <w:sz w:val="24"/>
          <w:szCs w:val="24"/>
        </w:rPr>
        <w:t>Monse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(NATO CIS Group HQ </w:t>
      </w:r>
      <w:proofErr w:type="spellStart"/>
      <w:r w:rsidRPr="00E46B3A">
        <w:rPr>
          <w:rFonts w:ascii="Times New Roman" w:hAnsi="Times New Roman"/>
          <w:sz w:val="24"/>
          <w:szCs w:val="24"/>
        </w:rPr>
        <w:t>Mons</w:t>
      </w:r>
      <w:proofErr w:type="spellEnd"/>
      <w:r w:rsidRPr="00E46B3A">
        <w:rPr>
          <w:rFonts w:ascii="Times New Roman" w:hAnsi="Times New Roman"/>
          <w:sz w:val="24"/>
          <w:szCs w:val="24"/>
        </w:rPr>
        <w:t>), Belgické kráľovstvo;</w:t>
      </w:r>
    </w:p>
    <w:p w14:paraId="7226551F" w14:textId="0EC37D6D" w:rsidR="00E46B3A" w:rsidRPr="00E46B3A" w:rsidRDefault="00B91DE4" w:rsidP="00C80679">
      <w:pPr>
        <w:pStyle w:val="Zkladntext2"/>
        <w:numPr>
          <w:ilvl w:val="2"/>
          <w:numId w:val="20"/>
        </w:numPr>
        <w:tabs>
          <w:tab w:val="left" w:pos="8505"/>
        </w:tabs>
        <w:suppressAutoHyphens/>
        <w:spacing w:before="240" w:after="0" w:line="240" w:lineRule="auto"/>
        <w:ind w:left="1985" w:hanging="5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Tretí (</w:t>
      </w:r>
      <w:r w:rsidR="0021313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)</w:t>
      </w:r>
      <w:r w:rsidR="00213131">
        <w:rPr>
          <w:rFonts w:ascii="Times New Roman" w:hAnsi="Times New Roman"/>
          <w:sz w:val="24"/>
          <w:szCs w:val="24"/>
        </w:rPr>
        <w:t xml:space="preserve"> </w:t>
      </w:r>
      <w:r w:rsidR="00E46B3A" w:rsidRPr="00E46B3A">
        <w:rPr>
          <w:rFonts w:ascii="Times New Roman" w:hAnsi="Times New Roman"/>
          <w:sz w:val="24"/>
          <w:szCs w:val="24"/>
        </w:rPr>
        <w:t xml:space="preserve">spojovací prápor NATO v </w:t>
      </w:r>
      <w:proofErr w:type="spellStart"/>
      <w:r w:rsidR="00E46B3A" w:rsidRPr="00E46B3A">
        <w:rPr>
          <w:rFonts w:ascii="Times New Roman" w:hAnsi="Times New Roman"/>
          <w:sz w:val="24"/>
          <w:szCs w:val="24"/>
        </w:rPr>
        <w:t>Bydhošti</w:t>
      </w:r>
      <w:proofErr w:type="spellEnd"/>
      <w:r w:rsidR="00E46B3A" w:rsidRPr="00E46B3A">
        <w:rPr>
          <w:rFonts w:ascii="Times New Roman" w:hAnsi="Times New Roman"/>
          <w:sz w:val="24"/>
          <w:szCs w:val="24"/>
        </w:rPr>
        <w:t xml:space="preserve"> (3. NSB Bydgoszcz), Poľská republika</w:t>
      </w:r>
    </w:p>
    <w:p w14:paraId="439C82DE" w14:textId="77777777" w:rsidR="00E46B3A" w:rsidRPr="00E46B3A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>Najvyššie spojenecké veliteľstvo pre transformáciu v </w:t>
      </w:r>
      <w:proofErr w:type="spellStart"/>
      <w:r w:rsidRPr="00E46B3A">
        <w:rPr>
          <w:rFonts w:ascii="Times New Roman" w:hAnsi="Times New Roman"/>
          <w:sz w:val="24"/>
          <w:szCs w:val="24"/>
        </w:rPr>
        <w:t>Norfolku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(HQ SACT </w:t>
      </w:r>
      <w:proofErr w:type="spellStart"/>
      <w:r w:rsidRPr="00E46B3A">
        <w:rPr>
          <w:rFonts w:ascii="Times New Roman" w:hAnsi="Times New Roman"/>
          <w:sz w:val="24"/>
          <w:szCs w:val="24"/>
        </w:rPr>
        <w:t>Norfolk</w:t>
      </w:r>
      <w:proofErr w:type="spellEnd"/>
      <w:r w:rsidRPr="00E46B3A">
        <w:rPr>
          <w:rFonts w:ascii="Times New Roman" w:hAnsi="Times New Roman"/>
          <w:sz w:val="24"/>
          <w:szCs w:val="24"/>
        </w:rPr>
        <w:t>), Spojené štáty americké;</w:t>
      </w:r>
    </w:p>
    <w:p w14:paraId="66555B2F" w14:textId="497A1A23" w:rsidR="00E46B3A" w:rsidRPr="00E46B3A" w:rsidRDefault="00E46B3A" w:rsidP="00C80679">
      <w:pPr>
        <w:pStyle w:val="Zkladntext2"/>
        <w:numPr>
          <w:ilvl w:val="2"/>
          <w:numId w:val="20"/>
        </w:numPr>
        <w:tabs>
          <w:tab w:val="left" w:pos="8505"/>
        </w:tabs>
        <w:suppressAutoHyphens/>
        <w:spacing w:before="240" w:after="0" w:line="240" w:lineRule="auto"/>
        <w:ind w:left="1985" w:hanging="5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Štábny prvok Najvyššieho spojeneckého veliteľstva pre transformáciu v Európe v </w:t>
      </w:r>
      <w:proofErr w:type="spellStart"/>
      <w:r w:rsidRPr="00E46B3A">
        <w:rPr>
          <w:rFonts w:ascii="Times New Roman" w:hAnsi="Times New Roman"/>
          <w:sz w:val="24"/>
          <w:szCs w:val="24"/>
        </w:rPr>
        <w:t>Monse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</w:t>
      </w:r>
      <w:r w:rsidR="00C604EB">
        <w:rPr>
          <w:rFonts w:ascii="Times New Roman" w:hAnsi="Times New Roman"/>
          <w:sz w:val="24"/>
          <w:szCs w:val="24"/>
        </w:rPr>
        <w:t xml:space="preserve">ACT </w:t>
      </w:r>
      <w:r w:rsidRPr="00E46B3A">
        <w:rPr>
          <w:rFonts w:ascii="Times New Roman" w:hAnsi="Times New Roman"/>
          <w:sz w:val="24"/>
          <w:szCs w:val="24"/>
        </w:rPr>
        <w:t xml:space="preserve">SEE </w:t>
      </w:r>
      <w:proofErr w:type="spellStart"/>
      <w:r w:rsidRPr="00E46B3A">
        <w:rPr>
          <w:rFonts w:ascii="Times New Roman" w:hAnsi="Times New Roman"/>
          <w:sz w:val="24"/>
          <w:szCs w:val="24"/>
        </w:rPr>
        <w:t>Mons</w:t>
      </w:r>
      <w:proofErr w:type="spellEnd"/>
      <w:r w:rsidRPr="00E46B3A">
        <w:rPr>
          <w:rFonts w:ascii="Times New Roman" w:hAnsi="Times New Roman"/>
          <w:sz w:val="24"/>
          <w:szCs w:val="24"/>
        </w:rPr>
        <w:t>), Belgické kráľovstvo;</w:t>
      </w:r>
    </w:p>
    <w:p w14:paraId="7398006C" w14:textId="77777777" w:rsidR="00E46B3A" w:rsidRPr="00E46B3A" w:rsidRDefault="00E46B3A" w:rsidP="00C80679">
      <w:pPr>
        <w:pStyle w:val="Zkladntext2"/>
        <w:numPr>
          <w:ilvl w:val="2"/>
          <w:numId w:val="20"/>
        </w:numPr>
        <w:tabs>
          <w:tab w:val="left" w:pos="8505"/>
        </w:tabs>
        <w:suppressAutoHyphens/>
        <w:spacing w:before="240" w:after="0" w:line="240" w:lineRule="auto"/>
        <w:ind w:left="1985" w:hanging="5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Výcvikové stredisko spoločných síl v </w:t>
      </w:r>
      <w:proofErr w:type="spellStart"/>
      <w:r w:rsidRPr="00E46B3A">
        <w:rPr>
          <w:rFonts w:ascii="Times New Roman" w:hAnsi="Times New Roman"/>
          <w:sz w:val="24"/>
          <w:szCs w:val="24"/>
        </w:rPr>
        <w:t>Bydhošti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(JFTC Bydgoszcz), Poľská republika.</w:t>
      </w:r>
    </w:p>
    <w:p w14:paraId="29553415" w14:textId="77777777" w:rsidR="00E46B3A" w:rsidRPr="00E46B3A" w:rsidRDefault="00E46B3A" w:rsidP="008D1BFE">
      <w:pPr>
        <w:pStyle w:val="Normlnywebov"/>
        <w:spacing w:before="0" w:beforeAutospacing="0" w:after="0" w:afterAutospacing="0"/>
        <w:ind w:left="1416" w:hanging="708"/>
        <w:jc w:val="both"/>
      </w:pPr>
    </w:p>
    <w:p w14:paraId="44BBE56B" w14:textId="77777777" w:rsidR="00E46B3A" w:rsidRPr="00E46B3A" w:rsidRDefault="00E46B3A" w:rsidP="00C7677A">
      <w:pPr>
        <w:pStyle w:val="Zkladntext2"/>
        <w:numPr>
          <w:ilvl w:val="0"/>
          <w:numId w:val="20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Štruktúra síl NATO (NATO </w:t>
      </w:r>
      <w:proofErr w:type="spellStart"/>
      <w:r w:rsidRPr="00E46B3A">
        <w:rPr>
          <w:rFonts w:ascii="Times New Roman" w:hAnsi="Times New Roman"/>
          <w:sz w:val="24"/>
          <w:szCs w:val="24"/>
        </w:rPr>
        <w:t>Force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B3A">
        <w:rPr>
          <w:rFonts w:ascii="Times New Roman" w:hAnsi="Times New Roman"/>
          <w:sz w:val="24"/>
          <w:szCs w:val="24"/>
        </w:rPr>
        <w:t>Structure</w:t>
      </w:r>
      <w:proofErr w:type="spellEnd"/>
      <w:r w:rsidRPr="00E46B3A">
        <w:rPr>
          <w:rFonts w:ascii="Times New Roman" w:hAnsi="Times New Roman"/>
          <w:sz w:val="24"/>
          <w:szCs w:val="24"/>
        </w:rPr>
        <w:t>):</w:t>
      </w:r>
    </w:p>
    <w:p w14:paraId="775D00E6" w14:textId="77777777" w:rsidR="00E46B3A" w:rsidRPr="00E46B3A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Veliteľstvo Mnohonárodného zboru Severovýchod v Štetíne (HQ MNC NE </w:t>
      </w:r>
      <w:proofErr w:type="spellStart"/>
      <w:r w:rsidRPr="00E46B3A">
        <w:rPr>
          <w:rFonts w:ascii="Times New Roman" w:hAnsi="Times New Roman"/>
          <w:sz w:val="24"/>
          <w:szCs w:val="24"/>
        </w:rPr>
        <w:t>Szczecin</w:t>
      </w:r>
      <w:proofErr w:type="spellEnd"/>
      <w:r w:rsidRPr="00E46B3A">
        <w:rPr>
          <w:rFonts w:ascii="Times New Roman" w:hAnsi="Times New Roman"/>
          <w:sz w:val="24"/>
          <w:szCs w:val="24"/>
        </w:rPr>
        <w:t>), Poľská republika;</w:t>
      </w:r>
    </w:p>
    <w:p w14:paraId="45F87F40" w14:textId="77777777" w:rsidR="00E46B3A" w:rsidRPr="00E46B3A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Mnohonárodná divízia Stred v Stoličnom Belehrade (MND-C </w:t>
      </w:r>
      <w:proofErr w:type="spellStart"/>
      <w:r w:rsidRPr="00E46B3A">
        <w:rPr>
          <w:rFonts w:ascii="Times New Roman" w:hAnsi="Times New Roman"/>
          <w:sz w:val="24"/>
          <w:szCs w:val="24"/>
        </w:rPr>
        <w:t>Székesfehérvár</w:t>
      </w:r>
      <w:proofErr w:type="spellEnd"/>
      <w:r w:rsidRPr="00E46B3A">
        <w:rPr>
          <w:rFonts w:ascii="Times New Roman" w:hAnsi="Times New Roman"/>
          <w:sz w:val="24"/>
          <w:szCs w:val="24"/>
        </w:rPr>
        <w:t>), Maďarsko;</w:t>
      </w:r>
    </w:p>
    <w:p w14:paraId="6936924A" w14:textId="77777777" w:rsidR="00E46B3A" w:rsidRPr="000E29BA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0E29BA">
        <w:rPr>
          <w:rFonts w:ascii="Times New Roman" w:hAnsi="Times New Roman"/>
          <w:sz w:val="24"/>
          <w:szCs w:val="24"/>
        </w:rPr>
        <w:t>Mnohonárodná divízia juhovýchod v Bukurešti (MND SE Bukurešť), Rumunsko;</w:t>
      </w:r>
    </w:p>
    <w:p w14:paraId="6D970B21" w14:textId="77777777" w:rsidR="00E46B3A" w:rsidRPr="00E46B3A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Veliteľstvo Mnohonárodnej divízie Severovýchod v </w:t>
      </w:r>
      <w:proofErr w:type="spellStart"/>
      <w:r w:rsidRPr="00E46B3A">
        <w:rPr>
          <w:rFonts w:ascii="Times New Roman" w:hAnsi="Times New Roman"/>
          <w:sz w:val="24"/>
          <w:szCs w:val="24"/>
        </w:rPr>
        <w:t>Elblagu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(HQ MND NE </w:t>
      </w:r>
      <w:proofErr w:type="spellStart"/>
      <w:r w:rsidRPr="00E46B3A">
        <w:rPr>
          <w:rFonts w:ascii="Times New Roman" w:hAnsi="Times New Roman"/>
          <w:sz w:val="24"/>
          <w:szCs w:val="24"/>
        </w:rPr>
        <w:t>Elblag</w:t>
      </w:r>
      <w:proofErr w:type="spellEnd"/>
      <w:r w:rsidRPr="00E46B3A">
        <w:rPr>
          <w:rFonts w:ascii="Times New Roman" w:hAnsi="Times New Roman"/>
          <w:sz w:val="24"/>
          <w:szCs w:val="24"/>
        </w:rPr>
        <w:t>), Poľská republika;</w:t>
      </w:r>
    </w:p>
    <w:p w14:paraId="5692E08E" w14:textId="77777777" w:rsidR="00E46B3A" w:rsidRPr="00E46B3A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>Veliteľstvo Zboru rýchleho nasadenia NATO vo Valencii (NRDC-ESP Valencia), Španielske kráľovstvo;</w:t>
      </w:r>
    </w:p>
    <w:p w14:paraId="5BBD9342" w14:textId="77777777" w:rsidR="00E46B3A" w:rsidRPr="00E46B3A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Veliteľstvo spojeneckých síl pre špeciálne operácie NATO v </w:t>
      </w:r>
      <w:proofErr w:type="spellStart"/>
      <w:r w:rsidRPr="00E46B3A">
        <w:rPr>
          <w:rFonts w:ascii="Times New Roman" w:hAnsi="Times New Roman"/>
          <w:sz w:val="24"/>
          <w:szCs w:val="24"/>
        </w:rPr>
        <w:t>Monse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(SOFCOM </w:t>
      </w:r>
      <w:proofErr w:type="spellStart"/>
      <w:r w:rsidRPr="00E46B3A">
        <w:rPr>
          <w:rFonts w:ascii="Times New Roman" w:hAnsi="Times New Roman"/>
          <w:sz w:val="24"/>
          <w:szCs w:val="24"/>
        </w:rPr>
        <w:t>Mons</w:t>
      </w:r>
      <w:proofErr w:type="spellEnd"/>
      <w:r w:rsidRPr="00E46B3A">
        <w:rPr>
          <w:rFonts w:ascii="Times New Roman" w:hAnsi="Times New Roman"/>
          <w:sz w:val="24"/>
          <w:szCs w:val="24"/>
        </w:rPr>
        <w:t>), Belgické kráľovstvo;</w:t>
      </w:r>
    </w:p>
    <w:p w14:paraId="12C7257E" w14:textId="77777777" w:rsidR="00E46B3A" w:rsidRPr="00E46B3A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Tím pre integráciu síl NATO v Rige, (NATO </w:t>
      </w:r>
      <w:proofErr w:type="spellStart"/>
      <w:r w:rsidRPr="00E46B3A">
        <w:rPr>
          <w:rFonts w:ascii="Times New Roman" w:hAnsi="Times New Roman"/>
          <w:sz w:val="24"/>
          <w:szCs w:val="24"/>
        </w:rPr>
        <w:t>Force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B3A">
        <w:rPr>
          <w:rFonts w:ascii="Times New Roman" w:hAnsi="Times New Roman"/>
          <w:sz w:val="24"/>
          <w:szCs w:val="24"/>
        </w:rPr>
        <w:t>Integration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B3A">
        <w:rPr>
          <w:rFonts w:ascii="Times New Roman" w:hAnsi="Times New Roman"/>
          <w:sz w:val="24"/>
          <w:szCs w:val="24"/>
        </w:rPr>
        <w:t>Unit</w:t>
      </w:r>
      <w:proofErr w:type="spellEnd"/>
      <w:r w:rsidRPr="00E46B3A">
        <w:rPr>
          <w:rFonts w:ascii="Times New Roman" w:hAnsi="Times New Roman"/>
          <w:sz w:val="24"/>
          <w:szCs w:val="24"/>
        </w:rPr>
        <w:t>/NFIU Riga), Lotyšská republika;</w:t>
      </w:r>
    </w:p>
    <w:p w14:paraId="7CF6166E" w14:textId="77777777" w:rsidR="00E46B3A" w:rsidRPr="00E46B3A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lastRenderedPageBreak/>
        <w:t xml:space="preserve">Tím pre integráciu síl NATO v Stoličnom Belehrade (NATO </w:t>
      </w:r>
      <w:proofErr w:type="spellStart"/>
      <w:r w:rsidRPr="00E46B3A">
        <w:rPr>
          <w:rFonts w:ascii="Times New Roman" w:hAnsi="Times New Roman"/>
          <w:sz w:val="24"/>
          <w:szCs w:val="24"/>
        </w:rPr>
        <w:t>Force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B3A">
        <w:rPr>
          <w:rFonts w:ascii="Times New Roman" w:hAnsi="Times New Roman"/>
          <w:sz w:val="24"/>
          <w:szCs w:val="24"/>
        </w:rPr>
        <w:t>Integration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B3A">
        <w:rPr>
          <w:rFonts w:ascii="Times New Roman" w:hAnsi="Times New Roman"/>
          <w:sz w:val="24"/>
          <w:szCs w:val="24"/>
        </w:rPr>
        <w:t>Unit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/NFIU </w:t>
      </w:r>
      <w:proofErr w:type="spellStart"/>
      <w:r w:rsidRPr="00E46B3A">
        <w:rPr>
          <w:rFonts w:ascii="Times New Roman" w:hAnsi="Times New Roman"/>
          <w:sz w:val="24"/>
          <w:szCs w:val="24"/>
        </w:rPr>
        <w:t>Székesfehérvár</w:t>
      </w:r>
      <w:proofErr w:type="spellEnd"/>
      <w:r w:rsidRPr="00E46B3A">
        <w:rPr>
          <w:rFonts w:ascii="Times New Roman" w:hAnsi="Times New Roman"/>
          <w:sz w:val="24"/>
          <w:szCs w:val="24"/>
        </w:rPr>
        <w:t>), Maďarsko;</w:t>
      </w:r>
    </w:p>
    <w:p w14:paraId="07C77AFE" w14:textId="77777777" w:rsidR="00E46B3A" w:rsidRPr="00E46B3A" w:rsidRDefault="00E46B3A" w:rsidP="00C7677A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Spravodajské centrum v </w:t>
      </w:r>
      <w:proofErr w:type="spellStart"/>
      <w:r w:rsidRPr="00E46B3A">
        <w:rPr>
          <w:rFonts w:ascii="Times New Roman" w:hAnsi="Times New Roman"/>
          <w:sz w:val="24"/>
          <w:szCs w:val="24"/>
        </w:rPr>
        <w:t>Molesworthe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(IFC </w:t>
      </w:r>
      <w:proofErr w:type="spellStart"/>
      <w:r w:rsidRPr="00E46B3A">
        <w:rPr>
          <w:rFonts w:ascii="Times New Roman" w:hAnsi="Times New Roman"/>
          <w:sz w:val="24"/>
          <w:szCs w:val="24"/>
        </w:rPr>
        <w:t>Molesworth</w:t>
      </w:r>
      <w:proofErr w:type="spellEnd"/>
      <w:r w:rsidRPr="00E46B3A">
        <w:rPr>
          <w:rFonts w:ascii="Times New Roman" w:hAnsi="Times New Roman"/>
          <w:sz w:val="24"/>
          <w:szCs w:val="24"/>
        </w:rPr>
        <w:t>), Spojené kráľovstvo Veľkej Británie a Severného Írska;</w:t>
      </w:r>
    </w:p>
    <w:p w14:paraId="0AC60DA9" w14:textId="77777777" w:rsidR="00E46B3A" w:rsidRPr="00E46B3A" w:rsidRDefault="00E46B3A" w:rsidP="00C7677A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Mnohonárodné veliteľstvo CIMIC v </w:t>
      </w:r>
      <w:proofErr w:type="spellStart"/>
      <w:r w:rsidRPr="00E46B3A">
        <w:rPr>
          <w:rFonts w:ascii="Times New Roman" w:hAnsi="Times New Roman"/>
          <w:sz w:val="24"/>
          <w:szCs w:val="24"/>
        </w:rPr>
        <w:t>Nienburgu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(MN CIMIC </w:t>
      </w:r>
      <w:proofErr w:type="spellStart"/>
      <w:r w:rsidRPr="00E46B3A">
        <w:rPr>
          <w:rFonts w:ascii="Times New Roman" w:hAnsi="Times New Roman"/>
          <w:sz w:val="24"/>
          <w:szCs w:val="24"/>
        </w:rPr>
        <w:t>Cmd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B3A">
        <w:rPr>
          <w:rFonts w:ascii="Times New Roman" w:hAnsi="Times New Roman"/>
          <w:sz w:val="24"/>
          <w:szCs w:val="24"/>
        </w:rPr>
        <w:t>Nienburg</w:t>
      </w:r>
      <w:proofErr w:type="spellEnd"/>
      <w:r w:rsidRPr="00E46B3A">
        <w:rPr>
          <w:rFonts w:ascii="Times New Roman" w:hAnsi="Times New Roman"/>
          <w:sz w:val="24"/>
          <w:szCs w:val="24"/>
        </w:rPr>
        <w:t>), Nemecká spolková republika;</w:t>
      </w:r>
    </w:p>
    <w:p w14:paraId="6B06C663" w14:textId="77777777" w:rsidR="00E46B3A" w:rsidRPr="00E46B3A" w:rsidRDefault="00E46B3A" w:rsidP="00C7677A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>Veliteľstvo pre špeciálne operácie USA v Tampe (US SOCOM Tampa), Spojené štáty americké;</w:t>
      </w:r>
    </w:p>
    <w:p w14:paraId="7DF5B46E" w14:textId="77777777" w:rsidR="00E46B3A" w:rsidRPr="00E46B3A" w:rsidRDefault="00E46B3A" w:rsidP="00C7677A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>Veliteľstvo pre špeciálne operácie v Európe v </w:t>
      </w:r>
      <w:proofErr w:type="spellStart"/>
      <w:r w:rsidRPr="00E46B3A">
        <w:rPr>
          <w:rFonts w:ascii="Times New Roman" w:hAnsi="Times New Roman"/>
          <w:sz w:val="24"/>
          <w:szCs w:val="24"/>
        </w:rPr>
        <w:t>Baumholderi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(US SOCEUR </w:t>
      </w:r>
      <w:proofErr w:type="spellStart"/>
      <w:r w:rsidRPr="00E46B3A">
        <w:rPr>
          <w:rFonts w:ascii="Times New Roman" w:hAnsi="Times New Roman"/>
          <w:sz w:val="24"/>
          <w:szCs w:val="24"/>
        </w:rPr>
        <w:t>Baumholder</w:t>
      </w:r>
      <w:proofErr w:type="spellEnd"/>
      <w:r w:rsidRPr="00E46B3A">
        <w:rPr>
          <w:rFonts w:ascii="Times New Roman" w:hAnsi="Times New Roman"/>
          <w:sz w:val="24"/>
          <w:szCs w:val="24"/>
        </w:rPr>
        <w:t>), Nemecká spolková republika;</w:t>
      </w:r>
    </w:p>
    <w:p w14:paraId="5617D286" w14:textId="77777777" w:rsidR="00E46B3A" w:rsidRPr="00E46B3A" w:rsidRDefault="00E46B3A" w:rsidP="00C7677A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>Veliteľstvo síl pre špeciálne operácie POL v Krakove (POL SOCOM Krakov), Poľská republika;</w:t>
      </w:r>
    </w:p>
    <w:p w14:paraId="6AF4548A" w14:textId="77777777" w:rsidR="00E46B3A" w:rsidRPr="00E46B3A" w:rsidRDefault="00E46B3A" w:rsidP="00C7677A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Veliteľstvo divízneho typu USA v </w:t>
      </w:r>
      <w:proofErr w:type="spellStart"/>
      <w:r w:rsidRPr="00E46B3A">
        <w:rPr>
          <w:rFonts w:ascii="Times New Roman" w:hAnsi="Times New Roman"/>
          <w:sz w:val="24"/>
          <w:szCs w:val="24"/>
        </w:rPr>
        <w:t>Mihail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B3A">
        <w:rPr>
          <w:rFonts w:ascii="Times New Roman" w:hAnsi="Times New Roman"/>
          <w:sz w:val="24"/>
          <w:szCs w:val="24"/>
        </w:rPr>
        <w:t>Kogalniceanu</w:t>
      </w:r>
      <w:proofErr w:type="spellEnd"/>
      <w:r w:rsidRPr="00E46B3A">
        <w:rPr>
          <w:rFonts w:ascii="Times New Roman" w:hAnsi="Times New Roman"/>
          <w:sz w:val="24"/>
          <w:szCs w:val="24"/>
        </w:rPr>
        <w:t>, Rumunsko.</w:t>
      </w:r>
    </w:p>
    <w:p w14:paraId="2E8E9A6F" w14:textId="1248E2A5" w:rsidR="00E46B3A" w:rsidRPr="00E46B3A" w:rsidRDefault="00E46B3A" w:rsidP="008D1BFE">
      <w:pPr>
        <w:pStyle w:val="Zkladntext2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772E3" w14:textId="6E7676C9" w:rsidR="00E46B3A" w:rsidRPr="00E46B3A" w:rsidRDefault="00E46B3A" w:rsidP="00C7677A">
      <w:pPr>
        <w:pStyle w:val="Zkladntext2"/>
        <w:numPr>
          <w:ilvl w:val="0"/>
          <w:numId w:val="20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Ostatné štruktúry pôsobiace v rámci NATO:  </w:t>
      </w:r>
    </w:p>
    <w:p w14:paraId="118F2AC9" w14:textId="77777777" w:rsidR="00E46B3A" w:rsidRPr="00E46B3A" w:rsidRDefault="00E46B3A" w:rsidP="008D1BFE">
      <w:pPr>
        <w:pStyle w:val="Normlnywebov"/>
        <w:spacing w:before="0" w:beforeAutospacing="0" w:after="0" w:afterAutospacing="0"/>
        <w:ind w:left="360" w:hanging="360"/>
      </w:pPr>
    </w:p>
    <w:p w14:paraId="3C691CF6" w14:textId="77777777" w:rsidR="00E46B3A" w:rsidRPr="00E46B3A" w:rsidRDefault="00E46B3A" w:rsidP="00C7677A">
      <w:pPr>
        <w:pStyle w:val="Normlnywebov"/>
        <w:spacing w:before="0" w:beforeAutospacing="0" w:after="0" w:afterAutospacing="0"/>
        <w:ind w:firstLine="851"/>
        <w:jc w:val="both"/>
      </w:pPr>
      <w:r w:rsidRPr="00E46B3A">
        <w:t>Predmetné štruktúry zahŕňajú najmä medzinárodné štruktúry pôsobiace v rámci NATO na základe Protokolu o statuse medzinárodných vojenských veliteľstiev zriadených podľa Severoatlantickej zmluvy podpísaného v Paríži 28. augusta 1952, v ktorých pôsobia príslušníci ozbrojených síl Slovenskej republiky na základe osobitných zmluvných dokumentov.</w:t>
      </w:r>
    </w:p>
    <w:p w14:paraId="2788EF32" w14:textId="77777777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>Medzinárodný vojenský štáb v Bruseli (IMS Brusel), Belgické kráľovstvo;</w:t>
      </w:r>
    </w:p>
    <w:p w14:paraId="4B4D253C" w14:textId="7502692E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Agentúra NATO pre komunikácie a informácie v </w:t>
      </w:r>
      <w:proofErr w:type="spellStart"/>
      <w:r w:rsidRPr="00E46B3A">
        <w:rPr>
          <w:rFonts w:ascii="Times New Roman" w:hAnsi="Times New Roman"/>
          <w:sz w:val="24"/>
          <w:szCs w:val="24"/>
        </w:rPr>
        <w:t>Monse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(NCIA </w:t>
      </w:r>
      <w:proofErr w:type="spellStart"/>
      <w:r w:rsidRPr="00E46B3A">
        <w:rPr>
          <w:rFonts w:ascii="Times New Roman" w:hAnsi="Times New Roman"/>
          <w:sz w:val="24"/>
          <w:szCs w:val="24"/>
        </w:rPr>
        <w:t>Mons</w:t>
      </w:r>
      <w:proofErr w:type="spellEnd"/>
      <w:r w:rsidRPr="00E46B3A">
        <w:rPr>
          <w:rFonts w:ascii="Times New Roman" w:hAnsi="Times New Roman"/>
          <w:sz w:val="24"/>
          <w:szCs w:val="24"/>
        </w:rPr>
        <w:t>),</w:t>
      </w:r>
      <w:r w:rsidR="00E20B58">
        <w:rPr>
          <w:rFonts w:ascii="Times New Roman" w:hAnsi="Times New Roman"/>
          <w:sz w:val="24"/>
          <w:szCs w:val="24"/>
        </w:rPr>
        <w:t xml:space="preserve"> </w:t>
      </w:r>
      <w:r w:rsidRPr="00E46B3A">
        <w:rPr>
          <w:rFonts w:ascii="Times New Roman" w:hAnsi="Times New Roman"/>
          <w:sz w:val="24"/>
          <w:szCs w:val="24"/>
        </w:rPr>
        <w:t>Belgické kráľovstvo;</w:t>
      </w:r>
    </w:p>
    <w:p w14:paraId="699A40FE" w14:textId="77777777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Úrad programovania a služieb pre systémy velenia a riadenia vzdušných síl v Haagu (AirC2 PO&amp;S </w:t>
      </w:r>
      <w:proofErr w:type="spellStart"/>
      <w:r w:rsidRPr="00E46B3A">
        <w:rPr>
          <w:rFonts w:ascii="Times New Roman" w:hAnsi="Times New Roman"/>
          <w:sz w:val="24"/>
          <w:szCs w:val="24"/>
        </w:rPr>
        <w:t>Hague</w:t>
      </w:r>
      <w:proofErr w:type="spellEnd"/>
      <w:r w:rsidRPr="00E46B3A">
        <w:rPr>
          <w:rFonts w:ascii="Times New Roman" w:hAnsi="Times New Roman"/>
          <w:sz w:val="24"/>
          <w:szCs w:val="24"/>
        </w:rPr>
        <w:t>), Holandské kráľovstvo;</w:t>
      </w:r>
    </w:p>
    <w:p w14:paraId="5DBC3414" w14:textId="77777777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Centrum podpory a udržateľnosti KIS v </w:t>
      </w:r>
      <w:proofErr w:type="spellStart"/>
      <w:r w:rsidRPr="00E46B3A">
        <w:rPr>
          <w:rFonts w:ascii="Times New Roman" w:hAnsi="Times New Roman"/>
          <w:sz w:val="24"/>
          <w:szCs w:val="24"/>
        </w:rPr>
        <w:t>Brunssume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(CSSC </w:t>
      </w:r>
      <w:proofErr w:type="spellStart"/>
      <w:r w:rsidRPr="00E46B3A">
        <w:rPr>
          <w:rFonts w:ascii="Times New Roman" w:hAnsi="Times New Roman"/>
          <w:sz w:val="24"/>
          <w:szCs w:val="24"/>
        </w:rPr>
        <w:t>Brunssum</w:t>
      </w:r>
      <w:proofErr w:type="spellEnd"/>
      <w:r w:rsidRPr="00E46B3A">
        <w:rPr>
          <w:rFonts w:ascii="Times New Roman" w:hAnsi="Times New Roman"/>
          <w:sz w:val="24"/>
          <w:szCs w:val="24"/>
        </w:rPr>
        <w:t>), Holandské kráľovstvo;</w:t>
      </w:r>
    </w:p>
    <w:p w14:paraId="1826BB02" w14:textId="77777777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Jednotka podpory KIS v </w:t>
      </w:r>
      <w:proofErr w:type="spellStart"/>
      <w:r w:rsidRPr="00E46B3A">
        <w:rPr>
          <w:rFonts w:ascii="Times New Roman" w:hAnsi="Times New Roman"/>
          <w:sz w:val="24"/>
          <w:szCs w:val="24"/>
        </w:rPr>
        <w:t>Ramsteine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(CSU </w:t>
      </w:r>
      <w:proofErr w:type="spellStart"/>
      <w:r w:rsidRPr="00E46B3A">
        <w:rPr>
          <w:rFonts w:ascii="Times New Roman" w:hAnsi="Times New Roman"/>
          <w:sz w:val="24"/>
          <w:szCs w:val="24"/>
        </w:rPr>
        <w:t>Ramstein</w:t>
      </w:r>
      <w:proofErr w:type="spellEnd"/>
      <w:r w:rsidRPr="00E46B3A">
        <w:rPr>
          <w:rFonts w:ascii="Times New Roman" w:hAnsi="Times New Roman"/>
          <w:sz w:val="24"/>
          <w:szCs w:val="24"/>
        </w:rPr>
        <w:t>), Nemecká spolková republika;</w:t>
      </w:r>
    </w:p>
    <w:p w14:paraId="20E10A1B" w14:textId="77777777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Jednotka podpory KIS v </w:t>
      </w:r>
      <w:proofErr w:type="spellStart"/>
      <w:r w:rsidRPr="00E46B3A">
        <w:rPr>
          <w:rFonts w:ascii="Times New Roman" w:hAnsi="Times New Roman"/>
          <w:sz w:val="24"/>
          <w:szCs w:val="24"/>
        </w:rPr>
        <w:t>Uedeme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(CSU </w:t>
      </w:r>
      <w:proofErr w:type="spellStart"/>
      <w:r w:rsidRPr="00E46B3A">
        <w:rPr>
          <w:rFonts w:ascii="Times New Roman" w:hAnsi="Times New Roman"/>
          <w:sz w:val="24"/>
          <w:szCs w:val="24"/>
        </w:rPr>
        <w:t>Uedem</w:t>
      </w:r>
      <w:proofErr w:type="spellEnd"/>
      <w:r w:rsidRPr="00E46B3A">
        <w:rPr>
          <w:rFonts w:ascii="Times New Roman" w:hAnsi="Times New Roman"/>
          <w:sz w:val="24"/>
          <w:szCs w:val="24"/>
        </w:rPr>
        <w:t>), Nemecká spolková republika;</w:t>
      </w:r>
    </w:p>
    <w:p w14:paraId="744D6122" w14:textId="77777777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>Mnohonárodné logistické koordinačné centrum v Prahe (MLCC Praha), Česká republika;</w:t>
      </w:r>
    </w:p>
    <w:p w14:paraId="57943F73" w14:textId="77777777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Mnohonárodné letecké výcvikové centrum vo </w:t>
      </w:r>
      <w:proofErr w:type="spellStart"/>
      <w:r w:rsidRPr="00E46B3A">
        <w:rPr>
          <w:rFonts w:ascii="Times New Roman" w:hAnsi="Times New Roman"/>
          <w:sz w:val="24"/>
          <w:szCs w:val="24"/>
        </w:rPr>
        <w:t>Vyškove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(MATC </w:t>
      </w:r>
      <w:proofErr w:type="spellStart"/>
      <w:r w:rsidRPr="00E46B3A">
        <w:rPr>
          <w:rFonts w:ascii="Times New Roman" w:hAnsi="Times New Roman"/>
          <w:sz w:val="24"/>
          <w:szCs w:val="24"/>
        </w:rPr>
        <w:t>Vyškov</w:t>
      </w:r>
      <w:proofErr w:type="spellEnd"/>
      <w:r w:rsidRPr="00E46B3A">
        <w:rPr>
          <w:rFonts w:ascii="Times New Roman" w:hAnsi="Times New Roman"/>
          <w:sz w:val="24"/>
          <w:szCs w:val="24"/>
        </w:rPr>
        <w:t>), Česká republika;</w:t>
      </w:r>
    </w:p>
    <w:p w14:paraId="6D530068" w14:textId="77777777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lastRenderedPageBreak/>
        <w:t>Koordinačné centrum dopravy v Európe v </w:t>
      </w:r>
      <w:proofErr w:type="spellStart"/>
      <w:r w:rsidRPr="00E46B3A">
        <w:rPr>
          <w:rFonts w:ascii="Times New Roman" w:hAnsi="Times New Roman"/>
          <w:sz w:val="24"/>
          <w:szCs w:val="24"/>
        </w:rPr>
        <w:t>Eindhovene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(MCCE </w:t>
      </w:r>
      <w:proofErr w:type="spellStart"/>
      <w:r w:rsidRPr="00E46B3A">
        <w:rPr>
          <w:rFonts w:ascii="Times New Roman" w:hAnsi="Times New Roman"/>
          <w:sz w:val="24"/>
          <w:szCs w:val="24"/>
        </w:rPr>
        <w:t>Eindhoven</w:t>
      </w:r>
      <w:proofErr w:type="spellEnd"/>
      <w:r w:rsidRPr="00E46B3A">
        <w:rPr>
          <w:rFonts w:ascii="Times New Roman" w:hAnsi="Times New Roman"/>
          <w:sz w:val="24"/>
          <w:szCs w:val="24"/>
        </w:rPr>
        <w:t>), Holandské kráľovstvo;</w:t>
      </w:r>
    </w:p>
    <w:p w14:paraId="2443899F" w14:textId="77777777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Centrum výnimočnosti NATO pre oblasť spoločnej chemickej, biologickej, radiačnej a nukleárnej obrany vo </w:t>
      </w:r>
      <w:proofErr w:type="spellStart"/>
      <w:r w:rsidRPr="00E46B3A">
        <w:rPr>
          <w:rFonts w:ascii="Times New Roman" w:hAnsi="Times New Roman"/>
          <w:sz w:val="24"/>
          <w:szCs w:val="24"/>
        </w:rPr>
        <w:t>Vyškove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(JCBRN </w:t>
      </w:r>
      <w:proofErr w:type="spellStart"/>
      <w:r w:rsidRPr="00E46B3A">
        <w:rPr>
          <w:rFonts w:ascii="Times New Roman" w:hAnsi="Times New Roman"/>
          <w:sz w:val="24"/>
          <w:szCs w:val="24"/>
        </w:rPr>
        <w:t>Defence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COE </w:t>
      </w:r>
      <w:proofErr w:type="spellStart"/>
      <w:r w:rsidRPr="00E46B3A">
        <w:rPr>
          <w:rFonts w:ascii="Times New Roman" w:hAnsi="Times New Roman"/>
          <w:sz w:val="24"/>
          <w:szCs w:val="24"/>
        </w:rPr>
        <w:t>Vyškov</w:t>
      </w:r>
      <w:proofErr w:type="spellEnd"/>
      <w:r w:rsidRPr="00E46B3A">
        <w:rPr>
          <w:rFonts w:ascii="Times New Roman" w:hAnsi="Times New Roman"/>
          <w:sz w:val="24"/>
          <w:szCs w:val="24"/>
        </w:rPr>
        <w:t>), Česká republika;</w:t>
      </w:r>
    </w:p>
    <w:p w14:paraId="4E036BB5" w14:textId="77777777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Centrum výnimočnosti NATO pre oblasť spravodajstva ľudských zdrojov v </w:t>
      </w:r>
      <w:proofErr w:type="spellStart"/>
      <w:r w:rsidRPr="00E46B3A">
        <w:rPr>
          <w:rFonts w:ascii="Times New Roman" w:hAnsi="Times New Roman"/>
          <w:sz w:val="24"/>
          <w:szCs w:val="24"/>
        </w:rPr>
        <w:t>Oradei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(HUMINT COE </w:t>
      </w:r>
      <w:proofErr w:type="spellStart"/>
      <w:r w:rsidRPr="00E46B3A">
        <w:rPr>
          <w:rFonts w:ascii="Times New Roman" w:hAnsi="Times New Roman"/>
          <w:sz w:val="24"/>
          <w:szCs w:val="24"/>
        </w:rPr>
        <w:t>Oradea</w:t>
      </w:r>
      <w:proofErr w:type="spellEnd"/>
      <w:r w:rsidRPr="00E46B3A">
        <w:rPr>
          <w:rFonts w:ascii="Times New Roman" w:hAnsi="Times New Roman"/>
          <w:sz w:val="24"/>
          <w:szCs w:val="24"/>
        </w:rPr>
        <w:t>), Rumunsko;</w:t>
      </w:r>
    </w:p>
    <w:p w14:paraId="7447DB83" w14:textId="6E33BB82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Centrum výnimočnosti NATO </w:t>
      </w:r>
      <w:r w:rsidR="00E20B58">
        <w:rPr>
          <w:rFonts w:ascii="Times New Roman" w:hAnsi="Times New Roman"/>
          <w:sz w:val="24"/>
          <w:szCs w:val="24"/>
        </w:rPr>
        <w:t>pre vojenské zdravotníctvo</w:t>
      </w:r>
      <w:r w:rsidRPr="00E46B3A">
        <w:rPr>
          <w:rFonts w:ascii="Times New Roman" w:hAnsi="Times New Roman"/>
          <w:sz w:val="24"/>
          <w:szCs w:val="24"/>
        </w:rPr>
        <w:t xml:space="preserve"> v Budapešti (</w:t>
      </w:r>
      <w:proofErr w:type="spellStart"/>
      <w:r w:rsidRPr="00E46B3A">
        <w:rPr>
          <w:rFonts w:ascii="Times New Roman" w:hAnsi="Times New Roman"/>
          <w:sz w:val="24"/>
          <w:szCs w:val="24"/>
        </w:rPr>
        <w:t>MilMED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COE Budapešť), Maďarsko;</w:t>
      </w:r>
    </w:p>
    <w:p w14:paraId="03BD2BDA" w14:textId="77777777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Centrum výnimočnosti vojenskej polície v </w:t>
      </w:r>
      <w:proofErr w:type="spellStart"/>
      <w:r w:rsidRPr="00E46B3A">
        <w:rPr>
          <w:rFonts w:ascii="Times New Roman" w:hAnsi="Times New Roman"/>
          <w:sz w:val="24"/>
          <w:szCs w:val="24"/>
        </w:rPr>
        <w:t>Bydhošti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(NATO MP </w:t>
      </w:r>
      <w:proofErr w:type="spellStart"/>
      <w:r w:rsidRPr="00E46B3A">
        <w:rPr>
          <w:rFonts w:ascii="Times New Roman" w:hAnsi="Times New Roman"/>
          <w:sz w:val="24"/>
          <w:szCs w:val="24"/>
        </w:rPr>
        <w:t>CoE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Bydgoszcz), Poľská republika;</w:t>
      </w:r>
    </w:p>
    <w:p w14:paraId="0B47F608" w14:textId="4539982F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Stály štáb Koncepcie rámcových krajín pre oblasť </w:t>
      </w:r>
      <w:r w:rsidR="00E20B58">
        <w:rPr>
          <w:rFonts w:ascii="Times New Roman" w:hAnsi="Times New Roman"/>
          <w:sz w:val="24"/>
          <w:szCs w:val="24"/>
        </w:rPr>
        <w:t xml:space="preserve">rádiologickej, chemickej a biologickej ochrany </w:t>
      </w:r>
      <w:r w:rsidRPr="00E46B3A"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Pr="00E46B3A">
        <w:rPr>
          <w:rFonts w:ascii="Times New Roman" w:hAnsi="Times New Roman"/>
          <w:sz w:val="24"/>
          <w:szCs w:val="24"/>
        </w:rPr>
        <w:t>Bruchsale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(FNC/RCHBO </w:t>
      </w:r>
      <w:proofErr w:type="spellStart"/>
      <w:r w:rsidRPr="00E46B3A">
        <w:rPr>
          <w:rFonts w:ascii="Times New Roman" w:hAnsi="Times New Roman"/>
          <w:sz w:val="24"/>
          <w:szCs w:val="24"/>
        </w:rPr>
        <w:t>Bruchsal</w:t>
      </w:r>
      <w:proofErr w:type="spellEnd"/>
      <w:r w:rsidRPr="00E46B3A">
        <w:rPr>
          <w:rFonts w:ascii="Times New Roman" w:hAnsi="Times New Roman"/>
          <w:sz w:val="24"/>
          <w:szCs w:val="24"/>
        </w:rPr>
        <w:t>), Nemecká spolková republika;</w:t>
      </w:r>
    </w:p>
    <w:p w14:paraId="62B64E58" w14:textId="77777777" w:rsidR="00E46B3A" w:rsidRPr="00E46B3A" w:rsidRDefault="00E46B3A" w:rsidP="000F4903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26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 xml:space="preserve">Medzinárodné zdravotnícke koordinačné centrum/Európske zdravotnícke veliteľstvo v </w:t>
      </w:r>
      <w:proofErr w:type="spellStart"/>
      <w:r w:rsidRPr="00E46B3A">
        <w:rPr>
          <w:rFonts w:ascii="Times New Roman" w:hAnsi="Times New Roman"/>
          <w:sz w:val="24"/>
          <w:szCs w:val="24"/>
        </w:rPr>
        <w:t>Koblenzi</w:t>
      </w:r>
      <w:proofErr w:type="spellEnd"/>
      <w:r w:rsidRPr="00E46B3A">
        <w:rPr>
          <w:rFonts w:ascii="Times New Roman" w:hAnsi="Times New Roman"/>
          <w:sz w:val="24"/>
          <w:szCs w:val="24"/>
        </w:rPr>
        <w:t xml:space="preserve"> (MMCC/EMC </w:t>
      </w:r>
      <w:proofErr w:type="spellStart"/>
      <w:r w:rsidRPr="00E46B3A">
        <w:rPr>
          <w:rFonts w:ascii="Times New Roman" w:hAnsi="Times New Roman"/>
          <w:sz w:val="24"/>
          <w:szCs w:val="24"/>
        </w:rPr>
        <w:t>Koblenz</w:t>
      </w:r>
      <w:proofErr w:type="spellEnd"/>
      <w:r w:rsidRPr="00E46B3A">
        <w:rPr>
          <w:rFonts w:ascii="Times New Roman" w:hAnsi="Times New Roman"/>
          <w:sz w:val="24"/>
          <w:szCs w:val="24"/>
        </w:rPr>
        <w:t>), Nemecká spolková republika.</w:t>
      </w:r>
    </w:p>
    <w:p w14:paraId="06E88414" w14:textId="77777777" w:rsidR="00E46B3A" w:rsidRPr="00E46B3A" w:rsidRDefault="00E46B3A" w:rsidP="008D1BFE">
      <w:pPr>
        <w:pStyle w:val="Normlnywebov"/>
        <w:spacing w:before="0" w:beforeAutospacing="0" w:after="0" w:afterAutospacing="0"/>
        <w:jc w:val="both"/>
      </w:pPr>
    </w:p>
    <w:p w14:paraId="211F9B48" w14:textId="77777777" w:rsidR="00E46B3A" w:rsidRPr="00E46B3A" w:rsidRDefault="00E46B3A" w:rsidP="00E20B58">
      <w:pPr>
        <w:pStyle w:val="Zkladntext2"/>
        <w:numPr>
          <w:ilvl w:val="0"/>
          <w:numId w:val="20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>Ostatné agentúry, veliteľstvá, centrá a školy v rámci NATO. Ide o pozície klasifikované ako dobrovoľný národný príspevok, do doby schválenia oficiálneho pridelenia členskej krajine.</w:t>
      </w:r>
    </w:p>
    <w:p w14:paraId="3372D08A" w14:textId="516B8A0B" w:rsidR="004624D4" w:rsidRPr="00D348C6" w:rsidRDefault="004624D4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D348C6">
        <w:rPr>
          <w:rFonts w:ascii="Times New Roman" w:hAnsi="Times New Roman"/>
          <w:sz w:val="24"/>
          <w:szCs w:val="24"/>
        </w:rPr>
        <w:t xml:space="preserve">Vysoká škola NATO (NATO </w:t>
      </w:r>
      <w:proofErr w:type="spellStart"/>
      <w:r w:rsidRPr="00D348C6">
        <w:rPr>
          <w:rFonts w:ascii="Times New Roman" w:hAnsi="Times New Roman"/>
          <w:sz w:val="24"/>
          <w:szCs w:val="24"/>
        </w:rPr>
        <w:t>Defense</w:t>
      </w:r>
      <w:proofErr w:type="spellEnd"/>
      <w:r w:rsidRPr="00D34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48C6">
        <w:rPr>
          <w:rFonts w:ascii="Times New Roman" w:hAnsi="Times New Roman"/>
          <w:sz w:val="24"/>
          <w:szCs w:val="24"/>
        </w:rPr>
        <w:t>College</w:t>
      </w:r>
      <w:proofErr w:type="spellEnd"/>
      <w:r w:rsidRPr="00D348C6">
        <w:rPr>
          <w:rFonts w:ascii="Times New Roman" w:hAnsi="Times New Roman"/>
          <w:sz w:val="24"/>
          <w:szCs w:val="24"/>
        </w:rPr>
        <w:t>) v Ríme, Taliansko;</w:t>
      </w:r>
    </w:p>
    <w:p w14:paraId="0851FA40" w14:textId="77777777" w:rsidR="004624D4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4624D4">
        <w:rPr>
          <w:rFonts w:ascii="Times New Roman" w:hAnsi="Times New Roman"/>
          <w:sz w:val="24"/>
          <w:szCs w:val="24"/>
        </w:rPr>
        <w:t xml:space="preserve">Škola NATO v </w:t>
      </w:r>
      <w:proofErr w:type="spellStart"/>
      <w:r w:rsidRPr="004624D4">
        <w:rPr>
          <w:rFonts w:ascii="Times New Roman" w:hAnsi="Times New Roman"/>
          <w:sz w:val="24"/>
          <w:szCs w:val="24"/>
        </w:rPr>
        <w:t>Oberammergau</w:t>
      </w:r>
      <w:proofErr w:type="spellEnd"/>
      <w:r w:rsidRPr="004624D4">
        <w:rPr>
          <w:rFonts w:ascii="Times New Roman" w:hAnsi="Times New Roman"/>
          <w:sz w:val="24"/>
          <w:szCs w:val="24"/>
        </w:rPr>
        <w:t xml:space="preserve"> (NATO </w:t>
      </w:r>
      <w:proofErr w:type="spellStart"/>
      <w:r w:rsidRPr="004624D4">
        <w:rPr>
          <w:rFonts w:ascii="Times New Roman" w:hAnsi="Times New Roman"/>
          <w:sz w:val="24"/>
          <w:szCs w:val="24"/>
        </w:rPr>
        <w:t>School</w:t>
      </w:r>
      <w:proofErr w:type="spellEnd"/>
      <w:r w:rsidRPr="004624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4D4">
        <w:rPr>
          <w:rFonts w:ascii="Times New Roman" w:hAnsi="Times New Roman"/>
          <w:sz w:val="24"/>
          <w:szCs w:val="24"/>
        </w:rPr>
        <w:t>Oberammergau</w:t>
      </w:r>
      <w:proofErr w:type="spellEnd"/>
      <w:r w:rsidRPr="004624D4">
        <w:rPr>
          <w:rFonts w:ascii="Times New Roman" w:hAnsi="Times New Roman"/>
          <w:sz w:val="24"/>
          <w:szCs w:val="24"/>
        </w:rPr>
        <w:t>), Nemecká spolková republika;</w:t>
      </w:r>
    </w:p>
    <w:p w14:paraId="6B7574C8" w14:textId="7A396E86" w:rsidR="00E46B3A" w:rsidRPr="004624D4" w:rsidRDefault="00E46B3A" w:rsidP="00C80679">
      <w:pPr>
        <w:pStyle w:val="Zkladntext2"/>
        <w:numPr>
          <w:ilvl w:val="1"/>
          <w:numId w:val="20"/>
        </w:numPr>
        <w:suppressAutoHyphens/>
        <w:spacing w:before="240"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4624D4">
        <w:rPr>
          <w:rFonts w:ascii="Times New Roman" w:hAnsi="Times New Roman"/>
          <w:sz w:val="24"/>
          <w:szCs w:val="24"/>
        </w:rPr>
        <w:t>Univerzita spoločných špeciálnych operácií USA v Tampe (JSOU Tampa), Spojené štáty americké.</w:t>
      </w:r>
    </w:p>
    <w:p w14:paraId="77E12A6E" w14:textId="59062551" w:rsidR="00E46B3A" w:rsidRPr="00E46B3A" w:rsidRDefault="00E46B3A" w:rsidP="00E20B58">
      <w:pPr>
        <w:pStyle w:val="Normlnywebov"/>
        <w:spacing w:before="0" w:beforeAutospacing="0" w:after="0" w:afterAutospacing="0"/>
        <w:jc w:val="both"/>
        <w:rPr>
          <w:bCs/>
        </w:rPr>
      </w:pPr>
    </w:p>
    <w:p w14:paraId="1425BE17" w14:textId="77777777" w:rsidR="00E46B3A" w:rsidRPr="00E46B3A" w:rsidRDefault="00E46B3A" w:rsidP="00E20B58">
      <w:pPr>
        <w:pStyle w:val="Normlnywebov"/>
        <w:numPr>
          <w:ilvl w:val="0"/>
          <w:numId w:val="21"/>
        </w:numPr>
        <w:spacing w:before="0" w:beforeAutospacing="0" w:after="0" w:afterAutospacing="0"/>
        <w:ind w:left="851" w:hanging="284"/>
        <w:jc w:val="both"/>
        <w:rPr>
          <w:b/>
          <w:bCs/>
        </w:rPr>
      </w:pPr>
      <w:r w:rsidRPr="00E46B3A">
        <w:rPr>
          <w:b/>
          <w:bCs/>
        </w:rPr>
        <w:t xml:space="preserve">vojenské štruktúry EÚ: </w:t>
      </w:r>
    </w:p>
    <w:p w14:paraId="06FA4336" w14:textId="77777777" w:rsidR="00E46B3A" w:rsidRPr="00E46B3A" w:rsidRDefault="00E46B3A" w:rsidP="008D1BFE">
      <w:pPr>
        <w:pStyle w:val="Normlnywebov"/>
        <w:spacing w:before="0" w:beforeAutospacing="0" w:after="0" w:afterAutospacing="0"/>
      </w:pPr>
      <w:r w:rsidRPr="00E46B3A">
        <w:rPr>
          <w:b/>
          <w:bCs/>
        </w:rPr>
        <w:t> </w:t>
      </w:r>
    </w:p>
    <w:p w14:paraId="49F133B3" w14:textId="77777777" w:rsidR="00E46B3A" w:rsidRPr="00E46B3A" w:rsidRDefault="00E46B3A" w:rsidP="00E20B58">
      <w:pPr>
        <w:pStyle w:val="Normlnywebov"/>
        <w:spacing w:before="0" w:beforeAutospacing="0" w:after="0" w:afterAutospacing="0"/>
        <w:ind w:firstLine="851"/>
        <w:jc w:val="both"/>
      </w:pPr>
      <w:r w:rsidRPr="00E46B3A">
        <w:t>Výbory a agentúry Európskej únie, Vojenský štáb Európskej únie a vojenské štruktúry podliehajúce Rade Európskej únie v Bruseli, Belgické kráľovstvo.</w:t>
      </w:r>
    </w:p>
    <w:p w14:paraId="45594600" w14:textId="77777777" w:rsidR="00E46B3A" w:rsidRPr="00E46B3A" w:rsidRDefault="00E46B3A" w:rsidP="00E20B58">
      <w:pPr>
        <w:pStyle w:val="Zkladntext2"/>
        <w:numPr>
          <w:ilvl w:val="0"/>
          <w:numId w:val="22"/>
        </w:numPr>
        <w:suppressAutoHyphens/>
        <w:spacing w:before="240"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>Vojenský štáb Európskej únie v Bruseli (EUMS Brusel), Belgické kráľovstvo;</w:t>
      </w:r>
    </w:p>
    <w:p w14:paraId="0CDF3E07" w14:textId="77777777" w:rsidR="00E46B3A" w:rsidRPr="00E46B3A" w:rsidRDefault="00E46B3A" w:rsidP="00E20B58">
      <w:pPr>
        <w:pStyle w:val="Zkladntext2"/>
        <w:numPr>
          <w:ilvl w:val="0"/>
          <w:numId w:val="22"/>
        </w:numPr>
        <w:suppressAutoHyphens/>
        <w:spacing w:before="240"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46B3A">
        <w:rPr>
          <w:rFonts w:ascii="Times New Roman" w:hAnsi="Times New Roman"/>
          <w:sz w:val="24"/>
          <w:szCs w:val="24"/>
        </w:rPr>
        <w:t>Útvar pre plánovanie a riadenie vojenských operácií a misií v Bruseli (MPCC Brusel), Belgické kráľovstvo.</w:t>
      </w:r>
    </w:p>
    <w:p w14:paraId="6B5B45B7" w14:textId="77777777" w:rsidR="00E46B3A" w:rsidRPr="00E46B3A" w:rsidRDefault="00E46B3A" w:rsidP="008D1BFE">
      <w:pPr>
        <w:pStyle w:val="Zkladntext2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E8002" w14:textId="77777777" w:rsidR="00E46B3A" w:rsidRPr="00E46B3A" w:rsidRDefault="00E46B3A" w:rsidP="008D1BFE">
      <w:pPr>
        <w:pStyle w:val="Normlnywebov"/>
        <w:spacing w:before="0" w:beforeAutospacing="0" w:after="0" w:afterAutospacing="0"/>
        <w:ind w:left="360" w:hanging="360"/>
        <w:jc w:val="both"/>
        <w:rPr>
          <w:b/>
          <w:bCs/>
        </w:rPr>
      </w:pPr>
    </w:p>
    <w:p w14:paraId="09AD086B" w14:textId="4D501650" w:rsidR="00E46B3A" w:rsidRPr="005C3E01" w:rsidRDefault="00E46B3A" w:rsidP="00C80679">
      <w:pPr>
        <w:pStyle w:val="Normlnywebov"/>
        <w:spacing w:before="0" w:beforeAutospacing="0" w:after="0" w:afterAutospacing="0"/>
        <w:ind w:firstLine="851"/>
        <w:jc w:val="both"/>
      </w:pPr>
      <w:r w:rsidRPr="00E46B3A">
        <w:t>Celkové tabuľkové počty v štruktúrach uveden</w:t>
      </w:r>
      <w:r w:rsidR="00E20B58">
        <w:t>ých v rámci bodu A.2) sa určujú</w:t>
      </w:r>
      <w:r w:rsidR="008B399F">
        <w:t xml:space="preserve"> do 111</w:t>
      </w:r>
      <w:r w:rsidRPr="00E46B3A">
        <w:t xml:space="preserve"> príslušníkov ozbrojených síl Slovenskej republiky, pričom zastúpenie v ostatných agentúrach, veliteľstvách, centrách a školách v rámci NAT</w:t>
      </w:r>
      <w:r w:rsidR="008B399F">
        <w:t>O podľa odseku 4 sa určuje do 11</w:t>
      </w:r>
      <w:r w:rsidRPr="00E46B3A">
        <w:t xml:space="preserve"> osôb. </w:t>
      </w:r>
    </w:p>
    <w:p w14:paraId="4E289CDA" w14:textId="77777777" w:rsidR="00E46B3A" w:rsidRPr="005C3E01" w:rsidRDefault="00E46B3A" w:rsidP="00E46B3A">
      <w:pPr>
        <w:pStyle w:val="Normlnywebov"/>
        <w:spacing w:before="0" w:beforeAutospacing="0" w:after="0" w:afterAutospacing="0"/>
      </w:pPr>
      <w:r w:rsidRPr="005C3E01">
        <w:rPr>
          <w:sz w:val="20"/>
          <w:szCs w:val="20"/>
        </w:rPr>
        <w:t> </w:t>
      </w:r>
    </w:p>
    <w:p w14:paraId="4FA3A305" w14:textId="78E4DC70" w:rsidR="00DB245F" w:rsidRDefault="00DB245F" w:rsidP="00B91DE4">
      <w:pPr>
        <w:pStyle w:val="Normlnywebov"/>
        <w:spacing w:before="0" w:beforeAutospacing="0" w:after="0" w:afterAutospacing="0" w:line="276" w:lineRule="auto"/>
        <w:jc w:val="both"/>
      </w:pPr>
    </w:p>
    <w:sectPr w:rsidR="00DB245F" w:rsidSect="003A130A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426AF" w14:textId="77777777" w:rsidR="00C6135F" w:rsidRDefault="00C6135F" w:rsidP="00AE2D0C">
      <w:pPr>
        <w:spacing w:after="0" w:line="240" w:lineRule="auto"/>
      </w:pPr>
      <w:r>
        <w:separator/>
      </w:r>
    </w:p>
  </w:endnote>
  <w:endnote w:type="continuationSeparator" w:id="0">
    <w:p w14:paraId="7D107B94" w14:textId="77777777" w:rsidR="00C6135F" w:rsidRDefault="00C6135F" w:rsidP="00AE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AB486" w14:textId="4FB80CA6" w:rsidR="00AE2D0C" w:rsidRDefault="00AE2D0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0E29BA">
      <w:rPr>
        <w:noProof/>
      </w:rPr>
      <w:t>5</w:t>
    </w:r>
    <w:r>
      <w:fldChar w:fldCharType="end"/>
    </w:r>
  </w:p>
  <w:p w14:paraId="138C5059" w14:textId="77777777" w:rsidR="00AE2D0C" w:rsidRDefault="00AE2D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91948" w14:textId="77777777" w:rsidR="00C6135F" w:rsidRDefault="00C6135F" w:rsidP="00AE2D0C">
      <w:pPr>
        <w:spacing w:after="0" w:line="240" w:lineRule="auto"/>
      </w:pPr>
      <w:r>
        <w:separator/>
      </w:r>
    </w:p>
  </w:footnote>
  <w:footnote w:type="continuationSeparator" w:id="0">
    <w:p w14:paraId="6DF493B0" w14:textId="77777777" w:rsidR="00C6135F" w:rsidRDefault="00C6135F" w:rsidP="00AE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487"/>
    <w:multiLevelType w:val="hybridMultilevel"/>
    <w:tmpl w:val="695A12C6"/>
    <w:lvl w:ilvl="0" w:tplc="041B0011">
      <w:start w:val="1"/>
      <w:numFmt w:val="decimal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32148"/>
    <w:multiLevelType w:val="hybridMultilevel"/>
    <w:tmpl w:val="08B8FE3E"/>
    <w:lvl w:ilvl="0" w:tplc="C7907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63D3C"/>
    <w:multiLevelType w:val="hybridMultilevel"/>
    <w:tmpl w:val="AB2429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4088"/>
    <w:multiLevelType w:val="hybridMultilevel"/>
    <w:tmpl w:val="BE48523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D5D4E"/>
    <w:multiLevelType w:val="hybridMultilevel"/>
    <w:tmpl w:val="8EE0C4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54392"/>
    <w:multiLevelType w:val="hybridMultilevel"/>
    <w:tmpl w:val="BF0CA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1178"/>
    <w:multiLevelType w:val="hybridMultilevel"/>
    <w:tmpl w:val="ED8465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04223"/>
    <w:multiLevelType w:val="hybridMultilevel"/>
    <w:tmpl w:val="6334432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F0AD3"/>
    <w:multiLevelType w:val="hybridMultilevel"/>
    <w:tmpl w:val="5A829DA4"/>
    <w:lvl w:ilvl="0" w:tplc="53240F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9D4DF3"/>
    <w:multiLevelType w:val="multilevel"/>
    <w:tmpl w:val="8C422ECE"/>
    <w:lvl w:ilvl="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10" w15:restartNumberingAfterBreak="0">
    <w:nsid w:val="295E2C41"/>
    <w:multiLevelType w:val="multilevel"/>
    <w:tmpl w:val="DBA01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1" w15:restartNumberingAfterBreak="0">
    <w:nsid w:val="2FB915E2"/>
    <w:multiLevelType w:val="hybridMultilevel"/>
    <w:tmpl w:val="40A087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F7437"/>
    <w:multiLevelType w:val="hybridMultilevel"/>
    <w:tmpl w:val="74845F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9694D"/>
    <w:multiLevelType w:val="multilevel"/>
    <w:tmpl w:val="8570BCB6"/>
    <w:lvl w:ilvl="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14" w15:restartNumberingAfterBreak="0">
    <w:nsid w:val="38F43041"/>
    <w:multiLevelType w:val="hybridMultilevel"/>
    <w:tmpl w:val="2F5AEF94"/>
    <w:lvl w:ilvl="0" w:tplc="B7EA45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73EA"/>
    <w:multiLevelType w:val="hybridMultilevel"/>
    <w:tmpl w:val="F970C9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822EA"/>
    <w:multiLevelType w:val="hybridMultilevel"/>
    <w:tmpl w:val="B4BAC3A4"/>
    <w:lvl w:ilvl="0" w:tplc="878A4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0C3E44"/>
    <w:multiLevelType w:val="hybridMultilevel"/>
    <w:tmpl w:val="A7BC564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20057"/>
    <w:multiLevelType w:val="hybridMultilevel"/>
    <w:tmpl w:val="490CAA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D7542"/>
    <w:multiLevelType w:val="hybridMultilevel"/>
    <w:tmpl w:val="4AD40EC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467DE"/>
    <w:multiLevelType w:val="hybridMultilevel"/>
    <w:tmpl w:val="5C0A862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D95AC3"/>
    <w:multiLevelType w:val="multilevel"/>
    <w:tmpl w:val="63E4B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8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22" w15:restartNumberingAfterBreak="0">
    <w:nsid w:val="55E16A97"/>
    <w:multiLevelType w:val="hybridMultilevel"/>
    <w:tmpl w:val="BC8273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43185"/>
    <w:multiLevelType w:val="hybridMultilevel"/>
    <w:tmpl w:val="B06A5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A7C78"/>
    <w:multiLevelType w:val="hybridMultilevel"/>
    <w:tmpl w:val="BE7C4F3E"/>
    <w:lvl w:ilvl="0" w:tplc="C2EC6A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708CB"/>
    <w:multiLevelType w:val="multilevel"/>
    <w:tmpl w:val="8570BCB6"/>
    <w:lvl w:ilvl="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26" w15:restartNumberingAfterBreak="0">
    <w:nsid w:val="70966BA8"/>
    <w:multiLevelType w:val="hybridMultilevel"/>
    <w:tmpl w:val="BBDC721C"/>
    <w:lvl w:ilvl="0" w:tplc="6B68DEE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24"/>
  </w:num>
  <w:num w:numId="5">
    <w:abstractNumId w:val="22"/>
  </w:num>
  <w:num w:numId="6">
    <w:abstractNumId w:val="12"/>
  </w:num>
  <w:num w:numId="7">
    <w:abstractNumId w:val="3"/>
  </w:num>
  <w:num w:numId="8">
    <w:abstractNumId w:val="0"/>
  </w:num>
  <w:num w:numId="9">
    <w:abstractNumId w:val="16"/>
  </w:num>
  <w:num w:numId="10">
    <w:abstractNumId w:val="7"/>
  </w:num>
  <w:num w:numId="11">
    <w:abstractNumId w:val="20"/>
  </w:num>
  <w:num w:numId="12">
    <w:abstractNumId w:val="4"/>
  </w:num>
  <w:num w:numId="13">
    <w:abstractNumId w:val="1"/>
  </w:num>
  <w:num w:numId="14">
    <w:abstractNumId w:val="10"/>
  </w:num>
  <w:num w:numId="15">
    <w:abstractNumId w:val="21"/>
  </w:num>
  <w:num w:numId="16">
    <w:abstractNumId w:val="17"/>
  </w:num>
  <w:num w:numId="17">
    <w:abstractNumId w:val="5"/>
  </w:num>
  <w:num w:numId="18">
    <w:abstractNumId w:val="23"/>
  </w:num>
  <w:num w:numId="19">
    <w:abstractNumId w:val="18"/>
  </w:num>
  <w:num w:numId="20">
    <w:abstractNumId w:val="13"/>
  </w:num>
  <w:num w:numId="21">
    <w:abstractNumId w:val="8"/>
  </w:num>
  <w:num w:numId="22">
    <w:abstractNumId w:val="25"/>
  </w:num>
  <w:num w:numId="23">
    <w:abstractNumId w:val="6"/>
  </w:num>
  <w:num w:numId="24">
    <w:abstractNumId w:val="19"/>
  </w:num>
  <w:num w:numId="25">
    <w:abstractNumId w:val="26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94"/>
    <w:rsid w:val="00005122"/>
    <w:rsid w:val="0001015D"/>
    <w:rsid w:val="0001353B"/>
    <w:rsid w:val="00055D8C"/>
    <w:rsid w:val="00094B6F"/>
    <w:rsid w:val="000A4392"/>
    <w:rsid w:val="000C1699"/>
    <w:rsid w:val="000E29BA"/>
    <w:rsid w:val="000E40B3"/>
    <w:rsid w:val="000F4903"/>
    <w:rsid w:val="00120DC8"/>
    <w:rsid w:val="00121EED"/>
    <w:rsid w:val="0012574B"/>
    <w:rsid w:val="00130152"/>
    <w:rsid w:val="00137418"/>
    <w:rsid w:val="0015371B"/>
    <w:rsid w:val="00153BD3"/>
    <w:rsid w:val="00165C97"/>
    <w:rsid w:val="0017627D"/>
    <w:rsid w:val="0018506C"/>
    <w:rsid w:val="002129C6"/>
    <w:rsid w:val="00213131"/>
    <w:rsid w:val="00227132"/>
    <w:rsid w:val="00265B98"/>
    <w:rsid w:val="002662B2"/>
    <w:rsid w:val="00301FB0"/>
    <w:rsid w:val="0031702F"/>
    <w:rsid w:val="0032140C"/>
    <w:rsid w:val="003226C5"/>
    <w:rsid w:val="00323268"/>
    <w:rsid w:val="00346597"/>
    <w:rsid w:val="0034755E"/>
    <w:rsid w:val="00360EB4"/>
    <w:rsid w:val="00361699"/>
    <w:rsid w:val="00363DA2"/>
    <w:rsid w:val="00364B1B"/>
    <w:rsid w:val="003A130A"/>
    <w:rsid w:val="003B02CA"/>
    <w:rsid w:val="003C0D4F"/>
    <w:rsid w:val="00400940"/>
    <w:rsid w:val="00410E76"/>
    <w:rsid w:val="004121AC"/>
    <w:rsid w:val="00433763"/>
    <w:rsid w:val="004624D4"/>
    <w:rsid w:val="00465FB6"/>
    <w:rsid w:val="0048071E"/>
    <w:rsid w:val="004B2A4E"/>
    <w:rsid w:val="004B38B7"/>
    <w:rsid w:val="004C36E6"/>
    <w:rsid w:val="004C4A32"/>
    <w:rsid w:val="004C7636"/>
    <w:rsid w:val="005134C8"/>
    <w:rsid w:val="00526703"/>
    <w:rsid w:val="00541E0E"/>
    <w:rsid w:val="0054644F"/>
    <w:rsid w:val="00551CF1"/>
    <w:rsid w:val="005541AE"/>
    <w:rsid w:val="005753E7"/>
    <w:rsid w:val="005A5552"/>
    <w:rsid w:val="005B37AA"/>
    <w:rsid w:val="005C29AE"/>
    <w:rsid w:val="005D3981"/>
    <w:rsid w:val="005D77B2"/>
    <w:rsid w:val="005E7D61"/>
    <w:rsid w:val="00627DD0"/>
    <w:rsid w:val="00634AB2"/>
    <w:rsid w:val="00635BFB"/>
    <w:rsid w:val="00642573"/>
    <w:rsid w:val="006426BF"/>
    <w:rsid w:val="00656000"/>
    <w:rsid w:val="00663E45"/>
    <w:rsid w:val="006669AC"/>
    <w:rsid w:val="00673915"/>
    <w:rsid w:val="006B49DC"/>
    <w:rsid w:val="006C03B3"/>
    <w:rsid w:val="006C6587"/>
    <w:rsid w:val="006D4FC2"/>
    <w:rsid w:val="006E067F"/>
    <w:rsid w:val="00707F83"/>
    <w:rsid w:val="00710BE5"/>
    <w:rsid w:val="007141DD"/>
    <w:rsid w:val="0071433B"/>
    <w:rsid w:val="007216B1"/>
    <w:rsid w:val="0072493A"/>
    <w:rsid w:val="00727921"/>
    <w:rsid w:val="0074750E"/>
    <w:rsid w:val="0074779D"/>
    <w:rsid w:val="0075011A"/>
    <w:rsid w:val="00756353"/>
    <w:rsid w:val="00756424"/>
    <w:rsid w:val="00763295"/>
    <w:rsid w:val="00780270"/>
    <w:rsid w:val="00787B7F"/>
    <w:rsid w:val="007A35FC"/>
    <w:rsid w:val="007A4835"/>
    <w:rsid w:val="007A7237"/>
    <w:rsid w:val="007C5594"/>
    <w:rsid w:val="007D0185"/>
    <w:rsid w:val="00803270"/>
    <w:rsid w:val="0081081E"/>
    <w:rsid w:val="008168BC"/>
    <w:rsid w:val="00867F10"/>
    <w:rsid w:val="00880755"/>
    <w:rsid w:val="00885F89"/>
    <w:rsid w:val="00892A22"/>
    <w:rsid w:val="008959B1"/>
    <w:rsid w:val="0089779F"/>
    <w:rsid w:val="008B399F"/>
    <w:rsid w:val="008C3425"/>
    <w:rsid w:val="008D1BFE"/>
    <w:rsid w:val="008E2581"/>
    <w:rsid w:val="009415DC"/>
    <w:rsid w:val="00953C20"/>
    <w:rsid w:val="00981F6E"/>
    <w:rsid w:val="009C3FFC"/>
    <w:rsid w:val="009C45CD"/>
    <w:rsid w:val="00A115F0"/>
    <w:rsid w:val="00A14B56"/>
    <w:rsid w:val="00A17A12"/>
    <w:rsid w:val="00A17AAD"/>
    <w:rsid w:val="00A30ECD"/>
    <w:rsid w:val="00A31A69"/>
    <w:rsid w:val="00A34F10"/>
    <w:rsid w:val="00A5088E"/>
    <w:rsid w:val="00A61A4A"/>
    <w:rsid w:val="00A83C09"/>
    <w:rsid w:val="00A90C3C"/>
    <w:rsid w:val="00A937EE"/>
    <w:rsid w:val="00AC5662"/>
    <w:rsid w:val="00AD2AA6"/>
    <w:rsid w:val="00AE2D0C"/>
    <w:rsid w:val="00AF7C4F"/>
    <w:rsid w:val="00B23807"/>
    <w:rsid w:val="00B57765"/>
    <w:rsid w:val="00B91DE4"/>
    <w:rsid w:val="00B96F5E"/>
    <w:rsid w:val="00BA7825"/>
    <w:rsid w:val="00BD4AA0"/>
    <w:rsid w:val="00BD60E7"/>
    <w:rsid w:val="00BF424D"/>
    <w:rsid w:val="00C25763"/>
    <w:rsid w:val="00C311A3"/>
    <w:rsid w:val="00C3760E"/>
    <w:rsid w:val="00C55AF7"/>
    <w:rsid w:val="00C604EB"/>
    <w:rsid w:val="00C6135F"/>
    <w:rsid w:val="00C76691"/>
    <w:rsid w:val="00C7677A"/>
    <w:rsid w:val="00C80679"/>
    <w:rsid w:val="00C8335D"/>
    <w:rsid w:val="00C8652A"/>
    <w:rsid w:val="00C92BCE"/>
    <w:rsid w:val="00CB039A"/>
    <w:rsid w:val="00CC441E"/>
    <w:rsid w:val="00CD3B4E"/>
    <w:rsid w:val="00CF20A8"/>
    <w:rsid w:val="00D10686"/>
    <w:rsid w:val="00D132A3"/>
    <w:rsid w:val="00D26529"/>
    <w:rsid w:val="00D3264A"/>
    <w:rsid w:val="00D348C6"/>
    <w:rsid w:val="00D465D6"/>
    <w:rsid w:val="00D46CF7"/>
    <w:rsid w:val="00D52B8F"/>
    <w:rsid w:val="00D54652"/>
    <w:rsid w:val="00D90129"/>
    <w:rsid w:val="00D95F14"/>
    <w:rsid w:val="00DA575A"/>
    <w:rsid w:val="00DB245F"/>
    <w:rsid w:val="00DB3C13"/>
    <w:rsid w:val="00DB65F8"/>
    <w:rsid w:val="00DD15F6"/>
    <w:rsid w:val="00E03DE1"/>
    <w:rsid w:val="00E05F13"/>
    <w:rsid w:val="00E20B58"/>
    <w:rsid w:val="00E20F31"/>
    <w:rsid w:val="00E21F4F"/>
    <w:rsid w:val="00E23034"/>
    <w:rsid w:val="00E43E73"/>
    <w:rsid w:val="00E448FC"/>
    <w:rsid w:val="00E46B3A"/>
    <w:rsid w:val="00E519CF"/>
    <w:rsid w:val="00E772A4"/>
    <w:rsid w:val="00E93D05"/>
    <w:rsid w:val="00E95DC2"/>
    <w:rsid w:val="00EB01A1"/>
    <w:rsid w:val="00EC5D7D"/>
    <w:rsid w:val="00EC5E87"/>
    <w:rsid w:val="00EC6025"/>
    <w:rsid w:val="00ED2AD7"/>
    <w:rsid w:val="00F20420"/>
    <w:rsid w:val="00F27E8D"/>
    <w:rsid w:val="00F34368"/>
    <w:rsid w:val="00F65620"/>
    <w:rsid w:val="00F71F4F"/>
    <w:rsid w:val="00FA5357"/>
    <w:rsid w:val="00FC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FB6BF"/>
  <w14:defaultImageDpi w14:val="0"/>
  <w15:docId w15:val="{AF8A46F6-9926-4834-9105-4310781D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5DC"/>
    <w:rPr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415DC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15DC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415DC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415DC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415DC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415DC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415DC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415DC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415D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415DC"/>
    <w:rPr>
      <w:rFonts w:ascii="Calibri Light" w:eastAsia="SimSun" w:hAnsi="Calibri Light" w:cs="Times New Roman"/>
      <w:color w:val="2E74B5"/>
      <w:sz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9415DC"/>
    <w:rPr>
      <w:rFonts w:ascii="Calibri Light" w:eastAsia="SimSun" w:hAnsi="Calibri Light" w:cs="Times New Roman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9415DC"/>
    <w:rPr>
      <w:rFonts w:ascii="Calibri Light" w:eastAsia="SimSun" w:hAnsi="Calibri Light" w:cs="Times New Roman"/>
      <w:sz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9415DC"/>
    <w:rPr>
      <w:rFonts w:ascii="Calibri Light" w:eastAsia="SimSun" w:hAnsi="Calibri Light" w:cs="Times New Roman"/>
      <w:i/>
      <w:sz w:val="3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9415DC"/>
    <w:rPr>
      <w:rFonts w:ascii="Calibri Light" w:eastAsia="SimSun" w:hAnsi="Calibri Light" w:cs="Times New Roman"/>
      <w:sz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9415DC"/>
    <w:rPr>
      <w:rFonts w:ascii="Calibri Light" w:eastAsia="SimSun" w:hAnsi="Calibri Light" w:cs="Times New Roman"/>
      <w:i/>
      <w:sz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9415DC"/>
    <w:rPr>
      <w:rFonts w:ascii="Calibri Light" w:eastAsia="SimSun" w:hAnsi="Calibri Light" w:cs="Times New Roman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9415DC"/>
    <w:rPr>
      <w:rFonts w:ascii="Calibri Light" w:eastAsia="SimSun" w:hAnsi="Calibri Light" w:cs="Times New Roman"/>
      <w:i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9415DC"/>
    <w:rPr>
      <w:rFonts w:cs="Times New Roman"/>
      <w:b/>
      <w:i/>
    </w:rPr>
  </w:style>
  <w:style w:type="paragraph" w:styleId="Normlnywebov">
    <w:name w:val="Normal (Web)"/>
    <w:basedOn w:val="Normlny"/>
    <w:uiPriority w:val="99"/>
    <w:rsid w:val="007C55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265B98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265B98"/>
  </w:style>
  <w:style w:type="paragraph" w:styleId="Textbubliny">
    <w:name w:val="Balloon Text"/>
    <w:basedOn w:val="Normlny"/>
    <w:link w:val="TextbublinyChar"/>
    <w:uiPriority w:val="99"/>
    <w:semiHidden/>
    <w:unhideWhenUsed/>
    <w:rsid w:val="006C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C03B3"/>
    <w:rPr>
      <w:rFonts w:ascii="Tahoma" w:hAnsi="Tahoma" w:cs="Times New Roman"/>
      <w:sz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9415DC"/>
    <w:pPr>
      <w:spacing w:line="240" w:lineRule="auto"/>
    </w:pPr>
    <w:rPr>
      <w:b/>
      <w:bCs/>
      <w:color w:val="404040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9415DC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locked/>
    <w:rsid w:val="009415DC"/>
    <w:rPr>
      <w:rFonts w:ascii="Calibri Light" w:eastAsia="SimSun" w:hAnsi="Calibri Light" w:cs="Times New Roman"/>
      <w:caps/>
      <w:color w:val="44546A"/>
      <w:spacing w:val="30"/>
      <w:sz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415DC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9415DC"/>
    <w:rPr>
      <w:rFonts w:cs="Times New Roman"/>
      <w:color w:val="44546A"/>
      <w:sz w:val="28"/>
    </w:rPr>
  </w:style>
  <w:style w:type="character" w:styleId="Siln">
    <w:name w:val="Strong"/>
    <w:basedOn w:val="Predvolenpsmoodseku"/>
    <w:uiPriority w:val="22"/>
    <w:qFormat/>
    <w:rsid w:val="009415DC"/>
    <w:rPr>
      <w:rFonts w:cs="Times New Roman"/>
      <w:b/>
    </w:rPr>
  </w:style>
  <w:style w:type="character" w:styleId="Zvraznenie">
    <w:name w:val="Emphasis"/>
    <w:basedOn w:val="Predvolenpsmoodseku"/>
    <w:uiPriority w:val="20"/>
    <w:qFormat/>
    <w:rsid w:val="009415DC"/>
    <w:rPr>
      <w:rFonts w:cs="Times New Roman"/>
      <w:i/>
      <w:color w:val="000000"/>
    </w:rPr>
  </w:style>
  <w:style w:type="paragraph" w:styleId="Bezriadkovania">
    <w:name w:val="No Spacing"/>
    <w:uiPriority w:val="1"/>
    <w:qFormat/>
    <w:rsid w:val="009415DC"/>
    <w:pPr>
      <w:spacing w:after="0" w:line="240" w:lineRule="auto"/>
    </w:pPr>
    <w:rPr>
      <w:lang w:val="sk-SK"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9415DC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locked/>
    <w:rsid w:val="009415DC"/>
    <w:rPr>
      <w:rFonts w:cs="Times New Roman"/>
      <w:i/>
      <w:color w:val="7B7B7B"/>
      <w:sz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415DC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locked/>
    <w:rsid w:val="009415DC"/>
    <w:rPr>
      <w:rFonts w:ascii="Calibri Light" w:eastAsia="SimSun" w:hAnsi="Calibri Light" w:cs="Times New Roman"/>
      <w:caps/>
      <w:color w:val="2E74B5"/>
      <w:sz w:val="28"/>
    </w:rPr>
  </w:style>
  <w:style w:type="character" w:styleId="Jemnzvraznenie">
    <w:name w:val="Subtle Emphasis"/>
    <w:basedOn w:val="Predvolenpsmoodseku"/>
    <w:uiPriority w:val="19"/>
    <w:qFormat/>
    <w:rsid w:val="009415DC"/>
    <w:rPr>
      <w:rFonts w:cs="Times New Roman"/>
      <w:i/>
      <w:color w:val="595959"/>
    </w:rPr>
  </w:style>
  <w:style w:type="character" w:styleId="Intenzvnezvraznenie">
    <w:name w:val="Intense Emphasis"/>
    <w:basedOn w:val="Predvolenpsmoodseku"/>
    <w:uiPriority w:val="21"/>
    <w:qFormat/>
    <w:rsid w:val="009415DC"/>
    <w:rPr>
      <w:rFonts w:cs="Times New Roman"/>
      <w:b/>
      <w:i/>
      <w:color w:val="auto"/>
    </w:rPr>
  </w:style>
  <w:style w:type="character" w:styleId="Jemnodkaz">
    <w:name w:val="Subtle Reference"/>
    <w:basedOn w:val="Predvolenpsmoodseku"/>
    <w:uiPriority w:val="31"/>
    <w:qFormat/>
    <w:rsid w:val="009415DC"/>
    <w:rPr>
      <w:rFonts w:cs="Times New Roman"/>
      <w:smallCaps/>
      <w:color w:val="404040"/>
      <w:spacing w:val="0"/>
      <w:u w:val="single" w:color="7F7F7F"/>
    </w:rPr>
  </w:style>
  <w:style w:type="character" w:styleId="Intenzvnyodkaz">
    <w:name w:val="Intense Reference"/>
    <w:basedOn w:val="Predvolenpsmoodseku"/>
    <w:uiPriority w:val="32"/>
    <w:qFormat/>
    <w:rsid w:val="009415DC"/>
    <w:rPr>
      <w:rFonts w:cs="Times New Roman"/>
      <w:b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9415DC"/>
    <w:rPr>
      <w:rFonts w:cs="Times New Roman"/>
      <w:b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415DC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AE2D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E2D0C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AE2D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E2D0C"/>
    <w:rPr>
      <w:rFonts w:cs="Times New Roman"/>
    </w:rPr>
  </w:style>
  <w:style w:type="paragraph" w:styleId="Zarkazkladnhotextu">
    <w:name w:val="Body Text Indent"/>
    <w:basedOn w:val="Normlny"/>
    <w:link w:val="ZarkazkladnhotextuChar"/>
    <w:rsid w:val="00A90C3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A90C3C"/>
    <w:rPr>
      <w:rFonts w:ascii="Times New Roman" w:eastAsia="Times New Roman" w:hAnsi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101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015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015D"/>
    <w:rPr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01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015D"/>
    <w:rPr>
      <w:b/>
      <w:bCs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46B3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46B3A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5.-vlastný-materiál"/>
    <f:field ref="objsubject" par="" edit="true" text=""/>
    <f:field ref="objcreatedby" par="" text="Hepnerová, Andrea, Ing."/>
    <f:field ref="objcreatedat" par="" text="10.1.2023 13:33:25"/>
    <f:field ref="objchangedby" par="" text="Administrator, System"/>
    <f:field ref="objmodifiedat" par="" text="10.1.2023 13:33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754A06599B646B94305FF229B86E2" ma:contentTypeVersion="2" ma:contentTypeDescription="Umožňuje vytvoriť nový dokument." ma:contentTypeScope="" ma:versionID="1193afde49f92d5058a14df41cebe41f">
  <xsd:schema xmlns:xsd="http://www.w3.org/2001/XMLSchema" xmlns:xs="http://www.w3.org/2001/XMLSchema" xmlns:p="http://schemas.microsoft.com/office/2006/metadata/properties" xmlns:ns2="47d07bcb-f9ae-46fd-8516-83bfcaff5441" targetNamespace="http://schemas.microsoft.com/office/2006/metadata/properties" ma:root="true" ma:fieldsID="c464d77a3926237f21d045159eb45ce7" ns2:_="">
    <xsd:import namespace="47d07bcb-f9ae-46fd-8516-83bfcaff544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07bcb-f9ae-46fd-8516-83bfcaff54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6E687-8556-4602-82E6-2B33EFC7E8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321D21-6C31-4682-9C99-42A4315DB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43890FCE-A9D3-401C-91EF-ED7AC852D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07bcb-f9ae-46fd-8516-83bfcaff5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60CF5E-9C4B-4B84-9EA5-3D6F13E0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AL-SHAFEI Lenka</dc:creator>
  <cp:keywords/>
  <dc:description/>
  <cp:lastModifiedBy>KUCHTA Bohus</cp:lastModifiedBy>
  <cp:revision>6</cp:revision>
  <cp:lastPrinted>2022-11-07T10:29:00Z</cp:lastPrinted>
  <dcterms:created xsi:type="dcterms:W3CDTF">2024-04-03T11:38:00Z</dcterms:created>
  <dcterms:modified xsi:type="dcterms:W3CDTF">2024-04-12T10:26:00Z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Andrea Hepnerová</vt:lpwstr>
  </property>
  <property fmtid="{D5CDD505-2E9C-101B-9397-08002B2CF9AE}" pid="12" name="FSC#SKEDITIONSLOVLEX@103.510:zodppredkladatel">
    <vt:lpwstr>Jaroslav Naď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aktualizáciu vojenského zastúpenia Slovenskej republiky pri orgánoch NATO/EÚ a návrh na vyslanie príslušníkov OS SR do orgánov vojenského zastúpenia pri NATO/EÚ a do vojenských štruktúr NATO/EÚ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obrany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čl. 86 písm. l) Ústavy SR</vt:lpwstr>
  </property>
  <property fmtid="{D5CDD505-2E9C-101B-9397-08002B2CF9AE}" pid="23" name="FSC#SKEDITIONSLOVLEX@103.510:plnynazovpredpis">
    <vt:lpwstr> Návrh na aktualizáciu vojenského zastúpenia Slovenskej republiky pri orgánoch NATO/EÚ a návrh na vyslanie príslušníkov OS SR do orgánov vojenského zastúpenia pri NATO/EÚ a do vojenských štruktúr NATO/EÚ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SEOP-71-51/2022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LP/2023/7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obrany</vt:lpwstr>
  </property>
  <property fmtid="{D5CDD505-2E9C-101B-9397-08002B2CF9AE}" pid="142" name="FSC#SKEDITIONSLOVLEX@103.510:funkciaZodpPredAkuzativ">
    <vt:lpwstr>ministra obrany Slovenskej republiky</vt:lpwstr>
  </property>
  <property fmtid="{D5CDD505-2E9C-101B-9397-08002B2CF9AE}" pid="143" name="FSC#SKEDITIONSLOVLEX@103.510:funkciaZodpPredDativ">
    <vt:lpwstr>ministrovi obrany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Jaroslav Naď_x000d_
minister obrany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10. 1. 2023</vt:lpwstr>
  </property>
  <property fmtid="{D5CDD505-2E9C-101B-9397-08002B2CF9AE}" pid="151" name="FSC#COOSYSTEM@1.1:Container">
    <vt:lpwstr>COO.2145.1000.3.5469325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0x010100539754A06599B646B94305FF229B86E2</vt:lpwstr>
  </property>
</Properties>
</file>