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</w:pPr>
      <w:r w:rsidRPr="00901203">
        <w:t>Číslo: CRD-</w:t>
      </w:r>
      <w:r w:rsidR="0024516C">
        <w:t>1043</w:t>
      </w:r>
      <w:r w:rsidR="008B0224" w:rsidRPr="008B0224">
        <w:t>/2024</w:t>
      </w:r>
    </w:p>
    <w:p w:rsidR="004647C3" w:rsidRPr="00901203" w:rsidRDefault="004647C3" w:rsidP="007375F5">
      <w:pPr>
        <w:pStyle w:val="Protokoln"/>
      </w:pP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4647C3" w:rsidP="007375F5">
      <w:pPr>
        <w:pStyle w:val="uznesenia"/>
      </w:pPr>
      <w:r>
        <w:t>295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24516C">
        <w:rPr>
          <w:spacing w:val="0"/>
        </w:rPr>
        <w:t>21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24516C">
        <w:rPr>
          <w:spacing w:val="0"/>
        </w:rPr>
        <w:t>mája</w:t>
      </w:r>
      <w:r w:rsidR="00FC3B9A">
        <w:rPr>
          <w:spacing w:val="0"/>
        </w:rPr>
        <w:t xml:space="preserve"> 2024</w:t>
      </w:r>
    </w:p>
    <w:p w:rsidR="004647C3" w:rsidRDefault="004647C3" w:rsidP="007375F5">
      <w:pPr>
        <w:keepNext w:val="0"/>
        <w:keepLines w:val="0"/>
        <w:widowControl w:val="0"/>
      </w:pPr>
    </w:p>
    <w:p w:rsidR="00645C1A" w:rsidRPr="004647C3" w:rsidRDefault="00C66093" w:rsidP="004647C3">
      <w:pPr>
        <w:rPr>
          <w:rFonts w:cs="Arial"/>
        </w:rPr>
      </w:pPr>
      <w:r w:rsidRPr="004647C3">
        <w:rPr>
          <w:rFonts w:cs="Arial"/>
        </w:rPr>
        <w:t>k</w:t>
      </w:r>
      <w:r w:rsidR="0024516C" w:rsidRPr="004647C3">
        <w:rPr>
          <w:rFonts w:cs="Arial"/>
        </w:rPr>
        <w:t> atentátu na predsedu vlády Slovenskej republiky Roberta Fica (tlač 305)</w:t>
      </w:r>
    </w:p>
    <w:p w:rsidR="005C313D" w:rsidRDefault="005C313D" w:rsidP="007375F5">
      <w:pPr>
        <w:jc w:val="both"/>
      </w:pPr>
    </w:p>
    <w:p w:rsidR="004647C3" w:rsidRPr="00FC13BA" w:rsidRDefault="004647C3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24516C" w:rsidRDefault="0024516C" w:rsidP="007375F5">
      <w:pPr>
        <w:jc w:val="both"/>
        <w:rPr>
          <w:rFonts w:cs="Arial"/>
        </w:rPr>
      </w:pPr>
    </w:p>
    <w:p w:rsidR="0024516C" w:rsidRPr="004647C3" w:rsidRDefault="0024516C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1. So zdesením a hlbokým znepokojením prijala správu o atentáte na predsedu vlády Slovenskej republiky Roberta Fica, ktorý bol zjavne spáchaný z politických motívov a zaslúži si to najostrejšie odsúdenie.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2. Principiálne odmieta násilie, osobitne násilie, ktoré atentátnik zjavne spáchal iba preto, že má iný politický</w:t>
      </w:r>
      <w:r w:rsidR="004647C3" w:rsidRPr="004647C3">
        <w:rPr>
          <w:rFonts w:cs="Arial"/>
        </w:rPr>
        <w:t xml:space="preserve"> postoj, aký prezentuje vláda Slovenskej republiky</w:t>
      </w:r>
      <w:r w:rsidRPr="004647C3">
        <w:rPr>
          <w:rFonts w:cs="Arial"/>
        </w:rPr>
        <w:t>. 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306BC4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3. Vyzýva všetky politické subjekty na Slovensku, ako aj médiá a mimovládny sektor, aby rešpektovali výsledky demokratických volieb a nešírili nenávisť voči legitímnej demokratickej vláde Slovenskej republiky, ako aj voči ďalším legitímne zvoleným ústavným činiteľom a verejne činným osobám, pretože výsledkom môžu byť aj takéto nenávistné trestné činy.</w:t>
      </w:r>
    </w:p>
    <w:p w:rsidR="00306BC4" w:rsidRPr="004647C3" w:rsidRDefault="00306BC4" w:rsidP="00306BC4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4. Apeluje na všetky politické subjekty, ako aj na médiá a mimovládny sektor, aby zmierňovali napätie v spoločnosti, prestali s nenávistnou rétorikou a prispeli k spoločenskému zmieru, stabilite a pokoju na Slovensku.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5. Zdôrazňuje, že ľudia nesmú byť terčom nenávisti kvôli svojim politickým názorom, pretože pluralita, diverzita a rešpekt k inému názoru sú základom každej slobodnej a demokratickej spoločnosti. 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 xml:space="preserve">6. Konštatuje, že úloha zodpovedných a kritických novinárov je v zdravej spoločnosti nezastupiteľná, ale ich práca musí byť založená na faktoch a nie na šírení nenávisti. 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4647C3" w:rsidP="0024516C">
      <w:pPr>
        <w:keepNext w:val="0"/>
        <w:keepLines w:val="0"/>
        <w:ind w:firstLine="709"/>
        <w:jc w:val="both"/>
        <w:rPr>
          <w:rFonts w:cs="Arial"/>
        </w:rPr>
      </w:pPr>
      <w:r w:rsidRPr="004647C3">
        <w:rPr>
          <w:rFonts w:cs="Arial"/>
        </w:rPr>
        <w:t>7. Povzbudzuje vládu Slovenskej republiky</w:t>
      </w:r>
      <w:r w:rsidR="0024516C" w:rsidRPr="004647C3">
        <w:rPr>
          <w:rFonts w:cs="Arial"/>
        </w:rPr>
        <w:t xml:space="preserve"> k prijatiu adekvátnych bezpečnostných opatrení, ktoré do budúcnosti zabránia ďalším násilným politickým útokom na ústavných činiteľov a občanov Slovenskej republiky.</w:t>
      </w:r>
    </w:p>
    <w:p w:rsidR="0024516C" w:rsidRPr="004647C3" w:rsidRDefault="0024516C" w:rsidP="0024516C">
      <w:pPr>
        <w:keepNext w:val="0"/>
        <w:keepLines w:val="0"/>
        <w:jc w:val="both"/>
        <w:rPr>
          <w:rFonts w:cs="Arial"/>
        </w:rPr>
      </w:pPr>
    </w:p>
    <w:p w:rsidR="0024516C" w:rsidRPr="004647C3" w:rsidRDefault="0024516C" w:rsidP="00306BC4">
      <w:pPr>
        <w:keepNext w:val="0"/>
        <w:keepLines w:val="0"/>
        <w:ind w:firstLine="851"/>
        <w:jc w:val="both"/>
        <w:rPr>
          <w:rFonts w:cs="Arial"/>
        </w:rPr>
      </w:pPr>
      <w:r w:rsidRPr="004647C3">
        <w:rPr>
          <w:rFonts w:cs="Arial"/>
        </w:rPr>
        <w:lastRenderedPageBreak/>
        <w:t>8. Želá predsedovi vlády Slovenskej republiky Robertovi Ficovi skoré uzdravenie, ako aj čo najskorší návrat do výkonu jeho ústavnej funkcie. </w:t>
      </w:r>
    </w:p>
    <w:p w:rsidR="0024516C" w:rsidRDefault="0024516C" w:rsidP="0024516C">
      <w:pPr>
        <w:keepNext w:val="0"/>
        <w:keepLines w:val="0"/>
        <w:jc w:val="both"/>
        <w:rPr>
          <w:rFonts w:ascii="Times New Roman" w:hAnsi="Times New Roman"/>
          <w:sz w:val="24"/>
          <w:szCs w:val="24"/>
        </w:rPr>
      </w:pPr>
    </w:p>
    <w:p w:rsidR="0024516C" w:rsidRPr="00054CEA" w:rsidRDefault="0024516C" w:rsidP="0024516C">
      <w:pPr>
        <w:keepNext w:val="0"/>
        <w:keepLines w:val="0"/>
        <w:jc w:val="left"/>
        <w:rPr>
          <w:rFonts w:ascii="Times New Roman" w:hAnsi="Times New Roman"/>
          <w:sz w:val="24"/>
          <w:szCs w:val="24"/>
        </w:rPr>
      </w:pP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306BC4" w:rsidRDefault="00306BC4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73766" w:rsidP="005F70BC">
      <w:pPr>
        <w:keepNext w:val="0"/>
        <w:keepLines w:val="0"/>
        <w:widowControl w:val="0"/>
        <w:jc w:val="both"/>
        <w:rPr>
          <w:rFonts w:cs="Arial"/>
        </w:rPr>
      </w:pPr>
      <w:r w:rsidRPr="00573766">
        <w:rPr>
          <w:rFonts w:cs="Arial"/>
        </w:rPr>
        <w:t>František  M a j e r s k ý</w:t>
      </w:r>
      <w:bookmarkStart w:id="0" w:name="_GoBack"/>
      <w:bookmarkEnd w:id="0"/>
      <w:r w:rsidR="005F70BC" w:rsidRPr="005F70BC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4516C"/>
    <w:rsid w:val="00257F9E"/>
    <w:rsid w:val="00277C3F"/>
    <w:rsid w:val="002846B1"/>
    <w:rsid w:val="0029671C"/>
    <w:rsid w:val="002C1F65"/>
    <w:rsid w:val="002C4D4C"/>
    <w:rsid w:val="00300BE9"/>
    <w:rsid w:val="00306BC4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647C3"/>
    <w:rsid w:val="004A46C0"/>
    <w:rsid w:val="004B3D3C"/>
    <w:rsid w:val="004C6E0A"/>
    <w:rsid w:val="00514A2A"/>
    <w:rsid w:val="005346C6"/>
    <w:rsid w:val="00552169"/>
    <w:rsid w:val="005725EF"/>
    <w:rsid w:val="00573766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0224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758CB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66093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70266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</cp:revision>
  <cp:lastPrinted>2024-05-21T09:34:00Z</cp:lastPrinted>
  <dcterms:created xsi:type="dcterms:W3CDTF">2024-05-21T09:16:00Z</dcterms:created>
  <dcterms:modified xsi:type="dcterms:W3CDTF">2024-05-31T09:23:00Z</dcterms:modified>
</cp:coreProperties>
</file>