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5" w:rsidRDefault="00B00985">
      <w:pPr>
        <w:pStyle w:val="Nadpis1"/>
        <w:spacing w:before="0"/>
      </w:pPr>
    </w:p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D59F0">
        <w:rPr>
          <w:sz w:val="22"/>
          <w:szCs w:val="22"/>
        </w:rPr>
        <w:t>1137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D59F0">
      <w:pPr>
        <w:pStyle w:val="rozhodnutia"/>
      </w:pPr>
      <w:r>
        <w:t>344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</w:t>
      </w:r>
      <w:r w:rsidR="00F4191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CD59F0" w:rsidRPr="00CD59F0">
        <w:rPr>
          <w:rFonts w:cs="Arial"/>
          <w:szCs w:val="22"/>
        </w:rPr>
        <w:t>návrh poslancov Národnej rady Slovenskej republiky Romana MICHELKA, Rudolfa HULIAKA, Andreja DANKA a Adama LUČANSKÉHO na vydanie zákona, ktorým sa mení a dopĺňa zákon č. 265/2022 Z. z. o vydavateľoch publikácií a o registri v oblasti médií a audiovízie a o zmene a doplnení niektorých zákonov (zákon o publikáciách)</w:t>
      </w:r>
      <w:r w:rsidR="00F41917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</w:t>
      </w:r>
      <w:r w:rsidR="00CD59F0">
        <w:rPr>
          <w:rFonts w:cs="Arial"/>
          <w:szCs w:val="22"/>
        </w:rPr>
        <w:t>4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F41917">
        <w:rPr>
          <w:rFonts w:cs="Arial"/>
          <w:szCs w:val="22"/>
        </w:rPr>
        <w:br/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00985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</w:t>
      </w:r>
      <w:r w:rsidR="00F41917">
        <w:rPr>
          <w:rFonts w:ascii="Arial" w:hAnsi="Arial" w:cs="Arial"/>
          <w:sz w:val="22"/>
          <w:szCs w:val="22"/>
        </w:rPr>
        <w:t>a</w:t>
      </w:r>
    </w:p>
    <w:p w:rsidR="00D5723D" w:rsidRDefault="00B00985" w:rsidP="00CD59F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</w:t>
      </w:r>
      <w:r w:rsidR="009A1207">
        <w:rPr>
          <w:rFonts w:ascii="Arial" w:hAnsi="Arial" w:cs="Arial"/>
          <w:sz w:val="22"/>
          <w:szCs w:val="22"/>
        </w:rPr>
        <w:t xml:space="preserve">j republiky pre </w:t>
      </w:r>
      <w:r w:rsidR="00CD59F0">
        <w:rPr>
          <w:rFonts w:ascii="Arial" w:hAnsi="Arial" w:cs="Arial"/>
          <w:sz w:val="22"/>
          <w:szCs w:val="22"/>
        </w:rPr>
        <w:t>kultúru a médiá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F41917">
        <w:rPr>
          <w:rFonts w:ascii="Arial" w:hAnsi="Arial" w:cs="Arial"/>
          <w:sz w:val="22"/>
        </w:rPr>
        <w:t>V</w:t>
      </w:r>
      <w:bookmarkStart w:id="0" w:name="_GoBack"/>
      <w:bookmarkEnd w:id="0"/>
      <w:r w:rsidR="00E023D6" w:rsidRPr="00E023D6">
        <w:rPr>
          <w:rFonts w:ascii="Arial" w:hAnsi="Arial" w:cs="Arial"/>
          <w:sz w:val="22"/>
          <w:szCs w:val="22"/>
        </w:rPr>
        <w:t xml:space="preserve">ýbor Národnej rady Slovenskej republiky pre </w:t>
      </w:r>
      <w:r w:rsidR="00CD59F0">
        <w:rPr>
          <w:rFonts w:ascii="Arial" w:hAnsi="Arial" w:cs="Arial"/>
          <w:sz w:val="22"/>
          <w:szCs w:val="22"/>
        </w:rPr>
        <w:t>kultúru a médiá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CD59F0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97FEC" w:rsidRDefault="00197FEC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2D7B9D" w:rsidP="002D7B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17C9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97FEC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789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1583"/>
    <w:rsid w:val="006B57FB"/>
    <w:rsid w:val="006B5E9A"/>
    <w:rsid w:val="006B62F9"/>
    <w:rsid w:val="006B67F0"/>
    <w:rsid w:val="006C1AA2"/>
    <w:rsid w:val="006C391F"/>
    <w:rsid w:val="006C41AA"/>
    <w:rsid w:val="006C7699"/>
    <w:rsid w:val="006D3870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1207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1A6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284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0985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5153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4CD7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36D5B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D59F0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1917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3782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D6D6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2024-05-28T08:37:00Z</cp:lastPrinted>
  <dcterms:created xsi:type="dcterms:W3CDTF">2024-05-27T11:09:00Z</dcterms:created>
  <dcterms:modified xsi:type="dcterms:W3CDTF">2024-05-28T08:37:00Z</dcterms:modified>
</cp:coreProperties>
</file>