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692" w:rsidRDefault="00DA6692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DA6692" w:rsidRPr="008162B4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r w:rsidR="000B0915">
        <w:rPr>
          <w:rFonts w:ascii="Times New Roman" w:hAnsi="Times New Roman" w:cs="Times New Roman"/>
        </w:rPr>
        <w:t xml:space="preserve">                </w:t>
      </w:r>
      <w:r w:rsidR="000B0915" w:rsidRPr="008162B4">
        <w:rPr>
          <w:rFonts w:ascii="Times New Roman" w:hAnsi="Times New Roman" w:cs="Times New Roman"/>
        </w:rPr>
        <w:t>Číslo:  </w:t>
      </w:r>
      <w:r w:rsidR="00217AA8" w:rsidRPr="00217AA8">
        <w:rPr>
          <w:rFonts w:ascii="Times New Roman" w:hAnsi="Times New Roman" w:cs="Times New Roman"/>
        </w:rPr>
        <w:t>UV-21229/2024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 w:rsidRPr="008162B4">
        <w:rPr>
          <w:rFonts w:ascii="Times New Roman" w:hAnsi="Times New Roman" w:cs="Times New Roman"/>
        </w:rPr>
        <w:t>Ná</w:t>
      </w:r>
      <w:r w:rsidR="00C009B2" w:rsidRPr="008162B4">
        <w:rPr>
          <w:rFonts w:ascii="Times New Roman" w:hAnsi="Times New Roman" w:cs="Times New Roman"/>
        </w:rPr>
        <w:t>rodnej rady Slovenskej republiky</w:t>
      </w:r>
    </w:p>
    <w:p w:rsidR="00755051" w:rsidRDefault="00755051" w:rsidP="00DA6692">
      <w:pPr>
        <w:jc w:val="both"/>
        <w:rPr>
          <w:rFonts w:ascii="Times New Roman" w:hAnsi="Times New Roman" w:cs="Times New Roman"/>
        </w:rPr>
      </w:pPr>
    </w:p>
    <w:p w:rsidR="00AD6B82" w:rsidRDefault="00AD6B82" w:rsidP="00DA6692">
      <w:pPr>
        <w:jc w:val="both"/>
        <w:rPr>
          <w:rFonts w:ascii="Times New Roman" w:hAnsi="Times New Roman" w:cs="Times New Roman"/>
        </w:rPr>
      </w:pPr>
    </w:p>
    <w:p w:rsidR="00AD6B82" w:rsidRDefault="00AD6B82" w:rsidP="00DA6692">
      <w:pPr>
        <w:jc w:val="both"/>
        <w:rPr>
          <w:rFonts w:ascii="Times New Roman" w:hAnsi="Times New Roman" w:cs="Times New Roman"/>
        </w:rPr>
      </w:pPr>
    </w:p>
    <w:p w:rsidR="00AD6B82" w:rsidRDefault="00AD6B82" w:rsidP="00DA6692">
      <w:pPr>
        <w:jc w:val="both"/>
        <w:rPr>
          <w:rFonts w:ascii="Times New Roman" w:hAnsi="Times New Roman" w:cs="Times New Roman"/>
        </w:rPr>
      </w:pPr>
    </w:p>
    <w:p w:rsidR="00AD6B82" w:rsidRDefault="00AD6B82" w:rsidP="00DA6692">
      <w:pPr>
        <w:jc w:val="both"/>
        <w:rPr>
          <w:rFonts w:ascii="Times New Roman" w:hAnsi="Times New Roman" w:cs="Times New Roman"/>
        </w:rPr>
      </w:pPr>
    </w:p>
    <w:p w:rsidR="00DA6692" w:rsidRPr="00755051" w:rsidRDefault="008162B4" w:rsidP="007550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31</w:t>
      </w:r>
      <w:r w:rsidR="00663AFC">
        <w:rPr>
          <w:rFonts w:ascii="Times New Roman" w:hAnsi="Times New Roman" w:cs="Times New Roman"/>
          <w:b/>
        </w:rPr>
        <w:t>1</w:t>
      </w:r>
    </w:p>
    <w:p w:rsidR="00DC013D" w:rsidRDefault="00DC013D" w:rsidP="00DA6692">
      <w:pPr>
        <w:jc w:val="center"/>
        <w:rPr>
          <w:rFonts w:ascii="Times New Roman" w:hAnsi="Times New Roman"/>
          <w:b/>
          <w:bCs/>
          <w:caps/>
        </w:rPr>
      </w:pPr>
    </w:p>
    <w:p w:rsidR="00DA6692" w:rsidRDefault="00A64D61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VLÁDNY </w:t>
      </w:r>
      <w:r w:rsidR="006D6806">
        <w:rPr>
          <w:rFonts w:ascii="Times New Roman" w:hAnsi="Times New Roman"/>
          <w:b/>
          <w:bCs/>
          <w:caps/>
        </w:rPr>
        <w:t xml:space="preserve">NÁVRH </w:t>
      </w:r>
    </w:p>
    <w:p w:rsidR="00A64D61" w:rsidRDefault="00A64D61" w:rsidP="00DA6692">
      <w:pPr>
        <w:jc w:val="center"/>
        <w:rPr>
          <w:rFonts w:ascii="Times New Roman" w:hAnsi="Times New Roman"/>
          <w:b/>
          <w:bCs/>
          <w:caps/>
        </w:rPr>
      </w:pPr>
    </w:p>
    <w:p w:rsidR="00A64D61" w:rsidRDefault="00A64D61" w:rsidP="00A64D61">
      <w:pPr>
        <w:jc w:val="center"/>
        <w:rPr>
          <w:rFonts w:ascii="Times New Roman" w:hAnsi="Times New Roman"/>
          <w:b/>
          <w:bCs/>
          <w:spacing w:val="30"/>
        </w:rPr>
      </w:pPr>
      <w:r>
        <w:rPr>
          <w:rFonts w:ascii="Times New Roman" w:hAnsi="Times New Roman"/>
          <w:b/>
          <w:bCs/>
          <w:spacing w:val="30"/>
        </w:rPr>
        <w:t xml:space="preserve">Zákon </w:t>
      </w:r>
    </w:p>
    <w:p w:rsidR="00980626" w:rsidRPr="000E19C8" w:rsidRDefault="00980626" w:rsidP="00A64D61">
      <w:pPr>
        <w:jc w:val="center"/>
        <w:rPr>
          <w:rFonts w:ascii="Times New Roman" w:hAnsi="Times New Roman"/>
          <w:b/>
          <w:bCs/>
          <w:spacing w:val="30"/>
        </w:rPr>
      </w:pPr>
    </w:p>
    <w:p w:rsidR="00A64D61" w:rsidRDefault="00217AA8" w:rsidP="00A64D6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...</w:t>
      </w:r>
      <w:r w:rsidR="00663AFC">
        <w:rPr>
          <w:rFonts w:ascii="Times New Roman" w:hAnsi="Times New Roman"/>
          <w:b/>
        </w:rPr>
        <w:t xml:space="preserve"> 2024</w:t>
      </w:r>
      <w:r w:rsidR="005F48CE">
        <w:rPr>
          <w:rFonts w:ascii="Times New Roman" w:hAnsi="Times New Roman"/>
          <w:b/>
        </w:rPr>
        <w:t>,</w:t>
      </w:r>
      <w:r w:rsidR="00A64D61">
        <w:rPr>
          <w:rFonts w:ascii="Times New Roman" w:hAnsi="Times New Roman"/>
          <w:b/>
        </w:rPr>
        <w:t xml:space="preserve"> </w:t>
      </w:r>
    </w:p>
    <w:p w:rsidR="00A64D61" w:rsidRDefault="00A64D61" w:rsidP="00A64D61">
      <w:pPr>
        <w:jc w:val="center"/>
        <w:rPr>
          <w:rFonts w:ascii="Times New Roman" w:hAnsi="Times New Roman"/>
          <w:b/>
        </w:rPr>
      </w:pPr>
    </w:p>
    <w:p w:rsidR="00861356" w:rsidRDefault="00663AFC" w:rsidP="00861356">
      <w:pPr>
        <w:jc w:val="center"/>
        <w:rPr>
          <w:rFonts w:ascii="Times New Roman" w:hAnsi="Times New Roman" w:cs="Times New Roman"/>
          <w:b/>
          <w:bCs/>
        </w:rPr>
      </w:pPr>
      <w:r w:rsidRPr="00663AFC">
        <w:rPr>
          <w:rFonts w:ascii="Times" w:hAnsi="Times" w:cs="Times"/>
          <w:b/>
          <w:bCs/>
          <w:sz w:val="25"/>
          <w:szCs w:val="25"/>
        </w:rPr>
        <w:t>ktorým sa mení a dopĺňa zákon č. 139/1998 Z. z. o omamných látkach, psychotropných látkach a prípravkoch v znení neskorších predpisov a ktorým sa mení zákon Národnej rady Slovenskej republiky č. 145/1995 Z. z. o správnych poplatkoch v znení neskorších predpisov</w:t>
      </w:r>
    </w:p>
    <w:p w:rsidR="00980626" w:rsidRDefault="00980626" w:rsidP="00861356">
      <w:pPr>
        <w:jc w:val="center"/>
        <w:rPr>
          <w:rFonts w:ascii="Times New Roman" w:hAnsi="Times New Roman" w:cs="Times New Roman"/>
          <w:b/>
          <w:bCs/>
        </w:rPr>
      </w:pPr>
    </w:p>
    <w:p w:rsidR="00AD6B82" w:rsidRDefault="00AD6B82" w:rsidP="00861356">
      <w:pPr>
        <w:jc w:val="center"/>
        <w:rPr>
          <w:rFonts w:ascii="Times New Roman" w:hAnsi="Times New Roman" w:cs="Times New Roman"/>
          <w:b/>
          <w:bCs/>
        </w:rPr>
      </w:pPr>
    </w:p>
    <w:p w:rsidR="00AD6B82" w:rsidRDefault="00AD6B82" w:rsidP="00861356">
      <w:pPr>
        <w:jc w:val="center"/>
        <w:rPr>
          <w:rFonts w:ascii="Times New Roman" w:hAnsi="Times New Roman" w:cs="Times New Roman"/>
          <w:b/>
          <w:bCs/>
        </w:rPr>
      </w:pPr>
    </w:p>
    <w:p w:rsidR="00DA6692" w:rsidRDefault="00DA6692" w:rsidP="00DA6692">
      <w:pPr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3650F9" w:rsidRDefault="00A64D61" w:rsidP="00663AFC">
      <w:pPr>
        <w:pStyle w:val="Zkladntext2"/>
        <w:ind w:left="4678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 w:val="0"/>
        </w:rPr>
        <w:t xml:space="preserve">vládny </w:t>
      </w:r>
      <w:r w:rsidR="006D6806" w:rsidRPr="00373C32">
        <w:rPr>
          <w:rFonts w:ascii="Times New Roman" w:hAnsi="Times New Roman" w:cs="Times New Roman"/>
          <w:b w:val="0"/>
        </w:rPr>
        <w:t xml:space="preserve">návrh </w:t>
      </w:r>
      <w:r>
        <w:rPr>
          <w:rFonts w:ascii="Times New Roman" w:hAnsi="Times New Roman" w:cs="Times New Roman"/>
          <w:b w:val="0"/>
        </w:rPr>
        <w:t>zákona</w:t>
      </w:r>
      <w:r w:rsidR="00EE2FDC">
        <w:rPr>
          <w:rFonts w:ascii="Times New Roman" w:hAnsi="Times New Roman" w:cs="Times New Roman"/>
          <w:b w:val="0"/>
        </w:rPr>
        <w:t>,</w:t>
      </w:r>
      <w:r>
        <w:rPr>
          <w:rFonts w:ascii="Times New Roman" w:hAnsi="Times New Roman" w:cs="Times New Roman"/>
          <w:b w:val="0"/>
        </w:rPr>
        <w:t xml:space="preserve"> </w:t>
      </w:r>
      <w:r w:rsidR="00663AFC" w:rsidRPr="00663AFC">
        <w:rPr>
          <w:rFonts w:ascii="Times New Roman" w:hAnsi="Times New Roman" w:cs="Times New Roman"/>
          <w:b w:val="0"/>
        </w:rPr>
        <w:t>ktorým sa mení a dopĺňa zákon č. 139/1998 Z. z. o omamných látkach, psychotropných látkach a prípravkoch v znení neskorších predpisov a ktorým sa mení zákon Národnej rady Slovenskej republiky č. 145/1995 Z. z. o správnych poplatkoch v znení neskorších predpisov</w:t>
      </w:r>
    </w:p>
    <w:p w:rsidR="005F48CE" w:rsidRDefault="005F48CE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980626" w:rsidRDefault="00980626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AD6B82" w:rsidRDefault="00AD6B82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AD6B82" w:rsidRDefault="00AD6B82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AD6B82" w:rsidRDefault="00AD6B82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AD6B82" w:rsidRDefault="00AD6B82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AD6B82" w:rsidRDefault="00AD6B82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DA6692" w:rsidRDefault="00DA6692" w:rsidP="00176773">
      <w:pPr>
        <w:pStyle w:val="Zkladn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u w:val="single"/>
        </w:rPr>
        <w:t>Predkladá</w:t>
      </w:r>
      <w:r>
        <w:rPr>
          <w:rFonts w:ascii="Times New Roman" w:hAnsi="Times New Roman" w:cs="Times New Roman"/>
        </w:rPr>
        <w:t>:</w:t>
      </w:r>
    </w:p>
    <w:p w:rsidR="005A66AA" w:rsidRDefault="00BF4AF1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 Fico</w:t>
      </w:r>
    </w:p>
    <w:p w:rsidR="003F2099" w:rsidRDefault="00841F45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3650F9" w:rsidRDefault="003650F9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3F2099" w:rsidRDefault="003F2099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980626" w:rsidRDefault="00980626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AD6B82" w:rsidRDefault="00AD6B82" w:rsidP="00DC013D">
      <w:pPr>
        <w:ind w:left="4956" w:hanging="4956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AD6B82" w:rsidRDefault="00AD6B82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C35BC" w:rsidRPr="00DC013D" w:rsidRDefault="000B0915" w:rsidP="00DC013D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</w:t>
      </w:r>
      <w:r w:rsidR="00AD6B82">
        <w:rPr>
          <w:rFonts w:ascii="Times New Roman" w:hAnsi="Times New Roman" w:cs="Times New Roman"/>
        </w:rPr>
        <w:t xml:space="preserve"> </w:t>
      </w:r>
      <w:r w:rsidR="00663AFC">
        <w:rPr>
          <w:rFonts w:ascii="Times New Roman" w:hAnsi="Times New Roman" w:cs="Times New Roman"/>
        </w:rPr>
        <w:t>máj</w:t>
      </w:r>
      <w:r w:rsidR="00C53B10">
        <w:rPr>
          <w:rFonts w:ascii="Times New Roman" w:hAnsi="Times New Roman" w:cs="Times New Roman"/>
        </w:rPr>
        <w:t xml:space="preserve"> </w:t>
      </w:r>
      <w:r w:rsidR="003F2099">
        <w:rPr>
          <w:rFonts w:ascii="Times New Roman" w:hAnsi="Times New Roman" w:cs="Times New Roman"/>
        </w:rPr>
        <w:t>202</w:t>
      </w:r>
      <w:r w:rsidR="00663AFC">
        <w:rPr>
          <w:rFonts w:ascii="Times New Roman" w:hAnsi="Times New Roman" w:cs="Times New Roman"/>
        </w:rPr>
        <w:t>4</w:t>
      </w:r>
    </w:p>
    <w:sectPr w:rsidR="00EC35BC" w:rsidRPr="00DC013D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447A6"/>
    <w:rsid w:val="0004657A"/>
    <w:rsid w:val="000B0915"/>
    <w:rsid w:val="000E26FF"/>
    <w:rsid w:val="000F01A3"/>
    <w:rsid w:val="00124640"/>
    <w:rsid w:val="00176773"/>
    <w:rsid w:val="00191BA3"/>
    <w:rsid w:val="00212E63"/>
    <w:rsid w:val="00217AA8"/>
    <w:rsid w:val="00280B94"/>
    <w:rsid w:val="00361D97"/>
    <w:rsid w:val="003650F9"/>
    <w:rsid w:val="00373C32"/>
    <w:rsid w:val="003B1A8A"/>
    <w:rsid w:val="003B718A"/>
    <w:rsid w:val="003F2099"/>
    <w:rsid w:val="00401DD3"/>
    <w:rsid w:val="00423ECA"/>
    <w:rsid w:val="00452E63"/>
    <w:rsid w:val="004A1874"/>
    <w:rsid w:val="004C4631"/>
    <w:rsid w:val="005525AE"/>
    <w:rsid w:val="005A66AA"/>
    <w:rsid w:val="005E1599"/>
    <w:rsid w:val="005F48CE"/>
    <w:rsid w:val="00663AFC"/>
    <w:rsid w:val="006D6806"/>
    <w:rsid w:val="007409EC"/>
    <w:rsid w:val="00755051"/>
    <w:rsid w:val="007C7EFC"/>
    <w:rsid w:val="008162B4"/>
    <w:rsid w:val="00841F45"/>
    <w:rsid w:val="0084601F"/>
    <w:rsid w:val="00861356"/>
    <w:rsid w:val="008746AA"/>
    <w:rsid w:val="0089110D"/>
    <w:rsid w:val="008E5CF8"/>
    <w:rsid w:val="00980626"/>
    <w:rsid w:val="009A2E19"/>
    <w:rsid w:val="009B0A14"/>
    <w:rsid w:val="009C0AB8"/>
    <w:rsid w:val="009E6764"/>
    <w:rsid w:val="00A448AF"/>
    <w:rsid w:val="00A64D61"/>
    <w:rsid w:val="00A851CE"/>
    <w:rsid w:val="00AD6B82"/>
    <w:rsid w:val="00B15FE6"/>
    <w:rsid w:val="00BC2642"/>
    <w:rsid w:val="00BF4AF1"/>
    <w:rsid w:val="00C009B2"/>
    <w:rsid w:val="00C53B10"/>
    <w:rsid w:val="00C70EBF"/>
    <w:rsid w:val="00D4622C"/>
    <w:rsid w:val="00D52EE1"/>
    <w:rsid w:val="00DA4E6C"/>
    <w:rsid w:val="00DA6692"/>
    <w:rsid w:val="00DC013D"/>
    <w:rsid w:val="00EB39C6"/>
    <w:rsid w:val="00EC35BC"/>
    <w:rsid w:val="00EE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459B"/>
  <w15:docId w15:val="{8EB5CC8B-A9EE-4ABF-A7F5-11B572C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Normlnywebov">
    <w:name w:val="Normal (Web)"/>
    <w:basedOn w:val="Normlny"/>
    <w:uiPriority w:val="99"/>
    <w:semiHidden/>
    <w:unhideWhenUsed/>
    <w:rsid w:val="00A64D61"/>
    <w:pPr>
      <w:autoSpaceDE/>
      <w:autoSpaceDN/>
    </w:pPr>
    <w:rPr>
      <w:rFonts w:ascii="Times New Roman" w:eastAsiaTheme="minorHAnsi" w:hAnsi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F4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4AF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Szakácsová Zuzana</cp:lastModifiedBy>
  <cp:revision>2</cp:revision>
  <cp:lastPrinted>2023-11-13T14:15:00Z</cp:lastPrinted>
  <dcterms:created xsi:type="dcterms:W3CDTF">2024-05-22T13:14:00Z</dcterms:created>
  <dcterms:modified xsi:type="dcterms:W3CDTF">2024-05-22T13:14:00Z</dcterms:modified>
</cp:coreProperties>
</file>