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5A3B1" w14:textId="1322F463" w:rsidR="00BB05E1" w:rsidRDefault="000341B7" w:rsidP="00093E7C">
      <w:pPr>
        <w:pStyle w:val="Zkladntext2"/>
        <w:ind w:firstLine="0"/>
        <w:rPr>
          <w:sz w:val="18"/>
          <w:szCs w:val="18"/>
        </w:rPr>
      </w:pPr>
      <w:r w:rsidRPr="006927CA">
        <w:rPr>
          <w:noProof/>
          <w:color w:val="FF0000"/>
          <w:lang w:eastAsia="sk-SK"/>
        </w:rPr>
        <w:drawing>
          <wp:inline distT="0" distB="0" distL="0" distR="0" wp14:anchorId="16231590" wp14:editId="01FE4829">
            <wp:extent cx="2771775" cy="581025"/>
            <wp:effectExtent l="0" t="0" r="9525" b="9525"/>
            <wp:docPr id="20" name="Obrázok 20" descr="SpLogoty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ogoty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</w:p>
    <w:p w14:paraId="1675A322" w14:textId="77777777" w:rsidR="00BB05E1" w:rsidRDefault="00BB05E1">
      <w:pPr>
        <w:pStyle w:val="Zkladntext2"/>
        <w:ind w:left="720" w:firstLine="0"/>
        <w:rPr>
          <w:sz w:val="18"/>
          <w:szCs w:val="18"/>
        </w:rPr>
      </w:pPr>
    </w:p>
    <w:p w14:paraId="39FFFD0F" w14:textId="77777777" w:rsidR="00BB05E1" w:rsidRDefault="00BB05E1">
      <w:pPr>
        <w:pStyle w:val="Zkladntext2"/>
        <w:ind w:left="720" w:firstLine="0"/>
        <w:rPr>
          <w:sz w:val="18"/>
          <w:szCs w:val="18"/>
        </w:rPr>
      </w:pPr>
    </w:p>
    <w:p w14:paraId="2C9BFAA6" w14:textId="77777777" w:rsidR="00BB05E1" w:rsidRDefault="00BB05E1">
      <w:pPr>
        <w:pStyle w:val="Zkladntext2"/>
        <w:ind w:firstLine="0"/>
      </w:pPr>
    </w:p>
    <w:p w14:paraId="412ACA21" w14:textId="77777777" w:rsidR="00BB05E1" w:rsidRDefault="00BB05E1">
      <w:pPr>
        <w:pStyle w:val="Zkladntext2"/>
        <w:ind w:firstLine="0"/>
      </w:pPr>
    </w:p>
    <w:p w14:paraId="21992271" w14:textId="053A06F7" w:rsidR="00BB05E1" w:rsidRPr="00D47CBF" w:rsidRDefault="00BB05E1">
      <w:pPr>
        <w:pStyle w:val="Zkladntext2"/>
        <w:ind w:firstLine="0"/>
      </w:pPr>
      <w:r w:rsidRPr="00D47CBF">
        <w:t>Mater</w:t>
      </w:r>
      <w:r w:rsidR="00D068A7" w:rsidRPr="00D47CBF">
        <w:t>iál na rokovanie</w:t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  <w:t xml:space="preserve">Číslo: </w:t>
      </w:r>
      <w:r w:rsidR="00224C12">
        <w:t>22258</w:t>
      </w:r>
      <w:r w:rsidR="003E5599" w:rsidRPr="003E5599">
        <w:rPr>
          <w:lang w:eastAsia="sk-SK"/>
        </w:rPr>
        <w:t>/20</w:t>
      </w:r>
      <w:r w:rsidR="00F84C54">
        <w:rPr>
          <w:lang w:eastAsia="sk-SK"/>
        </w:rPr>
        <w:t>2</w:t>
      </w:r>
      <w:r w:rsidR="006301F3">
        <w:rPr>
          <w:lang w:eastAsia="sk-SK"/>
        </w:rPr>
        <w:t>4</w:t>
      </w:r>
      <w:r w:rsidR="003E5599" w:rsidRPr="003E5599">
        <w:rPr>
          <w:lang w:eastAsia="sk-SK"/>
        </w:rPr>
        <w:t>-BA</w:t>
      </w:r>
    </w:p>
    <w:p w14:paraId="0ACB0359" w14:textId="77777777" w:rsidR="00BB05E1" w:rsidRDefault="00BB05E1">
      <w:pPr>
        <w:pStyle w:val="Zkladntext2"/>
        <w:ind w:firstLine="0"/>
      </w:pPr>
      <w:r>
        <w:t>Národnej rady</w:t>
      </w:r>
    </w:p>
    <w:p w14:paraId="294C2CF3" w14:textId="77777777" w:rsidR="00BB05E1" w:rsidRDefault="00BB05E1">
      <w:pPr>
        <w:pStyle w:val="Zkladntext2"/>
        <w:ind w:firstLine="0"/>
      </w:pPr>
      <w:r>
        <w:t>Slovenskej republiky</w:t>
      </w:r>
    </w:p>
    <w:p w14:paraId="6A6521EB" w14:textId="77777777" w:rsidR="00BB05E1" w:rsidRDefault="00BB05E1">
      <w:pPr>
        <w:pStyle w:val="Zkladntext2"/>
        <w:ind w:firstLine="0"/>
      </w:pPr>
    </w:p>
    <w:p w14:paraId="44D324B0" w14:textId="77777777" w:rsidR="00BB05E1" w:rsidRDefault="00BB05E1">
      <w:pPr>
        <w:pStyle w:val="Zkladntext2"/>
        <w:ind w:firstLine="0"/>
      </w:pPr>
    </w:p>
    <w:p w14:paraId="7333587D" w14:textId="77777777" w:rsidR="00BB05E1" w:rsidRDefault="00BB05E1">
      <w:pPr>
        <w:pStyle w:val="Zkladntext2"/>
        <w:ind w:firstLine="0"/>
      </w:pPr>
    </w:p>
    <w:p w14:paraId="13D6AA79" w14:textId="77777777" w:rsidR="00BB05E1" w:rsidRDefault="00BB05E1">
      <w:pPr>
        <w:pStyle w:val="Zkladntext2"/>
        <w:ind w:firstLine="0"/>
      </w:pPr>
    </w:p>
    <w:p w14:paraId="2D56AF90" w14:textId="77777777" w:rsidR="00BB05E1" w:rsidRDefault="00BB05E1">
      <w:pPr>
        <w:pStyle w:val="Zkladntext2"/>
        <w:ind w:firstLine="0"/>
      </w:pPr>
    </w:p>
    <w:p w14:paraId="7199E55A" w14:textId="77777777" w:rsidR="00BB05E1" w:rsidRDefault="00BB05E1">
      <w:pPr>
        <w:pStyle w:val="Zkladntext2"/>
        <w:ind w:firstLine="0"/>
      </w:pPr>
    </w:p>
    <w:p w14:paraId="380096D2" w14:textId="77777777" w:rsidR="00BB05E1" w:rsidRDefault="00BB05E1">
      <w:pPr>
        <w:pStyle w:val="Zkladntext2"/>
        <w:ind w:firstLine="0"/>
      </w:pPr>
    </w:p>
    <w:p w14:paraId="09A6CA23" w14:textId="77777777" w:rsidR="00BB05E1" w:rsidRDefault="00BB05E1">
      <w:pPr>
        <w:pStyle w:val="Zkladntext2"/>
        <w:ind w:firstLine="0"/>
      </w:pPr>
    </w:p>
    <w:p w14:paraId="5EA55E01" w14:textId="7E0EEBE7" w:rsidR="00BB05E1" w:rsidRDefault="00580DE8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315</w:t>
      </w:r>
    </w:p>
    <w:p w14:paraId="09143C89" w14:textId="77777777" w:rsidR="003C28CA" w:rsidRDefault="003C28CA">
      <w:pPr>
        <w:pStyle w:val="Zkladntext2"/>
        <w:ind w:firstLine="0"/>
        <w:jc w:val="center"/>
        <w:rPr>
          <w:b/>
          <w:bCs/>
        </w:rPr>
      </w:pPr>
    </w:p>
    <w:p w14:paraId="68630405" w14:textId="1B4B7AE9" w:rsidR="00BB05E1" w:rsidRDefault="00BB05E1">
      <w:pPr>
        <w:pStyle w:val="Zkladntext2"/>
        <w:ind w:firstLine="0"/>
        <w:jc w:val="center"/>
      </w:pPr>
      <w:r>
        <w:t xml:space="preserve">Návrh účtovnej závierky Sociálnej poisťovne za rok </w:t>
      </w:r>
      <w:r w:rsidR="002E28F8">
        <w:t>202</w:t>
      </w:r>
      <w:r w:rsidR="002D6639">
        <w:t>2</w:t>
      </w:r>
    </w:p>
    <w:p w14:paraId="399E331F" w14:textId="77777777" w:rsidR="00BB05E1" w:rsidRDefault="00BB05E1">
      <w:pPr>
        <w:pStyle w:val="Zkladntext2"/>
        <w:ind w:firstLine="0"/>
        <w:jc w:val="center"/>
      </w:pPr>
    </w:p>
    <w:p w14:paraId="051BF70B" w14:textId="77777777" w:rsidR="00BB05E1" w:rsidRDefault="00BB05E1">
      <w:pPr>
        <w:pStyle w:val="Zkladntext2"/>
        <w:ind w:firstLine="0"/>
        <w:jc w:val="center"/>
      </w:pPr>
    </w:p>
    <w:p w14:paraId="1CE11F1D" w14:textId="77777777" w:rsidR="00BB05E1" w:rsidRDefault="00BB05E1">
      <w:pPr>
        <w:pStyle w:val="Zkladntext2"/>
        <w:ind w:firstLine="0"/>
        <w:jc w:val="center"/>
      </w:pPr>
    </w:p>
    <w:p w14:paraId="03736545" w14:textId="77777777" w:rsidR="00BB05E1" w:rsidRDefault="00BB05E1">
      <w:pPr>
        <w:pStyle w:val="Zkladntext2"/>
        <w:ind w:firstLine="0"/>
        <w:jc w:val="center"/>
      </w:pPr>
    </w:p>
    <w:p w14:paraId="1EA0A6C2" w14:textId="77777777" w:rsidR="00BB05E1" w:rsidRDefault="00BB05E1">
      <w:pPr>
        <w:pStyle w:val="Zkladntext2"/>
        <w:ind w:firstLine="0"/>
      </w:pPr>
    </w:p>
    <w:p w14:paraId="7482BDD1" w14:textId="77777777" w:rsidR="00BB05E1" w:rsidRDefault="00BB05E1">
      <w:pPr>
        <w:pStyle w:val="Zkladntext2"/>
        <w:ind w:firstLine="0"/>
      </w:pPr>
    </w:p>
    <w:p w14:paraId="56B8E28D" w14:textId="77777777" w:rsidR="00BB05E1" w:rsidRDefault="00BB05E1">
      <w:pPr>
        <w:pStyle w:val="Zkladntext2"/>
        <w:ind w:firstLine="0"/>
      </w:pPr>
    </w:p>
    <w:p w14:paraId="0DD81D28" w14:textId="710CA624" w:rsidR="00BB05E1" w:rsidRDefault="00BB05E1" w:rsidP="00331258">
      <w:pPr>
        <w:pStyle w:val="Zkladntext2"/>
        <w:tabs>
          <w:tab w:val="left" w:pos="4536"/>
        </w:tabs>
        <w:ind w:firstLine="0"/>
      </w:pPr>
      <w:r>
        <w:rPr>
          <w:u w:val="single"/>
        </w:rPr>
        <w:t>Materiál predkladá:</w:t>
      </w:r>
      <w:r w:rsidR="00331258">
        <w:tab/>
      </w:r>
      <w:r w:rsidRPr="00E82CFE">
        <w:rPr>
          <w:u w:val="single"/>
        </w:rPr>
        <w:t>Materiál obs</w:t>
      </w:r>
      <w:bookmarkStart w:id="0" w:name="_GoBack"/>
      <w:bookmarkEnd w:id="0"/>
      <w:r w:rsidRPr="00E82CFE">
        <w:rPr>
          <w:u w:val="single"/>
        </w:rPr>
        <w:t>ahuje</w:t>
      </w:r>
      <w:r>
        <w:t>:</w:t>
      </w:r>
    </w:p>
    <w:p w14:paraId="36E34A85" w14:textId="77777777" w:rsidR="00BB05E1" w:rsidRDefault="00BB05E1">
      <w:pPr>
        <w:pStyle w:val="Zkladntext2"/>
        <w:ind w:firstLine="0"/>
      </w:pPr>
    </w:p>
    <w:p w14:paraId="48AE92A1" w14:textId="169FB912" w:rsidR="00B209F7" w:rsidRDefault="009A2768" w:rsidP="00331258">
      <w:pPr>
        <w:pStyle w:val="Zkladntext2"/>
        <w:tabs>
          <w:tab w:val="left" w:pos="4536"/>
        </w:tabs>
        <w:ind w:firstLine="0"/>
      </w:pPr>
      <w:r>
        <w:t xml:space="preserve">Michal </w:t>
      </w:r>
      <w:r w:rsidR="006301F3">
        <w:t>Tariška</w:t>
      </w:r>
      <w:r w:rsidR="00331258">
        <w:tab/>
      </w:r>
      <w:r w:rsidR="00BB05E1">
        <w:t>1. Návrh uznesenia NR SR</w:t>
      </w:r>
    </w:p>
    <w:p w14:paraId="6C3BFACF" w14:textId="40EF87AE" w:rsidR="003C28CA" w:rsidRDefault="00BB05E1" w:rsidP="00331258">
      <w:pPr>
        <w:pStyle w:val="Zkladntext2"/>
        <w:tabs>
          <w:tab w:val="left" w:pos="4536"/>
        </w:tabs>
        <w:ind w:firstLine="0"/>
      </w:pPr>
      <w:r>
        <w:t xml:space="preserve">generálny riaditeľ </w:t>
      </w:r>
      <w:r w:rsidR="00331258">
        <w:tab/>
      </w:r>
      <w:r>
        <w:t>2. Predkladaciu správu</w:t>
      </w:r>
    </w:p>
    <w:p w14:paraId="5411CC9C" w14:textId="2E375A04" w:rsidR="003C28CA" w:rsidRDefault="00BB05E1" w:rsidP="00331258">
      <w:pPr>
        <w:pStyle w:val="Zkladntext2"/>
        <w:tabs>
          <w:tab w:val="left" w:pos="4536"/>
        </w:tabs>
        <w:ind w:firstLine="0"/>
      </w:pPr>
      <w:r>
        <w:t>Sociálnej  poisťovne</w:t>
      </w:r>
      <w:r>
        <w:tab/>
        <w:t xml:space="preserve">3. </w:t>
      </w:r>
      <w:r w:rsidR="003C28CA">
        <w:t>Vlastný materiál</w:t>
      </w:r>
    </w:p>
    <w:p w14:paraId="49E36ECA" w14:textId="53B13C14" w:rsidR="003C28CA" w:rsidRDefault="003C28CA" w:rsidP="00331258">
      <w:pPr>
        <w:pStyle w:val="Zkladntext2"/>
        <w:tabs>
          <w:tab w:val="left" w:pos="4536"/>
        </w:tabs>
        <w:ind w:firstLine="0"/>
      </w:pPr>
      <w:r>
        <w:tab/>
        <w:t>4. Doložka vplyvov</w:t>
      </w:r>
    </w:p>
    <w:p w14:paraId="351E075C" w14:textId="791E8129" w:rsidR="003C28CA" w:rsidRDefault="003C28CA" w:rsidP="00331258">
      <w:pPr>
        <w:pStyle w:val="Zkladntext2"/>
        <w:tabs>
          <w:tab w:val="left" w:pos="4536"/>
        </w:tabs>
        <w:ind w:firstLine="0"/>
      </w:pPr>
      <w:r>
        <w:tab/>
        <w:t xml:space="preserve">5. Príloha </w:t>
      </w:r>
    </w:p>
    <w:p w14:paraId="485B2AAF" w14:textId="01228976" w:rsidR="00571436" w:rsidRDefault="00571436" w:rsidP="00331258">
      <w:pPr>
        <w:pStyle w:val="Zkladntext2"/>
        <w:tabs>
          <w:tab w:val="left" w:pos="4536"/>
        </w:tabs>
        <w:ind w:firstLine="0"/>
      </w:pPr>
      <w:r>
        <w:tab/>
        <w:t>6. Uznesenie Vlády SR č. 248 z 24. mája 2023</w:t>
      </w:r>
    </w:p>
    <w:p w14:paraId="1EAFBC10" w14:textId="4B4880A5" w:rsidR="00571436" w:rsidRDefault="00571436" w:rsidP="00331258">
      <w:pPr>
        <w:pStyle w:val="Zkladntext2"/>
        <w:tabs>
          <w:tab w:val="left" w:pos="4536"/>
        </w:tabs>
        <w:ind w:firstLine="0"/>
      </w:pPr>
      <w:r>
        <w:tab/>
        <w:t>7. Rozhodnutie č. 1801 z 29. mája 2023</w:t>
      </w:r>
    </w:p>
    <w:p w14:paraId="24F870F5" w14:textId="2A01659A" w:rsidR="00571436" w:rsidRDefault="00571436" w:rsidP="00331258">
      <w:pPr>
        <w:pStyle w:val="Zkladntext2"/>
        <w:tabs>
          <w:tab w:val="left" w:pos="4536"/>
        </w:tabs>
        <w:ind w:firstLine="0"/>
      </w:pPr>
      <w:r>
        <w:tab/>
        <w:t>8. Uznesenie VRF č. 470 zo 6. júna 2023</w:t>
      </w:r>
    </w:p>
    <w:p w14:paraId="0FA09316" w14:textId="3C594B3A" w:rsidR="00571436" w:rsidRDefault="00571436" w:rsidP="00331258">
      <w:pPr>
        <w:pStyle w:val="Zkladntext2"/>
        <w:tabs>
          <w:tab w:val="left" w:pos="4536"/>
        </w:tabs>
        <w:ind w:firstLine="0"/>
      </w:pPr>
      <w:r>
        <w:tab/>
        <w:t>9. Záznam z VSV z 12. júna 2023</w:t>
      </w:r>
    </w:p>
    <w:p w14:paraId="751524F3" w14:textId="3996F265" w:rsidR="00571436" w:rsidRDefault="003C28CA" w:rsidP="00331258">
      <w:pPr>
        <w:pStyle w:val="Zkladntext2"/>
        <w:tabs>
          <w:tab w:val="left" w:pos="4536"/>
        </w:tabs>
        <w:ind w:firstLine="0"/>
      </w:pPr>
      <w:r>
        <w:tab/>
      </w:r>
      <w:r w:rsidR="00571436">
        <w:t>10. Uznesenie VSV č. 277 z 13. júna 2023</w:t>
      </w:r>
    </w:p>
    <w:p w14:paraId="5C0D354E" w14:textId="7AB8FF8B" w:rsidR="003C28CA" w:rsidRDefault="00571436" w:rsidP="00331258">
      <w:pPr>
        <w:pStyle w:val="Zkladntext2"/>
        <w:tabs>
          <w:tab w:val="left" w:pos="4536"/>
        </w:tabs>
        <w:ind w:firstLine="0"/>
      </w:pPr>
      <w:r>
        <w:tab/>
        <w:t>11. Správa VNRSR z 13. júna 2023</w:t>
      </w:r>
      <w:r w:rsidR="003C28CA">
        <w:tab/>
      </w:r>
      <w:r w:rsidR="003C28CA">
        <w:tab/>
      </w:r>
    </w:p>
    <w:p w14:paraId="3B9187BE" w14:textId="77777777" w:rsidR="00B47903" w:rsidRDefault="00B47903" w:rsidP="00311090">
      <w:pPr>
        <w:pStyle w:val="Zkladntext2"/>
        <w:tabs>
          <w:tab w:val="left" w:pos="-1260"/>
        </w:tabs>
        <w:ind w:firstLine="0"/>
        <w:jc w:val="center"/>
      </w:pPr>
    </w:p>
    <w:p w14:paraId="591152EC" w14:textId="5D356E2C" w:rsidR="00AF71BA" w:rsidRDefault="00AF71BA" w:rsidP="00311090">
      <w:pPr>
        <w:pStyle w:val="Zkladntext2"/>
        <w:tabs>
          <w:tab w:val="left" w:pos="-1260"/>
        </w:tabs>
        <w:ind w:firstLine="0"/>
        <w:jc w:val="center"/>
      </w:pPr>
    </w:p>
    <w:p w14:paraId="65D06F17" w14:textId="0842AEC9" w:rsidR="00331258" w:rsidRDefault="00331258" w:rsidP="00311090">
      <w:pPr>
        <w:pStyle w:val="Zkladntext2"/>
        <w:tabs>
          <w:tab w:val="left" w:pos="-1260"/>
        </w:tabs>
        <w:ind w:firstLine="0"/>
        <w:jc w:val="center"/>
      </w:pPr>
    </w:p>
    <w:p w14:paraId="0137F7F1" w14:textId="5B2F7E63" w:rsidR="00331258" w:rsidRDefault="00331258" w:rsidP="00311090">
      <w:pPr>
        <w:pStyle w:val="Zkladntext2"/>
        <w:tabs>
          <w:tab w:val="left" w:pos="-1260"/>
        </w:tabs>
        <w:ind w:firstLine="0"/>
        <w:jc w:val="center"/>
      </w:pPr>
    </w:p>
    <w:p w14:paraId="481091C1" w14:textId="3EB46CBC" w:rsidR="00331258" w:rsidRDefault="00331258" w:rsidP="00311090">
      <w:pPr>
        <w:pStyle w:val="Zkladntext2"/>
        <w:tabs>
          <w:tab w:val="left" w:pos="-1260"/>
        </w:tabs>
        <w:ind w:firstLine="0"/>
        <w:jc w:val="center"/>
      </w:pPr>
    </w:p>
    <w:p w14:paraId="2ABC370C" w14:textId="77777777" w:rsidR="00331258" w:rsidRDefault="00331258" w:rsidP="00311090">
      <w:pPr>
        <w:pStyle w:val="Zkladntext2"/>
        <w:tabs>
          <w:tab w:val="left" w:pos="-1260"/>
        </w:tabs>
        <w:ind w:firstLine="0"/>
        <w:jc w:val="center"/>
      </w:pPr>
    </w:p>
    <w:p w14:paraId="7C79FB4F" w14:textId="77777777" w:rsidR="003C28CA" w:rsidRDefault="003C28CA" w:rsidP="00311090">
      <w:pPr>
        <w:pStyle w:val="Zkladntext2"/>
        <w:tabs>
          <w:tab w:val="left" w:pos="-1260"/>
        </w:tabs>
        <w:ind w:firstLine="0"/>
        <w:jc w:val="center"/>
      </w:pPr>
    </w:p>
    <w:p w14:paraId="6EAB073F" w14:textId="62A89EF5" w:rsidR="00BB05E1" w:rsidRDefault="00BB05E1" w:rsidP="00311090">
      <w:pPr>
        <w:pStyle w:val="Zkladntext2"/>
        <w:tabs>
          <w:tab w:val="left" w:pos="-1260"/>
        </w:tabs>
        <w:ind w:firstLine="0"/>
        <w:jc w:val="center"/>
      </w:pPr>
      <w:r>
        <w:t>Bratislava máj 20</w:t>
      </w:r>
      <w:r w:rsidR="00F84C54">
        <w:t>2</w:t>
      </w:r>
      <w:r w:rsidR="006301F3">
        <w:t>4</w:t>
      </w:r>
    </w:p>
    <w:sectPr w:rsidR="00BB05E1" w:rsidSect="00E74E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2"/>
    <w:rsid w:val="00005F4D"/>
    <w:rsid w:val="00025A23"/>
    <w:rsid w:val="000341B7"/>
    <w:rsid w:val="00053FF3"/>
    <w:rsid w:val="00093E7C"/>
    <w:rsid w:val="000B42A4"/>
    <w:rsid w:val="000D7688"/>
    <w:rsid w:val="001572DB"/>
    <w:rsid w:val="00163903"/>
    <w:rsid w:val="001A2415"/>
    <w:rsid w:val="001A32F9"/>
    <w:rsid w:val="001A3707"/>
    <w:rsid w:val="001B551B"/>
    <w:rsid w:val="001D6F24"/>
    <w:rsid w:val="0021588F"/>
    <w:rsid w:val="00224C12"/>
    <w:rsid w:val="002B385D"/>
    <w:rsid w:val="002B6EEA"/>
    <w:rsid w:val="002C59CC"/>
    <w:rsid w:val="002D1F21"/>
    <w:rsid w:val="002D6639"/>
    <w:rsid w:val="002E28F8"/>
    <w:rsid w:val="00311090"/>
    <w:rsid w:val="00331258"/>
    <w:rsid w:val="00392C50"/>
    <w:rsid w:val="00394521"/>
    <w:rsid w:val="003B6A84"/>
    <w:rsid w:val="003C28CA"/>
    <w:rsid w:val="003C28D8"/>
    <w:rsid w:val="003E1170"/>
    <w:rsid w:val="003E5599"/>
    <w:rsid w:val="003F106A"/>
    <w:rsid w:val="004511CA"/>
    <w:rsid w:val="00465A84"/>
    <w:rsid w:val="00492660"/>
    <w:rsid w:val="00520BCC"/>
    <w:rsid w:val="00571436"/>
    <w:rsid w:val="005751D4"/>
    <w:rsid w:val="00580DE8"/>
    <w:rsid w:val="00582662"/>
    <w:rsid w:val="005A1DDF"/>
    <w:rsid w:val="00605948"/>
    <w:rsid w:val="006301F3"/>
    <w:rsid w:val="00644830"/>
    <w:rsid w:val="00656FA8"/>
    <w:rsid w:val="00676109"/>
    <w:rsid w:val="006830F4"/>
    <w:rsid w:val="00685AED"/>
    <w:rsid w:val="006911FF"/>
    <w:rsid w:val="006968C0"/>
    <w:rsid w:val="006B0454"/>
    <w:rsid w:val="006F290D"/>
    <w:rsid w:val="0077279D"/>
    <w:rsid w:val="00775150"/>
    <w:rsid w:val="007C58B9"/>
    <w:rsid w:val="007E12E6"/>
    <w:rsid w:val="007F26DA"/>
    <w:rsid w:val="00803AA3"/>
    <w:rsid w:val="00825D34"/>
    <w:rsid w:val="00837BC9"/>
    <w:rsid w:val="00842357"/>
    <w:rsid w:val="00845CC9"/>
    <w:rsid w:val="00874261"/>
    <w:rsid w:val="00886A34"/>
    <w:rsid w:val="008B55E0"/>
    <w:rsid w:val="00917C78"/>
    <w:rsid w:val="009A2768"/>
    <w:rsid w:val="009E7537"/>
    <w:rsid w:val="00A208DC"/>
    <w:rsid w:val="00A3210C"/>
    <w:rsid w:val="00A513F3"/>
    <w:rsid w:val="00A70858"/>
    <w:rsid w:val="00AC766B"/>
    <w:rsid w:val="00AD0811"/>
    <w:rsid w:val="00AF71BA"/>
    <w:rsid w:val="00B020C8"/>
    <w:rsid w:val="00B209F7"/>
    <w:rsid w:val="00B20E90"/>
    <w:rsid w:val="00B47903"/>
    <w:rsid w:val="00BB05E1"/>
    <w:rsid w:val="00BC7AE2"/>
    <w:rsid w:val="00BE2740"/>
    <w:rsid w:val="00BE7781"/>
    <w:rsid w:val="00BF1DC2"/>
    <w:rsid w:val="00BF2A8B"/>
    <w:rsid w:val="00C12D48"/>
    <w:rsid w:val="00CD33AC"/>
    <w:rsid w:val="00CE0D6F"/>
    <w:rsid w:val="00D01838"/>
    <w:rsid w:val="00D068A7"/>
    <w:rsid w:val="00D144D2"/>
    <w:rsid w:val="00D4326E"/>
    <w:rsid w:val="00D47CBF"/>
    <w:rsid w:val="00D52B26"/>
    <w:rsid w:val="00DA6259"/>
    <w:rsid w:val="00DD5246"/>
    <w:rsid w:val="00E153D5"/>
    <w:rsid w:val="00E4635E"/>
    <w:rsid w:val="00E74E52"/>
    <w:rsid w:val="00E82CFE"/>
    <w:rsid w:val="00EB239D"/>
    <w:rsid w:val="00ED1183"/>
    <w:rsid w:val="00EE19C9"/>
    <w:rsid w:val="00EF2D73"/>
    <w:rsid w:val="00F84C54"/>
    <w:rsid w:val="00F9000B"/>
    <w:rsid w:val="00FD5FA0"/>
    <w:rsid w:val="00FE32B3"/>
    <w:rsid w:val="00FE7E41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5F007"/>
  <w14:defaultImageDpi w14:val="0"/>
  <w15:docId w15:val="{AE5C19FE-F08C-4627-B01A-0989F677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1F21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D1F21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D1F21"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D1F21"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D1F21"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D1F21"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D1F21"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D1F21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2D1F21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D1F21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2D1F2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D1F21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2D1F2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rsid w:val="002D1F2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rsid w:val="002D1F21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2D1F21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rsid w:val="002D1F2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2D1F21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2D1F21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2D1F21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2D1F21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2D1F21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2D1F21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2D1F21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rsid w:val="002D1F21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rsid w:val="002D1F21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Spevár Jozef</cp:lastModifiedBy>
  <cp:revision>11</cp:revision>
  <cp:lastPrinted>2023-05-25T05:20:00Z</cp:lastPrinted>
  <dcterms:created xsi:type="dcterms:W3CDTF">2023-05-04T11:02:00Z</dcterms:created>
  <dcterms:modified xsi:type="dcterms:W3CDTF">2024-05-22T11:40:00Z</dcterms:modified>
</cp:coreProperties>
</file>