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B8" w:rsidRDefault="00B429B6" w:rsidP="00AB33B8">
      <w:pPr>
        <w:rPr>
          <w:rFonts w:ascii="Times New Roman" w:hAnsi="Times New Roman"/>
          <w:sz w:val="96"/>
          <w:szCs w:val="96"/>
        </w:rPr>
      </w:pPr>
      <w:r>
        <w:br w:type="column"/>
      </w:r>
    </w:p>
    <w:p w:rsidR="00AB33B8" w:rsidRDefault="00AB33B8" w:rsidP="00AB33B8">
      <w:pPr>
        <w:rPr>
          <w:rFonts w:ascii="Times New Roman" w:hAnsi="Times New Roman"/>
          <w:sz w:val="96"/>
          <w:szCs w:val="96"/>
        </w:rPr>
      </w:pPr>
    </w:p>
    <w:p w:rsidR="00AB33B8" w:rsidRDefault="00AB33B8" w:rsidP="00AB33B8">
      <w:pPr>
        <w:rPr>
          <w:rFonts w:ascii="Times New Roman" w:hAnsi="Times New Roman"/>
          <w:sz w:val="96"/>
          <w:szCs w:val="96"/>
        </w:rPr>
      </w:pPr>
    </w:p>
    <w:p w:rsidR="00AB33B8" w:rsidRDefault="00AB33B8" w:rsidP="00AB33B8">
      <w:pPr>
        <w:rPr>
          <w:rFonts w:ascii="Times New Roman" w:hAnsi="Times New Roman"/>
          <w:sz w:val="96"/>
          <w:szCs w:val="96"/>
        </w:rPr>
      </w:pPr>
    </w:p>
    <w:p w:rsidR="00AB33B8" w:rsidRPr="00194693" w:rsidRDefault="00AB33B8" w:rsidP="00AB33B8">
      <w:pPr>
        <w:jc w:val="center"/>
        <w:rPr>
          <w:rFonts w:ascii="Times New Roman" w:hAnsi="Times New Roman"/>
          <w:sz w:val="72"/>
          <w:szCs w:val="72"/>
        </w:rPr>
      </w:pPr>
      <w:r w:rsidRPr="00194693">
        <w:rPr>
          <w:rFonts w:ascii="Times New Roman" w:hAnsi="Times New Roman"/>
          <w:sz w:val="72"/>
          <w:szCs w:val="72"/>
        </w:rPr>
        <w:t>Tabuľky zhody</w:t>
      </w:r>
    </w:p>
    <w:p w:rsidR="00AB33B8" w:rsidRDefault="00AB33B8" w:rsidP="00AB33B8">
      <w:pPr>
        <w:jc w:val="center"/>
        <w:rPr>
          <w:rFonts w:ascii="Times New Roman" w:hAnsi="Times New Roman"/>
          <w:sz w:val="72"/>
          <w:szCs w:val="72"/>
        </w:rPr>
      </w:pPr>
      <w:r w:rsidRPr="00194693">
        <w:rPr>
          <w:rFonts w:ascii="Times New Roman" w:hAnsi="Times New Roman"/>
          <w:sz w:val="72"/>
          <w:szCs w:val="72"/>
        </w:rPr>
        <w:t xml:space="preserve">k parlamentnej tlači číslo </w:t>
      </w:r>
    </w:p>
    <w:p w:rsidR="00AB33B8" w:rsidRPr="00194693" w:rsidRDefault="00B170AC" w:rsidP="00AB33B8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293</w:t>
      </w:r>
      <w:bookmarkStart w:id="0" w:name="_GoBack"/>
      <w:bookmarkEnd w:id="0"/>
    </w:p>
    <w:p w:rsidR="00AB33B8" w:rsidRDefault="00AB33B8" w:rsidP="00AB33B8"/>
    <w:p w:rsidR="00F038D1" w:rsidRDefault="00B170AC" w:rsidP="00AB33B8"/>
    <w:sectPr w:rsidR="00F038D1" w:rsidSect="00B429B6">
      <w:pgSz w:w="23811" w:h="16838" w:orient="landscape" w:code="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B6"/>
    <w:rsid w:val="003C06AB"/>
    <w:rsid w:val="00AB33B8"/>
    <w:rsid w:val="00B170AC"/>
    <w:rsid w:val="00B429B6"/>
    <w:rsid w:val="00E4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EEF6"/>
  <w15:chartTrackingRefBased/>
  <w15:docId w15:val="{888CBA85-E9A3-436B-9D23-1797C056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29B6"/>
    <w:pPr>
      <w:spacing w:after="200" w:line="276" w:lineRule="auto"/>
    </w:pPr>
    <w:rPr>
      <w:rFonts w:ascii="Arial Narrow" w:eastAsia="Times New Roman" w:hAnsi="Arial Narrow"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Bartikova Anna</dc:creator>
  <cp:keywords/>
  <dc:description/>
  <cp:lastModifiedBy>Bartikova Anna</cp:lastModifiedBy>
  <cp:revision>3</cp:revision>
  <dcterms:created xsi:type="dcterms:W3CDTF">2024-04-30T07:08:00Z</dcterms:created>
  <dcterms:modified xsi:type="dcterms:W3CDTF">2024-05-02T09:23:00Z</dcterms:modified>
</cp:coreProperties>
</file>