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51F" w:rsidRPr="00612E08" w:rsidRDefault="000A251F" w:rsidP="000A251F">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612E08">
        <w:rPr>
          <w:rFonts w:ascii="Times New Roman" w:eastAsia="Times New Roman" w:hAnsi="Times New Roman" w:cs="Times New Roman"/>
          <w:b/>
          <w:sz w:val="28"/>
          <w:szCs w:val="28"/>
          <w:lang w:eastAsia="sk-SK"/>
        </w:rPr>
        <w:t>Doložka vybraných vplyvov</w:t>
      </w:r>
    </w:p>
    <w:p w:rsidR="000A251F" w:rsidRPr="00612E08" w:rsidRDefault="000A251F" w:rsidP="000A251F">
      <w:pPr>
        <w:spacing w:after="0" w:line="240" w:lineRule="auto"/>
        <w:jc w:val="center"/>
        <w:rPr>
          <w:rFonts w:ascii="Times New Roman" w:eastAsia="Times New Roman" w:hAnsi="Times New Roman" w:cs="Times New Roman"/>
          <w:b/>
          <w:sz w:val="28"/>
          <w:szCs w:val="28"/>
          <w:lang w:eastAsia="sk-SK"/>
        </w:rPr>
      </w:pPr>
    </w:p>
    <w:p w:rsidR="000A251F" w:rsidRPr="00612E08" w:rsidRDefault="000A251F" w:rsidP="000A251F">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A251F" w:rsidRPr="00612E08" w:rsidTr="00AC1752">
        <w:tc>
          <w:tcPr>
            <w:tcW w:w="9180" w:type="dxa"/>
            <w:gridSpan w:val="11"/>
            <w:tcBorders>
              <w:bottom w:val="single" w:sz="4" w:space="0" w:color="FFFFFF"/>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0A251F" w:rsidRPr="00612E08" w:rsidTr="00AC1752">
        <w:tc>
          <w:tcPr>
            <w:tcW w:w="9180" w:type="dxa"/>
            <w:gridSpan w:val="11"/>
            <w:tcBorders>
              <w:bottom w:val="single" w:sz="4" w:space="0" w:color="FFFFFF"/>
            </w:tcBorders>
            <w:shd w:val="clear" w:color="auto" w:fill="E2E2E2"/>
          </w:tcPr>
          <w:p w:rsidR="000A251F" w:rsidRPr="00612E08" w:rsidRDefault="000A251F" w:rsidP="00AC175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0A251F" w:rsidRPr="00612E08" w:rsidTr="00AC1752">
        <w:tc>
          <w:tcPr>
            <w:tcW w:w="9180" w:type="dxa"/>
            <w:gridSpan w:val="11"/>
            <w:tcBorders>
              <w:top w:val="single" w:sz="4" w:space="0" w:color="FFFFFF"/>
              <w:bottom w:val="single" w:sz="4" w:space="0" w:color="auto"/>
            </w:tcBorders>
          </w:tcPr>
          <w:p w:rsidR="000A251F" w:rsidRPr="00612E08" w:rsidRDefault="000A251F" w:rsidP="0054081F">
            <w:pPr>
              <w:rPr>
                <w:rFonts w:ascii="Times New Roman" w:eastAsia="Times New Roman" w:hAnsi="Times New Roman" w:cs="Times New Roman"/>
                <w:sz w:val="20"/>
                <w:szCs w:val="20"/>
                <w:lang w:eastAsia="sk-SK"/>
              </w:rPr>
            </w:pPr>
            <w:r w:rsidRPr="00C2220C">
              <w:rPr>
                <w:rFonts w:ascii="Times New Roman" w:eastAsia="Times New Roman" w:hAnsi="Times New Roman" w:cs="Times New Roman"/>
                <w:sz w:val="20"/>
                <w:szCs w:val="20"/>
                <w:lang w:eastAsia="sk-SK"/>
              </w:rPr>
              <w:t>Návrh zákona, ktorým sa mení a dopĺňa zákon č. 250/2012 Z. z. o regulácii v sieťových odvetviach v znení neskorších predpisov a ktorým sa me</w:t>
            </w:r>
            <w:r w:rsidR="0054081F">
              <w:rPr>
                <w:rFonts w:ascii="Times New Roman" w:eastAsia="Times New Roman" w:hAnsi="Times New Roman" w:cs="Times New Roman"/>
                <w:sz w:val="20"/>
                <w:szCs w:val="20"/>
                <w:lang w:eastAsia="sk-SK"/>
              </w:rPr>
              <w:t>nia a dopĺňajú niektoré zákony</w:t>
            </w:r>
          </w:p>
        </w:tc>
      </w:tr>
      <w:tr w:rsidR="000A251F" w:rsidRPr="00612E08" w:rsidTr="00AC1752">
        <w:tc>
          <w:tcPr>
            <w:tcW w:w="9180" w:type="dxa"/>
            <w:gridSpan w:val="11"/>
            <w:tcBorders>
              <w:top w:val="single" w:sz="4" w:space="0" w:color="auto"/>
              <w:left w:val="single" w:sz="4" w:space="0" w:color="auto"/>
              <w:bottom w:val="single" w:sz="4" w:space="0" w:color="FFFFFF"/>
            </w:tcBorders>
            <w:shd w:val="clear" w:color="auto" w:fill="E2E2E2"/>
          </w:tcPr>
          <w:p w:rsidR="000A251F" w:rsidRPr="00612E08" w:rsidRDefault="000A251F" w:rsidP="00AC175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0A251F" w:rsidRPr="00612E08" w:rsidTr="00AC1752">
        <w:tc>
          <w:tcPr>
            <w:tcW w:w="9180" w:type="dxa"/>
            <w:gridSpan w:val="11"/>
            <w:tcBorders>
              <w:top w:val="single" w:sz="4" w:space="0" w:color="FFFFFF"/>
              <w:left w:val="single" w:sz="4" w:space="0" w:color="auto"/>
              <w:bottom w:val="single" w:sz="4" w:space="0" w:color="auto"/>
            </w:tcBorders>
            <w:shd w:val="clear" w:color="auto" w:fill="FFFFFF"/>
          </w:tcPr>
          <w:p w:rsidR="000A251F" w:rsidRPr="00612E08" w:rsidRDefault="000A251F" w:rsidP="00AC175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hospodárstva Slovenskej republiky</w:t>
            </w:r>
          </w:p>
          <w:p w:rsidR="000A251F" w:rsidRPr="00612E08" w:rsidRDefault="000A251F" w:rsidP="00AC1752">
            <w:pPr>
              <w:rPr>
                <w:rFonts w:ascii="Times New Roman" w:eastAsia="Times New Roman" w:hAnsi="Times New Roman" w:cs="Times New Roman"/>
                <w:sz w:val="20"/>
                <w:szCs w:val="20"/>
                <w:lang w:eastAsia="sk-SK"/>
              </w:rPr>
            </w:pPr>
          </w:p>
        </w:tc>
      </w:tr>
      <w:tr w:rsidR="000A251F" w:rsidRPr="00612E08" w:rsidTr="00AC175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0A251F" w:rsidRPr="00612E08" w:rsidRDefault="000A251F" w:rsidP="00AC175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A251F" w:rsidRPr="00612E08" w:rsidRDefault="000A251F" w:rsidP="00AC175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0A251F" w:rsidRPr="00612E08" w:rsidTr="00AC1752">
        <w:tc>
          <w:tcPr>
            <w:tcW w:w="4212" w:type="dxa"/>
            <w:gridSpan w:val="2"/>
            <w:vMerge/>
            <w:tcBorders>
              <w:top w:val="nil"/>
              <w:left w:val="single" w:sz="4" w:space="0" w:color="auto"/>
              <w:bottom w:val="single" w:sz="4" w:space="0" w:color="FFFFFF"/>
            </w:tcBorders>
            <w:shd w:val="clear" w:color="auto" w:fill="E2E2E2"/>
          </w:tcPr>
          <w:p w:rsidR="000A251F" w:rsidRPr="00612E08" w:rsidRDefault="000A251F" w:rsidP="00AC175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A251F" w:rsidRPr="00612E08" w:rsidRDefault="000A251F" w:rsidP="00AC175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A251F" w:rsidRPr="00612E08" w:rsidRDefault="000A251F" w:rsidP="00AC1752">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0A251F" w:rsidRPr="00612E08" w:rsidTr="00AC1752">
        <w:tc>
          <w:tcPr>
            <w:tcW w:w="4212" w:type="dxa"/>
            <w:gridSpan w:val="2"/>
            <w:vMerge/>
            <w:tcBorders>
              <w:top w:val="nil"/>
              <w:left w:val="single" w:sz="4" w:space="0" w:color="auto"/>
              <w:bottom w:val="single" w:sz="4" w:space="0" w:color="auto"/>
            </w:tcBorders>
            <w:shd w:val="clear" w:color="auto" w:fill="E2E2E2"/>
          </w:tcPr>
          <w:p w:rsidR="000A251F" w:rsidRPr="00612E08" w:rsidRDefault="000A251F" w:rsidP="00AC175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0A251F" w:rsidRPr="00612E08" w:rsidTr="00AC1752">
        <w:tc>
          <w:tcPr>
            <w:tcW w:w="9180" w:type="dxa"/>
            <w:gridSpan w:val="11"/>
            <w:tcBorders>
              <w:top w:val="single" w:sz="4" w:space="0" w:color="auto"/>
              <w:left w:val="single" w:sz="4" w:space="0" w:color="auto"/>
              <w:bottom w:val="single" w:sz="4" w:space="0" w:color="FFFFFF"/>
            </w:tcBorders>
            <w:shd w:val="clear" w:color="auto" w:fill="FFFFFF"/>
          </w:tcPr>
          <w:p w:rsidR="000A251F" w:rsidRPr="00612E08"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0A251F" w:rsidRPr="00612E08" w:rsidRDefault="000A251F" w:rsidP="00AC1752">
            <w:pPr>
              <w:rPr>
                <w:rFonts w:ascii="Times New Roman" w:eastAsia="Times New Roman" w:hAnsi="Times New Roman" w:cs="Times New Roman"/>
                <w:sz w:val="20"/>
                <w:szCs w:val="20"/>
                <w:lang w:eastAsia="sk-SK"/>
              </w:rPr>
            </w:pPr>
          </w:p>
        </w:tc>
      </w:tr>
      <w:tr w:rsidR="000A251F" w:rsidRPr="00612E08" w:rsidTr="00AC175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0A251F" w:rsidRPr="00612E08" w:rsidRDefault="000A251F" w:rsidP="00AC175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0A251F" w:rsidRPr="00612E08" w:rsidRDefault="000A251F" w:rsidP="00AC175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Bez PPK</w:t>
            </w:r>
          </w:p>
        </w:tc>
      </w:tr>
      <w:tr w:rsidR="000A251F" w:rsidRPr="00612E08" w:rsidTr="00AC175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0A251F" w:rsidRPr="00612E08" w:rsidRDefault="000A251F" w:rsidP="00AC1752">
            <w:pPr>
              <w:rPr>
                <w:rFonts w:ascii="Times New Roman" w:eastAsia="Times New Roman" w:hAnsi="Times New Roman" w:cs="Times New Roman"/>
                <w:i/>
                <w:sz w:val="20"/>
                <w:szCs w:val="20"/>
                <w:lang w:eastAsia="sk-SK"/>
              </w:rPr>
            </w:pPr>
          </w:p>
        </w:tc>
      </w:tr>
      <w:tr w:rsidR="000A251F" w:rsidRPr="00612E08" w:rsidTr="00AC175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0A251F" w:rsidRPr="00612E08" w:rsidRDefault="000A251F" w:rsidP="00AC1752">
            <w:pPr>
              <w:rPr>
                <w:rFonts w:ascii="Times New Roman" w:eastAsia="Times New Roman" w:hAnsi="Times New Roman" w:cs="Times New Roman"/>
                <w:i/>
                <w:sz w:val="20"/>
                <w:szCs w:val="20"/>
                <w:lang w:eastAsia="sk-SK"/>
              </w:rPr>
            </w:pPr>
          </w:p>
        </w:tc>
      </w:tr>
      <w:tr w:rsidR="000A251F" w:rsidRPr="00612E08" w:rsidTr="00AC175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0A251F" w:rsidRPr="00612E08" w:rsidRDefault="00950FCF" w:rsidP="00AC175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w:t>
            </w:r>
            <w:r w:rsidR="00406C61">
              <w:rPr>
                <w:rFonts w:ascii="Times New Roman" w:eastAsia="Times New Roman" w:hAnsi="Times New Roman" w:cs="Times New Roman"/>
                <w:i/>
                <w:sz w:val="20"/>
                <w:szCs w:val="20"/>
                <w:lang w:eastAsia="sk-SK"/>
              </w:rPr>
              <w:t xml:space="preserve"> </w:t>
            </w:r>
            <w:r w:rsidR="00307109">
              <w:rPr>
                <w:rFonts w:ascii="Times New Roman" w:eastAsia="Times New Roman" w:hAnsi="Times New Roman" w:cs="Times New Roman"/>
                <w:i/>
                <w:sz w:val="20"/>
                <w:szCs w:val="20"/>
                <w:lang w:eastAsia="sk-SK"/>
              </w:rPr>
              <w:t>2024</w:t>
            </w:r>
          </w:p>
        </w:tc>
      </w:tr>
      <w:tr w:rsidR="000A251F" w:rsidRPr="00612E08" w:rsidTr="00AC1752">
        <w:tc>
          <w:tcPr>
            <w:tcW w:w="9180" w:type="dxa"/>
            <w:gridSpan w:val="11"/>
            <w:tcBorders>
              <w:top w:val="single" w:sz="4" w:space="0" w:color="auto"/>
              <w:left w:val="nil"/>
              <w:bottom w:val="single" w:sz="4" w:space="0" w:color="auto"/>
              <w:right w:val="nil"/>
            </w:tcBorders>
            <w:shd w:val="clear" w:color="auto" w:fill="FFFFFF"/>
          </w:tcPr>
          <w:p w:rsidR="000A251F" w:rsidRPr="00612E08" w:rsidRDefault="000A251F" w:rsidP="00AC1752">
            <w:pPr>
              <w:rPr>
                <w:rFonts w:ascii="Times New Roman" w:eastAsia="Times New Roman" w:hAnsi="Times New Roman" w:cs="Times New Roman"/>
                <w:sz w:val="20"/>
                <w:szCs w:val="20"/>
                <w:lang w:eastAsia="sk-SK"/>
              </w:rPr>
            </w:pPr>
          </w:p>
        </w:tc>
      </w:tr>
      <w:tr w:rsidR="000A251F" w:rsidRPr="00612E08" w:rsidTr="00AC175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0A251F" w:rsidRPr="00612E08" w:rsidTr="00AC175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A251F"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D44F8B" w:rsidRPr="00612E08" w:rsidRDefault="00FF4FF5" w:rsidP="00FF4FF5">
            <w:pPr>
              <w:jc w:val="both"/>
              <w:rPr>
                <w:rFonts w:ascii="Times New Roman" w:eastAsia="Times New Roman" w:hAnsi="Times New Roman" w:cs="Times New Roman"/>
                <w:b/>
                <w:sz w:val="20"/>
                <w:szCs w:val="20"/>
                <w:lang w:eastAsia="sk-SK"/>
              </w:rPr>
            </w:pPr>
            <w:r w:rsidRPr="00FF4FF5">
              <w:rPr>
                <w:rFonts w:ascii="Times New Roman" w:eastAsia="Times New Roman" w:hAnsi="Times New Roman" w:cs="Times New Roman"/>
                <w:sz w:val="20"/>
                <w:szCs w:val="20"/>
                <w:lang w:eastAsia="sk-SK"/>
              </w:rPr>
              <w:t>V prípade mimoriadnej situácie môže dôjsť k odstaveniu alebo dlhodobému prerušeniu prevádzky zariadení potrebných na výkon regulovanej činnosti, sústavy tepelných zariadení alebo ich časti, čo by mohlo mať za následok škody na týchto zariadeniach. Uvedený stav by mal negatívne vplyvy na odberateľov v podobe obmedzenia alebo prerušenia dodávky.</w:t>
            </w:r>
          </w:p>
        </w:tc>
      </w:tr>
      <w:tr w:rsidR="000A251F" w:rsidRPr="00612E08" w:rsidTr="00AC1752">
        <w:tc>
          <w:tcPr>
            <w:tcW w:w="9180" w:type="dxa"/>
            <w:gridSpan w:val="11"/>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0A251F" w:rsidRPr="00612E08" w:rsidTr="00AC175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0A251F"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tbl>
            <w:tblPr>
              <w:tblW w:w="8973" w:type="dxa"/>
              <w:tblBorders>
                <w:top w:val="nil"/>
                <w:left w:val="nil"/>
                <w:bottom w:val="nil"/>
                <w:right w:val="nil"/>
              </w:tblBorders>
              <w:tblLayout w:type="fixed"/>
              <w:tblLook w:val="0000" w:firstRow="0" w:lastRow="0" w:firstColumn="0" w:lastColumn="0" w:noHBand="0" w:noVBand="0"/>
            </w:tblPr>
            <w:tblGrid>
              <w:gridCol w:w="8973"/>
            </w:tblGrid>
            <w:tr w:rsidR="000A251F" w:rsidRPr="008714F4" w:rsidTr="0069277B">
              <w:trPr>
                <w:trHeight w:val="1174"/>
              </w:trPr>
              <w:tc>
                <w:tcPr>
                  <w:tcW w:w="8973" w:type="dxa"/>
                </w:tcPr>
                <w:p w:rsidR="000A251F" w:rsidRPr="008714F4" w:rsidRDefault="00FF4FF5" w:rsidP="00FF4FF5">
                  <w:pPr>
                    <w:spacing w:before="120" w:line="240" w:lineRule="auto"/>
                    <w:ind w:left="-83"/>
                    <w:jc w:val="both"/>
                    <w:rPr>
                      <w:rFonts w:ascii="Times New Roman" w:eastAsia="Times New Roman" w:hAnsi="Times New Roman" w:cs="Times New Roman"/>
                      <w:sz w:val="20"/>
                      <w:szCs w:val="20"/>
                      <w:lang w:eastAsia="sk-SK"/>
                    </w:rPr>
                  </w:pPr>
                  <w:r w:rsidRPr="00FF4FF5">
                    <w:rPr>
                      <w:rFonts w:ascii="Times New Roman" w:eastAsia="Times New Roman" w:hAnsi="Times New Roman" w:cs="Times New Roman"/>
                      <w:sz w:val="20"/>
                      <w:szCs w:val="20"/>
                      <w:lang w:eastAsia="sk-SK"/>
                    </w:rPr>
                    <w:t xml:space="preserve">Cieľom je úpravou vybraných ustanovení zákona č. 250/2012 Z. z. o regulácií v sieťových odvetviach v znení neskorších predpisov, zákona č. 657/2004 Z. z. o tepelnej energetike v znení neskorších predpisov a zákona č. 251/2012 Z. z. o energetike a o zmene a doplnení niektorých zákonov v znení neskorších predpisov umožniť v čase mimoriadnych okolností zabezpečenie kontinuity prevádzky zariadení potrebných na výkon regulovanej činnosti, prevádzky sústavy tepelných zaradení alebo ich časti. </w:t>
                  </w:r>
                </w:p>
              </w:tc>
            </w:tr>
          </w:tbl>
          <w:p w:rsidR="000A251F" w:rsidRPr="00612E08" w:rsidRDefault="000A251F" w:rsidP="00AC1752">
            <w:pPr>
              <w:jc w:val="both"/>
              <w:rPr>
                <w:rFonts w:ascii="Times New Roman" w:eastAsia="Times New Roman" w:hAnsi="Times New Roman" w:cs="Times New Roman"/>
                <w:sz w:val="20"/>
                <w:szCs w:val="20"/>
                <w:lang w:eastAsia="sk-SK"/>
              </w:rPr>
            </w:pPr>
          </w:p>
        </w:tc>
      </w:tr>
      <w:tr w:rsidR="000A251F" w:rsidRPr="00612E08" w:rsidTr="00AC1752">
        <w:tc>
          <w:tcPr>
            <w:tcW w:w="9180" w:type="dxa"/>
            <w:gridSpan w:val="11"/>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0A251F" w:rsidRPr="00612E08" w:rsidTr="00AC1752">
        <w:tc>
          <w:tcPr>
            <w:tcW w:w="9180" w:type="dxa"/>
            <w:gridSpan w:val="11"/>
            <w:tcBorders>
              <w:top w:val="nil"/>
              <w:left w:val="single" w:sz="4" w:space="0" w:color="auto"/>
              <w:bottom w:val="single" w:sz="4" w:space="0" w:color="auto"/>
              <w:right w:val="single" w:sz="4" w:space="0" w:color="auto"/>
            </w:tcBorders>
            <w:shd w:val="clear" w:color="auto" w:fill="FFFFFF"/>
          </w:tcPr>
          <w:p w:rsidR="000A251F"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tbl>
            <w:tblPr>
              <w:tblW w:w="0" w:type="auto"/>
              <w:tblBorders>
                <w:top w:val="nil"/>
                <w:left w:val="nil"/>
                <w:bottom w:val="nil"/>
                <w:right w:val="nil"/>
              </w:tblBorders>
              <w:tblLayout w:type="fixed"/>
              <w:tblLook w:val="0000" w:firstRow="0" w:lastRow="0" w:firstColumn="0" w:lastColumn="0" w:noHBand="0" w:noVBand="0"/>
            </w:tblPr>
            <w:tblGrid>
              <w:gridCol w:w="8921"/>
            </w:tblGrid>
            <w:tr w:rsidR="000A251F" w:rsidRPr="002325CF" w:rsidTr="00AC1752">
              <w:trPr>
                <w:trHeight w:val="90"/>
              </w:trPr>
              <w:tc>
                <w:tcPr>
                  <w:tcW w:w="8921" w:type="dxa"/>
                </w:tcPr>
                <w:p w:rsidR="000A251F" w:rsidRPr="002325CF" w:rsidRDefault="000A251F" w:rsidP="00AC1752">
                  <w:pPr>
                    <w:spacing w:after="0" w:line="240" w:lineRule="auto"/>
                    <w:ind w:left="-83"/>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Dotknuté</w:t>
                  </w:r>
                  <w:r w:rsidRPr="002325C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subjekty pôsobiace v sieťových odvetviach</w:t>
                  </w:r>
                </w:p>
              </w:tc>
            </w:tr>
          </w:tbl>
          <w:p w:rsidR="000A251F" w:rsidRPr="00612E08" w:rsidRDefault="000A251F" w:rsidP="00AC1752">
            <w:pPr>
              <w:rPr>
                <w:rFonts w:ascii="Times New Roman" w:eastAsia="Times New Roman" w:hAnsi="Times New Roman" w:cs="Times New Roman"/>
                <w:i/>
                <w:sz w:val="20"/>
                <w:szCs w:val="20"/>
                <w:lang w:eastAsia="sk-SK"/>
              </w:rPr>
            </w:pPr>
          </w:p>
        </w:tc>
      </w:tr>
      <w:tr w:rsidR="000A251F" w:rsidRPr="00612E08" w:rsidTr="00AC1752">
        <w:tc>
          <w:tcPr>
            <w:tcW w:w="9180" w:type="dxa"/>
            <w:gridSpan w:val="11"/>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0A251F" w:rsidRPr="00612E08" w:rsidTr="00AC1752">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0A251F" w:rsidRPr="00612E08"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0A251F" w:rsidRPr="004D78E1" w:rsidRDefault="000A251F" w:rsidP="00AC1752">
            <w:pPr>
              <w:rPr>
                <w:rFonts w:ascii="Times New Roman" w:eastAsia="Times New Roman" w:hAnsi="Times New Roman" w:cs="Times New Roman"/>
                <w:sz w:val="20"/>
                <w:szCs w:val="20"/>
                <w:lang w:eastAsia="sk-SK"/>
              </w:rPr>
            </w:pPr>
            <w:r w:rsidRPr="004D78E1">
              <w:rPr>
                <w:rFonts w:ascii="Times New Roman" w:eastAsia="Times New Roman" w:hAnsi="Times New Roman" w:cs="Times New Roman"/>
                <w:sz w:val="20"/>
                <w:szCs w:val="20"/>
                <w:lang w:eastAsia="sk-SK"/>
              </w:rPr>
              <w:t>Neboli posudzované a identifikované iné alternatívne spôsoby</w:t>
            </w:r>
          </w:p>
          <w:p w:rsidR="000A251F" w:rsidRPr="00612E08"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tc>
      </w:tr>
      <w:tr w:rsidR="000A251F" w:rsidRPr="00612E08" w:rsidTr="00AC175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0A251F" w:rsidRPr="00612E08" w:rsidTr="00AC1752">
        <w:tc>
          <w:tcPr>
            <w:tcW w:w="6203" w:type="dxa"/>
            <w:gridSpan w:val="7"/>
            <w:tcBorders>
              <w:top w:val="single" w:sz="4" w:space="0" w:color="FFFFFF"/>
              <w:left w:val="single" w:sz="4" w:space="0" w:color="auto"/>
              <w:bottom w:val="nil"/>
              <w:right w:val="nil"/>
            </w:tcBorders>
            <w:shd w:val="clear" w:color="auto" w:fill="FFFFFF"/>
          </w:tcPr>
          <w:p w:rsidR="000A251F" w:rsidRPr="00612E08"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A251F" w:rsidRPr="00612E08" w:rsidRDefault="00856DE8" w:rsidP="00AC175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0A251F" w:rsidRPr="00612E08">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0A251F" w:rsidRPr="00612E08" w:rsidRDefault="00856DE8" w:rsidP="00AC175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0A251F">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Nie</w:t>
            </w:r>
          </w:p>
        </w:tc>
      </w:tr>
      <w:tr w:rsidR="000A251F" w:rsidRPr="00612E08" w:rsidTr="00AC1752">
        <w:tc>
          <w:tcPr>
            <w:tcW w:w="9180" w:type="dxa"/>
            <w:gridSpan w:val="11"/>
            <w:tcBorders>
              <w:top w:val="nil"/>
              <w:left w:val="single" w:sz="4" w:space="0" w:color="auto"/>
              <w:bottom w:val="single" w:sz="4" w:space="0" w:color="auto"/>
              <w:right w:val="single" w:sz="4" w:space="0" w:color="auto"/>
            </w:tcBorders>
            <w:shd w:val="clear" w:color="auto" w:fill="FFFFFF"/>
          </w:tcPr>
          <w:p w:rsidR="000A251F" w:rsidRPr="00612E08"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0A251F" w:rsidRPr="00612E08" w:rsidRDefault="000A251F" w:rsidP="00AC1752">
            <w:pPr>
              <w:rPr>
                <w:rFonts w:ascii="Times New Roman" w:eastAsia="Times New Roman" w:hAnsi="Times New Roman" w:cs="Times New Roman"/>
                <w:sz w:val="20"/>
                <w:szCs w:val="20"/>
                <w:lang w:eastAsia="sk-SK"/>
              </w:rPr>
            </w:pPr>
          </w:p>
        </w:tc>
      </w:tr>
      <w:tr w:rsidR="000A251F" w:rsidRPr="00612E08" w:rsidTr="00AC175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0A251F" w:rsidRPr="00612E08" w:rsidTr="00AC1752">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A251F" w:rsidRPr="00612E08" w:rsidTr="00AC1752">
              <w:trPr>
                <w:trHeight w:val="90"/>
              </w:trPr>
              <w:tc>
                <w:tcPr>
                  <w:tcW w:w="8643" w:type="dxa"/>
                </w:tcPr>
                <w:p w:rsidR="000A251F" w:rsidRPr="00612E08" w:rsidRDefault="000A251F" w:rsidP="00AC175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0A251F" w:rsidRPr="00612E08" w:rsidTr="00AC1752">
              <w:trPr>
                <w:trHeight w:val="296"/>
              </w:trPr>
              <w:tc>
                <w:tcPr>
                  <w:tcW w:w="8643" w:type="dxa"/>
                </w:tcPr>
                <w:p w:rsidR="000A251F" w:rsidRPr="00612E08" w:rsidRDefault="000A251F" w:rsidP="00AC1752">
                  <w:pPr>
                    <w:pStyle w:val="Default"/>
                    <w:rPr>
                      <w:b/>
                      <w:iCs/>
                      <w:color w:val="auto"/>
                      <w:sz w:val="20"/>
                      <w:szCs w:val="20"/>
                    </w:rPr>
                  </w:pPr>
                  <w:r w:rsidRPr="00612E08">
                    <w:rPr>
                      <w:b/>
                      <w:iCs/>
                      <w:color w:val="auto"/>
                      <w:sz w:val="20"/>
                      <w:szCs w:val="20"/>
                    </w:rPr>
                    <w:lastRenderedPageBreak/>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0A251F" w:rsidRPr="00612E08" w:rsidRDefault="000A251F" w:rsidP="00AC1752">
                  <w:pPr>
                    <w:pStyle w:val="Default"/>
                    <w:rPr>
                      <w:i/>
                      <w:iCs/>
                      <w:color w:val="auto"/>
                      <w:sz w:val="20"/>
                      <w:szCs w:val="20"/>
                    </w:rPr>
                  </w:pPr>
                </w:p>
                <w:p w:rsidR="000A251F" w:rsidRPr="00612E08" w:rsidRDefault="000A251F" w:rsidP="00AC1752">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0A251F" w:rsidRPr="00612E08" w:rsidTr="00AC1752">
              <w:trPr>
                <w:trHeight w:val="296"/>
              </w:trPr>
              <w:tc>
                <w:tcPr>
                  <w:tcW w:w="8643" w:type="dxa"/>
                </w:tcPr>
                <w:p w:rsidR="000A251F" w:rsidRPr="00612E08" w:rsidRDefault="000A251F" w:rsidP="00AC1752">
                  <w:pPr>
                    <w:pStyle w:val="Default"/>
                    <w:rPr>
                      <w:rFonts w:ascii="Segoe UI Symbol" w:hAnsi="Segoe UI Symbol" w:cs="Segoe UI Symbol"/>
                      <w:color w:val="auto"/>
                      <w:sz w:val="20"/>
                      <w:szCs w:val="20"/>
                    </w:rPr>
                  </w:pPr>
                </w:p>
              </w:tc>
            </w:tr>
          </w:tbl>
          <w:p w:rsidR="000A251F" w:rsidRPr="00612E08" w:rsidRDefault="000A251F" w:rsidP="00AC1752">
            <w:pPr>
              <w:jc w:val="both"/>
              <w:rPr>
                <w:rFonts w:ascii="Times New Roman" w:eastAsia="Times New Roman" w:hAnsi="Times New Roman" w:cs="Times New Roman"/>
                <w:i/>
                <w:sz w:val="20"/>
                <w:szCs w:val="20"/>
                <w:lang w:eastAsia="sk-SK"/>
              </w:rPr>
            </w:pPr>
          </w:p>
        </w:tc>
      </w:tr>
      <w:tr w:rsidR="000A251F" w:rsidRPr="00612E08" w:rsidTr="00AC175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0A251F" w:rsidRPr="00612E08" w:rsidRDefault="000A251F" w:rsidP="00AC1752">
            <w:pPr>
              <w:jc w:val="center"/>
              <w:rPr>
                <w:rFonts w:ascii="Times New Roman" w:eastAsia="Times New Roman" w:hAnsi="Times New Roman" w:cs="Times New Roman"/>
                <w:sz w:val="20"/>
                <w:szCs w:val="20"/>
                <w:lang w:eastAsia="sk-SK"/>
              </w:rPr>
            </w:pPr>
          </w:p>
        </w:tc>
      </w:tr>
      <w:tr w:rsidR="000A251F" w:rsidRPr="00612E08" w:rsidTr="00AC175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0A251F" w:rsidRPr="00612E08" w:rsidTr="00AC175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A251F" w:rsidRPr="00612E08"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0A251F" w:rsidRPr="00612E08"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0A251F" w:rsidRPr="00612E08" w:rsidRDefault="000A251F" w:rsidP="00AC1752">
            <w:pPr>
              <w:rPr>
                <w:rFonts w:ascii="Times New Roman" w:eastAsia="Times New Roman" w:hAnsi="Times New Roman" w:cs="Times New Roman"/>
                <w:i/>
                <w:sz w:val="20"/>
                <w:szCs w:val="20"/>
                <w:lang w:eastAsia="sk-SK"/>
              </w:rPr>
            </w:pPr>
          </w:p>
        </w:tc>
      </w:tr>
      <w:tr w:rsidR="000A251F" w:rsidRPr="00612E08" w:rsidTr="00AC1752">
        <w:tc>
          <w:tcPr>
            <w:tcW w:w="9180" w:type="dxa"/>
            <w:gridSpan w:val="11"/>
            <w:tcBorders>
              <w:top w:val="nil"/>
              <w:left w:val="nil"/>
              <w:bottom w:val="single" w:sz="4" w:space="0" w:color="auto"/>
              <w:right w:val="nil"/>
            </w:tcBorders>
            <w:shd w:val="clear" w:color="auto" w:fill="FFFFFF"/>
          </w:tcPr>
          <w:p w:rsidR="000A251F" w:rsidRPr="00612E08" w:rsidRDefault="000A251F" w:rsidP="00AC1752">
            <w:pPr>
              <w:jc w:val="both"/>
              <w:rPr>
                <w:rFonts w:ascii="Times New Roman" w:eastAsia="Times New Roman" w:hAnsi="Times New Roman" w:cs="Times New Roman"/>
                <w:b/>
                <w:sz w:val="20"/>
                <w:szCs w:val="20"/>
                <w:lang w:eastAsia="sk-SK"/>
              </w:rPr>
            </w:pPr>
          </w:p>
          <w:p w:rsidR="000A251F" w:rsidRPr="00612E08" w:rsidRDefault="000A251F" w:rsidP="00AC1752">
            <w:pPr>
              <w:jc w:val="both"/>
              <w:rPr>
                <w:rFonts w:ascii="Times New Roman" w:eastAsia="Times New Roman" w:hAnsi="Times New Roman" w:cs="Times New Roman"/>
                <w:b/>
                <w:sz w:val="20"/>
                <w:szCs w:val="20"/>
                <w:lang w:eastAsia="sk-SK"/>
              </w:rPr>
            </w:pPr>
          </w:p>
          <w:p w:rsidR="000A251F" w:rsidRPr="00612E08" w:rsidRDefault="000A251F" w:rsidP="00AC1752">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0A251F" w:rsidRPr="00612E08" w:rsidRDefault="000A251F" w:rsidP="00AC175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0A251F" w:rsidRPr="00612E08" w:rsidRDefault="000A251F" w:rsidP="00AC175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0A251F" w:rsidRPr="00612E08" w:rsidRDefault="000A251F" w:rsidP="00AC1752">
            <w:pPr>
              <w:jc w:val="both"/>
              <w:rPr>
                <w:rFonts w:ascii="Times New Roman" w:eastAsia="Times New Roman" w:hAnsi="Times New Roman" w:cs="Times New Roman"/>
                <w:sz w:val="20"/>
                <w:szCs w:val="20"/>
                <w:lang w:eastAsia="sk-SK"/>
              </w:rPr>
            </w:pPr>
          </w:p>
          <w:p w:rsidR="000A251F" w:rsidRPr="00612E08" w:rsidRDefault="000A251F" w:rsidP="00AC1752">
            <w:pPr>
              <w:jc w:val="both"/>
              <w:rPr>
                <w:rFonts w:ascii="Times New Roman" w:eastAsia="Times New Roman" w:hAnsi="Times New Roman" w:cs="Times New Roman"/>
                <w:b/>
                <w:sz w:val="20"/>
                <w:szCs w:val="20"/>
                <w:lang w:eastAsia="sk-SK"/>
              </w:rPr>
            </w:pPr>
          </w:p>
        </w:tc>
      </w:tr>
      <w:tr w:rsidR="000A251F" w:rsidRPr="00612E08" w:rsidTr="00AC175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0A251F" w:rsidRPr="00612E08" w:rsidTr="00AC1752">
        <w:tc>
          <w:tcPr>
            <w:tcW w:w="3812" w:type="dxa"/>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0A251F" w:rsidRPr="00612E08" w:rsidRDefault="000A251F" w:rsidP="00AC175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0A251F" w:rsidRPr="00612E08" w:rsidRDefault="000A251F" w:rsidP="00AC175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A251F" w:rsidRPr="00612E08" w:rsidTr="00AC1752">
        <w:tc>
          <w:tcPr>
            <w:tcW w:w="3812" w:type="dxa"/>
            <w:tcBorders>
              <w:top w:val="nil"/>
              <w:left w:val="single" w:sz="4" w:space="0" w:color="auto"/>
              <w:bottom w:val="nil"/>
              <w:right w:val="single" w:sz="4" w:space="0" w:color="auto"/>
            </w:tcBorders>
            <w:shd w:val="clear" w:color="auto" w:fill="E2E2E2"/>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A251F" w:rsidRPr="00612E08" w:rsidRDefault="000A251F" w:rsidP="00AC175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A251F" w:rsidRPr="00612E08" w:rsidRDefault="000A251F" w:rsidP="00AC175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A251F" w:rsidRPr="00612E08" w:rsidTr="00AC1752">
        <w:tc>
          <w:tcPr>
            <w:tcW w:w="3812" w:type="dxa"/>
            <w:tcBorders>
              <w:top w:val="nil"/>
              <w:left w:val="single" w:sz="4" w:space="0" w:color="auto"/>
              <w:bottom w:val="nil"/>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0A251F" w:rsidRPr="00612E08" w:rsidRDefault="000A251F" w:rsidP="00AC1752">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0A251F" w:rsidRPr="00612E08" w:rsidRDefault="000A251F" w:rsidP="00AC175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A251F" w:rsidRPr="00612E08" w:rsidTr="00AC1752">
        <w:tc>
          <w:tcPr>
            <w:tcW w:w="3812" w:type="dxa"/>
            <w:tcBorders>
              <w:top w:val="nil"/>
              <w:left w:val="single" w:sz="4" w:space="0" w:color="auto"/>
              <w:bottom w:val="single" w:sz="4" w:space="0" w:color="auto"/>
              <w:right w:val="single" w:sz="4" w:space="0" w:color="auto"/>
            </w:tcBorders>
            <w:shd w:val="clear" w:color="auto" w:fill="E2E2E2"/>
          </w:tcPr>
          <w:p w:rsidR="000A251F" w:rsidRPr="00612E08" w:rsidRDefault="000A251F" w:rsidP="00AC175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0A251F" w:rsidRPr="00612E08" w:rsidRDefault="000A251F" w:rsidP="00AC175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A251F" w:rsidRPr="00612E08" w:rsidRDefault="000A251F" w:rsidP="00AC175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A251F" w:rsidRPr="00612E08" w:rsidRDefault="000A251F" w:rsidP="00AC175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A251F" w:rsidRPr="00612E08" w:rsidTr="00AC1752">
        <w:tc>
          <w:tcPr>
            <w:tcW w:w="3812" w:type="dxa"/>
            <w:tcBorders>
              <w:top w:val="single" w:sz="4" w:space="0" w:color="auto"/>
              <w:left w:val="single" w:sz="4" w:space="0" w:color="auto"/>
              <w:bottom w:val="single" w:sz="4" w:space="0" w:color="auto"/>
              <w:right w:val="single" w:sz="4" w:space="0" w:color="auto"/>
            </w:tcBorders>
            <w:shd w:val="clear" w:color="auto" w:fill="E2E2E2"/>
          </w:tcPr>
          <w:p w:rsidR="000A251F" w:rsidRPr="00612E08" w:rsidRDefault="000A251F" w:rsidP="00AC175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A251F" w:rsidRPr="00612E08" w:rsidRDefault="000A251F" w:rsidP="00AC175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A251F" w:rsidRPr="00612E08" w:rsidRDefault="000A251F" w:rsidP="00AC175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0A251F" w:rsidRPr="00612E08" w:rsidTr="00AC1752">
        <w:tc>
          <w:tcPr>
            <w:tcW w:w="3812" w:type="dxa"/>
            <w:tcBorders>
              <w:top w:val="single" w:sz="4" w:space="0" w:color="auto"/>
              <w:left w:val="single" w:sz="4" w:space="0" w:color="auto"/>
              <w:bottom w:val="single" w:sz="4" w:space="0" w:color="auto"/>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A251F" w:rsidRPr="00612E08" w:rsidRDefault="000A251F" w:rsidP="00AC175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A251F" w:rsidRPr="00612E08" w:rsidRDefault="000A251F" w:rsidP="00AC175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0A251F" w:rsidRPr="00612E08" w:rsidTr="00AC1752">
        <w:tc>
          <w:tcPr>
            <w:tcW w:w="3812" w:type="dxa"/>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0A251F" w:rsidRPr="00612E08" w:rsidRDefault="000A251F" w:rsidP="00AC175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0A251F" w:rsidRPr="00612E08" w:rsidRDefault="000A251F" w:rsidP="00AC175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A251F" w:rsidRPr="00612E08" w:rsidTr="00AC1752">
        <w:tc>
          <w:tcPr>
            <w:tcW w:w="3812" w:type="dxa"/>
            <w:tcBorders>
              <w:top w:val="nil"/>
              <w:left w:val="single" w:sz="4" w:space="0" w:color="000000"/>
              <w:bottom w:val="nil"/>
              <w:right w:val="single" w:sz="4" w:space="0" w:color="000000"/>
            </w:tcBorders>
            <w:shd w:val="clear" w:color="auto" w:fill="E2E2E2"/>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0A251F" w:rsidRPr="00612E08" w:rsidRDefault="000A251F" w:rsidP="00AC175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A251F" w:rsidRPr="00612E08" w:rsidRDefault="000A251F" w:rsidP="00AC1752">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A251F" w:rsidRPr="00612E08" w:rsidRDefault="000A251F" w:rsidP="00AC175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A251F" w:rsidRPr="00612E08" w:rsidRDefault="000A251F" w:rsidP="00AC1752">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0A251F" w:rsidRPr="00612E08" w:rsidTr="00AC1752">
        <w:tc>
          <w:tcPr>
            <w:tcW w:w="3812" w:type="dxa"/>
            <w:tcBorders>
              <w:top w:val="nil"/>
              <w:left w:val="single" w:sz="4" w:space="0" w:color="auto"/>
              <w:bottom w:val="single" w:sz="4" w:space="0" w:color="auto"/>
              <w:right w:val="single" w:sz="4" w:space="0" w:color="auto"/>
            </w:tcBorders>
            <w:shd w:val="clear" w:color="auto" w:fill="E2E2E2"/>
          </w:tcPr>
          <w:p w:rsidR="000A251F" w:rsidRPr="00612E08" w:rsidRDefault="000A251F" w:rsidP="00AC175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0A251F" w:rsidRPr="00612E08" w:rsidRDefault="000A251F" w:rsidP="00AC175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A251F" w:rsidRPr="00612E08" w:rsidRDefault="000A251F" w:rsidP="00AC175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A251F" w:rsidRPr="00612E08" w:rsidTr="00AC1752">
        <w:tc>
          <w:tcPr>
            <w:tcW w:w="3812" w:type="dxa"/>
            <w:tcBorders>
              <w:top w:val="single" w:sz="4" w:space="0" w:color="000000"/>
              <w:left w:val="single" w:sz="4" w:space="0" w:color="auto"/>
              <w:bottom w:val="single" w:sz="4" w:space="0" w:color="auto"/>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A251F" w:rsidRPr="00612E08" w:rsidRDefault="000A251F" w:rsidP="00AC175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A251F" w:rsidRPr="00612E08" w:rsidRDefault="000A251F" w:rsidP="00AC175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A251F" w:rsidRPr="00612E08" w:rsidTr="00AC1752">
        <w:tc>
          <w:tcPr>
            <w:tcW w:w="3812" w:type="dxa"/>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A251F" w:rsidRPr="00612E08" w:rsidRDefault="000A251F" w:rsidP="00AC175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A251F" w:rsidRPr="00612E08" w:rsidRDefault="000A251F" w:rsidP="00AC175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A251F" w:rsidRPr="00612E08" w:rsidTr="00AC1752">
        <w:tc>
          <w:tcPr>
            <w:tcW w:w="3812" w:type="dxa"/>
            <w:tcBorders>
              <w:top w:val="nil"/>
              <w:left w:val="single" w:sz="4" w:space="0" w:color="auto"/>
              <w:bottom w:val="single" w:sz="4" w:space="0" w:color="auto"/>
              <w:right w:val="single" w:sz="4" w:space="0" w:color="auto"/>
            </w:tcBorders>
            <w:shd w:val="clear" w:color="auto" w:fill="E2E2E2"/>
          </w:tcPr>
          <w:p w:rsidR="000A251F" w:rsidRPr="00612E08" w:rsidRDefault="000A251F" w:rsidP="00AC1752">
            <w:pPr>
              <w:rPr>
                <w:rFonts w:ascii="Times New Roman" w:eastAsia="Times New Roman" w:hAnsi="Times New Roman" w:cs="Times New Roman"/>
                <w:sz w:val="20"/>
                <w:szCs w:val="20"/>
                <w:lang w:eastAsia="sk-SK"/>
              </w:rPr>
            </w:pPr>
          </w:p>
          <w:p w:rsidR="000A251F" w:rsidRPr="00612E08" w:rsidRDefault="000A251F" w:rsidP="00AC1752">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A251F" w:rsidRPr="00612E08" w:rsidRDefault="000A251F" w:rsidP="00AC175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A251F" w:rsidRPr="00612E08" w:rsidRDefault="000A251F" w:rsidP="00AC175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A251F" w:rsidRPr="00612E08" w:rsidTr="00AC1752">
        <w:tc>
          <w:tcPr>
            <w:tcW w:w="3812" w:type="dxa"/>
            <w:tcBorders>
              <w:top w:val="single" w:sz="4" w:space="0" w:color="auto"/>
              <w:left w:val="single" w:sz="4" w:space="0" w:color="auto"/>
              <w:bottom w:val="single" w:sz="4" w:space="0" w:color="auto"/>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A251F" w:rsidRPr="00612E08" w:rsidRDefault="000A251F" w:rsidP="00AC175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A251F" w:rsidRPr="00612E08" w:rsidRDefault="000A251F" w:rsidP="00AC175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A251F" w:rsidRPr="00612E08" w:rsidTr="00AC1752">
        <w:tc>
          <w:tcPr>
            <w:tcW w:w="3812" w:type="dxa"/>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0A251F" w:rsidRPr="00612E08" w:rsidRDefault="000A251F" w:rsidP="00AC1752">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A251F" w:rsidRPr="00612E08" w:rsidRDefault="000A251F" w:rsidP="00AC1752">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A251F" w:rsidRPr="00612E08" w:rsidRDefault="000A251F" w:rsidP="00AC1752">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A251F" w:rsidRPr="00612E08" w:rsidRDefault="000A251F" w:rsidP="00AC1752">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A251F" w:rsidRPr="00612E08" w:rsidRDefault="000A251F" w:rsidP="00AC1752">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A251F" w:rsidRPr="00612E08" w:rsidRDefault="000A251F" w:rsidP="00AC1752">
            <w:pPr>
              <w:spacing w:after="0" w:line="240" w:lineRule="auto"/>
              <w:ind w:left="54"/>
              <w:rPr>
                <w:rFonts w:ascii="Times New Roman" w:eastAsia="Times New Roman" w:hAnsi="Times New Roman" w:cs="Times New Roman"/>
                <w:b/>
                <w:sz w:val="20"/>
                <w:szCs w:val="20"/>
                <w:lang w:eastAsia="sk-SK"/>
              </w:rPr>
            </w:pPr>
          </w:p>
        </w:tc>
      </w:tr>
      <w:tr w:rsidR="000A251F" w:rsidRPr="00612E08" w:rsidTr="00AC1752">
        <w:tc>
          <w:tcPr>
            <w:tcW w:w="3812" w:type="dxa"/>
            <w:tcBorders>
              <w:top w:val="nil"/>
              <w:left w:val="single" w:sz="4" w:space="0" w:color="auto"/>
              <w:bottom w:val="nil"/>
              <w:right w:val="single" w:sz="4" w:space="0" w:color="auto"/>
            </w:tcBorders>
            <w:shd w:val="clear" w:color="auto" w:fill="E2E2E2"/>
          </w:tcPr>
          <w:p w:rsidR="000A251F" w:rsidRPr="00612E08" w:rsidRDefault="000A251F" w:rsidP="00AC1752">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A251F" w:rsidRPr="00612E08" w:rsidRDefault="000A251F" w:rsidP="00AC175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A251F" w:rsidRPr="00612E08" w:rsidRDefault="000A251F" w:rsidP="00AC1752">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A251F" w:rsidRPr="00612E08" w:rsidRDefault="000A251F" w:rsidP="00AC175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A251F" w:rsidRPr="00612E08" w:rsidRDefault="000A251F" w:rsidP="00AC1752">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A251F" w:rsidRPr="00612E08" w:rsidRDefault="000A251F" w:rsidP="00AC175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A251F" w:rsidRPr="00612E08" w:rsidRDefault="000A251F" w:rsidP="00AC1752">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A251F" w:rsidRPr="00612E08" w:rsidTr="00AC1752">
        <w:tc>
          <w:tcPr>
            <w:tcW w:w="3812" w:type="dxa"/>
            <w:tcBorders>
              <w:top w:val="nil"/>
              <w:left w:val="single" w:sz="4" w:space="0" w:color="auto"/>
              <w:bottom w:val="nil"/>
              <w:right w:val="single" w:sz="4" w:space="0" w:color="auto"/>
            </w:tcBorders>
            <w:shd w:val="clear" w:color="auto" w:fill="E2E2E2"/>
          </w:tcPr>
          <w:p w:rsidR="000A251F" w:rsidRPr="00612E08" w:rsidRDefault="000A251F" w:rsidP="00AC1752">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A251F" w:rsidRPr="00612E08" w:rsidRDefault="000A251F" w:rsidP="00AC175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A251F" w:rsidRPr="00612E08" w:rsidRDefault="000A251F" w:rsidP="00AC1752">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A251F" w:rsidRPr="00612E08" w:rsidRDefault="000A251F" w:rsidP="00AC175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A251F" w:rsidRPr="00612E08" w:rsidRDefault="000A251F" w:rsidP="00AC1752">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A251F" w:rsidRPr="00612E08" w:rsidRDefault="000A251F" w:rsidP="00AC175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A251F" w:rsidRPr="00612E08" w:rsidRDefault="000A251F" w:rsidP="00AC1752">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A251F" w:rsidRPr="00612E08" w:rsidTr="00AC1752">
        <w:tc>
          <w:tcPr>
            <w:tcW w:w="3812" w:type="dxa"/>
            <w:tcBorders>
              <w:top w:val="single" w:sz="4" w:space="0" w:color="000000"/>
              <w:left w:val="single" w:sz="4" w:space="0" w:color="auto"/>
              <w:bottom w:val="single" w:sz="4" w:space="0" w:color="auto"/>
              <w:right w:val="single" w:sz="4" w:space="0" w:color="auto"/>
            </w:tcBorders>
            <w:shd w:val="clear" w:color="auto" w:fill="E2E2E2"/>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0A251F" w:rsidRPr="00612E08" w:rsidRDefault="000A251F" w:rsidP="00AC175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0A251F" w:rsidRPr="00612E08" w:rsidRDefault="000A251F" w:rsidP="00AC175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0A251F" w:rsidRPr="00612E08" w:rsidRDefault="000A251F" w:rsidP="00AC175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A251F" w:rsidRPr="00612E08" w:rsidRDefault="000A251F" w:rsidP="00AC175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0A251F" w:rsidRPr="00612E08" w:rsidRDefault="000A251F" w:rsidP="000A251F">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0A251F" w:rsidRPr="00612E08" w:rsidTr="00AC1752">
        <w:tc>
          <w:tcPr>
            <w:tcW w:w="9176" w:type="dxa"/>
            <w:tcBorders>
              <w:top w:val="single" w:sz="4" w:space="0" w:color="auto"/>
              <w:left w:val="single" w:sz="4" w:space="0" w:color="auto"/>
              <w:bottom w:val="nil"/>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0A251F" w:rsidRPr="00612E08" w:rsidTr="00AC1752">
        <w:trPr>
          <w:trHeight w:val="713"/>
        </w:trPr>
        <w:tc>
          <w:tcPr>
            <w:tcW w:w="9176" w:type="dxa"/>
            <w:tcBorders>
              <w:top w:val="nil"/>
              <w:left w:val="single" w:sz="4" w:space="0" w:color="auto"/>
              <w:bottom w:val="single" w:sz="4" w:space="0" w:color="FFFFFF"/>
              <w:right w:val="single" w:sz="4" w:space="0" w:color="auto"/>
            </w:tcBorders>
            <w:shd w:val="clear" w:color="auto" w:fill="auto"/>
          </w:tcPr>
          <w:p w:rsidR="000A251F"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 xml:space="preserve">V prípade potreby uveďte doplňujúce informácie k identifikovaným vplyvom a ich analýzam. </w:t>
            </w:r>
          </w:p>
          <w:p w:rsidR="00FC645A" w:rsidRPr="00186AC5" w:rsidRDefault="00FC645A" w:rsidP="00AC175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Pr="00186AC5">
              <w:rPr>
                <w:rFonts w:ascii="Times New Roman" w:eastAsia="Times New Roman" w:hAnsi="Times New Roman" w:cs="Times New Roman"/>
                <w:sz w:val="20"/>
                <w:szCs w:val="20"/>
                <w:lang w:eastAsia="sk-SK"/>
              </w:rPr>
              <w:t>šetky prípadné negatívne vplyvy predloženého materiálu na rozpočet verejnej správy budú zabezpečené v rámci schválených limitov dotknutých kapitol tak, aby z návrhu nevyplýval negatívny, rozpočtovo nekrytý vplyv na rozpočet verejnej správy</w:t>
            </w:r>
          </w:p>
          <w:p w:rsidR="000A251F" w:rsidRPr="00612E08" w:rsidRDefault="000A251F" w:rsidP="00AC1752">
            <w:pPr>
              <w:jc w:val="both"/>
              <w:rPr>
                <w:rFonts w:ascii="Times New Roman" w:eastAsia="Times New Roman" w:hAnsi="Times New Roman" w:cs="Times New Roman"/>
                <w:i/>
                <w:sz w:val="20"/>
                <w:szCs w:val="20"/>
                <w:lang w:eastAsia="sk-SK"/>
              </w:rPr>
            </w:pPr>
          </w:p>
          <w:p w:rsidR="000A251F" w:rsidRPr="00612E08"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0A251F" w:rsidRPr="00612E08" w:rsidRDefault="000A251F" w:rsidP="00AC1752">
            <w:pPr>
              <w:jc w:val="both"/>
              <w:rPr>
                <w:rFonts w:ascii="Times New Roman" w:eastAsia="Times New Roman" w:hAnsi="Times New Roman" w:cs="Times New Roman"/>
                <w:i/>
                <w:sz w:val="20"/>
                <w:szCs w:val="20"/>
                <w:lang w:eastAsia="sk-SK"/>
              </w:rPr>
            </w:pPr>
          </w:p>
          <w:p w:rsidR="000A251F" w:rsidRPr="00612E08"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0A251F" w:rsidRPr="00612E08" w:rsidRDefault="000A251F" w:rsidP="00AC1752">
            <w:pPr>
              <w:jc w:val="both"/>
              <w:rPr>
                <w:rFonts w:ascii="Times New Roman" w:eastAsia="Times New Roman" w:hAnsi="Times New Roman" w:cs="Times New Roman"/>
                <w:i/>
                <w:sz w:val="20"/>
                <w:szCs w:val="20"/>
                <w:lang w:eastAsia="sk-SK"/>
              </w:rPr>
            </w:pPr>
          </w:p>
          <w:p w:rsidR="000A251F" w:rsidRPr="00612E08"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0A251F" w:rsidRPr="00612E08" w:rsidRDefault="000A251F" w:rsidP="00AC1752">
            <w:pPr>
              <w:jc w:val="both"/>
              <w:rPr>
                <w:rFonts w:ascii="Times New Roman" w:eastAsia="Times New Roman" w:hAnsi="Times New Roman" w:cs="Times New Roman"/>
                <w:i/>
                <w:sz w:val="20"/>
                <w:szCs w:val="20"/>
                <w:lang w:eastAsia="sk-SK"/>
              </w:rPr>
            </w:pPr>
          </w:p>
          <w:p w:rsidR="000A251F" w:rsidRPr="00612E08" w:rsidRDefault="000A251F" w:rsidP="00AC1752">
            <w:pPr>
              <w:ind w:left="426"/>
              <w:contextualSpacing/>
              <w:rPr>
                <w:rFonts w:ascii="Times New Roman" w:eastAsia="Calibri" w:hAnsi="Times New Roman" w:cs="Times New Roman"/>
                <w:b/>
              </w:rPr>
            </w:pPr>
          </w:p>
        </w:tc>
      </w:tr>
      <w:tr w:rsidR="000A251F" w:rsidRPr="00612E08" w:rsidTr="00AC1752">
        <w:tc>
          <w:tcPr>
            <w:tcW w:w="9176" w:type="dxa"/>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0A251F" w:rsidRPr="00612E08" w:rsidTr="00AC175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A251F" w:rsidRDefault="000A251F" w:rsidP="00AC175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307109" w:rsidRDefault="00406C61" w:rsidP="00307109">
            <w:pPr>
              <w:rPr>
                <w:sz w:val="20"/>
                <w:szCs w:val="20"/>
              </w:rPr>
            </w:pPr>
            <w:r>
              <w:rPr>
                <w:rFonts w:ascii="Times New Roman" w:eastAsia="Times New Roman" w:hAnsi="Times New Roman" w:cs="Times New Roman"/>
                <w:sz w:val="20"/>
                <w:szCs w:val="20"/>
                <w:lang w:eastAsia="sk-SK"/>
              </w:rPr>
              <w:t>JUDr. Marek Franczel</w:t>
            </w:r>
            <w:r w:rsidR="00307109" w:rsidRPr="00307109">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sekcia práva a legislatívnej podpory, marek.franczel@mhsr.sk</w:t>
            </w:r>
          </w:p>
          <w:p w:rsidR="00307109" w:rsidRPr="00612E08" w:rsidRDefault="00307109" w:rsidP="00AC1752">
            <w:pPr>
              <w:rPr>
                <w:rFonts w:ascii="Times New Roman" w:eastAsia="Times New Roman" w:hAnsi="Times New Roman" w:cs="Times New Roman"/>
                <w:i/>
                <w:sz w:val="20"/>
                <w:szCs w:val="20"/>
                <w:lang w:eastAsia="sk-SK"/>
              </w:rPr>
            </w:pPr>
          </w:p>
        </w:tc>
      </w:tr>
      <w:tr w:rsidR="000A251F" w:rsidRPr="00612E08" w:rsidTr="00AC1752">
        <w:tc>
          <w:tcPr>
            <w:tcW w:w="9176" w:type="dxa"/>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0A251F" w:rsidRPr="00612E08" w:rsidTr="00AC175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A251F" w:rsidRPr="00612E08" w:rsidRDefault="000A251F" w:rsidP="00AC175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0A251F" w:rsidRPr="00612E08" w:rsidRDefault="000A251F" w:rsidP="00AC1752">
            <w:pPr>
              <w:rPr>
                <w:rFonts w:ascii="Times New Roman" w:eastAsia="Times New Roman" w:hAnsi="Times New Roman" w:cs="Times New Roman"/>
                <w:i/>
                <w:sz w:val="20"/>
                <w:szCs w:val="20"/>
                <w:lang w:eastAsia="sk-SK"/>
              </w:rPr>
            </w:pPr>
          </w:p>
          <w:p w:rsidR="000A251F" w:rsidRPr="00612E08" w:rsidRDefault="000A251F" w:rsidP="00AC1752">
            <w:pPr>
              <w:rPr>
                <w:rFonts w:ascii="Times New Roman" w:eastAsia="Times New Roman" w:hAnsi="Times New Roman" w:cs="Times New Roman"/>
                <w:b/>
                <w:sz w:val="20"/>
                <w:szCs w:val="20"/>
                <w:lang w:eastAsia="sk-SK"/>
              </w:rPr>
            </w:pPr>
          </w:p>
        </w:tc>
      </w:tr>
      <w:tr w:rsidR="000A251F" w:rsidRPr="00612E08" w:rsidTr="00AC1752">
        <w:tc>
          <w:tcPr>
            <w:tcW w:w="9176" w:type="dxa"/>
            <w:tcBorders>
              <w:top w:val="single" w:sz="4" w:space="0" w:color="auto"/>
              <w:left w:val="single" w:sz="4" w:space="0" w:color="auto"/>
              <w:bottom w:val="single" w:sz="4" w:space="0" w:color="FFFFFF"/>
              <w:right w:val="single" w:sz="4" w:space="0" w:color="auto"/>
            </w:tcBorders>
            <w:shd w:val="clear" w:color="auto" w:fill="E2E2E2"/>
          </w:tcPr>
          <w:p w:rsidR="000A251F" w:rsidRPr="00612E08" w:rsidRDefault="000A251F" w:rsidP="00AC1752">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0A251F" w:rsidRPr="00612E08" w:rsidRDefault="000A251F" w:rsidP="00AC1752">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0A251F" w:rsidRPr="00612E08" w:rsidTr="00AC175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A251F" w:rsidRPr="00612E08" w:rsidRDefault="000A251F" w:rsidP="00AC175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A251F" w:rsidRPr="00612E08" w:rsidTr="00AC1752">
              <w:trPr>
                <w:trHeight w:val="396"/>
              </w:trPr>
              <w:tc>
                <w:tcPr>
                  <w:tcW w:w="2552" w:type="dxa"/>
                </w:tcPr>
                <w:p w:rsidR="000A251F" w:rsidRPr="00612E08" w:rsidRDefault="00856DE8" w:rsidP="00AC175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0A251F" w:rsidRPr="00612E08">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Súhlasné </w:t>
                  </w:r>
                </w:p>
              </w:tc>
              <w:tc>
                <w:tcPr>
                  <w:tcW w:w="3827" w:type="dxa"/>
                </w:tcPr>
                <w:p w:rsidR="000A251F" w:rsidRPr="00612E08" w:rsidRDefault="00856DE8" w:rsidP="00AC175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0A251F" w:rsidRPr="00612E08">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0A251F" w:rsidRPr="00612E08" w:rsidRDefault="00856DE8" w:rsidP="00AC175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0A251F" w:rsidRPr="00612E08">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Nesúhlasné</w:t>
                  </w:r>
                </w:p>
              </w:tc>
            </w:tr>
          </w:tbl>
          <w:p w:rsidR="000A251F" w:rsidRPr="00612E08" w:rsidRDefault="000A251F" w:rsidP="00AC175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0A251F" w:rsidRPr="00612E08" w:rsidRDefault="000A251F" w:rsidP="00AC1752">
            <w:pPr>
              <w:rPr>
                <w:rFonts w:ascii="Times New Roman" w:eastAsia="Times New Roman" w:hAnsi="Times New Roman" w:cs="Times New Roman"/>
                <w:b/>
                <w:sz w:val="20"/>
                <w:szCs w:val="20"/>
                <w:lang w:eastAsia="sk-SK"/>
              </w:rPr>
            </w:pPr>
          </w:p>
          <w:p w:rsidR="000A251F" w:rsidRPr="00612E08" w:rsidRDefault="000A251F" w:rsidP="00AC1752">
            <w:pPr>
              <w:rPr>
                <w:rFonts w:ascii="Times New Roman" w:eastAsia="Times New Roman" w:hAnsi="Times New Roman" w:cs="Times New Roman"/>
                <w:b/>
                <w:sz w:val="20"/>
                <w:szCs w:val="20"/>
                <w:lang w:eastAsia="sk-SK"/>
              </w:rPr>
            </w:pPr>
          </w:p>
        </w:tc>
      </w:tr>
      <w:tr w:rsidR="000A251F" w:rsidRPr="00612E08" w:rsidTr="00AC1752">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0A251F" w:rsidRPr="00612E08" w:rsidRDefault="000A251F" w:rsidP="00AC1752">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0A251F" w:rsidRPr="00612E08" w:rsidTr="00AC1752">
        <w:tblPrEx>
          <w:tblBorders>
            <w:insideH w:val="single" w:sz="4" w:space="0" w:color="FFFFFF"/>
            <w:insideV w:val="single" w:sz="4" w:space="0" w:color="FFFFFF"/>
          </w:tblBorders>
        </w:tblPrEx>
        <w:tc>
          <w:tcPr>
            <w:tcW w:w="9176" w:type="dxa"/>
            <w:shd w:val="clear" w:color="auto" w:fill="FFFFFF"/>
          </w:tcPr>
          <w:p w:rsidR="000A251F" w:rsidRPr="00612E08" w:rsidRDefault="000A251F" w:rsidP="00AC175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A251F" w:rsidRPr="00612E08" w:rsidTr="00AC1752">
              <w:trPr>
                <w:trHeight w:val="396"/>
              </w:trPr>
              <w:tc>
                <w:tcPr>
                  <w:tcW w:w="2552" w:type="dxa"/>
                </w:tcPr>
                <w:p w:rsidR="000A251F" w:rsidRPr="00612E08" w:rsidRDefault="00856DE8" w:rsidP="00AC175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0A251F" w:rsidRPr="00612E08">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Súhlasné </w:t>
                  </w:r>
                </w:p>
              </w:tc>
              <w:tc>
                <w:tcPr>
                  <w:tcW w:w="3827" w:type="dxa"/>
                </w:tcPr>
                <w:p w:rsidR="000A251F" w:rsidRPr="00612E08" w:rsidRDefault="00856DE8" w:rsidP="00AC175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0A251F" w:rsidRPr="00612E08">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0A251F" w:rsidRPr="00612E08" w:rsidRDefault="00856DE8" w:rsidP="00AC175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0A251F" w:rsidRPr="00612E08">
                        <w:rPr>
                          <w:rFonts w:ascii="MS Gothic" w:eastAsia="MS Gothic" w:hAnsi="MS Gothic" w:cs="Times New Roman" w:hint="eastAsia"/>
                          <w:b/>
                          <w:sz w:val="20"/>
                          <w:szCs w:val="20"/>
                          <w:lang w:eastAsia="sk-SK"/>
                        </w:rPr>
                        <w:t>☐</w:t>
                      </w:r>
                    </w:sdtContent>
                  </w:sdt>
                  <w:r w:rsidR="000A251F" w:rsidRPr="00612E08">
                    <w:rPr>
                      <w:rFonts w:ascii="Times New Roman" w:eastAsia="Times New Roman" w:hAnsi="Times New Roman" w:cs="Times New Roman"/>
                      <w:b/>
                      <w:sz w:val="20"/>
                      <w:szCs w:val="20"/>
                      <w:lang w:eastAsia="sk-SK"/>
                    </w:rPr>
                    <w:t xml:space="preserve">  Nesúhlasné</w:t>
                  </w:r>
                </w:p>
              </w:tc>
            </w:tr>
          </w:tbl>
          <w:p w:rsidR="000A251F" w:rsidRPr="00612E08" w:rsidRDefault="000A251F" w:rsidP="00AC175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0A251F" w:rsidRPr="00612E08" w:rsidRDefault="000A251F" w:rsidP="00AC1752">
            <w:pPr>
              <w:rPr>
                <w:rFonts w:ascii="Times New Roman" w:eastAsia="Times New Roman" w:hAnsi="Times New Roman" w:cs="Times New Roman"/>
                <w:b/>
                <w:sz w:val="20"/>
                <w:szCs w:val="20"/>
                <w:lang w:eastAsia="sk-SK"/>
              </w:rPr>
            </w:pPr>
          </w:p>
          <w:p w:rsidR="000A251F" w:rsidRPr="00612E08" w:rsidRDefault="000A251F" w:rsidP="00AC1752">
            <w:pPr>
              <w:rPr>
                <w:rFonts w:ascii="Times New Roman" w:eastAsia="Times New Roman" w:hAnsi="Times New Roman" w:cs="Times New Roman"/>
                <w:b/>
                <w:sz w:val="20"/>
                <w:szCs w:val="20"/>
                <w:lang w:eastAsia="sk-SK"/>
              </w:rPr>
            </w:pPr>
          </w:p>
        </w:tc>
      </w:tr>
    </w:tbl>
    <w:p w:rsidR="000A251F" w:rsidRDefault="000A251F" w:rsidP="000A251F"/>
    <w:p w:rsidR="000A251F" w:rsidRDefault="000A251F" w:rsidP="000A251F"/>
    <w:p w:rsidR="000A251F" w:rsidRDefault="000A251F" w:rsidP="000A251F"/>
    <w:p w:rsidR="008F37A0" w:rsidRDefault="008F37A0"/>
    <w:sectPr w:rsidR="008F3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1F"/>
    <w:rsid w:val="000A251F"/>
    <w:rsid w:val="00186AC5"/>
    <w:rsid w:val="00307109"/>
    <w:rsid w:val="00406C61"/>
    <w:rsid w:val="004E0D07"/>
    <w:rsid w:val="0054081F"/>
    <w:rsid w:val="0069277B"/>
    <w:rsid w:val="00856DE8"/>
    <w:rsid w:val="008F37A0"/>
    <w:rsid w:val="00950FCF"/>
    <w:rsid w:val="009E5948"/>
    <w:rsid w:val="00A41952"/>
    <w:rsid w:val="00A6744A"/>
    <w:rsid w:val="00B044E0"/>
    <w:rsid w:val="00B643A0"/>
    <w:rsid w:val="00B64E8B"/>
    <w:rsid w:val="00C2101B"/>
    <w:rsid w:val="00CA5EFC"/>
    <w:rsid w:val="00CE6C4A"/>
    <w:rsid w:val="00D44F8B"/>
    <w:rsid w:val="00E561A6"/>
    <w:rsid w:val="00FC645A"/>
    <w:rsid w:val="00FF4F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AC857-4D2F-4B64-9DFF-49CDDF60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25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0A2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251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A2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307109"/>
    <w:rPr>
      <w:color w:val="0000FF"/>
      <w:u w:val="single"/>
    </w:rPr>
  </w:style>
  <w:style w:type="paragraph" w:styleId="Textbubliny">
    <w:name w:val="Balloon Text"/>
    <w:basedOn w:val="Normlny"/>
    <w:link w:val="TextbublinyChar"/>
    <w:uiPriority w:val="99"/>
    <w:semiHidden/>
    <w:unhideWhenUsed/>
    <w:rsid w:val="00CE6C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E6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1127</Words>
  <Characters>6427</Characters>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2024-04-30T12:10:00Z</cp:lastPrinted>
  <dcterms:created xsi:type="dcterms:W3CDTF">2024-03-12T09:18:00Z</dcterms:created>
  <dcterms:modified xsi:type="dcterms:W3CDTF">2024-04-30T12:11:00Z</dcterms:modified>
</cp:coreProperties>
</file>