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FF1DDA" w:rsidRPr="00FF1DDA">
        <w:t>644/2024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C7198" w:rsidP="007375F5">
      <w:pPr>
        <w:pStyle w:val="uznesenia"/>
      </w:pPr>
      <w:r>
        <w:t>218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C7198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FF1DD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FF1DDA">
        <w:rPr>
          <w:rFonts w:cs="Arial"/>
        </w:rPr>
        <w:t xml:space="preserve"> návrh</w:t>
      </w:r>
      <w:r>
        <w:rPr>
          <w:rFonts w:cs="Arial"/>
        </w:rPr>
        <w:t>u</w:t>
      </w:r>
      <w:r w:rsidRPr="00FF1DDA">
        <w:rPr>
          <w:rFonts w:cs="Arial"/>
        </w:rPr>
        <w:t xml:space="preserve"> zákona, ktorým sa mení zákon č. 305/2005 Z. z. o sociálnoprávnej ochrane detí a o sociálnej kuratele a o zmene a doplnení niektorých zákonov v znení neskorších predpisov</w:t>
      </w:r>
      <w:r w:rsidR="00CF441C">
        <w:rPr>
          <w:rFonts w:cs="Arial"/>
        </w:rPr>
        <w:t xml:space="preserve"> (tlač 229)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FF1DDA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FF1DDA">
        <w:rPr>
          <w:rFonts w:cs="Arial"/>
        </w:rPr>
        <w:t>ubliky pre financie a rozpočet a</w:t>
      </w:r>
    </w:p>
    <w:p w:rsidR="007375F5" w:rsidRDefault="00FF1DDA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64FB8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064FB8">
        <w:t>sociálne veci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064FB8">
        <w:t>vo výboroch</w:t>
      </w:r>
      <w:r w:rsidR="008E2D3C">
        <w:t xml:space="preserve"> do 7. júna 2024 a v gestorskom výbore do </w:t>
      </w:r>
      <w:r w:rsidR="00064FB8">
        <w:br/>
      </w:r>
      <w:r w:rsidR="008E2D3C">
        <w:t>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8B4248" w:rsidRPr="008B4248" w:rsidRDefault="00C730A7" w:rsidP="00C730A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066CC" w:rsidRPr="007066CC" w:rsidRDefault="007066CC" w:rsidP="007066CC">
      <w:pPr>
        <w:keepNext w:val="0"/>
        <w:keepLines w:val="0"/>
        <w:widowControl w:val="0"/>
        <w:jc w:val="both"/>
        <w:rPr>
          <w:rFonts w:cs="Arial"/>
        </w:rPr>
      </w:pPr>
      <w:r w:rsidRPr="007066CC">
        <w:rPr>
          <w:rFonts w:cs="Arial"/>
        </w:rPr>
        <w:t>Zuzana  P l e v í k o v á   v. r.</w:t>
      </w:r>
    </w:p>
    <w:p w:rsidR="009D75E4" w:rsidRDefault="007066CC" w:rsidP="007066CC">
      <w:pPr>
        <w:keepNext w:val="0"/>
        <w:keepLines w:val="0"/>
        <w:widowControl w:val="0"/>
        <w:jc w:val="both"/>
        <w:rPr>
          <w:rFonts w:cs="Arial"/>
        </w:rPr>
      </w:pPr>
      <w:r w:rsidRPr="007066C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64FB8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C7198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CF44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2024-04-16T07:50:00Z</cp:lastPrinted>
  <dcterms:created xsi:type="dcterms:W3CDTF">2022-11-24T09:04:00Z</dcterms:created>
  <dcterms:modified xsi:type="dcterms:W3CDTF">2024-04-30T06:58:00Z</dcterms:modified>
</cp:coreProperties>
</file>