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E2650D" w:rsidRPr="001C415A">
        <w:t>UV-</w:t>
      </w:r>
      <w:r w:rsidR="001C415A" w:rsidRPr="001C415A">
        <w:t>17884/2024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>
      <w:bookmarkStart w:id="0" w:name="_GoBack"/>
      <w:bookmarkEnd w:id="0"/>
    </w:p>
    <w:p w:rsidR="000E656E" w:rsidRDefault="000E656E" w:rsidP="00AA632A"/>
    <w:p w:rsidR="000E656E" w:rsidRPr="00AA632A" w:rsidRDefault="000E656E" w:rsidP="00AA632A"/>
    <w:p w:rsidR="00AA632A" w:rsidRPr="00AA632A" w:rsidRDefault="00AA632A" w:rsidP="00AA632A"/>
    <w:p w:rsidR="00AA632A" w:rsidRPr="00AA632A" w:rsidRDefault="00AA632A" w:rsidP="00AA632A"/>
    <w:p w:rsidR="00AA632A" w:rsidRPr="00AA632A" w:rsidRDefault="00B21BEE" w:rsidP="00AA632A">
      <w:pPr>
        <w:jc w:val="center"/>
        <w:rPr>
          <w:b/>
          <w:sz w:val="32"/>
          <w:szCs w:val="28"/>
        </w:rPr>
      </w:pPr>
      <w:r w:rsidRPr="00B21BEE">
        <w:rPr>
          <w:b/>
          <w:sz w:val="32"/>
          <w:szCs w:val="28"/>
        </w:rPr>
        <w:t>284</w:t>
      </w:r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Zákon,</w:t>
      </w:r>
    </w:p>
    <w:p w:rsidR="00AA632A" w:rsidRPr="00FD5F42" w:rsidRDefault="00FD5F42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FD5F42">
        <w:rPr>
          <w:b/>
          <w:bCs/>
          <w:color w:val="000000"/>
          <w:sz w:val="28"/>
        </w:rPr>
        <w:t>ktorým sa mení a dopĺňa zákon č. 280/2017 Z. z. o  poskytovaní podpory a</w:t>
      </w:r>
      <w:r>
        <w:rPr>
          <w:b/>
          <w:bCs/>
          <w:color w:val="000000"/>
          <w:sz w:val="28"/>
        </w:rPr>
        <w:t> </w:t>
      </w:r>
      <w:r w:rsidRPr="00FD5F42">
        <w:rPr>
          <w:b/>
          <w:bCs/>
          <w:color w:val="000000"/>
          <w:sz w:val="28"/>
        </w:rPr>
        <w:t>dotácie</w:t>
      </w:r>
      <w:r>
        <w:rPr>
          <w:b/>
          <w:bCs/>
          <w:color w:val="000000"/>
          <w:sz w:val="28"/>
        </w:rPr>
        <w:t xml:space="preserve"> </w:t>
      </w:r>
      <w:r w:rsidRPr="00FD5F42">
        <w:rPr>
          <w:b/>
          <w:bCs/>
          <w:color w:val="000000"/>
          <w:sz w:val="28"/>
        </w:rPr>
        <w:t xml:space="preserve">v pôdohospodárstve a rozvoji vidieka a o zmene zákona </w:t>
      </w:r>
      <w:r>
        <w:rPr>
          <w:b/>
          <w:bCs/>
          <w:color w:val="000000"/>
          <w:sz w:val="28"/>
        </w:rPr>
        <w:br/>
      </w:r>
      <w:r w:rsidRPr="00FD5F42">
        <w:rPr>
          <w:b/>
          <w:bCs/>
          <w:color w:val="000000"/>
          <w:sz w:val="28"/>
        </w:rPr>
        <w:t xml:space="preserve">č. 292/2014 Z. z. o príspevku poskytovanom z európskych štrukturálnych </w:t>
      </w:r>
      <w:r>
        <w:rPr>
          <w:b/>
          <w:bCs/>
          <w:color w:val="000000"/>
          <w:sz w:val="28"/>
        </w:rPr>
        <w:br/>
      </w:r>
      <w:r w:rsidRPr="00FD5F42">
        <w:rPr>
          <w:b/>
          <w:bCs/>
          <w:color w:val="000000"/>
          <w:sz w:val="28"/>
        </w:rPr>
        <w:t xml:space="preserve">a investičných fondov a o zmene a doplnení niektorých zákonov </w:t>
      </w:r>
      <w:r>
        <w:rPr>
          <w:b/>
          <w:bCs/>
          <w:color w:val="000000"/>
          <w:sz w:val="28"/>
        </w:rPr>
        <w:br/>
      </w:r>
      <w:r w:rsidRPr="00FD5F42">
        <w:rPr>
          <w:b/>
          <w:bCs/>
          <w:color w:val="000000"/>
          <w:sz w:val="28"/>
        </w:rPr>
        <w:t>v znení neskorších predpisov v znení neskorších predpisov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AA632A">
      <w:pPr>
        <w:ind w:left="5103"/>
        <w:jc w:val="both"/>
      </w:pPr>
      <w:r w:rsidRPr="00AA632A">
        <w:t>Návrh uznesenia:</w:t>
      </w:r>
    </w:p>
    <w:p w:rsidR="00AA632A" w:rsidRPr="00AA632A" w:rsidRDefault="00AA632A" w:rsidP="00AA632A">
      <w:pPr>
        <w:ind w:left="5103"/>
        <w:jc w:val="both"/>
      </w:pPr>
    </w:p>
    <w:p w:rsidR="00AA632A" w:rsidRPr="00AA632A" w:rsidRDefault="00AA632A" w:rsidP="00AA632A">
      <w:pPr>
        <w:ind w:left="5103"/>
        <w:jc w:val="both"/>
      </w:pPr>
      <w:r w:rsidRPr="00AA632A">
        <w:t>Národná rada Slovenskej republiky</w:t>
      </w:r>
    </w:p>
    <w:p w:rsidR="00AA632A" w:rsidRPr="00AA632A" w:rsidRDefault="00AA632A" w:rsidP="00FD5F42">
      <w:pPr>
        <w:ind w:left="5103"/>
        <w:jc w:val="both"/>
      </w:pPr>
      <w:r w:rsidRPr="00AA632A">
        <w:t xml:space="preserve">schvaľuje vládny návrh zákona, </w:t>
      </w:r>
      <w:r w:rsidR="00FD5F42">
        <w:t xml:space="preserve">ktorým sa mení a dopĺňa zákon č. 280/2017 Z. z. o  poskytovaní podpory a dotácie </w:t>
      </w:r>
      <w:r w:rsidR="00FD5F42">
        <w:br/>
        <w:t xml:space="preserve">v pôdohospodárstve a rozvoji vidieka </w:t>
      </w:r>
      <w:r w:rsidR="00FD5F42">
        <w:br/>
        <w:t xml:space="preserve">a o zmene zákona č. 292/2014 Z. z. </w:t>
      </w:r>
      <w:r w:rsidR="00FD5F42">
        <w:br/>
        <w:t xml:space="preserve">o príspevku poskytovanom z európskych štrukturálnych a investičných fondov </w:t>
      </w:r>
      <w:r w:rsidR="00FD5F42">
        <w:br/>
        <w:t>a o zmene a doplnení niektorých zákonov v znení neskorších predpisov v znení neskorších predpisov</w:t>
      </w:r>
    </w:p>
    <w:p w:rsidR="00DA4430" w:rsidRDefault="00DA4430" w:rsidP="00AA632A">
      <w:pPr>
        <w:jc w:val="both"/>
        <w:rPr>
          <w:u w:val="single"/>
        </w:rPr>
      </w:pPr>
    </w:p>
    <w:p w:rsidR="00DA4430" w:rsidRDefault="00DA4430" w:rsidP="00AA632A">
      <w:pPr>
        <w:jc w:val="both"/>
        <w:rPr>
          <w:u w:val="single"/>
        </w:rPr>
      </w:pP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AA632A" w:rsidRDefault="00AA632A" w:rsidP="00AA632A">
      <w:pPr>
        <w:jc w:val="both"/>
      </w:pPr>
    </w:p>
    <w:p w:rsidR="00E2650D" w:rsidRPr="00AA632A" w:rsidRDefault="00E2650D" w:rsidP="00AA632A">
      <w:pPr>
        <w:jc w:val="both"/>
      </w:pPr>
    </w:p>
    <w:p w:rsidR="000E656E" w:rsidRDefault="000E656E" w:rsidP="00AA632A">
      <w:pPr>
        <w:jc w:val="center"/>
      </w:pPr>
    </w:p>
    <w:p w:rsidR="000E656E" w:rsidRDefault="000E656E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C2388F">
        <w:t xml:space="preserve">apríl 2024 </w:t>
      </w:r>
    </w:p>
    <w:sectPr w:rsidR="00D210D2" w:rsidSect="00793981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3556E"/>
    <w:rsid w:val="00167627"/>
    <w:rsid w:val="001C415A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2C20"/>
    <w:rsid w:val="004C6FF6"/>
    <w:rsid w:val="004C723D"/>
    <w:rsid w:val="004C73F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C2388F"/>
    <w:rsid w:val="00C34D2D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A0769"/>
    <w:rsid w:val="00EA71E4"/>
    <w:rsid w:val="00F014F5"/>
    <w:rsid w:val="00F2108D"/>
    <w:rsid w:val="00F367F5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842</Characters>
  <Application>Microsoft Office Word</Application>
  <DocSecurity>0</DocSecurity>
  <Lines>7</Lines>
  <Paragraphs>1</Paragraphs>
  <ScaleCrop>false</ScaleCrop>
  <Company>MPRVSR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17</cp:revision>
  <cp:lastPrinted>2022-01-13T07:10:00Z</cp:lastPrinted>
  <dcterms:created xsi:type="dcterms:W3CDTF">2020-11-25T09:38:00Z</dcterms:created>
  <dcterms:modified xsi:type="dcterms:W3CDTF">2024-04-24T09:33:00Z</dcterms:modified>
</cp:coreProperties>
</file>