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B0" w:rsidRPr="00C21304" w:rsidRDefault="002A57B0" w:rsidP="002A57B0">
      <w:pPr>
        <w:widowControl w:val="0"/>
        <w:jc w:val="center"/>
        <w:rPr>
          <w:rFonts w:eastAsia="Times New Roman"/>
          <w:b/>
          <w:bCs/>
        </w:rPr>
      </w:pPr>
      <w:r>
        <w:rPr>
          <w:b/>
          <w:bCs/>
          <w:color w:val="000000"/>
          <w:spacing w:val="30"/>
        </w:rPr>
        <w:t>NÁRODNÁ RADA SLOVENSKEJ REPUBLIKY</w:t>
      </w:r>
    </w:p>
    <w:p w:rsidR="002A57B0" w:rsidRPr="00C21304" w:rsidRDefault="002A57B0" w:rsidP="002A57B0">
      <w:pPr>
        <w:widowControl w:val="0"/>
        <w:pBdr>
          <w:bottom w:val="single" w:sz="6" w:space="1" w:color="auto"/>
        </w:pBd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IX</w:t>
      </w:r>
      <w:r w:rsidRPr="00C21304">
        <w:rPr>
          <w:rFonts w:eastAsia="Times New Roman"/>
          <w:b/>
          <w:bCs/>
        </w:rPr>
        <w:t>. volebné obdobie</w:t>
      </w:r>
    </w:p>
    <w:p w:rsidR="002A57B0" w:rsidRPr="00C21304" w:rsidRDefault="002A57B0" w:rsidP="002A57B0">
      <w:pPr>
        <w:widowControl w:val="0"/>
        <w:jc w:val="center"/>
        <w:rPr>
          <w:rFonts w:eastAsia="Times New Roman"/>
          <w:b/>
          <w:bCs/>
        </w:rPr>
      </w:pPr>
    </w:p>
    <w:p w:rsidR="002A57B0" w:rsidRPr="00C21304" w:rsidRDefault="002A57B0" w:rsidP="002A57B0">
      <w:pPr>
        <w:widowControl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283</w:t>
      </w:r>
    </w:p>
    <w:p w:rsidR="002A57B0" w:rsidRPr="00C21304" w:rsidRDefault="002A57B0" w:rsidP="002A57B0">
      <w:pPr>
        <w:widowControl w:val="0"/>
        <w:jc w:val="center"/>
        <w:rPr>
          <w:rFonts w:eastAsia="Times New Roman"/>
          <w:b/>
          <w:bCs/>
        </w:rPr>
      </w:pPr>
    </w:p>
    <w:p w:rsidR="002A57B0" w:rsidRDefault="00BE26F1" w:rsidP="002A57B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VLÁDNY </w:t>
      </w:r>
      <w:r w:rsidR="002A57B0" w:rsidRPr="00C21304">
        <w:rPr>
          <w:rFonts w:eastAsia="Times New Roman"/>
          <w:b/>
        </w:rPr>
        <w:t xml:space="preserve">NÁVRH </w:t>
      </w:r>
    </w:p>
    <w:p w:rsidR="002A57B0" w:rsidRPr="002A57B0" w:rsidRDefault="002A57B0" w:rsidP="002A57B0">
      <w:pPr>
        <w:jc w:val="center"/>
        <w:rPr>
          <w:rFonts w:eastAsia="Times New Roman"/>
          <w:b/>
          <w:sz w:val="12"/>
        </w:rPr>
      </w:pPr>
    </w:p>
    <w:p w:rsidR="007D34C5" w:rsidRDefault="007D34C5" w:rsidP="002A57B0">
      <w:pPr>
        <w:spacing w:before="60" w:after="60"/>
        <w:jc w:val="center"/>
        <w:rPr>
          <w:b/>
        </w:rPr>
      </w:pPr>
      <w:r w:rsidRPr="00E00AC3">
        <w:rPr>
          <w:b/>
        </w:rPr>
        <w:t xml:space="preserve">na skrátené legislatívne konanie o vládnom </w:t>
      </w:r>
      <w:bookmarkStart w:id="0" w:name="_GoBack"/>
      <w:bookmarkEnd w:id="0"/>
      <w:r w:rsidRPr="00E00AC3">
        <w:rPr>
          <w:b/>
        </w:rPr>
        <w:t xml:space="preserve">návrhu zákona, ktorým sa mení a dopĺňa zákon č. </w:t>
      </w:r>
      <w:r w:rsidRPr="007D34C5">
        <w:rPr>
          <w:b/>
        </w:rPr>
        <w:t>280/2017 Z. z. o poskytovaní podpory a dotácie v pôdohospodárstve a rozvoji vidieka a o zmene zákona č. 292/2014 Z. z. o príspevku poskytovanom z európskych štrukturálnych a investičných fondov a o zmene a doplnení niektorých zákonov v znení neskorších predpisov v znení neskorších predpisov</w:t>
      </w:r>
    </w:p>
    <w:p w:rsidR="007D34C5" w:rsidRPr="002A57B0" w:rsidRDefault="007D34C5" w:rsidP="002A57B0">
      <w:pPr>
        <w:spacing w:before="60" w:after="60"/>
        <w:jc w:val="both"/>
        <w:rPr>
          <w:b/>
          <w:sz w:val="14"/>
        </w:rPr>
      </w:pPr>
    </w:p>
    <w:p w:rsidR="007D34C5" w:rsidRDefault="001C6B30" w:rsidP="002A57B0">
      <w:pPr>
        <w:widowControl w:val="0"/>
        <w:spacing w:before="120" w:after="120"/>
        <w:ind w:firstLine="708"/>
        <w:jc w:val="both"/>
        <w:rPr>
          <w:bCs/>
        </w:rPr>
      </w:pPr>
      <w:r>
        <w:t>Predkladá sa</w:t>
      </w:r>
      <w:r w:rsidR="007D34C5" w:rsidRPr="00E00AC3">
        <w:t xml:space="preserve"> </w:t>
      </w:r>
      <w:r w:rsidR="007D34C5">
        <w:t xml:space="preserve">návrh na skrátené legislatívne konanie o vládnom návrhu zákona, </w:t>
      </w:r>
      <w:r w:rsidR="007D34C5">
        <w:rPr>
          <w:bCs/>
        </w:rPr>
        <w:t xml:space="preserve">ktorým sa mení a dopĺňa zákon č. 280/2017 Z. z. o poskytovaní podpory a dotácie v pôdohospodárstve a rozvoji vidieka a o zmene zákona č. 292/2014 Z. z. o príspevku poskytovanom z európskych štrukturálnych a investičných fondov a o zmene a doplnení niektorých zákonov v znení neskorších predpisov v znení neskorších predpisov (ďalej len </w:t>
      </w:r>
      <w:r w:rsidR="007D34C5" w:rsidRPr="001C6B30">
        <w:rPr>
          <w:bCs/>
          <w:i/>
        </w:rPr>
        <w:t>„návrh zákona“</w:t>
      </w:r>
      <w:r w:rsidR="007D34C5">
        <w:rPr>
          <w:bCs/>
        </w:rPr>
        <w:t>).</w:t>
      </w:r>
    </w:p>
    <w:p w:rsidR="007D34C5" w:rsidRDefault="001C41B1" w:rsidP="002A57B0">
      <w:pPr>
        <w:pStyle w:val="Normlnywebov"/>
        <w:widowControl w:val="0"/>
        <w:spacing w:before="120" w:beforeAutospacing="0" w:after="120" w:afterAutospacing="0"/>
        <w:ind w:firstLine="720"/>
        <w:jc w:val="both"/>
      </w:pPr>
      <w:r>
        <w:t>Dôvodom na predloženie návrhu zákona je</w:t>
      </w:r>
      <w:r w:rsidR="007D34C5">
        <w:t xml:space="preserve"> </w:t>
      </w:r>
      <w:r w:rsidR="00550F89">
        <w:t xml:space="preserve">vytvorenie právneho základu pre poskytovanie štátnej pomoci vo forme návratnej finančnej výpomoci a doplnenie </w:t>
      </w:r>
      <w:r>
        <w:t xml:space="preserve"> Ministerstva financií Slovenskej republiky ako orgánu štátnej správy pri poskytovaní pomoci vo forme návratnej finančnej výpomoci</w:t>
      </w:r>
      <w:r w:rsidR="00B84293">
        <w:t xml:space="preserve"> podľa navrhovaného ustanovenia § 12a</w:t>
      </w:r>
      <w:r w:rsidR="000436C4">
        <w:t xml:space="preserve">, </w:t>
      </w:r>
      <w:r w:rsidR="007D34C5">
        <w:t xml:space="preserve">čím sa v prípade potreby umožní </w:t>
      </w:r>
      <w:r w:rsidR="00A527B6">
        <w:t>poskytnúť</w:t>
      </w:r>
      <w:r w:rsidR="007D34C5">
        <w:t xml:space="preserve"> poľnohospodárom</w:t>
      </w:r>
      <w:r w:rsidR="001506BC">
        <w:t xml:space="preserve"> alebo obhospodarovateľom lesa</w:t>
      </w:r>
      <w:r w:rsidR="000B2E28">
        <w:t xml:space="preserve"> finančné prostriedky</w:t>
      </w:r>
      <w:r w:rsidR="00612AFF">
        <w:t xml:space="preserve"> až </w:t>
      </w:r>
      <w:r w:rsidR="007D34C5">
        <w:t>do vyplatenia</w:t>
      </w:r>
      <w:r w:rsidR="00A527B6">
        <w:t xml:space="preserve"> priamych podpôr</w:t>
      </w:r>
      <w:r w:rsidR="007D34C5">
        <w:t>.</w:t>
      </w:r>
      <w:r w:rsidR="006D003E">
        <w:t xml:space="preserve"> Návratná finančná výpomoc sa bude poskytovať prostredníctvom Slovenskej záručnej a rozvojovej banky, a. s., a to za zvýhodnených podmienok podľa osobitných predpisov a podmienok určených v schéme pomoci a v zmluve o návratnej finančnej výpomoci.</w:t>
      </w:r>
    </w:p>
    <w:p w:rsidR="008445E7" w:rsidRDefault="000436C4" w:rsidP="002A57B0">
      <w:pPr>
        <w:pStyle w:val="Standard"/>
        <w:spacing w:before="120" w:after="120"/>
        <w:ind w:firstLine="708"/>
        <w:jc w:val="both"/>
      </w:pPr>
      <w:r>
        <w:t xml:space="preserve">Naliehavá </w:t>
      </w:r>
      <w:r w:rsidR="00321BDC">
        <w:t>potreba na vytvorení novej formy pos</w:t>
      </w:r>
      <w:r w:rsidR="00073F2E">
        <w:t>kytovania štátnej pomoci v pôdo</w:t>
      </w:r>
      <w:r w:rsidR="00321BDC">
        <w:t>hospodárstve vyplynula z praxe. Pôdohospodárska platobná agentúra</w:t>
      </w:r>
      <w:r w:rsidR="00F91BDD">
        <w:t xml:space="preserve"> </w:t>
      </w:r>
      <w:r w:rsidR="00B30571">
        <w:t xml:space="preserve">aktuálne </w:t>
      </w:r>
      <w:r w:rsidR="00F91BDD">
        <w:t>rozhoduje</w:t>
      </w:r>
      <w:r w:rsidR="00F45565">
        <w:t xml:space="preserve"> o poskytovaní pod</w:t>
      </w:r>
      <w:r w:rsidR="00F91BDD">
        <w:t xml:space="preserve">pory podľa osobitných predpisov so značným časovým sklzom </w:t>
      </w:r>
      <w:r w:rsidR="00F45565">
        <w:t xml:space="preserve">z dôvodu nepripravenosti Pôdohospodárskej platobnej agentúry na novú spoločnú poľnohospodársku politiku. </w:t>
      </w:r>
      <w:r w:rsidR="00F91BDD">
        <w:t>Podniky, ktoré čerpajú bankové úvery a lízingové produkty, sa tak</w:t>
      </w:r>
      <w:r w:rsidR="008445E7">
        <w:t xml:space="preserve"> v dôsledku konania štátu</w:t>
      </w:r>
      <w:r w:rsidR="00F91BDD">
        <w:t xml:space="preserve"> dostávajú do druhotnej platobnej neschopnosti. </w:t>
      </w:r>
    </w:p>
    <w:p w:rsidR="009D1C86" w:rsidRDefault="00F91BDD" w:rsidP="002A57B0">
      <w:pPr>
        <w:pStyle w:val="Standard"/>
        <w:spacing w:before="120" w:after="120"/>
        <w:ind w:firstLine="708"/>
        <w:jc w:val="both"/>
      </w:pPr>
      <w:r>
        <w:t xml:space="preserve">Vzhľadom na uvedené je dôvodné schválenie návrhu zákona v skrátenom legislatívnom konaní </w:t>
      </w:r>
      <w:r w:rsidR="00B30571">
        <w:t>podľa § 89 ods. 1 zákona Národnej rady Slovenskej republiky č. 350/1996 Z. z. o rokovacom poriadku Národnej rady Slovenskej republiky v znení nes</w:t>
      </w:r>
      <w:r w:rsidR="000F00EA">
        <w:t xml:space="preserve">korších predpisov, </w:t>
      </w:r>
      <w:r w:rsidR="001C6B30">
        <w:t>pretože</w:t>
      </w:r>
      <w:r w:rsidR="000F00EA">
        <w:t xml:space="preserve"> sektoru pôdohospodárstva</w:t>
      </w:r>
      <w:r w:rsidR="00B30571">
        <w:t xml:space="preserve"> hrozia značné hospodárske škody. </w:t>
      </w:r>
    </w:p>
    <w:p w:rsidR="002A57B0" w:rsidRDefault="002A57B0" w:rsidP="002A57B0">
      <w:pPr>
        <w:pStyle w:val="Standard"/>
        <w:spacing w:before="60" w:after="60"/>
        <w:jc w:val="both"/>
      </w:pPr>
    </w:p>
    <w:p w:rsidR="002A57B0" w:rsidRDefault="002A57B0" w:rsidP="002A57B0">
      <w:pPr>
        <w:spacing w:before="60" w:after="60"/>
        <w:ind w:left="2835" w:hanging="2835"/>
        <w:jc w:val="both"/>
        <w:rPr>
          <w:rFonts w:eastAsia="Calibri"/>
        </w:rPr>
      </w:pPr>
      <w:r w:rsidRPr="00F82086">
        <w:rPr>
          <w:rFonts w:eastAsia="Calibri"/>
        </w:rPr>
        <w:t>Dolná Krupá</w:t>
      </w:r>
      <w:r>
        <w:rPr>
          <w:rFonts w:eastAsia="Calibri"/>
        </w:rPr>
        <w:t xml:space="preserve">, 24. apríl 2024 </w:t>
      </w:r>
    </w:p>
    <w:p w:rsidR="002A57B0" w:rsidRDefault="002A57B0" w:rsidP="002A57B0">
      <w:pPr>
        <w:ind w:firstLine="709"/>
        <w:rPr>
          <w:lang w:eastAsia="sk-SK"/>
        </w:rPr>
      </w:pPr>
    </w:p>
    <w:p w:rsidR="002A57B0" w:rsidRDefault="002A57B0" w:rsidP="002A57B0">
      <w:pPr>
        <w:jc w:val="center"/>
        <w:rPr>
          <w:bCs/>
          <w:lang w:eastAsia="sk-SK"/>
        </w:rPr>
      </w:pPr>
    </w:p>
    <w:p w:rsidR="002A57B0" w:rsidRDefault="002A57B0" w:rsidP="002A57B0">
      <w:pPr>
        <w:jc w:val="center"/>
        <w:rPr>
          <w:bCs/>
          <w:lang w:eastAsia="sk-SK"/>
        </w:rPr>
      </w:pPr>
      <w:r>
        <w:rPr>
          <w:bCs/>
          <w:lang w:eastAsia="sk-SK"/>
        </w:rPr>
        <w:t>Robert Fico</w:t>
      </w:r>
      <w:r w:rsidR="00C04DA9">
        <w:rPr>
          <w:bCs/>
          <w:lang w:eastAsia="sk-SK"/>
        </w:rPr>
        <w:t xml:space="preserve"> v. r. </w:t>
      </w:r>
    </w:p>
    <w:p w:rsidR="002A57B0" w:rsidRDefault="002A57B0" w:rsidP="002A57B0">
      <w:pPr>
        <w:jc w:val="center"/>
        <w:rPr>
          <w:lang w:eastAsia="sk-SK"/>
        </w:rPr>
      </w:pPr>
      <w:r>
        <w:rPr>
          <w:lang w:eastAsia="sk-SK"/>
        </w:rPr>
        <w:t>predseda vlády</w:t>
      </w:r>
    </w:p>
    <w:p w:rsidR="002A57B0" w:rsidRDefault="002A57B0" w:rsidP="002A57B0">
      <w:pPr>
        <w:jc w:val="center"/>
        <w:rPr>
          <w:lang w:eastAsia="sk-SK"/>
        </w:rPr>
      </w:pPr>
      <w:r>
        <w:rPr>
          <w:lang w:eastAsia="sk-SK"/>
        </w:rPr>
        <w:t>Slovenskej republiky</w:t>
      </w:r>
    </w:p>
    <w:p w:rsidR="002A57B0" w:rsidRDefault="002A57B0" w:rsidP="002A57B0">
      <w:pPr>
        <w:rPr>
          <w:lang w:eastAsia="sk-SK"/>
        </w:rPr>
      </w:pPr>
    </w:p>
    <w:p w:rsidR="002A57B0" w:rsidRDefault="002A57B0" w:rsidP="002A57B0">
      <w:pPr>
        <w:rPr>
          <w:lang w:eastAsia="sk-SK"/>
        </w:rPr>
      </w:pPr>
    </w:p>
    <w:p w:rsidR="002A57B0" w:rsidRDefault="002A57B0" w:rsidP="002A57B0">
      <w:pPr>
        <w:rPr>
          <w:lang w:eastAsia="sk-SK"/>
        </w:rPr>
      </w:pPr>
    </w:p>
    <w:p w:rsidR="002A57B0" w:rsidRDefault="002A57B0" w:rsidP="002A57B0">
      <w:pPr>
        <w:jc w:val="center"/>
        <w:rPr>
          <w:bCs/>
          <w:lang w:eastAsia="sk-SK"/>
        </w:rPr>
      </w:pPr>
      <w:r>
        <w:rPr>
          <w:bCs/>
          <w:lang w:eastAsia="sk-SK"/>
        </w:rPr>
        <w:t xml:space="preserve">Richard Takáč </w:t>
      </w:r>
      <w:r w:rsidR="00C04DA9">
        <w:rPr>
          <w:bCs/>
          <w:lang w:eastAsia="sk-SK"/>
        </w:rPr>
        <w:t xml:space="preserve">v. r. </w:t>
      </w:r>
      <w:r>
        <w:rPr>
          <w:bCs/>
          <w:lang w:eastAsia="sk-SK"/>
        </w:rPr>
        <w:t xml:space="preserve"> </w:t>
      </w:r>
    </w:p>
    <w:p w:rsidR="002A57B0" w:rsidRDefault="002A57B0" w:rsidP="002A57B0">
      <w:pPr>
        <w:jc w:val="center"/>
        <w:rPr>
          <w:lang w:eastAsia="sk-SK"/>
        </w:rPr>
      </w:pPr>
      <w:r>
        <w:rPr>
          <w:lang w:eastAsia="sk-SK"/>
        </w:rPr>
        <w:t>minister pôdohospodárstva</w:t>
      </w:r>
    </w:p>
    <w:p w:rsidR="002A57B0" w:rsidRDefault="002A57B0" w:rsidP="002A57B0">
      <w:pPr>
        <w:jc w:val="center"/>
        <w:rPr>
          <w:color w:val="000000"/>
          <w:lang w:eastAsia="sk-SK"/>
        </w:rPr>
      </w:pPr>
      <w:r>
        <w:rPr>
          <w:lang w:eastAsia="sk-SK"/>
        </w:rPr>
        <w:t>a rozvoja vidieka Slovenskej republiky</w:t>
      </w:r>
    </w:p>
    <w:p w:rsidR="002A57B0" w:rsidRDefault="002A57B0" w:rsidP="002A57B0">
      <w:pPr>
        <w:pStyle w:val="Standard"/>
        <w:spacing w:line="276" w:lineRule="auto"/>
        <w:jc w:val="both"/>
      </w:pPr>
    </w:p>
    <w:sectPr w:rsidR="002A57B0" w:rsidSect="002A57B0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5E"/>
    <w:rsid w:val="000436C4"/>
    <w:rsid w:val="00073F2E"/>
    <w:rsid w:val="000B2E28"/>
    <w:rsid w:val="000D79CB"/>
    <w:rsid w:val="000F00EA"/>
    <w:rsid w:val="001506BC"/>
    <w:rsid w:val="00185711"/>
    <w:rsid w:val="001C41B1"/>
    <w:rsid w:val="001C6B30"/>
    <w:rsid w:val="002A57B0"/>
    <w:rsid w:val="00321BDC"/>
    <w:rsid w:val="003D155E"/>
    <w:rsid w:val="00550F89"/>
    <w:rsid w:val="00585117"/>
    <w:rsid w:val="00612AFF"/>
    <w:rsid w:val="006D003E"/>
    <w:rsid w:val="007D34C5"/>
    <w:rsid w:val="008445E7"/>
    <w:rsid w:val="009D1C86"/>
    <w:rsid w:val="00A527B6"/>
    <w:rsid w:val="00AD00A5"/>
    <w:rsid w:val="00B30571"/>
    <w:rsid w:val="00B84293"/>
    <w:rsid w:val="00BE26F1"/>
    <w:rsid w:val="00C04DA9"/>
    <w:rsid w:val="00F45565"/>
    <w:rsid w:val="00F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F4C7"/>
  <w15:chartTrackingRefBased/>
  <w15:docId w15:val="{106AA247-C9FB-4B44-8A85-11A81150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5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D155E"/>
    <w:pPr>
      <w:spacing w:before="100" w:beforeAutospacing="1" w:after="100" w:afterAutospacing="1"/>
    </w:pPr>
    <w:rPr>
      <w:rFonts w:eastAsia="Times New Roman"/>
      <w:lang w:eastAsia="sk-SK"/>
    </w:rPr>
  </w:style>
  <w:style w:type="paragraph" w:customStyle="1" w:styleId="Default">
    <w:name w:val="Default"/>
    <w:uiPriority w:val="99"/>
    <w:rsid w:val="003D1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D34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Bosáková Oľga</dc:creator>
  <cp:keywords/>
  <dc:description/>
  <cp:lastModifiedBy>Benová Tímea</cp:lastModifiedBy>
  <cp:revision>5</cp:revision>
  <dcterms:created xsi:type="dcterms:W3CDTF">2024-04-23T07:33:00Z</dcterms:created>
  <dcterms:modified xsi:type="dcterms:W3CDTF">2024-04-24T09:16:00Z</dcterms:modified>
</cp:coreProperties>
</file>