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6303C5" w:rsidRDefault="00FE5759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>IV</w:t>
      </w:r>
      <w:r w:rsidR="006303C5">
        <w:rPr>
          <w:b/>
          <w:bCs/>
          <w:sz w:val="28"/>
          <w:szCs w:val="28"/>
          <w:lang w:eastAsia="sk-SK"/>
        </w:rPr>
        <w:t>.  volebné obdobie</w:t>
      </w:r>
      <w:r w:rsidR="006303C5">
        <w:rPr>
          <w:b/>
          <w:bCs/>
          <w:sz w:val="28"/>
          <w:szCs w:val="28"/>
          <w:lang w:eastAsia="sk-SK"/>
        </w:rPr>
        <w:br/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val="cs-CZ" w:eastAsia="sk-SK"/>
        </w:rPr>
        <w:t xml:space="preserve">Číslo: CRD </w:t>
      </w:r>
      <w:r w:rsidR="00FE5759">
        <w:rPr>
          <w:szCs w:val="24"/>
          <w:lang w:val="cs-CZ" w:eastAsia="sk-SK"/>
        </w:rPr>
        <w:t>–</w:t>
      </w:r>
      <w:r>
        <w:rPr>
          <w:color w:val="FF0000"/>
          <w:szCs w:val="24"/>
          <w:lang w:val="cs-CZ" w:eastAsia="sk-SK"/>
        </w:rPr>
        <w:t xml:space="preserve"> </w:t>
      </w:r>
      <w:r w:rsidR="00FE5759">
        <w:rPr>
          <w:szCs w:val="24"/>
          <w:lang w:val="cs-CZ" w:eastAsia="sk-SK"/>
        </w:rPr>
        <w:t>403/2024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303C5" w:rsidRDefault="00FE5759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196</w:t>
      </w:r>
      <w:r w:rsidR="006303C5">
        <w:rPr>
          <w:b/>
          <w:bCs/>
          <w:sz w:val="28"/>
          <w:szCs w:val="24"/>
          <w:lang w:eastAsia="sk-SK"/>
        </w:rPr>
        <w:t>a</w:t>
      </w:r>
    </w:p>
    <w:p w:rsidR="006303C5" w:rsidRDefault="006303C5" w:rsidP="006303C5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Správa</w:t>
      </w:r>
    </w:p>
    <w:p w:rsidR="006303C5" w:rsidRDefault="006303C5" w:rsidP="006303C5">
      <w:pPr>
        <w:spacing w:after="0" w:line="240" w:lineRule="auto"/>
        <w:rPr>
          <w:szCs w:val="24"/>
          <w:lang w:val="cs-CZ" w:eastAsia="sk-SK"/>
        </w:rPr>
      </w:pPr>
    </w:p>
    <w:p w:rsidR="006303C5" w:rsidRPr="00C72A3C" w:rsidRDefault="006303C5" w:rsidP="006303C5">
      <w:pPr>
        <w:spacing w:after="0" w:line="240" w:lineRule="auto"/>
        <w:jc w:val="both"/>
        <w:rPr>
          <w:szCs w:val="24"/>
          <w:lang w:eastAsia="sk-SK"/>
        </w:rPr>
      </w:pPr>
      <w:r w:rsidRPr="00C72A3C">
        <w:rPr>
          <w:szCs w:val="24"/>
          <w:lang w:eastAsia="sk-SK"/>
        </w:rPr>
        <w:t xml:space="preserve">Výboru Národnej rady Slovenskej republiky pre obranu a bezpečnosť o výsledku prerokovania </w:t>
      </w:r>
      <w:r w:rsidR="00FE5759">
        <w:rPr>
          <w:szCs w:val="24"/>
          <w:lang w:eastAsia="sk-SK"/>
        </w:rPr>
        <w:t>n</w:t>
      </w:r>
      <w:r w:rsidR="00FE5759" w:rsidRPr="00FE5759">
        <w:rPr>
          <w:szCs w:val="24"/>
          <w:lang w:eastAsia="sk-SK"/>
        </w:rPr>
        <w:t>ávrh</w:t>
      </w:r>
      <w:r w:rsidR="00FE5759">
        <w:rPr>
          <w:szCs w:val="24"/>
          <w:lang w:eastAsia="sk-SK"/>
        </w:rPr>
        <w:t>u</w:t>
      </w:r>
      <w:r w:rsidR="00FE5759" w:rsidRPr="00FE5759">
        <w:rPr>
          <w:szCs w:val="24"/>
          <w:lang w:eastAsia="sk-SK"/>
        </w:rPr>
        <w:t xml:space="preserve"> na vyslovenie súhlasu Národnej rady Slovenskej republiky so Zmluvou medzi Slovenskou republikou a Českou republikou o štátnej hranici</w:t>
      </w:r>
      <w:r w:rsidR="00FE5759">
        <w:rPr>
          <w:szCs w:val="24"/>
          <w:lang w:eastAsia="sk-SK"/>
        </w:rPr>
        <w:t xml:space="preserve"> </w:t>
      </w:r>
      <w:r w:rsidR="009E3183">
        <w:rPr>
          <w:rFonts w:cs="Arial"/>
        </w:rPr>
        <w:t>(</w:t>
      </w:r>
      <w:r w:rsidR="00FE5759">
        <w:rPr>
          <w:rFonts w:cs="Arial"/>
          <w:b/>
        </w:rPr>
        <w:t>tlač 196</w:t>
      </w:r>
      <w:r w:rsidR="009E3183">
        <w:rPr>
          <w:rFonts w:cs="Arial"/>
        </w:rPr>
        <w:t xml:space="preserve">) </w:t>
      </w:r>
    </w:p>
    <w:p w:rsidR="006303C5" w:rsidRPr="00C72A3C" w:rsidRDefault="006303C5" w:rsidP="00DF2868">
      <w:pPr>
        <w:jc w:val="both"/>
        <w:rPr>
          <w:i/>
          <w:szCs w:val="24"/>
          <w:lang w:eastAsia="sk-SK"/>
        </w:rPr>
      </w:pPr>
      <w:r>
        <w:rPr>
          <w:b/>
          <w:bCs/>
          <w:szCs w:val="24"/>
          <w:lang w:eastAsia="sk-SK"/>
        </w:rPr>
        <w:t>_________________________________________________________________________</w:t>
      </w:r>
      <w:r>
        <w:rPr>
          <w:i/>
          <w:szCs w:val="24"/>
          <w:lang w:eastAsia="sk-SK"/>
        </w:rPr>
        <w:tab/>
      </w:r>
      <w:r w:rsidRPr="00C72A3C">
        <w:rPr>
          <w:szCs w:val="24"/>
          <w:lang w:eastAsia="sk-SK"/>
        </w:rPr>
        <w:t>Výbor Národnej rady Slovenskej republiky pre obranu a bezpečnosť ako gestorský výbor k</w:t>
      </w:r>
      <w:r w:rsidRPr="006303C5">
        <w:rPr>
          <w:color w:val="000000"/>
        </w:rPr>
        <w:t xml:space="preserve"> </w:t>
      </w:r>
      <w:r w:rsidR="00FE5759">
        <w:rPr>
          <w:color w:val="000000"/>
        </w:rPr>
        <w:t>n</w:t>
      </w:r>
      <w:r w:rsidR="00FE5759" w:rsidRPr="00FE5759">
        <w:rPr>
          <w:color w:val="000000"/>
        </w:rPr>
        <w:t>ávrh</w:t>
      </w:r>
      <w:r w:rsidR="00FE5759">
        <w:rPr>
          <w:color w:val="000000"/>
        </w:rPr>
        <w:t>u</w:t>
      </w:r>
      <w:r w:rsidR="00FE5759" w:rsidRPr="00FE5759">
        <w:rPr>
          <w:color w:val="000000"/>
        </w:rPr>
        <w:t xml:space="preserve"> na vyslovenie súhlasu Národnej rady Slovenskej republiky so Zmluvou medzi Slovenskou republikou a Českou republikou o štátnej hranici</w:t>
      </w:r>
      <w:r w:rsidR="00FE5759">
        <w:rPr>
          <w:color w:val="000000"/>
        </w:rPr>
        <w:t xml:space="preserve"> </w:t>
      </w:r>
      <w:r w:rsidR="00741DAD">
        <w:rPr>
          <w:rFonts w:cs="Arial"/>
        </w:rPr>
        <w:t>(</w:t>
      </w:r>
      <w:r w:rsidR="00FE5759">
        <w:rPr>
          <w:rFonts w:cs="Arial"/>
          <w:b/>
        </w:rPr>
        <w:t>tlač 196</w:t>
      </w:r>
      <w:r w:rsidR="00741DAD">
        <w:rPr>
          <w:rFonts w:cs="Arial"/>
        </w:rPr>
        <w:t xml:space="preserve">)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správu</w:t>
      </w:r>
      <w:r w:rsidR="00FE5759">
        <w:rPr>
          <w:b/>
          <w:szCs w:val="24"/>
          <w:lang w:eastAsia="sk-SK"/>
        </w:rPr>
        <w:t xml:space="preserve"> o výsledku prerokovania uvedeného materiálu vo výbore</w:t>
      </w:r>
      <w:r>
        <w:rPr>
          <w:szCs w:val="24"/>
          <w:lang w:eastAsia="sk-SK"/>
        </w:rPr>
        <w:t xml:space="preserve">. </w:t>
      </w:r>
    </w:p>
    <w:p w:rsidR="006303C5" w:rsidRDefault="006303C5" w:rsidP="00B97ABA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C72A3C">
        <w:rPr>
          <w:b/>
          <w:bCs/>
          <w:szCs w:val="24"/>
          <w:lang w:eastAsia="sk-SK"/>
        </w:rPr>
        <w:t xml:space="preserve"> </w:t>
      </w:r>
      <w:r w:rsidRPr="00C72A3C">
        <w:rPr>
          <w:szCs w:val="24"/>
          <w:lang w:eastAsia="sk-SK"/>
        </w:rPr>
        <w:t>Predseda Národnej rady Slovenskej republiky svojím rozhodnutím č</w:t>
      </w:r>
      <w:r w:rsidRPr="00C72A3C">
        <w:rPr>
          <w:color w:val="000000" w:themeColor="text1"/>
          <w:szCs w:val="24"/>
          <w:lang w:eastAsia="sk-SK"/>
        </w:rPr>
        <w:t>.</w:t>
      </w:r>
      <w:r w:rsidRPr="00C72A3C">
        <w:rPr>
          <w:color w:val="FF0000"/>
          <w:szCs w:val="24"/>
          <w:lang w:eastAsia="sk-SK"/>
        </w:rPr>
        <w:t xml:space="preserve"> </w:t>
      </w:r>
      <w:r w:rsidR="00B97ABA">
        <w:rPr>
          <w:b/>
          <w:szCs w:val="24"/>
          <w:lang w:eastAsia="sk-SK"/>
        </w:rPr>
        <w:t>209</w:t>
      </w:r>
      <w:r>
        <w:rPr>
          <w:b/>
          <w:szCs w:val="24"/>
          <w:lang w:eastAsia="sk-SK"/>
        </w:rPr>
        <w:t xml:space="preserve"> </w:t>
      </w:r>
      <w:r w:rsidR="00B97ABA">
        <w:rPr>
          <w:szCs w:val="24"/>
          <w:lang w:eastAsia="sk-SK"/>
        </w:rPr>
        <w:t>z 23</w:t>
      </w:r>
      <w:r w:rsidR="000E4FC0">
        <w:rPr>
          <w:szCs w:val="24"/>
          <w:lang w:eastAsia="sk-SK"/>
        </w:rPr>
        <w:t xml:space="preserve">. </w:t>
      </w:r>
      <w:r w:rsidR="00B97ABA">
        <w:rPr>
          <w:szCs w:val="24"/>
          <w:lang w:eastAsia="sk-SK"/>
        </w:rPr>
        <w:t>februára 2024</w:t>
      </w:r>
      <w:r w:rsidRPr="00C72A3C">
        <w:rPr>
          <w:color w:val="FF0000"/>
          <w:szCs w:val="24"/>
          <w:lang w:eastAsia="sk-SK"/>
        </w:rPr>
        <w:t xml:space="preserve"> </w:t>
      </w:r>
      <w:r w:rsidRPr="00C72A3C">
        <w:rPr>
          <w:szCs w:val="24"/>
          <w:lang w:eastAsia="sk-SK"/>
        </w:rPr>
        <w:t>pridelil</w:t>
      </w:r>
      <w:r w:rsidRPr="006303C5">
        <w:rPr>
          <w:color w:val="000000"/>
        </w:rPr>
        <w:t xml:space="preserve"> </w:t>
      </w:r>
      <w:r w:rsidR="00B97ABA" w:rsidRPr="00B97ABA">
        <w:rPr>
          <w:color w:val="000000"/>
        </w:rPr>
        <w:t>návrh na vyslovenie súhlasu Národnej rady Slovenskej republiky so Zmluvou medzi Slovenskou republikou a Českou republikou o štátnej hranici (</w:t>
      </w:r>
      <w:r w:rsidR="00B97ABA" w:rsidRPr="00B97ABA">
        <w:rPr>
          <w:b/>
          <w:color w:val="000000"/>
        </w:rPr>
        <w:t>tlač 196</w:t>
      </w:r>
      <w:r w:rsidR="00B97ABA" w:rsidRPr="00B97ABA">
        <w:rPr>
          <w:color w:val="000000"/>
        </w:rPr>
        <w:t xml:space="preserve">) </w:t>
      </w:r>
      <w:r>
        <w:rPr>
          <w:szCs w:val="24"/>
          <w:lang w:eastAsia="sk-SK"/>
        </w:rPr>
        <w:t>na prerokovanie Výboru Národnej rady Slovenskej republiky pre obranu a</w:t>
      </w:r>
      <w:r w:rsidR="00B97ABA">
        <w:rPr>
          <w:szCs w:val="24"/>
          <w:lang w:eastAsia="sk-SK"/>
        </w:rPr>
        <w:t> </w:t>
      </w:r>
      <w:r>
        <w:rPr>
          <w:szCs w:val="24"/>
          <w:lang w:eastAsia="sk-SK"/>
        </w:rPr>
        <w:t>bezpečnosť</w:t>
      </w:r>
      <w:r w:rsidR="00B97ABA">
        <w:rPr>
          <w:szCs w:val="24"/>
          <w:lang w:eastAsia="sk-SK"/>
        </w:rPr>
        <w:t xml:space="preserve"> ako gestorskému.</w:t>
      </w:r>
    </w:p>
    <w:p w:rsidR="00741DAD" w:rsidRDefault="00741DAD" w:rsidP="006303C5">
      <w:pPr>
        <w:spacing w:after="0" w:line="240" w:lineRule="auto"/>
        <w:ind w:firstLine="708"/>
        <w:jc w:val="both"/>
        <w:rPr>
          <w:color w:val="000000" w:themeColor="text1"/>
          <w:szCs w:val="24"/>
          <w:lang w:eastAsia="sk-SK"/>
        </w:rPr>
      </w:pPr>
    </w:p>
    <w:p w:rsidR="006303C5" w:rsidRPr="00C72A3C" w:rsidRDefault="00B97ABA" w:rsidP="006303C5">
      <w:pPr>
        <w:spacing w:after="0" w:line="240" w:lineRule="auto"/>
        <w:ind w:firstLine="708"/>
        <w:jc w:val="both"/>
        <w:rPr>
          <w:szCs w:val="24"/>
          <w:lang w:eastAsia="sk-SK"/>
        </w:rPr>
      </w:pPr>
      <w:r>
        <w:rPr>
          <w:szCs w:val="24"/>
          <w:lang w:eastAsia="sk-SK"/>
        </w:rPr>
        <w:t>Výbor prerokoval predmetný materiál</w:t>
      </w:r>
      <w:r w:rsidR="00741DAD" w:rsidRPr="005A0BF8">
        <w:rPr>
          <w:szCs w:val="24"/>
          <w:lang w:eastAsia="sk-SK"/>
        </w:rPr>
        <w:t xml:space="preserve"> </w:t>
      </w:r>
      <w:r w:rsidR="00741DAD">
        <w:rPr>
          <w:rFonts w:cs="Arial"/>
        </w:rPr>
        <w:t>(</w:t>
      </w:r>
      <w:r>
        <w:rPr>
          <w:rFonts w:cs="Arial"/>
          <w:b/>
        </w:rPr>
        <w:t>tlač 196</w:t>
      </w:r>
      <w:r w:rsidR="00741DAD">
        <w:rPr>
          <w:rFonts w:cs="Arial"/>
        </w:rPr>
        <w:t>)</w:t>
      </w:r>
      <w:r w:rsidR="000E4FC0">
        <w:rPr>
          <w:rFonts w:cs="Arial"/>
        </w:rPr>
        <w:t xml:space="preserve"> </w:t>
      </w:r>
      <w:r w:rsidR="006303C5">
        <w:rPr>
          <w:color w:val="000000"/>
          <w:szCs w:val="24"/>
          <w:lang w:eastAsia="sk-SK"/>
        </w:rPr>
        <w:t xml:space="preserve">v určenej lehote a </w:t>
      </w:r>
      <w:r>
        <w:rPr>
          <w:b/>
          <w:szCs w:val="24"/>
          <w:lang w:eastAsia="sk-SK"/>
        </w:rPr>
        <w:t>odporučil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color w:val="000000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Národnej rade Slovenskej republiky</w:t>
      </w:r>
    </w:p>
    <w:p w:rsidR="00B97ABA" w:rsidRDefault="00B97ABA" w:rsidP="00B97ABA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color w:val="FF0000"/>
        </w:rPr>
      </w:pPr>
      <w:r>
        <w:rPr>
          <w:color w:val="FF0000"/>
        </w:rPr>
        <w:t xml:space="preserve">             </w:t>
      </w:r>
    </w:p>
    <w:p w:rsidR="00B97ABA" w:rsidRDefault="00B97ABA" w:rsidP="00B97ABA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>
        <w:t>podľa čl. 86 písm. d</w:t>
      </w:r>
      <w:r w:rsidRPr="000112CB">
        <w:t xml:space="preserve">) Ústavy Slovenskej republiky               </w:t>
      </w:r>
    </w:p>
    <w:p w:rsidR="00B97ABA" w:rsidRPr="00D20C5E" w:rsidRDefault="00B97ABA" w:rsidP="00B97ABA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b/>
          <w:sz w:val="28"/>
          <w:szCs w:val="28"/>
        </w:rPr>
      </w:pPr>
      <w:r>
        <w:t xml:space="preserve">                  </w:t>
      </w:r>
      <w:r w:rsidRPr="00D20C5E">
        <w:rPr>
          <w:b/>
          <w:sz w:val="28"/>
          <w:szCs w:val="28"/>
        </w:rPr>
        <w:t>vysloviť súhlas</w:t>
      </w:r>
    </w:p>
    <w:p w:rsidR="00B97ABA" w:rsidRDefault="00B97ABA" w:rsidP="00B97ABA">
      <w:pPr>
        <w:ind w:firstLine="708"/>
        <w:jc w:val="both"/>
      </w:pPr>
      <w:r>
        <w:t xml:space="preserve">      </w:t>
      </w:r>
      <w:r w:rsidRPr="005A0BF8">
        <w:rPr>
          <w:bCs/>
        </w:rPr>
        <w:t>so Zmluvou medzi Slovenskou republikou a </w:t>
      </w:r>
      <w:r w:rsidRPr="006C1B67">
        <w:t>Českou republikou o štátnej hranici</w:t>
      </w:r>
      <w:r>
        <w:t>.</w:t>
      </w:r>
      <w:r w:rsidRPr="006C1B67">
        <w:t xml:space="preserve"> </w:t>
      </w:r>
    </w:p>
    <w:p w:rsidR="00741DAD" w:rsidRPr="00741DAD" w:rsidRDefault="00741DAD" w:rsidP="00741DAD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jc w:val="both"/>
        <w:rPr>
          <w:szCs w:val="24"/>
          <w:lang w:eastAsia="sk-SK"/>
        </w:rPr>
      </w:pPr>
    </w:p>
    <w:p w:rsidR="00DF2868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správy je návrh na uznesenie Národnej rady Slovenskej republiky.</w:t>
      </w:r>
    </w:p>
    <w:p w:rsidR="00B97ABA" w:rsidRDefault="00B97ABA" w:rsidP="006303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B97ABA" w:rsidRDefault="00B97ABA" w:rsidP="006303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B97ABA" w:rsidRDefault="00B97ABA" w:rsidP="006303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6303C5" w:rsidRDefault="00B97ABA" w:rsidP="006303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 16</w:t>
      </w:r>
      <w:r w:rsidR="000E4FC0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apríla  2024</w:t>
      </w:r>
    </w:p>
    <w:p w:rsidR="006303C5" w:rsidRDefault="00741DAD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 w:rsidR="00B97ABA">
        <w:rPr>
          <w:b/>
          <w:bCs/>
          <w:sz w:val="28"/>
          <w:szCs w:val="28"/>
          <w:lang w:eastAsia="sk-SK"/>
        </w:rPr>
        <w:t>Tibor GAŠPAR</w:t>
      </w:r>
    </w:p>
    <w:p w:rsidR="006303C5" w:rsidRDefault="00741DAD" w:rsidP="006303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 w:rsidR="006303C5">
        <w:rPr>
          <w:sz w:val="22"/>
          <w:lang w:eastAsia="sk-SK"/>
        </w:rPr>
        <w:t>predseda výboru</w:t>
      </w:r>
    </w:p>
    <w:p w:rsidR="006303C5" w:rsidRDefault="006303C5" w:rsidP="006303C5">
      <w:pPr>
        <w:spacing w:after="0" w:line="240" w:lineRule="auto"/>
        <w:rPr>
          <w:sz w:val="28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 w:val="28"/>
          <w:szCs w:val="24"/>
          <w:lang w:eastAsia="sk-SK"/>
        </w:rPr>
      </w:pPr>
    </w:p>
    <w:p w:rsidR="00B97ABA" w:rsidRDefault="00B97ABA" w:rsidP="006303C5">
      <w:pPr>
        <w:spacing w:after="0" w:line="240" w:lineRule="auto"/>
        <w:rPr>
          <w:sz w:val="28"/>
          <w:szCs w:val="24"/>
          <w:lang w:eastAsia="sk-SK"/>
        </w:rPr>
      </w:pPr>
    </w:p>
    <w:p w:rsidR="00B97ABA" w:rsidRDefault="00B97ABA" w:rsidP="006303C5">
      <w:pPr>
        <w:spacing w:after="0" w:line="240" w:lineRule="auto"/>
        <w:rPr>
          <w:sz w:val="28"/>
          <w:szCs w:val="24"/>
          <w:lang w:eastAsia="sk-SK"/>
        </w:rPr>
      </w:pPr>
    </w:p>
    <w:p w:rsidR="00B97ABA" w:rsidRDefault="00B97ABA" w:rsidP="006303C5">
      <w:pPr>
        <w:spacing w:after="0" w:line="240" w:lineRule="auto"/>
        <w:rPr>
          <w:sz w:val="28"/>
          <w:szCs w:val="24"/>
          <w:lang w:eastAsia="sk-SK"/>
        </w:rPr>
      </w:pPr>
    </w:p>
    <w:p w:rsidR="00B97ABA" w:rsidRDefault="00B97ABA" w:rsidP="006303C5">
      <w:pPr>
        <w:spacing w:after="0" w:line="240" w:lineRule="auto"/>
        <w:rPr>
          <w:sz w:val="28"/>
          <w:szCs w:val="24"/>
          <w:lang w:eastAsia="sk-SK"/>
        </w:rPr>
      </w:pPr>
    </w:p>
    <w:p w:rsidR="00B97ABA" w:rsidRDefault="00B97ABA" w:rsidP="006303C5">
      <w:pPr>
        <w:spacing w:after="0" w:line="240" w:lineRule="auto"/>
        <w:rPr>
          <w:sz w:val="28"/>
          <w:szCs w:val="24"/>
          <w:lang w:eastAsia="sk-SK"/>
        </w:rPr>
      </w:pPr>
    </w:p>
    <w:p w:rsidR="00B97ABA" w:rsidRDefault="00B97ABA" w:rsidP="006303C5">
      <w:pPr>
        <w:spacing w:after="0" w:line="240" w:lineRule="auto"/>
        <w:rPr>
          <w:sz w:val="28"/>
          <w:szCs w:val="24"/>
          <w:lang w:eastAsia="sk-SK"/>
        </w:rPr>
      </w:pPr>
    </w:p>
    <w:p w:rsidR="00B97ABA" w:rsidRDefault="00B97ABA" w:rsidP="006303C5">
      <w:pPr>
        <w:spacing w:after="0" w:line="240" w:lineRule="auto"/>
        <w:rPr>
          <w:sz w:val="28"/>
          <w:szCs w:val="24"/>
          <w:lang w:eastAsia="sk-SK"/>
        </w:rPr>
      </w:pPr>
    </w:p>
    <w:p w:rsidR="006303C5" w:rsidRDefault="006303C5" w:rsidP="006303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Návrh</w:t>
      </w:r>
    </w:p>
    <w:p w:rsidR="006303C5" w:rsidRDefault="006303C5" w:rsidP="006303C5">
      <w:pPr>
        <w:spacing w:after="0" w:line="240" w:lineRule="auto"/>
        <w:jc w:val="center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autoSpaceDE w:val="0"/>
        <w:autoSpaceDN w:val="0"/>
        <w:adjustRightInd w:val="0"/>
        <w:spacing w:after="0" w:line="24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6303C5" w:rsidRDefault="006303C5" w:rsidP="006303C5">
      <w:pPr>
        <w:spacing w:after="0" w:line="240" w:lineRule="auto"/>
        <w:jc w:val="center"/>
        <w:rPr>
          <w:sz w:val="28"/>
          <w:szCs w:val="24"/>
          <w:lang w:eastAsia="sk-SK"/>
        </w:rPr>
      </w:pPr>
    </w:p>
    <w:p w:rsidR="006303C5" w:rsidRDefault="006303C5" w:rsidP="006303C5">
      <w:pPr>
        <w:spacing w:after="0" w:line="24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6303C5" w:rsidRDefault="00B97ABA" w:rsidP="006303C5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 ..... apríla</w:t>
      </w:r>
      <w:r w:rsidR="006303C5">
        <w:rPr>
          <w:szCs w:val="24"/>
          <w:lang w:eastAsia="sk-SK"/>
        </w:rPr>
        <w:t xml:space="preserve"> 202</w:t>
      </w:r>
      <w:r>
        <w:rPr>
          <w:szCs w:val="24"/>
          <w:lang w:eastAsia="sk-SK"/>
        </w:rPr>
        <w:t>4</w:t>
      </w:r>
    </w:p>
    <w:p w:rsidR="006303C5" w:rsidRDefault="006303C5" w:rsidP="006303C5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741DAD" w:rsidRDefault="00741DAD" w:rsidP="00741DAD">
      <w:pPr>
        <w:spacing w:after="0" w:line="240" w:lineRule="auto"/>
      </w:pPr>
      <w:r w:rsidRPr="00741DAD">
        <w:rPr>
          <w:color w:val="000000"/>
          <w:sz w:val="22"/>
          <w:lang w:eastAsia="sk-SK"/>
        </w:rPr>
        <w:t>k</w:t>
      </w:r>
      <w:r w:rsidRPr="00741DAD">
        <w:rPr>
          <w:color w:val="000000"/>
          <w:spacing w:val="60"/>
          <w:sz w:val="22"/>
          <w:lang w:eastAsia="sk-SK"/>
        </w:rPr>
        <w:t xml:space="preserve"> </w:t>
      </w:r>
      <w:r w:rsidR="00B97ABA" w:rsidRPr="006C1B67">
        <w:t>návrh</w:t>
      </w:r>
      <w:r w:rsidR="00B97ABA">
        <w:t>u</w:t>
      </w:r>
      <w:r w:rsidR="00B97ABA" w:rsidRPr="006C1B67">
        <w:t xml:space="preserve"> na vyslovenie súhlasu Národnej rady Slovenskej republiky so Zmluvou medzi Slovenskou republikou a Českou republikou o štátnej hranici (</w:t>
      </w:r>
      <w:r w:rsidR="00B97ABA" w:rsidRPr="006C1B67">
        <w:rPr>
          <w:b/>
        </w:rPr>
        <w:t>tlač 196</w:t>
      </w:r>
      <w:r w:rsidR="00B97ABA" w:rsidRPr="006C1B67">
        <w:t>)</w:t>
      </w:r>
      <w:r w:rsidR="00B97ABA">
        <w:t xml:space="preserve"> </w:t>
      </w:r>
    </w:p>
    <w:p w:rsidR="0031788A" w:rsidRDefault="0031788A" w:rsidP="00741DAD">
      <w:pPr>
        <w:spacing w:after="0" w:line="240" w:lineRule="auto"/>
        <w:rPr>
          <w:b/>
          <w:bCs/>
          <w:color w:val="000000"/>
          <w:sz w:val="28"/>
          <w:szCs w:val="28"/>
          <w:lang w:eastAsia="sk-SK"/>
        </w:rPr>
      </w:pPr>
      <w:bookmarkStart w:id="0" w:name="_GoBack"/>
      <w:bookmarkEnd w:id="0"/>
    </w:p>
    <w:p w:rsidR="00741DAD" w:rsidRPr="00741DAD" w:rsidRDefault="00741DAD" w:rsidP="00741DAD">
      <w:pPr>
        <w:spacing w:after="0" w:line="240" w:lineRule="auto"/>
        <w:ind w:firstLine="708"/>
        <w:rPr>
          <w:color w:val="000000"/>
          <w:sz w:val="27"/>
          <w:szCs w:val="27"/>
          <w:lang w:eastAsia="sk-SK"/>
        </w:rPr>
      </w:pPr>
      <w:r w:rsidRPr="00741DAD">
        <w:rPr>
          <w:b/>
          <w:bCs/>
          <w:color w:val="000000"/>
          <w:sz w:val="28"/>
          <w:szCs w:val="28"/>
          <w:lang w:eastAsia="sk-SK"/>
        </w:rPr>
        <w:t>Národná rada Slovenskej republiky</w:t>
      </w:r>
    </w:p>
    <w:p w:rsidR="00741DAD" w:rsidRDefault="00741DAD" w:rsidP="00741DAD">
      <w:pPr>
        <w:spacing w:after="0" w:line="240" w:lineRule="auto"/>
        <w:rPr>
          <w:color w:val="000000"/>
          <w:sz w:val="22"/>
          <w:lang w:eastAsia="sk-SK"/>
        </w:rPr>
      </w:pPr>
    </w:p>
    <w:p w:rsidR="00741DAD" w:rsidRPr="00741DAD" w:rsidRDefault="00741DAD" w:rsidP="00741DAD">
      <w:pPr>
        <w:spacing w:after="0" w:line="240" w:lineRule="auto"/>
        <w:ind w:firstLine="708"/>
        <w:rPr>
          <w:color w:val="000000"/>
          <w:sz w:val="27"/>
          <w:szCs w:val="27"/>
          <w:lang w:eastAsia="sk-SK"/>
        </w:rPr>
      </w:pPr>
      <w:r w:rsidRPr="00741DAD">
        <w:rPr>
          <w:color w:val="000000"/>
          <w:sz w:val="22"/>
          <w:lang w:eastAsia="sk-SK"/>
        </w:rPr>
        <w:t>podľa čl. 86 písm. d) Ústavy Slovenskej republiky</w:t>
      </w:r>
    </w:p>
    <w:p w:rsidR="00741DAD" w:rsidRDefault="00741DAD" w:rsidP="00741DAD">
      <w:pPr>
        <w:spacing w:after="0" w:line="240" w:lineRule="auto"/>
        <w:ind w:firstLine="708"/>
        <w:rPr>
          <w:b/>
          <w:bCs/>
          <w:color w:val="000000"/>
          <w:sz w:val="28"/>
          <w:szCs w:val="28"/>
          <w:lang w:eastAsia="sk-SK"/>
        </w:rPr>
      </w:pPr>
    </w:p>
    <w:p w:rsidR="00741DAD" w:rsidRPr="00B97ABA" w:rsidRDefault="00741DAD" w:rsidP="00B97ABA">
      <w:pPr>
        <w:spacing w:after="0" w:line="240" w:lineRule="auto"/>
        <w:ind w:firstLine="708"/>
        <w:rPr>
          <w:color w:val="000000"/>
          <w:sz w:val="27"/>
          <w:szCs w:val="27"/>
          <w:lang w:eastAsia="sk-SK"/>
        </w:rPr>
      </w:pPr>
      <w:r w:rsidRPr="00B97ABA">
        <w:rPr>
          <w:b/>
          <w:bCs/>
          <w:color w:val="000000"/>
          <w:sz w:val="28"/>
          <w:szCs w:val="28"/>
          <w:lang w:eastAsia="sk-SK"/>
        </w:rPr>
        <w:t>v y s l o v u j e   s ú h l a s</w:t>
      </w:r>
    </w:p>
    <w:p w:rsidR="00741DAD" w:rsidRDefault="00741DAD" w:rsidP="00741DAD">
      <w:pPr>
        <w:spacing w:after="0" w:line="240" w:lineRule="auto"/>
        <w:rPr>
          <w:color w:val="000000"/>
          <w:sz w:val="22"/>
          <w:lang w:eastAsia="sk-SK"/>
        </w:rPr>
      </w:pPr>
    </w:p>
    <w:p w:rsidR="006303C5" w:rsidRDefault="00B97ABA" w:rsidP="006303C5">
      <w:pPr>
        <w:spacing w:after="0" w:line="240" w:lineRule="auto"/>
        <w:rPr>
          <w:szCs w:val="24"/>
          <w:lang w:eastAsia="sk-SK"/>
        </w:rPr>
      </w:pPr>
      <w:r w:rsidRPr="00B97ABA">
        <w:rPr>
          <w:bCs/>
          <w:szCs w:val="24"/>
          <w:lang w:eastAsia="sk-SK"/>
        </w:rPr>
        <w:lastRenderedPageBreak/>
        <w:t>so Zmluvou medzi Slovenskou republikou a </w:t>
      </w:r>
      <w:r w:rsidRPr="00B97ABA">
        <w:rPr>
          <w:szCs w:val="24"/>
          <w:lang w:eastAsia="sk-SK"/>
        </w:rPr>
        <w:t>Českou republikou o štátnej hranici.</w:t>
      </w: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>
      <w:pPr>
        <w:spacing w:after="0" w:line="240" w:lineRule="auto"/>
        <w:rPr>
          <w:szCs w:val="24"/>
          <w:lang w:eastAsia="sk-SK"/>
        </w:rPr>
      </w:pPr>
    </w:p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6303C5" w:rsidRDefault="006303C5" w:rsidP="006303C5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A6418"/>
    <w:multiLevelType w:val="hybridMultilevel"/>
    <w:tmpl w:val="FA8C72CA"/>
    <w:lvl w:ilvl="0" w:tplc="769E26DA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C5"/>
    <w:rsid w:val="000A709E"/>
    <w:rsid w:val="000E4FC0"/>
    <w:rsid w:val="00146BDE"/>
    <w:rsid w:val="0031788A"/>
    <w:rsid w:val="006303C5"/>
    <w:rsid w:val="00741DAD"/>
    <w:rsid w:val="007F51A4"/>
    <w:rsid w:val="009E3183"/>
    <w:rsid w:val="00B97ABA"/>
    <w:rsid w:val="00DF2868"/>
    <w:rsid w:val="00FE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FC27"/>
  <w15:chartTrackingRefBased/>
  <w15:docId w15:val="{16B73BE9-2F28-419B-B9C4-B88A0AC7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03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panr">
    <w:name w:val="span_r"/>
    <w:basedOn w:val="Predvolenpsmoodseku"/>
    <w:rsid w:val="006303C5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3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3183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41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4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2</cp:revision>
  <cp:lastPrinted>2021-06-10T09:17:00Z</cp:lastPrinted>
  <dcterms:created xsi:type="dcterms:W3CDTF">2024-04-16T11:41:00Z</dcterms:created>
  <dcterms:modified xsi:type="dcterms:W3CDTF">2024-04-16T11:41:00Z</dcterms:modified>
</cp:coreProperties>
</file>