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171B01" w:rsidRDefault="00BA60BF" w:rsidP="00171B01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Vládny n</w:t>
            </w:r>
            <w:r w:rsidR="00171B01">
              <w:rPr>
                <w:rFonts w:ascii="Times" w:hAnsi="Times" w:cs="Times"/>
                <w:sz w:val="20"/>
                <w:szCs w:val="20"/>
              </w:rPr>
              <w:t>ávrh zákona</w:t>
            </w:r>
            <w:r w:rsidR="00171B01" w:rsidRPr="00E27718">
              <w:rPr>
                <w:rFonts w:ascii="Times" w:hAnsi="Times" w:cs="Times"/>
                <w:sz w:val="20"/>
                <w:szCs w:val="20"/>
              </w:rPr>
              <w:t>,</w:t>
            </w:r>
            <w:r w:rsidR="00171B0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171B01" w:rsidRPr="00E27718">
              <w:rPr>
                <w:rFonts w:ascii="Times" w:hAnsi="Times" w:cs="Times"/>
                <w:sz w:val="20"/>
                <w:szCs w:val="20"/>
              </w:rPr>
              <w:t>ktorým sa mení a dopĺňa zákon č. 544/2010 Z. z. o dotáciách v pôsobnosti Ministerstva práce, sociálnych vecí a rodiny Slovenskej republiky</w:t>
            </w:r>
            <w:r w:rsidR="00916AA9">
              <w:rPr>
                <w:rFonts w:ascii="Times" w:hAnsi="Times" w:cs="Times"/>
                <w:sz w:val="20"/>
                <w:szCs w:val="20"/>
              </w:rPr>
              <w:t xml:space="preserve"> v znení neskorších predpisov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1B01" w:rsidRPr="00927AB7" w:rsidRDefault="00171B01" w:rsidP="00171B0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práce, sociálnych vecí a rodiny Slovenskej republiky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171B01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71B01" w:rsidP="00171B0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na riešenie dôsledkov mimoriadnych situácií spôsobených živelnými udalosťami, a to úpravou podmienok </w:t>
            </w:r>
            <w:r w:rsidR="0054188E">
              <w:rPr>
                <w:rFonts w:ascii="Times" w:hAnsi="Times" w:cs="Times"/>
                <w:sz w:val="20"/>
                <w:szCs w:val="20"/>
              </w:rPr>
              <w:t xml:space="preserve">poskytovania </w:t>
            </w:r>
            <w:r>
              <w:rPr>
                <w:rFonts w:ascii="Times" w:hAnsi="Times" w:cs="Times"/>
                <w:sz w:val="20"/>
                <w:szCs w:val="20"/>
              </w:rPr>
              <w:t xml:space="preserve">dotácie na podporu humanitárnej pomoci podľa zákona č. </w:t>
            </w:r>
            <w:r w:rsidRPr="00B431E7">
              <w:rPr>
                <w:rFonts w:ascii="Times" w:hAnsi="Times" w:cs="Times"/>
                <w:sz w:val="20"/>
                <w:szCs w:val="20"/>
              </w:rPr>
              <w:t>544/2010 Z. z. o dotáciách v pôsobnosti Ministerstva práce, sociálnych vecí a rodiny Slovenskej republiky v znení neskorších predpisov (ďalej len „zákon o dotáciách“).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171B01">
              <w:rPr>
                <w:rFonts w:ascii="Times" w:hAnsi="Times" w:cs="Times"/>
                <w:sz w:val="20"/>
                <w:szCs w:val="20"/>
              </w:rPr>
              <w:t>Súčasne sa navrhuje výraznejšie podporiť aktivity a činnosti zamerané na predchádzanie a podporu riešenia domáceho násilia a iného ohrozenia správaním iných fyzických osôb, a to zvýšením maximálnej sumy dotácie na podporu rovnosti žien a mužov a rovnosti príležitostí</w:t>
            </w:r>
            <w:r>
              <w:rPr>
                <w:rFonts w:ascii="Times" w:hAnsi="Times" w:cs="Times"/>
                <w:sz w:val="20"/>
                <w:szCs w:val="20"/>
              </w:rPr>
              <w:t xml:space="preserve">. </w:t>
            </w:r>
            <w:r w:rsidRPr="00171B01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01" w:rsidRPr="00171B01" w:rsidRDefault="00171B01" w:rsidP="00171B01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171B01">
              <w:rPr>
                <w:rFonts w:ascii="Times" w:hAnsi="Times" w:cs="Times"/>
                <w:sz w:val="20"/>
                <w:szCs w:val="20"/>
              </w:rPr>
              <w:t>S cieľom zvýšiť mieru</w:t>
            </w:r>
            <w:r w:rsidR="0054188E">
              <w:rPr>
                <w:rFonts w:ascii="Times" w:hAnsi="Times" w:cs="Times"/>
                <w:sz w:val="20"/>
                <w:szCs w:val="20"/>
              </w:rPr>
              <w:t xml:space="preserve"> humanitárnej </w:t>
            </w:r>
            <w:r w:rsidRPr="00171B01">
              <w:rPr>
                <w:rFonts w:ascii="Times" w:hAnsi="Times" w:cs="Times"/>
                <w:sz w:val="20"/>
                <w:szCs w:val="20"/>
              </w:rPr>
              <w:t xml:space="preserve">pomoci štátu obyvateľstvu v prípade živelných </w:t>
            </w:r>
            <w:r w:rsidR="0054188E">
              <w:rPr>
                <w:rFonts w:ascii="Times" w:hAnsi="Times" w:cs="Times"/>
                <w:sz w:val="20"/>
                <w:szCs w:val="20"/>
              </w:rPr>
              <w:t>alebo iných mimoriadnych</w:t>
            </w:r>
            <w:r w:rsidR="0054188E" w:rsidRPr="00171B0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171B01">
              <w:rPr>
                <w:rFonts w:ascii="Times" w:hAnsi="Times" w:cs="Times"/>
                <w:sz w:val="20"/>
                <w:szCs w:val="20"/>
              </w:rPr>
              <w:t>udalostí</w:t>
            </w:r>
            <w:r w:rsidR="0054188E">
              <w:rPr>
                <w:rFonts w:ascii="Times" w:hAnsi="Times" w:cs="Times"/>
                <w:sz w:val="20"/>
                <w:szCs w:val="20"/>
              </w:rPr>
              <w:t>,</w:t>
            </w:r>
            <w:r w:rsidRPr="00171B01">
              <w:rPr>
                <w:rFonts w:ascii="Times" w:hAnsi="Times" w:cs="Times"/>
                <w:sz w:val="20"/>
                <w:szCs w:val="20"/>
              </w:rPr>
              <w:t xml:space="preserve"> (</w:t>
            </w:r>
            <w:r w:rsidR="0054188E">
              <w:rPr>
                <w:rFonts w:ascii="Times" w:hAnsi="Times" w:cs="Times"/>
                <w:sz w:val="20"/>
                <w:szCs w:val="20"/>
              </w:rPr>
              <w:t>napr.</w:t>
            </w:r>
            <w:r w:rsidR="0054188E" w:rsidRPr="00171B0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171B01">
              <w:rPr>
                <w:rFonts w:ascii="Times" w:hAnsi="Times" w:cs="Times"/>
                <w:sz w:val="20"/>
                <w:szCs w:val="20"/>
              </w:rPr>
              <w:t>záplava, víchrica, prívalové dažde, zemetrasenie, krupobitie, požiar, výbuch</w:t>
            </w:r>
            <w:r w:rsidR="0054188E">
              <w:rPr>
                <w:rFonts w:ascii="Times" w:hAnsi="Times" w:cs="Times"/>
                <w:sz w:val="20"/>
                <w:szCs w:val="20"/>
              </w:rPr>
              <w:t>)</w:t>
            </w:r>
            <w:r w:rsidRPr="00171B01">
              <w:rPr>
                <w:rFonts w:ascii="Times" w:hAnsi="Times" w:cs="Times"/>
                <w:sz w:val="20"/>
                <w:szCs w:val="20"/>
              </w:rPr>
              <w:t xml:space="preserve"> pri ktorých dochádza k rozsiahlym škodám na majetku </w:t>
            </w:r>
            <w:r w:rsidR="00676005">
              <w:rPr>
                <w:rFonts w:ascii="Times" w:hAnsi="Times" w:cs="Times"/>
                <w:sz w:val="20"/>
                <w:szCs w:val="20"/>
              </w:rPr>
              <w:t>a zdraví</w:t>
            </w:r>
            <w:r w:rsidR="0054188E">
              <w:rPr>
                <w:rFonts w:ascii="Times" w:hAnsi="Times" w:cs="Times"/>
                <w:sz w:val="20"/>
                <w:szCs w:val="20"/>
              </w:rPr>
              <w:t>,</w:t>
            </w:r>
            <w:r w:rsidR="00676005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171B01">
              <w:rPr>
                <w:rFonts w:ascii="Times" w:hAnsi="Times" w:cs="Times"/>
                <w:sz w:val="20"/>
                <w:szCs w:val="20"/>
              </w:rPr>
              <w:t>sa v zákone č. 544/2010 Z. z. o dotáciách navrhuje zvýšiť sum</w:t>
            </w:r>
            <w:r w:rsidR="0054188E">
              <w:rPr>
                <w:rFonts w:ascii="Times" w:hAnsi="Times" w:cs="Times"/>
                <w:sz w:val="20"/>
                <w:szCs w:val="20"/>
              </w:rPr>
              <w:t>u</w:t>
            </w:r>
            <w:r w:rsidRPr="00171B01">
              <w:rPr>
                <w:rFonts w:ascii="Times" w:hAnsi="Times" w:cs="Times"/>
                <w:sz w:val="20"/>
                <w:szCs w:val="20"/>
              </w:rPr>
              <w:t xml:space="preserve"> dotácie na podporu humanitárnej pomoci pre fyzickú osobu na </w:t>
            </w:r>
            <w:r w:rsidR="0054188E">
              <w:rPr>
                <w:rFonts w:ascii="Times" w:hAnsi="Times" w:cs="Times"/>
                <w:sz w:val="20"/>
                <w:szCs w:val="20"/>
              </w:rPr>
              <w:t xml:space="preserve">maximálne </w:t>
            </w:r>
            <w:r w:rsidRPr="00171B01">
              <w:rPr>
                <w:rFonts w:ascii="Times" w:hAnsi="Times" w:cs="Times"/>
                <w:sz w:val="20"/>
                <w:szCs w:val="20"/>
              </w:rPr>
              <w:t>1</w:t>
            </w:r>
            <w:r w:rsidR="00676005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171B01">
              <w:rPr>
                <w:rFonts w:ascii="Times" w:hAnsi="Times" w:cs="Times"/>
                <w:sz w:val="20"/>
                <w:szCs w:val="20"/>
              </w:rPr>
              <w:t>5</w:t>
            </w:r>
            <w:r>
              <w:rPr>
                <w:rFonts w:ascii="Times" w:hAnsi="Times" w:cs="Times"/>
                <w:sz w:val="20"/>
                <w:szCs w:val="20"/>
              </w:rPr>
              <w:t xml:space="preserve">00 eur, </w:t>
            </w:r>
            <w:r w:rsidRPr="00171B01">
              <w:rPr>
                <w:rFonts w:ascii="Times" w:hAnsi="Times" w:cs="Times"/>
                <w:sz w:val="20"/>
                <w:szCs w:val="20"/>
              </w:rPr>
              <w:t>umožniť poskytnutie dotácie na podporu humanitárnej pomoci v priebehu rozpočtového roka aj opakovane, ak dôjde k opakovanému vyhlásen</w:t>
            </w:r>
            <w:r>
              <w:rPr>
                <w:rFonts w:ascii="Times" w:hAnsi="Times" w:cs="Times"/>
                <w:sz w:val="20"/>
                <w:szCs w:val="20"/>
              </w:rPr>
              <w:t xml:space="preserve">iu ďalšej mimoriadnej udalosti, ako aj </w:t>
            </w:r>
            <w:r w:rsidRPr="00171B01">
              <w:rPr>
                <w:rFonts w:ascii="Times" w:hAnsi="Times" w:cs="Times"/>
                <w:sz w:val="20"/>
                <w:szCs w:val="20"/>
              </w:rPr>
              <w:t>umožniť v prípade značných škôd na majetku v rámci tej istej mimoriadnej udalosti poskytnutie dotácie maximálne do sumy 3 000 eur</w:t>
            </w:r>
            <w:r w:rsidR="0054188E">
              <w:rPr>
                <w:rFonts w:ascii="Times" w:hAnsi="Times" w:cs="Times"/>
                <w:sz w:val="20"/>
                <w:szCs w:val="20"/>
              </w:rPr>
              <w:t xml:space="preserve">, pričom </w:t>
            </w:r>
            <w:r w:rsidRPr="00171B01">
              <w:rPr>
                <w:rFonts w:ascii="Times" w:hAnsi="Times" w:cs="Times"/>
                <w:sz w:val="20"/>
                <w:szCs w:val="20"/>
              </w:rPr>
              <w:t>limit na jednu žiadosť je maximálne 1 500 eur.</w:t>
            </w:r>
          </w:p>
          <w:p w:rsidR="00171B01" w:rsidRPr="00171B01" w:rsidRDefault="00171B01" w:rsidP="00171B01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171B01">
              <w:rPr>
                <w:rFonts w:ascii="Times" w:hAnsi="Times" w:cs="Times"/>
                <w:sz w:val="20"/>
                <w:szCs w:val="20"/>
              </w:rPr>
              <w:t xml:space="preserve">Zároveň sa </w:t>
            </w:r>
            <w:r w:rsidR="00C0790C">
              <w:rPr>
                <w:rFonts w:ascii="Times" w:hAnsi="Times" w:cs="Times"/>
                <w:sz w:val="20"/>
                <w:szCs w:val="20"/>
              </w:rPr>
              <w:t xml:space="preserve">vládnym </w:t>
            </w:r>
            <w:r w:rsidRPr="00171B01">
              <w:rPr>
                <w:rFonts w:ascii="Times" w:hAnsi="Times" w:cs="Times"/>
                <w:sz w:val="20"/>
                <w:szCs w:val="20"/>
              </w:rPr>
              <w:t>návrhom zákona navrhuje zvýšiť maximálnu sumu dotácie na podporu rovnosti žien a mužov a</w:t>
            </w:r>
            <w:r w:rsidR="00676005">
              <w:rPr>
                <w:rFonts w:ascii="Times" w:hAnsi="Times" w:cs="Times"/>
                <w:sz w:val="20"/>
                <w:szCs w:val="20"/>
              </w:rPr>
              <w:t> </w:t>
            </w:r>
            <w:r w:rsidRPr="00171B01">
              <w:rPr>
                <w:rFonts w:ascii="Times" w:hAnsi="Times" w:cs="Times"/>
                <w:sz w:val="20"/>
                <w:szCs w:val="20"/>
              </w:rPr>
              <w:t>rovnosti príležitostí pre aktivity a činnosti zamerané na predchádzanie a podporu riešenia domáceho násilia a</w:t>
            </w:r>
            <w:r w:rsidR="00676005">
              <w:rPr>
                <w:rFonts w:ascii="Times" w:hAnsi="Times" w:cs="Times"/>
                <w:sz w:val="20"/>
                <w:szCs w:val="20"/>
              </w:rPr>
              <w:t> </w:t>
            </w:r>
            <w:r w:rsidRPr="00171B01">
              <w:rPr>
                <w:rFonts w:ascii="Times" w:hAnsi="Times" w:cs="Times"/>
                <w:sz w:val="20"/>
                <w:szCs w:val="20"/>
              </w:rPr>
              <w:t>iného ohrozenia správaním iných fyzických osôb z 20 000 eur na 150 000 eur v príslušnom rozpočtovom roku, v záujme posilnenia ochrany ľudských práv obetí domáceho a partnerského násilia, a to poskytovaním bezpečného ubytovania, psychologického a právneho poradenstva, pomoci pri traume, psychoterapie a podpornej terapie ako aj špecializovaných pedagogických služieb pre deti, ktoré sú buď obeťami alebo svedkami násilia.</w:t>
            </w:r>
          </w:p>
          <w:p w:rsidR="001B23B7" w:rsidRPr="00171B01" w:rsidRDefault="001B23B7" w:rsidP="000800F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71B01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Fyzické osoby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71B0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Iné alternatívne riešenie v podmienkach Ministerstva práce, sociálnych vecí a rodiny  SR nie je.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65070C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65070C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0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1B01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01" w:rsidRPr="00927AB7" w:rsidRDefault="00171B01" w:rsidP="00171B01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Preskúmanie účelnosti oprávnenosti poskytnutia dotácie na podporu humanitárnej pomoci je súčasťou posudzovania účelnosti pri jej poskytovaní.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171B01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EA3C5B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EA3C5B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171B0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171B01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171B01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171B01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171B0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171B0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171B0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171B0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171B0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171B0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171B01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8472E" w:rsidRPr="00612E08" w:rsidRDefault="00171B0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90900">
              <w:rPr>
                <w:rFonts w:ascii="Times" w:hAnsi="Times" w:cs="Times"/>
                <w:sz w:val="20"/>
                <w:szCs w:val="20"/>
              </w:rPr>
              <w:t xml:space="preserve">Predkladaný materiál má marginálny pozitívny sociálny vplyv, nakoľko návrh je zameraný na úzku skupinu konkrétnych obyvateľov postihnutých mimoriadnou udalosťou, ktorí spĺňajú kritériá na poskytnutie </w:t>
            </w:r>
            <w:r>
              <w:rPr>
                <w:rFonts w:ascii="Times" w:hAnsi="Times" w:cs="Times"/>
                <w:sz w:val="20"/>
                <w:szCs w:val="20"/>
              </w:rPr>
              <w:t xml:space="preserve">dotácie na podporu humanitárnej pomoci, v súčasnosti ide </w:t>
            </w:r>
            <w:r w:rsidR="00ED1073">
              <w:rPr>
                <w:rFonts w:ascii="Times" w:hAnsi="Times" w:cs="Times"/>
                <w:sz w:val="20"/>
                <w:szCs w:val="20"/>
              </w:rPr>
              <w:t xml:space="preserve">napr. o </w:t>
            </w:r>
            <w:r>
              <w:rPr>
                <w:rFonts w:ascii="Times" w:hAnsi="Times" w:cs="Times"/>
                <w:sz w:val="20"/>
                <w:szCs w:val="20"/>
              </w:rPr>
              <w:t xml:space="preserve">cca 1 671 schválených žiadostí zo strany fyzických osôb v prípade zemetrasenia. </w:t>
            </w:r>
          </w:p>
          <w:p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71B0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14E1C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PhDr. Silvia Gregorcová, odbor </w:t>
            </w:r>
            <w:r>
              <w:rPr>
                <w:rStyle w:val="Zvraznenie"/>
                <w:rFonts w:ascii="Times" w:hAnsi="Times" w:cs="Times"/>
                <w:sz w:val="20"/>
                <w:szCs w:val="20"/>
              </w:rPr>
              <w:t xml:space="preserve">sociálnej pomoci </w:t>
            </w:r>
            <w:r w:rsidRPr="00814E1C">
              <w:rPr>
                <w:rStyle w:val="Zvraznenie"/>
                <w:rFonts w:ascii="Times" w:hAnsi="Times" w:cs="Times"/>
                <w:sz w:val="20"/>
                <w:szCs w:val="20"/>
              </w:rPr>
              <w:t xml:space="preserve">a stratégie sociálnej politiky, MPSVR SR </w:t>
            </w:r>
            <w:hyperlink r:id="rId9" w:history="1">
              <w:r w:rsidRPr="00814E1C">
                <w:rPr>
                  <w:rStyle w:val="Zvraznenie"/>
                  <w:rFonts w:ascii="Times" w:hAnsi="Times" w:cs="Times"/>
                  <w:color w:val="0000FF"/>
                  <w:sz w:val="20"/>
                  <w:szCs w:val="20"/>
                  <w:u w:val="single"/>
                </w:rPr>
                <w:t>silvia.gregorcova@employment.gov.sk</w:t>
              </w:r>
            </w:hyperlink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71B0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Počet žiadostí o dotáciu na podporu humanitárnej pomoci, MPSVR SR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65070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65070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65070C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65070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65070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65070C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65070C"/>
    <w:sectPr w:rsidR="00274130" w:rsidRPr="00612E08" w:rsidSect="001E35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0C" w:rsidRDefault="0065070C" w:rsidP="001B23B7">
      <w:pPr>
        <w:spacing w:after="0" w:line="240" w:lineRule="auto"/>
      </w:pPr>
      <w:r>
        <w:separator/>
      </w:r>
    </w:p>
  </w:endnote>
  <w:endnote w:type="continuationSeparator" w:id="0">
    <w:p w:rsidR="0065070C" w:rsidRDefault="0065070C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B6" w:rsidRDefault="00B975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75B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B6" w:rsidRDefault="00B975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0C" w:rsidRDefault="0065070C" w:rsidP="001B23B7">
      <w:pPr>
        <w:spacing w:after="0" w:line="240" w:lineRule="auto"/>
      </w:pPr>
      <w:r>
        <w:separator/>
      </w:r>
    </w:p>
  </w:footnote>
  <w:footnote w:type="continuationSeparator" w:id="0">
    <w:p w:rsidR="0065070C" w:rsidRDefault="0065070C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B6" w:rsidRDefault="00B975B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bookmarkStart w:id="0" w:name="_GoBack"/>
    <w:bookmarkEnd w:id="0"/>
  </w:p>
  <w:p w:rsidR="001B23B7" w:rsidRDefault="001B23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B6" w:rsidRDefault="00B975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B4F"/>
    <w:multiLevelType w:val="hybridMultilevel"/>
    <w:tmpl w:val="48207F2E"/>
    <w:lvl w:ilvl="0" w:tplc="D898B6CC">
      <w:start w:val="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D348F"/>
    <w:rsid w:val="000F2BE9"/>
    <w:rsid w:val="00113AE4"/>
    <w:rsid w:val="00156064"/>
    <w:rsid w:val="00171B01"/>
    <w:rsid w:val="00176FA7"/>
    <w:rsid w:val="00187182"/>
    <w:rsid w:val="001A2707"/>
    <w:rsid w:val="001B23B7"/>
    <w:rsid w:val="001E3562"/>
    <w:rsid w:val="00203EE3"/>
    <w:rsid w:val="002243BB"/>
    <w:rsid w:val="0023360B"/>
    <w:rsid w:val="00243652"/>
    <w:rsid w:val="002F6ADB"/>
    <w:rsid w:val="003145AE"/>
    <w:rsid w:val="003553ED"/>
    <w:rsid w:val="003A057B"/>
    <w:rsid w:val="003A381E"/>
    <w:rsid w:val="00411898"/>
    <w:rsid w:val="00454146"/>
    <w:rsid w:val="0049476D"/>
    <w:rsid w:val="004A4383"/>
    <w:rsid w:val="004C6831"/>
    <w:rsid w:val="00537ED2"/>
    <w:rsid w:val="0054188E"/>
    <w:rsid w:val="00591EC6"/>
    <w:rsid w:val="00591ED3"/>
    <w:rsid w:val="005A1D69"/>
    <w:rsid w:val="00612E08"/>
    <w:rsid w:val="0065070C"/>
    <w:rsid w:val="00676005"/>
    <w:rsid w:val="006F678E"/>
    <w:rsid w:val="006F6B62"/>
    <w:rsid w:val="00720322"/>
    <w:rsid w:val="0075197E"/>
    <w:rsid w:val="00761208"/>
    <w:rsid w:val="007756BE"/>
    <w:rsid w:val="007B40C1"/>
    <w:rsid w:val="007C5312"/>
    <w:rsid w:val="007D6F2C"/>
    <w:rsid w:val="007F587A"/>
    <w:rsid w:val="0080042A"/>
    <w:rsid w:val="00850C79"/>
    <w:rsid w:val="00865E81"/>
    <w:rsid w:val="008801B5"/>
    <w:rsid w:val="00881E07"/>
    <w:rsid w:val="008B222D"/>
    <w:rsid w:val="008C79B7"/>
    <w:rsid w:val="00916AA9"/>
    <w:rsid w:val="009431E3"/>
    <w:rsid w:val="009475F5"/>
    <w:rsid w:val="009717F5"/>
    <w:rsid w:val="0098472E"/>
    <w:rsid w:val="009C424C"/>
    <w:rsid w:val="009E09F7"/>
    <w:rsid w:val="009F4832"/>
    <w:rsid w:val="00A119EB"/>
    <w:rsid w:val="00A14036"/>
    <w:rsid w:val="00A340BB"/>
    <w:rsid w:val="00A60413"/>
    <w:rsid w:val="00A7788F"/>
    <w:rsid w:val="00AC30D6"/>
    <w:rsid w:val="00AD469C"/>
    <w:rsid w:val="00B00B6E"/>
    <w:rsid w:val="00B547F5"/>
    <w:rsid w:val="00B60D2F"/>
    <w:rsid w:val="00B84F87"/>
    <w:rsid w:val="00B975B6"/>
    <w:rsid w:val="00BA2BF4"/>
    <w:rsid w:val="00BA60BF"/>
    <w:rsid w:val="00C0790C"/>
    <w:rsid w:val="00C86714"/>
    <w:rsid w:val="00C94E4E"/>
    <w:rsid w:val="00CA0391"/>
    <w:rsid w:val="00CB08AE"/>
    <w:rsid w:val="00CD2D05"/>
    <w:rsid w:val="00CD6E04"/>
    <w:rsid w:val="00CE6AAE"/>
    <w:rsid w:val="00CF1A25"/>
    <w:rsid w:val="00D2313B"/>
    <w:rsid w:val="00D50F1E"/>
    <w:rsid w:val="00DD145D"/>
    <w:rsid w:val="00DD658B"/>
    <w:rsid w:val="00DF357C"/>
    <w:rsid w:val="00E440B4"/>
    <w:rsid w:val="00EA3C5B"/>
    <w:rsid w:val="00ED1073"/>
    <w:rsid w:val="00ED165A"/>
    <w:rsid w:val="00ED1AC0"/>
    <w:rsid w:val="00F50A84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71B01"/>
    <w:pPr>
      <w:spacing w:after="200" w:line="276" w:lineRule="auto"/>
      <w:ind w:left="720"/>
      <w:contextualSpacing/>
    </w:pPr>
  </w:style>
  <w:style w:type="character" w:styleId="Zvraznenie">
    <w:name w:val="Emphasis"/>
    <w:uiPriority w:val="20"/>
    <w:qFormat/>
    <w:rsid w:val="00171B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ilvia.gregorcova@employment.go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1FB8FF9-B618-4F97-A07A-B8C55124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Kostková Daša</cp:lastModifiedBy>
  <cp:revision>6</cp:revision>
  <dcterms:created xsi:type="dcterms:W3CDTF">2024-04-09T09:23:00Z</dcterms:created>
  <dcterms:modified xsi:type="dcterms:W3CDTF">2024-04-12T09:01:00Z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