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E9" w:rsidRDefault="00A076E9" w:rsidP="00A076E9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A076E9" w:rsidRDefault="00A076E9" w:rsidP="00A076E9">
      <w:pPr>
        <w:pStyle w:val="Nadpis4"/>
        <w:tabs>
          <w:tab w:val="left" w:pos="-1985"/>
          <w:tab w:val="left" w:pos="709"/>
          <w:tab w:val="left" w:pos="1077"/>
        </w:tabs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A076E9" w:rsidRDefault="00A076E9" w:rsidP="00A076E9">
      <w:pPr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A076E9" w:rsidRDefault="00A076E9" w:rsidP="00A076E9">
      <w:pPr>
        <w:rPr>
          <w:rFonts w:ascii="Times New Roman" w:hAnsi="Times New Roman"/>
          <w:b/>
          <w:i/>
          <w:szCs w:val="24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    </w:t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</w:r>
      <w:r>
        <w:rPr>
          <w:rFonts w:ascii="Times New Roman" w:hAnsi="Times New Roman"/>
          <w:b/>
          <w:lang w:val="sk-SK"/>
        </w:rPr>
        <w:tab/>
        <w:t xml:space="preserve">10. </w:t>
      </w:r>
      <w:r>
        <w:rPr>
          <w:rFonts w:ascii="Times New Roman" w:hAnsi="Times New Roman"/>
          <w:lang w:val="sk-SK"/>
        </w:rPr>
        <w:t xml:space="preserve"> schôdza výboru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</w:r>
      <w:r>
        <w:rPr>
          <w:rFonts w:ascii="Times New Roman" w:hAnsi="Times New Roman"/>
          <w:lang w:val="sk-SK"/>
        </w:rPr>
        <w:tab/>
        <w:t xml:space="preserve">      Číslo: CRD-646/2024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2</w:t>
      </w:r>
      <w:r w:rsidR="00F148C8">
        <w:rPr>
          <w:rFonts w:ascii="Times New Roman" w:hAnsi="Times New Roman"/>
          <w:b/>
          <w:sz w:val="28"/>
          <w:szCs w:val="28"/>
          <w:lang w:val="sk-SK"/>
        </w:rPr>
        <w:t>0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11. apríla 2024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 z. o rokovacom poriadku Národnej rady Slovenskej republiky v znení  neskorších predpisov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</w:r>
      <w:r>
        <w:rPr>
          <w:rFonts w:ascii="Times New Roman" w:hAnsi="Times New Roman"/>
          <w:b/>
          <w:szCs w:val="24"/>
          <w:lang w:val="sk-SK"/>
        </w:rPr>
        <w:tab/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  <w:lang w:val="sk-SK"/>
        </w:rPr>
      </w:pPr>
    </w:p>
    <w:p w:rsidR="00A076E9" w:rsidRDefault="00A076E9" w:rsidP="00A076E9">
      <w:pPr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b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 </w:t>
      </w:r>
      <w:r w:rsidRPr="00A076E9">
        <w:rPr>
          <w:rFonts w:ascii="Times New Roman" w:hAnsi="Times New Roman"/>
          <w:b/>
          <w:noProof/>
          <w:szCs w:val="24"/>
          <w:lang w:val="sk-SK"/>
        </w:rPr>
        <w:t xml:space="preserve"> v</w:t>
      </w:r>
      <w:r w:rsidRPr="00A076E9">
        <w:rPr>
          <w:rFonts w:ascii="Times New Roman" w:hAnsi="Times New Roman"/>
          <w:b/>
          <w:noProof/>
          <w:szCs w:val="28"/>
        </w:rPr>
        <w:t xml:space="preserve">ládnom návrhu zákona, ktorým sa mení a dopĺňa zákon č. 575/2001 Z. z. o organizácii činnosti vlády a organizácii ústrednej štátnej správy v znení neskorších predpisov a ktorým sa menia a dopĺňajú niektoré zákony </w:t>
      </w:r>
      <w:r w:rsidRPr="00A076E9">
        <w:rPr>
          <w:rFonts w:ascii="Times New Roman" w:hAnsi="Times New Roman"/>
          <w:b/>
          <w:szCs w:val="28"/>
        </w:rPr>
        <w:t>(tlač 231)</w:t>
      </w:r>
      <w:r w:rsidRPr="00A076E9">
        <w:rPr>
          <w:rFonts w:ascii="Times New Roman" w:hAnsi="Times New Roman"/>
          <w:b/>
        </w:rPr>
        <w:t xml:space="preserve"> 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</w:rPr>
      </w:pPr>
    </w:p>
    <w:p w:rsidR="00A076E9" w:rsidRDefault="00A076E9" w:rsidP="00A076E9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szCs w:val="24"/>
          <w:lang w:val="sk-SK"/>
        </w:rPr>
        <w:tab/>
      </w:r>
      <w:r>
        <w:rPr>
          <w:rFonts w:ascii="Times New Roman" w:hAnsi="Times New Roman"/>
          <w:szCs w:val="24"/>
          <w:lang w:val="sk-SK"/>
        </w:rPr>
        <w:tab/>
        <w:t xml:space="preserve">podľa § 73 ods. 1 rokovacieho poriadku Národnej rady Slovenskej republiky </w:t>
      </w:r>
      <w:r>
        <w:rPr>
          <w:rFonts w:ascii="Times New Roman" w:hAnsi="Times New Roman"/>
          <w:lang w:val="sk-SK"/>
        </w:rPr>
        <w:t xml:space="preserve">poslanca  </w:t>
      </w:r>
      <w:r>
        <w:rPr>
          <w:rFonts w:ascii="Times New Roman" w:hAnsi="Times New Roman"/>
          <w:b/>
          <w:lang w:val="sk-SK"/>
        </w:rPr>
        <w:t>Branislava B</w:t>
      </w:r>
      <w:r w:rsidR="00535BEF">
        <w:rPr>
          <w:rFonts w:ascii="Times New Roman" w:hAnsi="Times New Roman"/>
          <w:b/>
          <w:lang w:val="sk-SK"/>
        </w:rPr>
        <w:t>E</w:t>
      </w:r>
      <w:bookmarkStart w:id="0" w:name="_GoBack"/>
      <w:bookmarkEnd w:id="0"/>
      <w:r>
        <w:rPr>
          <w:rFonts w:ascii="Times New Roman" w:hAnsi="Times New Roman"/>
          <w:b/>
          <w:lang w:val="sk-SK"/>
        </w:rPr>
        <w:t>CÍKA</w:t>
      </w:r>
      <w:r>
        <w:rPr>
          <w:rFonts w:ascii="Times New Roman" w:hAnsi="Times New Roman"/>
          <w:lang w:val="sk-SK"/>
        </w:rPr>
        <w:t xml:space="preserve"> (náhradník </w:t>
      </w:r>
      <w:r>
        <w:rPr>
          <w:rFonts w:ascii="Times New Roman" w:hAnsi="Times New Roman"/>
          <w:b/>
          <w:lang w:val="sk-SK"/>
        </w:rPr>
        <w:t>Viliam ZAHORČÁK</w:t>
      </w:r>
      <w:r w:rsidRPr="00A076E9">
        <w:rPr>
          <w:rFonts w:ascii="Times New Roman" w:hAnsi="Times New Roman"/>
          <w:lang w:val="sk-SK"/>
        </w:rPr>
        <w:t>)</w:t>
      </w:r>
      <w:r>
        <w:rPr>
          <w:rFonts w:ascii="Times New Roman" w:hAnsi="Times New Roman"/>
          <w:b/>
          <w:lang w:val="sk-SK"/>
        </w:rPr>
        <w:t xml:space="preserve"> </w:t>
      </w:r>
      <w:r>
        <w:rPr>
          <w:rFonts w:ascii="Times New Roman" w:hAnsi="Times New Roman"/>
          <w:lang w:val="sk-SK"/>
        </w:rPr>
        <w:t xml:space="preserve"> člena Výboru Národnej rady Slovenskej republiky pre verejnú správu a regionálny rozvoj za spravodajcu k predmetnému návrhu zákona v prvom čítaní;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pStyle w:val="Odsekzoznamu"/>
        <w:numPr>
          <w:ilvl w:val="0"/>
          <w:numId w:val="1"/>
        </w:numPr>
        <w:tabs>
          <w:tab w:val="clear" w:pos="1065"/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A076E9" w:rsidRDefault="00A076E9" w:rsidP="00A076E9">
      <w:pPr>
        <w:tabs>
          <w:tab w:val="left" w:pos="-1985"/>
          <w:tab w:val="left" w:pos="-1418"/>
          <w:tab w:val="left" w:pos="-709"/>
          <w:tab w:val="left" w:pos="-567"/>
        </w:tabs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A076E9" w:rsidRDefault="00A076E9" w:rsidP="00A076E9">
      <w:pPr>
        <w:tabs>
          <w:tab w:val="left" w:pos="-1985"/>
          <w:tab w:val="left" w:pos="-851"/>
          <w:tab w:val="left" w:pos="1134"/>
        </w:tabs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sk-SK"/>
        </w:rPr>
      </w:pPr>
    </w:p>
    <w:p w:rsidR="00A076E9" w:rsidRDefault="00A076E9" w:rsidP="00A076E9">
      <w:pPr>
        <w:pStyle w:val="Zkladntext"/>
        <w:spacing w:after="0"/>
      </w:pPr>
    </w:p>
    <w:p w:rsidR="00A076E9" w:rsidRDefault="00A076E9" w:rsidP="00A076E9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>
        <w:rPr>
          <w:b/>
        </w:rPr>
        <w:t>Michal  Š I P O</w:t>
      </w:r>
      <w:r w:rsidR="00F148C8">
        <w:rPr>
          <w:b/>
        </w:rPr>
        <w:t> </w:t>
      </w:r>
      <w:r>
        <w:rPr>
          <w:b/>
        </w:rPr>
        <w:t>Š</w:t>
      </w:r>
      <w:r w:rsidR="00F148C8">
        <w:rPr>
          <w:b/>
        </w:rPr>
        <w:t xml:space="preserve">, v. r. </w:t>
      </w:r>
      <w:r>
        <w:rPr>
          <w:b/>
        </w:rPr>
        <w:t xml:space="preserve"> </w:t>
      </w:r>
    </w:p>
    <w:p w:rsidR="00A076E9" w:rsidRDefault="00A076E9" w:rsidP="00A076E9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szCs w:val="24"/>
        </w:rPr>
        <w:t>predseda</w:t>
      </w:r>
      <w:proofErr w:type="spellEnd"/>
      <w:r>
        <w:rPr>
          <w:szCs w:val="24"/>
        </w:rPr>
        <w:t xml:space="preserve"> výboru                                               </w:t>
      </w:r>
    </w:p>
    <w:p w:rsidR="00A076E9" w:rsidRDefault="00A076E9" w:rsidP="00A076E9">
      <w:pPr>
        <w:rPr>
          <w:b/>
          <w:szCs w:val="24"/>
        </w:rPr>
      </w:pPr>
    </w:p>
    <w:p w:rsidR="00A076E9" w:rsidRDefault="00A076E9" w:rsidP="00A076E9">
      <w:pPr>
        <w:rPr>
          <w:b/>
          <w:szCs w:val="24"/>
        </w:rPr>
      </w:pPr>
    </w:p>
    <w:p w:rsidR="00A076E9" w:rsidRDefault="00A076E9" w:rsidP="00A076E9">
      <w:pPr>
        <w:rPr>
          <w:b/>
          <w:szCs w:val="24"/>
        </w:rPr>
      </w:pPr>
      <w:r>
        <w:rPr>
          <w:b/>
          <w:szCs w:val="24"/>
        </w:rPr>
        <w:t>Tina GAŽOVIČOVÁ</w:t>
      </w:r>
      <w:r w:rsidR="00F148C8">
        <w:rPr>
          <w:b/>
          <w:szCs w:val="24"/>
        </w:rPr>
        <w:t xml:space="preserve">, v. r. </w:t>
      </w:r>
    </w:p>
    <w:p w:rsidR="00A076E9" w:rsidRDefault="00A076E9" w:rsidP="00A076E9">
      <w:proofErr w:type="spellStart"/>
      <w:r>
        <w:rPr>
          <w:szCs w:val="24"/>
        </w:rPr>
        <w:t>overovateľka</w:t>
      </w:r>
      <w:proofErr w:type="spellEnd"/>
      <w:r>
        <w:rPr>
          <w:szCs w:val="24"/>
        </w:rPr>
        <w:t xml:space="preserve"> výboru </w:t>
      </w:r>
    </w:p>
    <w:p w:rsidR="00DB695B" w:rsidRDefault="00DB695B"/>
    <w:sectPr w:rsidR="00DB6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55A1A"/>
    <w:multiLevelType w:val="hybridMultilevel"/>
    <w:tmpl w:val="7AB27118"/>
    <w:lvl w:ilvl="0" w:tplc="A972F54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E0"/>
    <w:rsid w:val="00535BEF"/>
    <w:rsid w:val="00812BE0"/>
    <w:rsid w:val="00A076E9"/>
    <w:rsid w:val="00DB695B"/>
    <w:rsid w:val="00F1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E992"/>
  <w15:chartTrackingRefBased/>
  <w15:docId w15:val="{FDB6B352-6B41-452E-A5B6-72A33914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76E9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76E9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A076E9"/>
    <w:rPr>
      <w:rFonts w:ascii="AT*Toronto" w:eastAsia="Times New Roman" w:hAnsi="AT*Toronto" w:cs="Times New Roman"/>
      <w:b/>
      <w:bCs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A076E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076E9"/>
    <w:pPr>
      <w:spacing w:after="120"/>
    </w:pPr>
    <w:rPr>
      <w:rFonts w:ascii="Times New Roman" w:hAnsi="Times New Roman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076E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76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76E9"/>
    <w:rPr>
      <w:rFonts w:ascii="Segoe UI" w:eastAsia="Times New Roman" w:hAnsi="Segoe UI" w:cs="Segoe UI"/>
      <w:sz w:val="18"/>
      <w:szCs w:val="18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2024-04-12T08:30:00Z</cp:lastPrinted>
  <dcterms:created xsi:type="dcterms:W3CDTF">2024-04-10T09:18:00Z</dcterms:created>
  <dcterms:modified xsi:type="dcterms:W3CDTF">2024-04-16T11:28:00Z</dcterms:modified>
</cp:coreProperties>
</file>