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7739C1" w:rsidRDefault="00720E42" w:rsidP="00720E42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7739C1">
        <w:rPr>
          <w:b w:val="0"/>
          <w:bCs/>
          <w:i/>
          <w:iCs/>
        </w:rPr>
        <w:t xml:space="preserve">                Výbor</w:t>
      </w:r>
    </w:p>
    <w:p w:rsidR="00720E42" w:rsidRPr="007739C1" w:rsidRDefault="00720E42" w:rsidP="00720E42">
      <w:pPr>
        <w:jc w:val="both"/>
        <w:rPr>
          <w:i/>
        </w:rPr>
      </w:pPr>
      <w:r w:rsidRPr="007739C1">
        <w:rPr>
          <w:i/>
        </w:rPr>
        <w:t xml:space="preserve"> Národnej rady Slovenskej republiky</w:t>
      </w:r>
    </w:p>
    <w:p w:rsidR="00720E42" w:rsidRDefault="00720E42" w:rsidP="00720E42">
      <w:pPr>
        <w:jc w:val="both"/>
        <w:rPr>
          <w:i/>
        </w:rPr>
      </w:pPr>
      <w:r w:rsidRPr="007739C1">
        <w:rPr>
          <w:i/>
        </w:rPr>
        <w:t xml:space="preserve">      pre hospodárske záležitosti</w:t>
      </w:r>
    </w:p>
    <w:p w:rsidR="007739C1" w:rsidRPr="007739C1" w:rsidRDefault="007739C1" w:rsidP="00720E42">
      <w:pPr>
        <w:jc w:val="both"/>
        <w:rPr>
          <w:i/>
        </w:rPr>
      </w:pPr>
    </w:p>
    <w:p w:rsidR="00720E42" w:rsidRPr="00BE3463" w:rsidRDefault="00720E42" w:rsidP="00720E42">
      <w:pPr>
        <w:ind w:firstLine="567"/>
        <w:jc w:val="both"/>
      </w:pPr>
      <w:r w:rsidRPr="00B152E7">
        <w:t xml:space="preserve">                                             </w:t>
      </w:r>
      <w:r w:rsidR="00BA4FC8" w:rsidRPr="00B152E7">
        <w:t xml:space="preserve">                              </w:t>
      </w:r>
      <w:r w:rsidR="00992331" w:rsidRPr="00B152E7">
        <w:tab/>
      </w:r>
      <w:r w:rsidR="000A4D12">
        <w:t>13</w:t>
      </w:r>
      <w:r w:rsidRPr="00B152E7">
        <w:t xml:space="preserve">. </w:t>
      </w:r>
      <w:r w:rsidRPr="00BE3463">
        <w:t>schôdza výboru</w:t>
      </w:r>
    </w:p>
    <w:p w:rsidR="00FD0CC5" w:rsidRPr="00332472" w:rsidRDefault="00720E42" w:rsidP="0033247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E3463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BE3463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BE3463">
        <w:rPr>
          <w:rFonts w:ascii="Times New Roman" w:hAnsi="Times New Roman"/>
          <w:color w:val="auto"/>
          <w:lang w:val="sk-SK"/>
        </w:rPr>
        <w:tab/>
      </w:r>
      <w:r w:rsidR="00BA601B" w:rsidRPr="00BE3463">
        <w:rPr>
          <w:rFonts w:ascii="Times New Roman" w:hAnsi="Times New Roman"/>
          <w:color w:val="auto"/>
          <w:lang w:val="sk-SK"/>
        </w:rPr>
        <w:t xml:space="preserve">Číslo: CRD </w:t>
      </w:r>
      <w:r w:rsidR="009A5D96" w:rsidRPr="00BE3463">
        <w:rPr>
          <w:rFonts w:ascii="Times New Roman" w:hAnsi="Times New Roman"/>
          <w:color w:val="auto"/>
          <w:lang w:val="sk-SK"/>
        </w:rPr>
        <w:t>–</w:t>
      </w:r>
      <w:r w:rsidR="00BA601B" w:rsidRPr="00BE3463">
        <w:rPr>
          <w:rFonts w:ascii="Times New Roman" w:hAnsi="Times New Roman"/>
          <w:color w:val="auto"/>
          <w:lang w:val="sk-SK"/>
        </w:rPr>
        <w:t xml:space="preserve"> </w:t>
      </w:r>
      <w:r w:rsidR="000A4D12">
        <w:rPr>
          <w:rFonts w:ascii="Times New Roman" w:hAnsi="Times New Roman"/>
          <w:color w:val="auto"/>
          <w:lang w:val="sk-SK"/>
        </w:rPr>
        <w:t>96</w:t>
      </w:r>
      <w:r w:rsidR="009A5D96" w:rsidRPr="00BE3463">
        <w:rPr>
          <w:rFonts w:ascii="Times New Roman" w:hAnsi="Times New Roman"/>
          <w:color w:val="auto"/>
          <w:lang w:val="sk-SK"/>
        </w:rPr>
        <w:t>/</w:t>
      </w:r>
      <w:r w:rsidR="000A4D12">
        <w:rPr>
          <w:rFonts w:ascii="Times New Roman" w:hAnsi="Times New Roman"/>
          <w:iCs/>
          <w:color w:val="auto"/>
          <w:lang w:val="sk-SK"/>
        </w:rPr>
        <w:t>2024</w:t>
      </w:r>
      <w:r w:rsidRPr="00BE3463">
        <w:rPr>
          <w:rFonts w:ascii="Times New Roman" w:hAnsi="Times New Roman"/>
          <w:iCs/>
          <w:color w:val="auto"/>
          <w:lang w:val="sk-SK"/>
        </w:rPr>
        <w:t xml:space="preserve"> - VHZ</w:t>
      </w:r>
      <w:r w:rsidRPr="00B152E7">
        <w:rPr>
          <w:rFonts w:ascii="Times New Roman" w:hAnsi="Times New Roman"/>
          <w:iCs/>
          <w:color w:val="auto"/>
          <w:lang w:val="sk-SK"/>
        </w:rPr>
        <w:t xml:space="preserve"> </w:t>
      </w:r>
    </w:p>
    <w:p w:rsidR="0058224B" w:rsidRDefault="0058224B" w:rsidP="00720E42">
      <w:pPr>
        <w:jc w:val="center"/>
        <w:rPr>
          <w:b/>
          <w:sz w:val="32"/>
          <w:szCs w:val="28"/>
        </w:rPr>
      </w:pPr>
    </w:p>
    <w:p w:rsidR="00720E42" w:rsidRPr="00B152E7" w:rsidRDefault="00850AAB" w:rsidP="00720E42">
      <w:pPr>
        <w:jc w:val="center"/>
        <w:rPr>
          <w:b/>
          <w:sz w:val="32"/>
          <w:szCs w:val="28"/>
        </w:rPr>
      </w:pPr>
      <w:r w:rsidRPr="00850AAB">
        <w:rPr>
          <w:b/>
          <w:sz w:val="32"/>
          <w:szCs w:val="28"/>
        </w:rPr>
        <w:t>35</w:t>
      </w:r>
    </w:p>
    <w:p w:rsidR="00720E42" w:rsidRPr="00B152E7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A5111D" w:rsidRDefault="00720E42" w:rsidP="00720E42">
      <w:pPr>
        <w:jc w:val="center"/>
        <w:rPr>
          <w:b/>
        </w:rPr>
      </w:pPr>
      <w:r w:rsidRPr="00A5111D">
        <w:rPr>
          <w:b/>
        </w:rPr>
        <w:t>Výboru Národnej rady Slovenskej republiky</w:t>
      </w:r>
    </w:p>
    <w:p w:rsidR="00720E42" w:rsidRPr="00A5111D" w:rsidRDefault="00720E42" w:rsidP="00720E42">
      <w:pPr>
        <w:jc w:val="center"/>
        <w:rPr>
          <w:b/>
        </w:rPr>
      </w:pPr>
      <w:r w:rsidRPr="00A5111D">
        <w:rPr>
          <w:b/>
        </w:rPr>
        <w:t>pre hospodárske záležitosti</w:t>
      </w:r>
    </w:p>
    <w:p w:rsidR="0057126D" w:rsidRPr="00A5111D" w:rsidRDefault="00901424" w:rsidP="00110DFC">
      <w:pPr>
        <w:jc w:val="center"/>
      </w:pPr>
      <w:r w:rsidRPr="00A5111D">
        <w:t>z</w:t>
      </w:r>
      <w:r w:rsidR="00674FC7" w:rsidRPr="00A5111D">
        <w:t> </w:t>
      </w:r>
      <w:r w:rsidR="00850AAB">
        <w:t>9</w:t>
      </w:r>
      <w:r w:rsidR="00720E42" w:rsidRPr="00A5111D">
        <w:t xml:space="preserve">. </w:t>
      </w:r>
      <w:r w:rsidR="000A4D12">
        <w:t>apríla 2024</w:t>
      </w:r>
    </w:p>
    <w:p w:rsidR="00B66697" w:rsidRPr="00A5111D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901424" w:rsidRPr="00A5111D" w:rsidRDefault="00720E42" w:rsidP="00901424">
      <w:pPr>
        <w:pStyle w:val="Zarkazkladnhotextu"/>
        <w:ind w:firstLine="360"/>
        <w:rPr>
          <w:rFonts w:ascii="Times New Roman" w:hAnsi="Times New Roman"/>
          <w:b/>
          <w:color w:val="auto"/>
        </w:rPr>
      </w:pPr>
      <w:r w:rsidRPr="00A5111D">
        <w:rPr>
          <w:rFonts w:ascii="Times New Roman" w:hAnsi="Times New Roman"/>
          <w:color w:val="auto"/>
          <w:lang w:val="sk-SK"/>
        </w:rPr>
        <w:t>k</w:t>
      </w:r>
      <w:r w:rsidR="00215D21" w:rsidRPr="00A5111D">
        <w:rPr>
          <w:rFonts w:ascii="Times New Roman" w:hAnsi="Times New Roman"/>
          <w:color w:val="auto"/>
          <w:lang w:val="sk-SK"/>
        </w:rPr>
        <w:t> </w:t>
      </w:r>
      <w:proofErr w:type="spellStart"/>
      <w:r w:rsidR="00925048" w:rsidRPr="00A5111D">
        <w:rPr>
          <w:rFonts w:ascii="Times New Roman" w:hAnsi="Times New Roman"/>
          <w:color w:val="auto"/>
        </w:rPr>
        <w:t>vládnemu</w:t>
      </w:r>
      <w:proofErr w:type="spellEnd"/>
      <w:r w:rsidR="00925048" w:rsidRPr="00A5111D">
        <w:rPr>
          <w:rFonts w:ascii="Times New Roman" w:hAnsi="Times New Roman"/>
          <w:color w:val="auto"/>
        </w:rPr>
        <w:t xml:space="preserve"> návrhu </w:t>
      </w:r>
      <w:r w:rsidR="00117E88" w:rsidRPr="00A5111D">
        <w:rPr>
          <w:rFonts w:ascii="Times New Roman" w:hAnsi="Times New Roman"/>
          <w:color w:val="auto"/>
        </w:rPr>
        <w:t>zákona</w:t>
      </w:r>
      <w:r w:rsidR="00F0470F" w:rsidRPr="00A5111D">
        <w:rPr>
          <w:rFonts w:ascii="Times New Roman" w:hAnsi="Times New Roman"/>
          <w:color w:val="auto"/>
        </w:rPr>
        <w:t xml:space="preserve">, </w:t>
      </w:r>
      <w:proofErr w:type="spellStart"/>
      <w:r w:rsidR="000A4D12" w:rsidRPr="000A4D12">
        <w:rPr>
          <w:rFonts w:ascii="Times New Roman" w:hAnsi="Times New Roman"/>
          <w:color w:val="auto"/>
        </w:rPr>
        <w:t>ktorým</w:t>
      </w:r>
      <w:proofErr w:type="spellEnd"/>
      <w:r w:rsidR="000A4D12" w:rsidRPr="000A4D12">
        <w:rPr>
          <w:rFonts w:ascii="Times New Roman" w:hAnsi="Times New Roman"/>
          <w:color w:val="auto"/>
        </w:rPr>
        <w:t xml:space="preserve"> </w:t>
      </w:r>
      <w:proofErr w:type="spellStart"/>
      <w:r w:rsidR="000A4D12" w:rsidRPr="000A4D12">
        <w:rPr>
          <w:rFonts w:ascii="Times New Roman" w:hAnsi="Times New Roman"/>
          <w:color w:val="auto"/>
        </w:rPr>
        <w:t>sa</w:t>
      </w:r>
      <w:proofErr w:type="spellEnd"/>
      <w:r w:rsidR="000A4D12" w:rsidRPr="000A4D12">
        <w:rPr>
          <w:rFonts w:ascii="Times New Roman" w:hAnsi="Times New Roman"/>
          <w:color w:val="auto"/>
        </w:rPr>
        <w:t xml:space="preserve"> </w:t>
      </w:r>
      <w:proofErr w:type="spellStart"/>
      <w:r w:rsidR="000A4D12" w:rsidRPr="000A4D12">
        <w:rPr>
          <w:rFonts w:ascii="Times New Roman" w:hAnsi="Times New Roman"/>
          <w:color w:val="auto"/>
        </w:rPr>
        <w:t>mení</w:t>
      </w:r>
      <w:proofErr w:type="spellEnd"/>
      <w:r w:rsidR="000A4D12" w:rsidRPr="000A4D12">
        <w:rPr>
          <w:rFonts w:ascii="Times New Roman" w:hAnsi="Times New Roman"/>
          <w:color w:val="auto"/>
        </w:rPr>
        <w:t xml:space="preserve"> a </w:t>
      </w:r>
      <w:proofErr w:type="spellStart"/>
      <w:r w:rsidR="000A4D12" w:rsidRPr="000A4D12">
        <w:rPr>
          <w:rFonts w:ascii="Times New Roman" w:hAnsi="Times New Roman"/>
          <w:color w:val="auto"/>
        </w:rPr>
        <w:t>dopĺňa</w:t>
      </w:r>
      <w:proofErr w:type="spellEnd"/>
      <w:r w:rsidR="000A4D12" w:rsidRPr="000A4D12">
        <w:rPr>
          <w:rFonts w:ascii="Times New Roman" w:hAnsi="Times New Roman"/>
          <w:color w:val="auto"/>
        </w:rPr>
        <w:t xml:space="preserve"> zákon č. </w:t>
      </w:r>
      <w:proofErr w:type="gramStart"/>
      <w:r w:rsidR="000A4D12" w:rsidRPr="000A4D12">
        <w:rPr>
          <w:rFonts w:ascii="Times New Roman" w:hAnsi="Times New Roman"/>
          <w:color w:val="auto"/>
        </w:rPr>
        <w:t>222/2004 Z. z. o dani</w:t>
      </w:r>
      <w:proofErr w:type="gramEnd"/>
      <w:r w:rsidR="000A4D12" w:rsidRPr="000A4D12">
        <w:rPr>
          <w:rFonts w:ascii="Times New Roman" w:hAnsi="Times New Roman"/>
          <w:color w:val="auto"/>
        </w:rPr>
        <w:t xml:space="preserve"> z </w:t>
      </w:r>
      <w:proofErr w:type="spellStart"/>
      <w:r w:rsidR="000A4D12" w:rsidRPr="000A4D12">
        <w:rPr>
          <w:rFonts w:ascii="Times New Roman" w:hAnsi="Times New Roman"/>
          <w:color w:val="auto"/>
        </w:rPr>
        <w:t>pridanej</w:t>
      </w:r>
      <w:proofErr w:type="spellEnd"/>
      <w:r w:rsidR="000A4D12" w:rsidRPr="000A4D12">
        <w:rPr>
          <w:rFonts w:ascii="Times New Roman" w:hAnsi="Times New Roman"/>
          <w:color w:val="auto"/>
        </w:rPr>
        <w:t xml:space="preserve"> hodnoty v </w:t>
      </w:r>
      <w:proofErr w:type="spellStart"/>
      <w:r w:rsidR="000A4D12" w:rsidRPr="000A4D12">
        <w:rPr>
          <w:rFonts w:ascii="Times New Roman" w:hAnsi="Times New Roman"/>
          <w:color w:val="auto"/>
        </w:rPr>
        <w:t>znení</w:t>
      </w:r>
      <w:proofErr w:type="spellEnd"/>
      <w:r w:rsidR="000A4D12" w:rsidRPr="000A4D12">
        <w:rPr>
          <w:rFonts w:ascii="Times New Roman" w:hAnsi="Times New Roman"/>
          <w:color w:val="auto"/>
        </w:rPr>
        <w:t xml:space="preserve"> </w:t>
      </w:r>
      <w:proofErr w:type="spellStart"/>
      <w:r w:rsidR="000A4D12" w:rsidRPr="000A4D12">
        <w:rPr>
          <w:rFonts w:ascii="Times New Roman" w:hAnsi="Times New Roman"/>
          <w:color w:val="auto"/>
        </w:rPr>
        <w:t>neskorších</w:t>
      </w:r>
      <w:proofErr w:type="spellEnd"/>
      <w:r w:rsidR="000A4D12" w:rsidRPr="000A4D12">
        <w:rPr>
          <w:rFonts w:ascii="Times New Roman" w:hAnsi="Times New Roman"/>
          <w:color w:val="auto"/>
        </w:rPr>
        <w:t xml:space="preserve"> </w:t>
      </w:r>
      <w:proofErr w:type="spellStart"/>
      <w:r w:rsidR="000A4D12" w:rsidRPr="000A4D12">
        <w:rPr>
          <w:rFonts w:ascii="Times New Roman" w:hAnsi="Times New Roman"/>
          <w:color w:val="auto"/>
        </w:rPr>
        <w:t>predpisov</w:t>
      </w:r>
      <w:proofErr w:type="spellEnd"/>
      <w:r w:rsidR="000A4D12" w:rsidRPr="000A4D12">
        <w:rPr>
          <w:rFonts w:ascii="Times New Roman" w:hAnsi="Times New Roman"/>
          <w:color w:val="auto"/>
        </w:rPr>
        <w:t xml:space="preserve"> a </w:t>
      </w:r>
      <w:proofErr w:type="spellStart"/>
      <w:r w:rsidR="000A4D12" w:rsidRPr="000A4D12">
        <w:rPr>
          <w:rFonts w:ascii="Times New Roman" w:hAnsi="Times New Roman"/>
          <w:color w:val="auto"/>
        </w:rPr>
        <w:t>ktorým</w:t>
      </w:r>
      <w:proofErr w:type="spellEnd"/>
      <w:r w:rsidR="000A4D12" w:rsidRPr="000A4D12">
        <w:rPr>
          <w:rFonts w:ascii="Times New Roman" w:hAnsi="Times New Roman"/>
          <w:color w:val="auto"/>
        </w:rPr>
        <w:t xml:space="preserve"> </w:t>
      </w:r>
      <w:proofErr w:type="spellStart"/>
      <w:r w:rsidR="000A4D12" w:rsidRPr="000A4D12">
        <w:rPr>
          <w:rFonts w:ascii="Times New Roman" w:hAnsi="Times New Roman"/>
          <w:color w:val="auto"/>
        </w:rPr>
        <w:t>sa</w:t>
      </w:r>
      <w:proofErr w:type="spellEnd"/>
      <w:r w:rsidR="000A4D12" w:rsidRPr="000A4D12">
        <w:rPr>
          <w:rFonts w:ascii="Times New Roman" w:hAnsi="Times New Roman"/>
          <w:color w:val="auto"/>
        </w:rPr>
        <w:t xml:space="preserve"> </w:t>
      </w:r>
      <w:proofErr w:type="spellStart"/>
      <w:r w:rsidR="000A4D12" w:rsidRPr="000A4D12">
        <w:rPr>
          <w:rFonts w:ascii="Times New Roman" w:hAnsi="Times New Roman"/>
          <w:color w:val="auto"/>
        </w:rPr>
        <w:t>menia</w:t>
      </w:r>
      <w:proofErr w:type="spellEnd"/>
      <w:r w:rsidR="000A4D12" w:rsidRPr="000A4D12">
        <w:rPr>
          <w:rFonts w:ascii="Times New Roman" w:hAnsi="Times New Roman"/>
          <w:color w:val="auto"/>
        </w:rPr>
        <w:t xml:space="preserve"> a </w:t>
      </w:r>
      <w:proofErr w:type="spellStart"/>
      <w:r w:rsidR="000A4D12" w:rsidRPr="000A4D12">
        <w:rPr>
          <w:rFonts w:ascii="Times New Roman" w:hAnsi="Times New Roman"/>
          <w:color w:val="auto"/>
        </w:rPr>
        <w:t>dop</w:t>
      </w:r>
      <w:r w:rsidR="000A4D12">
        <w:rPr>
          <w:rFonts w:ascii="Times New Roman" w:hAnsi="Times New Roman"/>
          <w:color w:val="auto"/>
        </w:rPr>
        <w:t>ĺňajú</w:t>
      </w:r>
      <w:proofErr w:type="spellEnd"/>
      <w:r w:rsidR="000A4D12">
        <w:rPr>
          <w:rFonts w:ascii="Times New Roman" w:hAnsi="Times New Roman"/>
          <w:color w:val="auto"/>
        </w:rPr>
        <w:t xml:space="preserve"> </w:t>
      </w:r>
      <w:proofErr w:type="spellStart"/>
      <w:r w:rsidR="000A4D12">
        <w:rPr>
          <w:rFonts w:ascii="Times New Roman" w:hAnsi="Times New Roman"/>
          <w:color w:val="auto"/>
        </w:rPr>
        <w:t>niektoré</w:t>
      </w:r>
      <w:proofErr w:type="spellEnd"/>
      <w:r w:rsidR="000A4D12">
        <w:rPr>
          <w:rFonts w:ascii="Times New Roman" w:hAnsi="Times New Roman"/>
          <w:color w:val="auto"/>
        </w:rPr>
        <w:t xml:space="preserve"> zákony </w:t>
      </w:r>
      <w:r w:rsidR="000A4D12" w:rsidRPr="000A4D12">
        <w:rPr>
          <w:rFonts w:ascii="Times New Roman" w:hAnsi="Times New Roman"/>
          <w:b/>
          <w:color w:val="auto"/>
        </w:rPr>
        <w:t>(tlač 130</w:t>
      </w:r>
      <w:r w:rsidR="00117E88" w:rsidRPr="00A5111D">
        <w:rPr>
          <w:rFonts w:ascii="Times New Roman" w:hAnsi="Times New Roman"/>
          <w:b/>
          <w:color w:val="auto"/>
        </w:rPr>
        <w:t>)</w:t>
      </w:r>
      <w:r w:rsidR="00527A11" w:rsidRPr="00A5111D">
        <w:rPr>
          <w:rFonts w:ascii="Times New Roman" w:hAnsi="Times New Roman"/>
          <w:b/>
          <w:color w:val="auto"/>
        </w:rPr>
        <w:t>;</w:t>
      </w:r>
    </w:p>
    <w:p w:rsidR="002E7E17" w:rsidRPr="00A5111D" w:rsidRDefault="002E7E17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</w:p>
    <w:p w:rsidR="00720E42" w:rsidRPr="00A5111D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A5111D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720E42" w:rsidRPr="00A5111D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A5111D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720E42" w:rsidRPr="00A5111D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720E42" w:rsidRPr="00A5111D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lang w:val="sk-SK"/>
        </w:rPr>
      </w:pPr>
      <w:r w:rsidRPr="00A5111D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992331" w:rsidRPr="00A5111D" w:rsidRDefault="00992331" w:rsidP="00992331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57126D" w:rsidRPr="00A5111D" w:rsidRDefault="00720E42" w:rsidP="00064EA6">
      <w:pPr>
        <w:pStyle w:val="Zarkazkladnhotextu"/>
        <w:ind w:firstLine="708"/>
        <w:rPr>
          <w:rFonts w:ascii="Times New Roman" w:hAnsi="Times New Roman"/>
          <w:b/>
          <w:color w:val="auto"/>
        </w:rPr>
      </w:pPr>
      <w:r w:rsidRPr="00A5111D">
        <w:rPr>
          <w:rFonts w:ascii="Times New Roman" w:hAnsi="Times New Roman"/>
          <w:color w:val="auto"/>
          <w:lang w:val="sk-SK"/>
        </w:rPr>
        <w:t xml:space="preserve">s </w:t>
      </w:r>
      <w:proofErr w:type="spellStart"/>
      <w:r w:rsidR="005438F7" w:rsidRPr="00A5111D">
        <w:rPr>
          <w:rFonts w:ascii="Times New Roman" w:hAnsi="Times New Roman"/>
          <w:color w:val="auto"/>
        </w:rPr>
        <w:t>vládnym</w:t>
      </w:r>
      <w:proofErr w:type="spellEnd"/>
      <w:r w:rsidR="00925048" w:rsidRPr="00A5111D">
        <w:rPr>
          <w:rFonts w:ascii="Times New Roman" w:hAnsi="Times New Roman"/>
          <w:color w:val="auto"/>
        </w:rPr>
        <w:t xml:space="preserve"> </w:t>
      </w:r>
      <w:proofErr w:type="spellStart"/>
      <w:r w:rsidR="00925048" w:rsidRPr="00A5111D">
        <w:rPr>
          <w:rFonts w:ascii="Times New Roman" w:hAnsi="Times New Roman"/>
          <w:color w:val="auto"/>
        </w:rPr>
        <w:t>návrhom</w:t>
      </w:r>
      <w:proofErr w:type="spellEnd"/>
      <w:r w:rsidR="00925048" w:rsidRPr="00A5111D">
        <w:rPr>
          <w:rFonts w:ascii="Times New Roman" w:hAnsi="Times New Roman"/>
          <w:color w:val="auto"/>
        </w:rPr>
        <w:t xml:space="preserve"> </w:t>
      </w:r>
      <w:r w:rsidR="00117E88" w:rsidRPr="00A5111D">
        <w:rPr>
          <w:rFonts w:ascii="Times New Roman" w:hAnsi="Times New Roman"/>
          <w:color w:val="auto"/>
        </w:rPr>
        <w:t>zákona</w:t>
      </w:r>
      <w:r w:rsidR="00A5111D">
        <w:rPr>
          <w:rFonts w:ascii="Times New Roman" w:hAnsi="Times New Roman"/>
          <w:color w:val="auto"/>
        </w:rPr>
        <w:t xml:space="preserve">, </w:t>
      </w:r>
      <w:proofErr w:type="spellStart"/>
      <w:r w:rsidR="000A4D12" w:rsidRPr="000A4D12">
        <w:rPr>
          <w:rFonts w:ascii="Times New Roman" w:hAnsi="Times New Roman"/>
          <w:color w:val="auto"/>
        </w:rPr>
        <w:t>ktorým</w:t>
      </w:r>
      <w:proofErr w:type="spellEnd"/>
      <w:r w:rsidR="000A4D12" w:rsidRPr="000A4D12">
        <w:rPr>
          <w:rFonts w:ascii="Times New Roman" w:hAnsi="Times New Roman"/>
          <w:color w:val="auto"/>
        </w:rPr>
        <w:t xml:space="preserve"> </w:t>
      </w:r>
      <w:proofErr w:type="spellStart"/>
      <w:r w:rsidR="000A4D12" w:rsidRPr="000A4D12">
        <w:rPr>
          <w:rFonts w:ascii="Times New Roman" w:hAnsi="Times New Roman"/>
          <w:color w:val="auto"/>
        </w:rPr>
        <w:t>sa</w:t>
      </w:r>
      <w:proofErr w:type="spellEnd"/>
      <w:r w:rsidR="000A4D12" w:rsidRPr="000A4D12">
        <w:rPr>
          <w:rFonts w:ascii="Times New Roman" w:hAnsi="Times New Roman"/>
          <w:color w:val="auto"/>
        </w:rPr>
        <w:t xml:space="preserve"> </w:t>
      </w:r>
      <w:proofErr w:type="spellStart"/>
      <w:r w:rsidR="000A4D12" w:rsidRPr="000A4D12">
        <w:rPr>
          <w:rFonts w:ascii="Times New Roman" w:hAnsi="Times New Roman"/>
          <w:color w:val="auto"/>
        </w:rPr>
        <w:t>mení</w:t>
      </w:r>
      <w:proofErr w:type="spellEnd"/>
      <w:r w:rsidR="000A4D12" w:rsidRPr="000A4D12">
        <w:rPr>
          <w:rFonts w:ascii="Times New Roman" w:hAnsi="Times New Roman"/>
          <w:color w:val="auto"/>
        </w:rPr>
        <w:t xml:space="preserve"> a </w:t>
      </w:r>
      <w:proofErr w:type="spellStart"/>
      <w:r w:rsidR="000A4D12" w:rsidRPr="000A4D12">
        <w:rPr>
          <w:rFonts w:ascii="Times New Roman" w:hAnsi="Times New Roman"/>
          <w:color w:val="auto"/>
        </w:rPr>
        <w:t>dopĺňa</w:t>
      </w:r>
      <w:proofErr w:type="spellEnd"/>
      <w:r w:rsidR="000A4D12" w:rsidRPr="000A4D12">
        <w:rPr>
          <w:rFonts w:ascii="Times New Roman" w:hAnsi="Times New Roman"/>
          <w:color w:val="auto"/>
        </w:rPr>
        <w:t xml:space="preserve"> zákon č. </w:t>
      </w:r>
      <w:proofErr w:type="gramStart"/>
      <w:r w:rsidR="000A4D12" w:rsidRPr="000A4D12">
        <w:rPr>
          <w:rFonts w:ascii="Times New Roman" w:hAnsi="Times New Roman"/>
          <w:color w:val="auto"/>
        </w:rPr>
        <w:t>222/2004 Z. z. o dani</w:t>
      </w:r>
      <w:proofErr w:type="gramEnd"/>
      <w:r w:rsidR="000A4D12" w:rsidRPr="000A4D12">
        <w:rPr>
          <w:rFonts w:ascii="Times New Roman" w:hAnsi="Times New Roman"/>
          <w:color w:val="auto"/>
        </w:rPr>
        <w:t xml:space="preserve"> z </w:t>
      </w:r>
      <w:proofErr w:type="spellStart"/>
      <w:r w:rsidR="000A4D12" w:rsidRPr="000A4D12">
        <w:rPr>
          <w:rFonts w:ascii="Times New Roman" w:hAnsi="Times New Roman"/>
          <w:color w:val="auto"/>
        </w:rPr>
        <w:t>pridanej</w:t>
      </w:r>
      <w:proofErr w:type="spellEnd"/>
      <w:r w:rsidR="000A4D12" w:rsidRPr="000A4D12">
        <w:rPr>
          <w:rFonts w:ascii="Times New Roman" w:hAnsi="Times New Roman"/>
          <w:color w:val="auto"/>
        </w:rPr>
        <w:t xml:space="preserve"> hodnoty v </w:t>
      </w:r>
      <w:proofErr w:type="spellStart"/>
      <w:r w:rsidR="000A4D12" w:rsidRPr="000A4D12">
        <w:rPr>
          <w:rFonts w:ascii="Times New Roman" w:hAnsi="Times New Roman"/>
          <w:color w:val="auto"/>
        </w:rPr>
        <w:t>znení</w:t>
      </w:r>
      <w:proofErr w:type="spellEnd"/>
      <w:r w:rsidR="000A4D12" w:rsidRPr="000A4D12">
        <w:rPr>
          <w:rFonts w:ascii="Times New Roman" w:hAnsi="Times New Roman"/>
          <w:color w:val="auto"/>
        </w:rPr>
        <w:t xml:space="preserve"> </w:t>
      </w:r>
      <w:proofErr w:type="spellStart"/>
      <w:r w:rsidR="000A4D12" w:rsidRPr="000A4D12">
        <w:rPr>
          <w:rFonts w:ascii="Times New Roman" w:hAnsi="Times New Roman"/>
          <w:color w:val="auto"/>
        </w:rPr>
        <w:t>neskorších</w:t>
      </w:r>
      <w:proofErr w:type="spellEnd"/>
      <w:r w:rsidR="000A4D12" w:rsidRPr="000A4D12">
        <w:rPr>
          <w:rFonts w:ascii="Times New Roman" w:hAnsi="Times New Roman"/>
          <w:color w:val="auto"/>
        </w:rPr>
        <w:t xml:space="preserve"> </w:t>
      </w:r>
      <w:proofErr w:type="spellStart"/>
      <w:r w:rsidR="000A4D12" w:rsidRPr="000A4D12">
        <w:rPr>
          <w:rFonts w:ascii="Times New Roman" w:hAnsi="Times New Roman"/>
          <w:color w:val="auto"/>
        </w:rPr>
        <w:t>predpisov</w:t>
      </w:r>
      <w:proofErr w:type="spellEnd"/>
      <w:r w:rsidR="000A4D12" w:rsidRPr="000A4D12">
        <w:rPr>
          <w:rFonts w:ascii="Times New Roman" w:hAnsi="Times New Roman"/>
          <w:color w:val="auto"/>
        </w:rPr>
        <w:t xml:space="preserve"> a </w:t>
      </w:r>
      <w:proofErr w:type="spellStart"/>
      <w:r w:rsidR="000A4D12" w:rsidRPr="000A4D12">
        <w:rPr>
          <w:rFonts w:ascii="Times New Roman" w:hAnsi="Times New Roman"/>
          <w:color w:val="auto"/>
        </w:rPr>
        <w:t>ktorým</w:t>
      </w:r>
      <w:proofErr w:type="spellEnd"/>
      <w:r w:rsidR="000A4D12" w:rsidRPr="000A4D12">
        <w:rPr>
          <w:rFonts w:ascii="Times New Roman" w:hAnsi="Times New Roman"/>
          <w:color w:val="auto"/>
        </w:rPr>
        <w:t xml:space="preserve"> </w:t>
      </w:r>
      <w:proofErr w:type="spellStart"/>
      <w:r w:rsidR="000A4D12" w:rsidRPr="000A4D12">
        <w:rPr>
          <w:rFonts w:ascii="Times New Roman" w:hAnsi="Times New Roman"/>
          <w:color w:val="auto"/>
        </w:rPr>
        <w:t>sa</w:t>
      </w:r>
      <w:proofErr w:type="spellEnd"/>
      <w:r w:rsidR="000A4D12" w:rsidRPr="000A4D12">
        <w:rPr>
          <w:rFonts w:ascii="Times New Roman" w:hAnsi="Times New Roman"/>
          <w:color w:val="auto"/>
        </w:rPr>
        <w:t xml:space="preserve"> </w:t>
      </w:r>
      <w:proofErr w:type="spellStart"/>
      <w:r w:rsidR="000A4D12" w:rsidRPr="000A4D12">
        <w:rPr>
          <w:rFonts w:ascii="Times New Roman" w:hAnsi="Times New Roman"/>
          <w:color w:val="auto"/>
        </w:rPr>
        <w:t>menia</w:t>
      </w:r>
      <w:proofErr w:type="spellEnd"/>
      <w:r w:rsidR="000A4D12" w:rsidRPr="000A4D12">
        <w:rPr>
          <w:rFonts w:ascii="Times New Roman" w:hAnsi="Times New Roman"/>
          <w:color w:val="auto"/>
        </w:rPr>
        <w:t xml:space="preserve"> a </w:t>
      </w:r>
      <w:proofErr w:type="spellStart"/>
      <w:r w:rsidR="000A4D12" w:rsidRPr="000A4D12">
        <w:rPr>
          <w:rFonts w:ascii="Times New Roman" w:hAnsi="Times New Roman"/>
          <w:color w:val="auto"/>
        </w:rPr>
        <w:t>dop</w:t>
      </w:r>
      <w:r w:rsidR="000A4D12">
        <w:rPr>
          <w:rFonts w:ascii="Times New Roman" w:hAnsi="Times New Roman"/>
          <w:color w:val="auto"/>
        </w:rPr>
        <w:t>ĺňajú</w:t>
      </w:r>
      <w:proofErr w:type="spellEnd"/>
      <w:r w:rsidR="000A4D12">
        <w:rPr>
          <w:rFonts w:ascii="Times New Roman" w:hAnsi="Times New Roman"/>
          <w:color w:val="auto"/>
        </w:rPr>
        <w:t xml:space="preserve"> </w:t>
      </w:r>
      <w:proofErr w:type="spellStart"/>
      <w:r w:rsidR="000A4D12">
        <w:rPr>
          <w:rFonts w:ascii="Times New Roman" w:hAnsi="Times New Roman"/>
          <w:color w:val="auto"/>
        </w:rPr>
        <w:t>niektoré</w:t>
      </w:r>
      <w:proofErr w:type="spellEnd"/>
      <w:r w:rsidR="000A4D12">
        <w:rPr>
          <w:rFonts w:ascii="Times New Roman" w:hAnsi="Times New Roman"/>
          <w:color w:val="auto"/>
        </w:rPr>
        <w:t xml:space="preserve"> zákony </w:t>
      </w:r>
      <w:r w:rsidR="000A4D12" w:rsidRPr="000A4D12">
        <w:rPr>
          <w:rFonts w:ascii="Times New Roman" w:hAnsi="Times New Roman"/>
          <w:b/>
          <w:color w:val="auto"/>
        </w:rPr>
        <w:t>(tlač 130</w:t>
      </w:r>
      <w:r w:rsidR="00117E88" w:rsidRPr="00A5111D">
        <w:rPr>
          <w:rFonts w:ascii="Times New Roman" w:hAnsi="Times New Roman"/>
          <w:b/>
          <w:color w:val="auto"/>
        </w:rPr>
        <w:t>)</w:t>
      </w:r>
      <w:r w:rsidR="003E65CD" w:rsidRPr="00A5111D">
        <w:rPr>
          <w:rFonts w:ascii="Times New Roman" w:hAnsi="Times New Roman"/>
          <w:b/>
          <w:color w:val="auto"/>
        </w:rPr>
        <w:t>;</w:t>
      </w:r>
    </w:p>
    <w:p w:rsidR="00064EA6" w:rsidRPr="00A5111D" w:rsidRDefault="00064EA6" w:rsidP="00064EA6">
      <w:pPr>
        <w:pStyle w:val="Zarkazkladnhotextu"/>
        <w:ind w:firstLine="708"/>
        <w:rPr>
          <w:rFonts w:ascii="Times New Roman" w:hAnsi="Times New Roman"/>
        </w:rPr>
      </w:pPr>
    </w:p>
    <w:p w:rsidR="00720E42" w:rsidRPr="00A5111D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A5111D">
        <w:rPr>
          <w:rFonts w:ascii="Times New Roman" w:hAnsi="Times New Roman"/>
          <w:color w:val="auto"/>
          <w:lang w:val="sk-SK"/>
        </w:rPr>
        <w:t>o d p o r ú č a</w:t>
      </w:r>
    </w:p>
    <w:p w:rsidR="00720E42" w:rsidRPr="00A5111D" w:rsidRDefault="00720E42" w:rsidP="00720E42">
      <w:pPr>
        <w:pStyle w:val="Nadpis1"/>
        <w:spacing w:line="240" w:lineRule="auto"/>
        <w:ind w:firstLine="360"/>
      </w:pPr>
      <w:r w:rsidRPr="00A5111D">
        <w:t xml:space="preserve">     </w:t>
      </w:r>
    </w:p>
    <w:p w:rsidR="00720E42" w:rsidRPr="00A5111D" w:rsidRDefault="00720E42" w:rsidP="00720E42">
      <w:pPr>
        <w:pStyle w:val="Nadpis1"/>
        <w:spacing w:line="240" w:lineRule="auto"/>
        <w:ind w:firstLine="708"/>
      </w:pPr>
      <w:r w:rsidRPr="00A5111D">
        <w:t>Národnej rade Slovenskej republiky</w:t>
      </w:r>
    </w:p>
    <w:p w:rsidR="00720E42" w:rsidRPr="00A5111D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  <w:r w:rsidRPr="00A5111D">
        <w:rPr>
          <w:rFonts w:ascii="Times New Roman" w:hAnsi="Times New Roman"/>
          <w:color w:val="auto"/>
          <w:lang w:val="sk-SK"/>
        </w:rPr>
        <w:t xml:space="preserve">     </w:t>
      </w:r>
    </w:p>
    <w:p w:rsidR="00332472" w:rsidRPr="00A5111D" w:rsidRDefault="00925048" w:rsidP="00332472">
      <w:pPr>
        <w:pStyle w:val="Zarkazkladnhotextu2"/>
        <w:ind w:firstLine="709"/>
        <w:rPr>
          <w:rFonts w:ascii="Times New Roman" w:hAnsi="Times New Roman"/>
          <w:color w:val="000000"/>
          <w:lang w:val="sk-SK"/>
        </w:rPr>
      </w:pPr>
      <w:proofErr w:type="spellStart"/>
      <w:r w:rsidRPr="00A5111D">
        <w:rPr>
          <w:rFonts w:ascii="Times New Roman" w:hAnsi="Times New Roman"/>
          <w:color w:val="auto"/>
        </w:rPr>
        <w:t>vládny</w:t>
      </w:r>
      <w:proofErr w:type="spellEnd"/>
      <w:r w:rsidRPr="00A5111D">
        <w:rPr>
          <w:rFonts w:ascii="Times New Roman" w:hAnsi="Times New Roman"/>
          <w:color w:val="auto"/>
        </w:rPr>
        <w:t xml:space="preserve"> návrh </w:t>
      </w:r>
      <w:r w:rsidR="00117E88" w:rsidRPr="00A5111D">
        <w:rPr>
          <w:rFonts w:ascii="Times New Roman" w:hAnsi="Times New Roman"/>
          <w:color w:val="auto"/>
        </w:rPr>
        <w:t>zákona</w:t>
      </w:r>
      <w:r w:rsidR="00D9290F">
        <w:rPr>
          <w:rFonts w:ascii="Times New Roman" w:hAnsi="Times New Roman"/>
          <w:color w:val="auto"/>
        </w:rPr>
        <w:t xml:space="preserve">, </w:t>
      </w:r>
      <w:r w:rsidR="00117E88" w:rsidRPr="00A5111D">
        <w:rPr>
          <w:rFonts w:ascii="Times New Roman" w:hAnsi="Times New Roman"/>
          <w:color w:val="auto"/>
        </w:rPr>
        <w:t xml:space="preserve"> </w:t>
      </w:r>
      <w:proofErr w:type="spellStart"/>
      <w:r w:rsidR="000A4D12" w:rsidRPr="000A4D12">
        <w:rPr>
          <w:rFonts w:ascii="Times New Roman" w:hAnsi="Times New Roman"/>
          <w:color w:val="auto"/>
        </w:rPr>
        <w:t>ktorým</w:t>
      </w:r>
      <w:proofErr w:type="spellEnd"/>
      <w:r w:rsidR="000A4D12" w:rsidRPr="000A4D12">
        <w:rPr>
          <w:rFonts w:ascii="Times New Roman" w:hAnsi="Times New Roman"/>
          <w:color w:val="auto"/>
        </w:rPr>
        <w:t xml:space="preserve"> </w:t>
      </w:r>
      <w:proofErr w:type="spellStart"/>
      <w:r w:rsidR="000A4D12" w:rsidRPr="000A4D12">
        <w:rPr>
          <w:rFonts w:ascii="Times New Roman" w:hAnsi="Times New Roman"/>
          <w:color w:val="auto"/>
        </w:rPr>
        <w:t>sa</w:t>
      </w:r>
      <w:proofErr w:type="spellEnd"/>
      <w:r w:rsidR="000A4D12" w:rsidRPr="000A4D12">
        <w:rPr>
          <w:rFonts w:ascii="Times New Roman" w:hAnsi="Times New Roman"/>
          <w:color w:val="auto"/>
        </w:rPr>
        <w:t xml:space="preserve"> </w:t>
      </w:r>
      <w:proofErr w:type="spellStart"/>
      <w:r w:rsidR="000A4D12" w:rsidRPr="000A4D12">
        <w:rPr>
          <w:rFonts w:ascii="Times New Roman" w:hAnsi="Times New Roman"/>
          <w:color w:val="auto"/>
        </w:rPr>
        <w:t>mení</w:t>
      </w:r>
      <w:proofErr w:type="spellEnd"/>
      <w:r w:rsidR="000A4D12" w:rsidRPr="000A4D12">
        <w:rPr>
          <w:rFonts w:ascii="Times New Roman" w:hAnsi="Times New Roman"/>
          <w:color w:val="auto"/>
        </w:rPr>
        <w:t xml:space="preserve"> a </w:t>
      </w:r>
      <w:proofErr w:type="spellStart"/>
      <w:r w:rsidR="000A4D12" w:rsidRPr="000A4D12">
        <w:rPr>
          <w:rFonts w:ascii="Times New Roman" w:hAnsi="Times New Roman"/>
          <w:color w:val="auto"/>
        </w:rPr>
        <w:t>dopĺňa</w:t>
      </w:r>
      <w:proofErr w:type="spellEnd"/>
      <w:r w:rsidR="000A4D12" w:rsidRPr="000A4D12">
        <w:rPr>
          <w:rFonts w:ascii="Times New Roman" w:hAnsi="Times New Roman"/>
          <w:color w:val="auto"/>
        </w:rPr>
        <w:t xml:space="preserve"> zákon č. </w:t>
      </w:r>
      <w:proofErr w:type="gramStart"/>
      <w:r w:rsidR="000A4D12" w:rsidRPr="000A4D12">
        <w:rPr>
          <w:rFonts w:ascii="Times New Roman" w:hAnsi="Times New Roman"/>
          <w:color w:val="auto"/>
        </w:rPr>
        <w:t>222/2004 Z. z. o dani</w:t>
      </w:r>
      <w:proofErr w:type="gramEnd"/>
      <w:r w:rsidR="000A4D12" w:rsidRPr="000A4D12">
        <w:rPr>
          <w:rFonts w:ascii="Times New Roman" w:hAnsi="Times New Roman"/>
          <w:color w:val="auto"/>
        </w:rPr>
        <w:t xml:space="preserve"> z </w:t>
      </w:r>
      <w:proofErr w:type="spellStart"/>
      <w:r w:rsidR="000A4D12" w:rsidRPr="000A4D12">
        <w:rPr>
          <w:rFonts w:ascii="Times New Roman" w:hAnsi="Times New Roman"/>
          <w:color w:val="auto"/>
        </w:rPr>
        <w:t>pridanej</w:t>
      </w:r>
      <w:proofErr w:type="spellEnd"/>
      <w:r w:rsidR="000A4D12" w:rsidRPr="000A4D12">
        <w:rPr>
          <w:rFonts w:ascii="Times New Roman" w:hAnsi="Times New Roman"/>
          <w:color w:val="auto"/>
        </w:rPr>
        <w:t xml:space="preserve"> hodnoty v </w:t>
      </w:r>
      <w:proofErr w:type="spellStart"/>
      <w:r w:rsidR="000A4D12" w:rsidRPr="000A4D12">
        <w:rPr>
          <w:rFonts w:ascii="Times New Roman" w:hAnsi="Times New Roman"/>
          <w:color w:val="auto"/>
        </w:rPr>
        <w:t>znení</w:t>
      </w:r>
      <w:proofErr w:type="spellEnd"/>
      <w:r w:rsidR="000A4D12" w:rsidRPr="000A4D12">
        <w:rPr>
          <w:rFonts w:ascii="Times New Roman" w:hAnsi="Times New Roman"/>
          <w:color w:val="auto"/>
        </w:rPr>
        <w:t xml:space="preserve"> </w:t>
      </w:r>
      <w:proofErr w:type="spellStart"/>
      <w:r w:rsidR="000A4D12" w:rsidRPr="00D612B3">
        <w:rPr>
          <w:rFonts w:ascii="Times New Roman" w:hAnsi="Times New Roman"/>
          <w:color w:val="auto"/>
        </w:rPr>
        <w:t>neskorších</w:t>
      </w:r>
      <w:proofErr w:type="spellEnd"/>
      <w:r w:rsidR="000A4D12" w:rsidRPr="00D612B3">
        <w:rPr>
          <w:rFonts w:ascii="Times New Roman" w:hAnsi="Times New Roman"/>
          <w:color w:val="auto"/>
        </w:rPr>
        <w:t xml:space="preserve"> </w:t>
      </w:r>
      <w:proofErr w:type="spellStart"/>
      <w:r w:rsidR="000A4D12" w:rsidRPr="00D612B3">
        <w:rPr>
          <w:rFonts w:ascii="Times New Roman" w:hAnsi="Times New Roman"/>
          <w:color w:val="auto"/>
        </w:rPr>
        <w:t>predpisov</w:t>
      </w:r>
      <w:proofErr w:type="spellEnd"/>
      <w:r w:rsidR="000A4D12" w:rsidRPr="00D612B3">
        <w:rPr>
          <w:rFonts w:ascii="Times New Roman" w:hAnsi="Times New Roman"/>
          <w:color w:val="auto"/>
        </w:rPr>
        <w:t xml:space="preserve"> a </w:t>
      </w:r>
      <w:proofErr w:type="spellStart"/>
      <w:r w:rsidR="000A4D12" w:rsidRPr="00D612B3">
        <w:rPr>
          <w:rFonts w:ascii="Times New Roman" w:hAnsi="Times New Roman"/>
          <w:color w:val="auto"/>
        </w:rPr>
        <w:t>ktorým</w:t>
      </w:r>
      <w:proofErr w:type="spellEnd"/>
      <w:r w:rsidR="000A4D12" w:rsidRPr="00D612B3">
        <w:rPr>
          <w:rFonts w:ascii="Times New Roman" w:hAnsi="Times New Roman"/>
          <w:color w:val="auto"/>
        </w:rPr>
        <w:t xml:space="preserve"> </w:t>
      </w:r>
      <w:proofErr w:type="spellStart"/>
      <w:r w:rsidR="000A4D12" w:rsidRPr="00D612B3">
        <w:rPr>
          <w:rFonts w:ascii="Times New Roman" w:hAnsi="Times New Roman"/>
          <w:color w:val="auto"/>
        </w:rPr>
        <w:t>sa</w:t>
      </w:r>
      <w:proofErr w:type="spellEnd"/>
      <w:r w:rsidR="000A4D12" w:rsidRPr="00D612B3">
        <w:rPr>
          <w:rFonts w:ascii="Times New Roman" w:hAnsi="Times New Roman"/>
          <w:color w:val="auto"/>
        </w:rPr>
        <w:t xml:space="preserve"> </w:t>
      </w:r>
      <w:proofErr w:type="spellStart"/>
      <w:r w:rsidR="000A4D12" w:rsidRPr="00D612B3">
        <w:rPr>
          <w:rFonts w:ascii="Times New Roman" w:hAnsi="Times New Roman"/>
          <w:color w:val="auto"/>
        </w:rPr>
        <w:t>menia</w:t>
      </w:r>
      <w:proofErr w:type="spellEnd"/>
      <w:r w:rsidR="000A4D12" w:rsidRPr="00D612B3">
        <w:rPr>
          <w:rFonts w:ascii="Times New Roman" w:hAnsi="Times New Roman"/>
          <w:color w:val="auto"/>
        </w:rPr>
        <w:t xml:space="preserve"> a </w:t>
      </w:r>
      <w:proofErr w:type="spellStart"/>
      <w:r w:rsidR="000A4D12" w:rsidRPr="00D612B3">
        <w:rPr>
          <w:rFonts w:ascii="Times New Roman" w:hAnsi="Times New Roman"/>
          <w:color w:val="auto"/>
        </w:rPr>
        <w:t>dopĺňajú</w:t>
      </w:r>
      <w:proofErr w:type="spellEnd"/>
      <w:r w:rsidR="000A4D12" w:rsidRPr="00D612B3">
        <w:rPr>
          <w:rFonts w:ascii="Times New Roman" w:hAnsi="Times New Roman"/>
          <w:color w:val="auto"/>
        </w:rPr>
        <w:t xml:space="preserve"> </w:t>
      </w:r>
      <w:proofErr w:type="spellStart"/>
      <w:r w:rsidR="000A4D12" w:rsidRPr="00D612B3">
        <w:rPr>
          <w:rFonts w:ascii="Times New Roman" w:hAnsi="Times New Roman"/>
          <w:color w:val="auto"/>
        </w:rPr>
        <w:t>niektoré</w:t>
      </w:r>
      <w:proofErr w:type="spellEnd"/>
      <w:r w:rsidR="000A4D12" w:rsidRPr="00D612B3">
        <w:rPr>
          <w:rFonts w:ascii="Times New Roman" w:hAnsi="Times New Roman"/>
          <w:color w:val="auto"/>
        </w:rPr>
        <w:t xml:space="preserve"> zákony </w:t>
      </w:r>
      <w:r w:rsidR="000A4D12" w:rsidRPr="00D612B3">
        <w:rPr>
          <w:rFonts w:ascii="Times New Roman" w:hAnsi="Times New Roman"/>
          <w:b/>
          <w:color w:val="auto"/>
        </w:rPr>
        <w:t>(tlač 130</w:t>
      </w:r>
      <w:r w:rsidR="00117E88" w:rsidRPr="00D612B3">
        <w:rPr>
          <w:rFonts w:ascii="Times New Roman" w:hAnsi="Times New Roman"/>
          <w:b/>
          <w:color w:val="auto"/>
        </w:rPr>
        <w:t>)</w:t>
      </w:r>
      <w:r w:rsidR="003E65CD" w:rsidRPr="00D612B3">
        <w:rPr>
          <w:rFonts w:ascii="Times New Roman" w:hAnsi="Times New Roman"/>
          <w:b/>
          <w:color w:val="auto"/>
        </w:rPr>
        <w:t xml:space="preserve"> </w:t>
      </w:r>
      <w:proofErr w:type="spellStart"/>
      <w:r w:rsidR="00720E42" w:rsidRPr="00D612B3">
        <w:rPr>
          <w:rFonts w:ascii="Times New Roman" w:hAnsi="Times New Roman"/>
          <w:color w:val="auto"/>
        </w:rPr>
        <w:t>s</w:t>
      </w:r>
      <w:r w:rsidR="00720E42" w:rsidRPr="00D612B3">
        <w:rPr>
          <w:rFonts w:ascii="Times New Roman" w:hAnsi="Times New Roman"/>
          <w:bCs/>
          <w:color w:val="auto"/>
        </w:rPr>
        <w:t>chváliť</w:t>
      </w:r>
      <w:proofErr w:type="spellEnd"/>
      <w:r w:rsidR="00332472" w:rsidRPr="00D612B3">
        <w:rPr>
          <w:rFonts w:ascii="Times New Roman" w:hAnsi="Times New Roman"/>
          <w:bCs/>
          <w:color w:val="000000"/>
        </w:rPr>
        <w:t xml:space="preserve"> s </w:t>
      </w:r>
      <w:proofErr w:type="spellStart"/>
      <w:r w:rsidR="00332472" w:rsidRPr="00D612B3">
        <w:rPr>
          <w:rFonts w:ascii="Times New Roman" w:hAnsi="Times New Roman"/>
          <w:bCs/>
          <w:color w:val="000000"/>
        </w:rPr>
        <w:t>pozmeňujúcimi</w:t>
      </w:r>
      <w:proofErr w:type="spellEnd"/>
      <w:r w:rsidR="00332472" w:rsidRPr="00D612B3">
        <w:rPr>
          <w:rFonts w:ascii="Times New Roman" w:hAnsi="Times New Roman"/>
          <w:bCs/>
          <w:color w:val="000000"/>
        </w:rPr>
        <w:t xml:space="preserve"> a </w:t>
      </w:r>
      <w:proofErr w:type="spellStart"/>
      <w:r w:rsidR="00332472" w:rsidRPr="00D612B3">
        <w:rPr>
          <w:rFonts w:ascii="Times New Roman" w:hAnsi="Times New Roman"/>
          <w:bCs/>
          <w:color w:val="000000"/>
        </w:rPr>
        <w:t>doplňujúcimi</w:t>
      </w:r>
      <w:proofErr w:type="spellEnd"/>
      <w:r w:rsidR="00332472" w:rsidRPr="00D612B3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332472" w:rsidRPr="00D612B3">
        <w:rPr>
          <w:rFonts w:ascii="Times New Roman" w:hAnsi="Times New Roman"/>
          <w:bCs/>
          <w:color w:val="000000"/>
        </w:rPr>
        <w:t>návrhmi</w:t>
      </w:r>
      <w:proofErr w:type="spellEnd"/>
      <w:r w:rsidR="00332472" w:rsidRPr="00D612B3">
        <w:rPr>
          <w:rFonts w:ascii="Times New Roman" w:hAnsi="Times New Roman"/>
          <w:bCs/>
          <w:color w:val="000000"/>
        </w:rPr>
        <w:t xml:space="preserve"> uvedenými v </w:t>
      </w:r>
      <w:proofErr w:type="spellStart"/>
      <w:r w:rsidR="00332472" w:rsidRPr="00D612B3">
        <w:rPr>
          <w:rFonts w:ascii="Times New Roman" w:hAnsi="Times New Roman"/>
          <w:bCs/>
          <w:color w:val="000000"/>
        </w:rPr>
        <w:t>prílohe</w:t>
      </w:r>
      <w:proofErr w:type="spellEnd"/>
      <w:r w:rsidR="00332472" w:rsidRPr="00D612B3">
        <w:rPr>
          <w:rFonts w:ascii="Times New Roman" w:hAnsi="Times New Roman"/>
          <w:bCs/>
          <w:color w:val="000000"/>
        </w:rPr>
        <w:t>;</w:t>
      </w:r>
    </w:p>
    <w:p w:rsidR="00720E42" w:rsidRPr="00A5111D" w:rsidRDefault="00720E42" w:rsidP="00332472">
      <w:pPr>
        <w:jc w:val="both"/>
      </w:pPr>
    </w:p>
    <w:p w:rsidR="00720E42" w:rsidRPr="00A5111D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A5111D">
        <w:rPr>
          <w:rFonts w:ascii="Times New Roman" w:hAnsi="Times New Roman"/>
          <w:color w:val="auto"/>
          <w:lang w:val="sk-SK"/>
        </w:rPr>
        <w:t>u k l a d á</w:t>
      </w:r>
    </w:p>
    <w:p w:rsidR="00992331" w:rsidRPr="00A5111D" w:rsidRDefault="00992331" w:rsidP="00992331">
      <w:pPr>
        <w:ind w:left="720"/>
        <w:jc w:val="both"/>
      </w:pPr>
    </w:p>
    <w:p w:rsidR="00720E42" w:rsidRPr="00A5111D" w:rsidRDefault="0058224B" w:rsidP="00992331">
      <w:pPr>
        <w:ind w:firstLine="709"/>
        <w:jc w:val="both"/>
      </w:pPr>
      <w:r w:rsidRPr="0058224B">
        <w:t>predsedovi výboru predložiť stanovisko výboru k uvedenému návrhu zákona predsedovi gestorského Výboru Národn</w:t>
      </w:r>
      <w:r>
        <w:t xml:space="preserve">ej rady Slovenskej republiky pre </w:t>
      </w:r>
      <w:r w:rsidR="000A4D12">
        <w:t>financie a rozpočet</w:t>
      </w:r>
      <w:r w:rsidR="00117E88" w:rsidRPr="00A5111D">
        <w:t>.</w:t>
      </w:r>
    </w:p>
    <w:p w:rsidR="00885282" w:rsidRDefault="00885282" w:rsidP="00992331">
      <w:pPr>
        <w:ind w:firstLine="709"/>
        <w:jc w:val="both"/>
      </w:pPr>
    </w:p>
    <w:p w:rsidR="000A4D12" w:rsidRPr="00A5111D" w:rsidRDefault="000A4D12" w:rsidP="00992331">
      <w:pPr>
        <w:ind w:firstLine="709"/>
        <w:jc w:val="both"/>
      </w:pPr>
    </w:p>
    <w:p w:rsidR="000A4D12" w:rsidRPr="00B5287E" w:rsidRDefault="000A4D12" w:rsidP="000A4D12">
      <w:pPr>
        <w:spacing w:line="240" w:lineRule="atLeast"/>
        <w:jc w:val="both"/>
        <w:rPr>
          <w:b/>
        </w:rPr>
      </w:pPr>
      <w:r w:rsidRPr="00B5287E">
        <w:rPr>
          <w:b/>
        </w:rPr>
        <w:t xml:space="preserve">                                                                                                          </w:t>
      </w:r>
      <w:r w:rsidRPr="002220F6">
        <w:t>Róbert</w:t>
      </w:r>
      <w:r w:rsidRPr="00B5287E">
        <w:rPr>
          <w:b/>
        </w:rPr>
        <w:t xml:space="preserve"> P u c i, </w:t>
      </w:r>
      <w:proofErr w:type="spellStart"/>
      <w:r w:rsidRPr="00B5287E">
        <w:rPr>
          <w:b/>
        </w:rPr>
        <w:t>v.r</w:t>
      </w:r>
      <w:proofErr w:type="spellEnd"/>
      <w:r w:rsidRPr="00B5287E">
        <w:rPr>
          <w:b/>
        </w:rPr>
        <w:t xml:space="preserve">.     </w:t>
      </w:r>
    </w:p>
    <w:p w:rsidR="000A4D12" w:rsidRPr="00A00DCE" w:rsidRDefault="000A4D12" w:rsidP="000A4D12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0A4D12" w:rsidRPr="00BC127D" w:rsidRDefault="000A4D12" w:rsidP="000A4D12">
      <w:pPr>
        <w:spacing w:line="240" w:lineRule="atLeast"/>
        <w:jc w:val="both"/>
      </w:pPr>
      <w:r w:rsidRPr="00BC127D">
        <w:t xml:space="preserve">Justín </w:t>
      </w:r>
      <w:r w:rsidRPr="00C25952">
        <w:rPr>
          <w:b/>
        </w:rPr>
        <w:t>S e d l á k</w:t>
      </w:r>
    </w:p>
    <w:p w:rsidR="000A4D12" w:rsidRDefault="000A4D12" w:rsidP="000A4D12">
      <w:pPr>
        <w:spacing w:line="240" w:lineRule="atLeast"/>
        <w:jc w:val="both"/>
      </w:pPr>
      <w:r w:rsidRPr="00BC127D">
        <w:t xml:space="preserve">Michal </w:t>
      </w:r>
      <w:r w:rsidRPr="00C25952">
        <w:rPr>
          <w:b/>
        </w:rPr>
        <w:t>T r u b a n</w:t>
      </w:r>
    </w:p>
    <w:p w:rsidR="000A4D12" w:rsidRDefault="000A4D12" w:rsidP="000A4D12">
      <w:pPr>
        <w:spacing w:line="240" w:lineRule="atLeast"/>
        <w:jc w:val="both"/>
      </w:pPr>
      <w:r w:rsidRPr="007F3CEC">
        <w:t>overovatelia výboru</w:t>
      </w:r>
    </w:p>
    <w:p w:rsidR="000A4D12" w:rsidRDefault="000A4D12" w:rsidP="000A4D12">
      <w:pPr>
        <w:spacing w:line="240" w:lineRule="atLeast"/>
        <w:jc w:val="both"/>
      </w:pPr>
    </w:p>
    <w:p w:rsidR="00D9290F" w:rsidRPr="00A5111D" w:rsidRDefault="00D9290F" w:rsidP="002B637A">
      <w:pPr>
        <w:tabs>
          <w:tab w:val="left" w:pos="-1985"/>
          <w:tab w:val="left" w:pos="709"/>
          <w:tab w:val="left" w:pos="1077"/>
        </w:tabs>
        <w:jc w:val="both"/>
      </w:pPr>
    </w:p>
    <w:p w:rsidR="00925048" w:rsidRDefault="00925048" w:rsidP="00D04222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</w:p>
    <w:p w:rsidR="000A4D12" w:rsidRDefault="000A4D12" w:rsidP="00D04222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</w:p>
    <w:p w:rsidR="00D04222" w:rsidRDefault="009A5D96" w:rsidP="00D04222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  <w:r>
        <w:rPr>
          <w:bCs/>
          <w:i/>
          <w:iCs/>
        </w:rPr>
        <w:lastRenderedPageBreak/>
        <w:tab/>
      </w:r>
      <w:r>
        <w:rPr>
          <w:bCs/>
          <w:i/>
          <w:iCs/>
        </w:rPr>
        <w:tab/>
      </w:r>
      <w:r w:rsidR="0042010E">
        <w:rPr>
          <w:bCs/>
          <w:i/>
          <w:iCs/>
        </w:rPr>
        <w:t xml:space="preserve">  </w:t>
      </w:r>
      <w:r w:rsidR="00D04222">
        <w:rPr>
          <w:bCs/>
          <w:i/>
          <w:iCs/>
        </w:rPr>
        <w:t>Výbor</w:t>
      </w:r>
    </w:p>
    <w:p w:rsidR="00D04222" w:rsidRDefault="00D04222" w:rsidP="00D04222">
      <w:pPr>
        <w:jc w:val="both"/>
        <w:rPr>
          <w:i/>
        </w:rPr>
      </w:pPr>
      <w:r>
        <w:rPr>
          <w:i/>
        </w:rPr>
        <w:t xml:space="preserve"> Národnej rady Slovenskej republiky</w:t>
      </w:r>
    </w:p>
    <w:p w:rsidR="00D04222" w:rsidRDefault="00D04222" w:rsidP="00D04222">
      <w:pPr>
        <w:jc w:val="both"/>
      </w:pPr>
      <w:r>
        <w:rPr>
          <w:i/>
        </w:rPr>
        <w:t xml:space="preserve">      pre hospodárske záležitosti </w:t>
      </w:r>
      <w:r>
        <w:t xml:space="preserve">            </w:t>
      </w:r>
      <w:r>
        <w:tab/>
      </w:r>
      <w:r>
        <w:tab/>
      </w:r>
    </w:p>
    <w:p w:rsidR="00D04222" w:rsidRDefault="00D04222" w:rsidP="00D04222">
      <w:pPr>
        <w:jc w:val="both"/>
      </w:pPr>
      <w:r>
        <w:tab/>
      </w:r>
      <w:r>
        <w:tab/>
      </w:r>
    </w:p>
    <w:p w:rsidR="00D04222" w:rsidRDefault="00D9290F" w:rsidP="00D04222">
      <w:pPr>
        <w:ind w:left="5672" w:firstLine="709"/>
        <w:jc w:val="both"/>
      </w:pPr>
      <w:r>
        <w:t xml:space="preserve"> </w:t>
      </w:r>
      <w:r w:rsidR="000A4D12">
        <w:t>13</w:t>
      </w:r>
      <w:r w:rsidR="00D04222">
        <w:t>. schôdza výboru</w:t>
      </w:r>
    </w:p>
    <w:p w:rsidR="00D04222" w:rsidRDefault="00D04222" w:rsidP="00D04222">
      <w:pPr>
        <w:jc w:val="both"/>
        <w:rPr>
          <w:bCs/>
        </w:rPr>
      </w:pPr>
      <w:r>
        <w:t xml:space="preserve">                                                                                             </w:t>
      </w:r>
      <w:r>
        <w:tab/>
      </w:r>
      <w:r>
        <w:tab/>
        <w:t xml:space="preserve"> </w:t>
      </w:r>
      <w:r w:rsidR="0089208E" w:rsidRPr="00850AAB">
        <w:rPr>
          <w:bCs/>
        </w:rPr>
        <w:t xml:space="preserve">Príloha k uzneseniu č. </w:t>
      </w:r>
      <w:r w:rsidR="00850AAB" w:rsidRPr="00850AAB">
        <w:rPr>
          <w:bCs/>
        </w:rPr>
        <w:t>35</w:t>
      </w:r>
    </w:p>
    <w:p w:rsidR="00D04222" w:rsidRDefault="00D04222" w:rsidP="00D0422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>
        <w:rPr>
          <w:rFonts w:ascii="Times New Roman" w:hAnsi="Times New Roman"/>
          <w:iCs/>
          <w:color w:val="auto"/>
          <w:lang w:val="sk-SK"/>
        </w:rPr>
        <w:t xml:space="preserve">  </w:t>
      </w:r>
    </w:p>
    <w:p w:rsidR="00D04222" w:rsidRDefault="00D04222" w:rsidP="00D04222">
      <w:pPr>
        <w:jc w:val="center"/>
        <w:rPr>
          <w:b/>
          <w:sz w:val="32"/>
          <w:szCs w:val="28"/>
        </w:rPr>
      </w:pPr>
    </w:p>
    <w:p w:rsidR="00D04222" w:rsidRDefault="00D04222" w:rsidP="00D04222">
      <w:pPr>
        <w:pStyle w:val="Nadpis5"/>
        <w:spacing w:line="240" w:lineRule="auto"/>
      </w:pPr>
      <w:r>
        <w:t>Z m e n y  a  d o p l n k y</w:t>
      </w:r>
    </w:p>
    <w:p w:rsidR="00D04222" w:rsidRDefault="00D04222" w:rsidP="00D04222"/>
    <w:p w:rsidR="00A16A4D" w:rsidRDefault="00D04222" w:rsidP="00064EA6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both"/>
      </w:pPr>
      <w:r>
        <w:t>k </w:t>
      </w:r>
      <w:r w:rsidR="00925048">
        <w:t xml:space="preserve">vládnemu </w:t>
      </w:r>
      <w:r w:rsidR="003E65CD">
        <w:t xml:space="preserve">návrhu </w:t>
      </w:r>
      <w:r w:rsidR="00117E88">
        <w:t>zákona</w:t>
      </w:r>
      <w:r w:rsidR="000A4D12">
        <w:t xml:space="preserve">, </w:t>
      </w:r>
      <w:r w:rsidR="000A4D12" w:rsidRPr="000A4D12">
        <w:t>ktorým sa mení a dopĺňa zákon č. 222/2004 Z. z. o dani z pridanej hodnoty v znení neskorších predpisov a ktorým sa menia a dop</w:t>
      </w:r>
      <w:r w:rsidR="000A4D12">
        <w:t xml:space="preserve">ĺňajú niektoré zákony </w:t>
      </w:r>
      <w:r w:rsidR="000A4D12" w:rsidRPr="000A4D12">
        <w:rPr>
          <w:b/>
        </w:rPr>
        <w:t>(tlač 130</w:t>
      </w:r>
      <w:r w:rsidR="00117E88" w:rsidRPr="000A4D12">
        <w:rPr>
          <w:b/>
        </w:rPr>
        <w:t>)</w:t>
      </w:r>
    </w:p>
    <w:p w:rsidR="00A16A4D" w:rsidRDefault="00A16A4D" w:rsidP="00A16A4D"/>
    <w:p w:rsidR="002B4CA5" w:rsidRPr="007F124F" w:rsidRDefault="002B4CA5" w:rsidP="002B4CA5">
      <w:pPr>
        <w:pStyle w:val="Odsekzoznamu"/>
        <w:numPr>
          <w:ilvl w:val="0"/>
          <w:numId w:val="36"/>
        </w:numPr>
        <w:tabs>
          <w:tab w:val="left" w:pos="284"/>
        </w:tabs>
        <w:spacing w:line="360" w:lineRule="auto"/>
        <w:ind w:left="284" w:hanging="284"/>
        <w:jc w:val="both"/>
      </w:pPr>
      <w:r w:rsidRPr="007F124F">
        <w:t>V čl. I, 1. bode, poznámke pod čiarou k odkazu 4b sa slová „ods. 9 druhý bod a ods. 12“ nahrádzajú slovami „ods. 9</w:t>
      </w:r>
      <w:r>
        <w:t xml:space="preserve"> písm. b)</w:t>
      </w:r>
      <w:r w:rsidRPr="007F124F">
        <w:t xml:space="preserve"> a</w:t>
      </w:r>
      <w:r>
        <w:t xml:space="preserve"> ods. </w:t>
      </w:r>
      <w:r w:rsidRPr="007F124F">
        <w:t xml:space="preserve">12“. </w:t>
      </w:r>
    </w:p>
    <w:p w:rsidR="002B4CA5" w:rsidRPr="007F124F" w:rsidRDefault="002B4CA5" w:rsidP="002B4CA5">
      <w:pPr>
        <w:tabs>
          <w:tab w:val="left" w:pos="284"/>
        </w:tabs>
        <w:ind w:left="3969"/>
      </w:pPr>
    </w:p>
    <w:p w:rsidR="002B4CA5" w:rsidRPr="007F124F" w:rsidRDefault="002B4CA5" w:rsidP="002B4CA5">
      <w:pPr>
        <w:tabs>
          <w:tab w:val="left" w:pos="284"/>
        </w:tabs>
        <w:ind w:left="3969"/>
        <w:jc w:val="both"/>
      </w:pPr>
      <w:r w:rsidRPr="007F124F">
        <w:t xml:space="preserve">Pozmeňujúci návrh koriguje citáciu poznámky pod čiarou vypustením zmätočných slov. </w:t>
      </w:r>
    </w:p>
    <w:p w:rsidR="002B4CA5" w:rsidRPr="007F124F" w:rsidRDefault="002B4CA5" w:rsidP="002B4CA5">
      <w:pPr>
        <w:pStyle w:val="Odsekzoznamu"/>
        <w:tabs>
          <w:tab w:val="left" w:pos="284"/>
        </w:tabs>
        <w:ind w:left="3969"/>
      </w:pPr>
    </w:p>
    <w:p w:rsidR="002B4CA5" w:rsidRPr="007F124F" w:rsidRDefault="002B4CA5" w:rsidP="002B4CA5">
      <w:pPr>
        <w:pStyle w:val="Odsekzoznamu"/>
        <w:numPr>
          <w:ilvl w:val="0"/>
          <w:numId w:val="36"/>
        </w:numPr>
        <w:tabs>
          <w:tab w:val="left" w:pos="284"/>
        </w:tabs>
        <w:spacing w:line="360" w:lineRule="auto"/>
        <w:ind w:left="284" w:hanging="284"/>
      </w:pPr>
      <w:r w:rsidRPr="007F124F">
        <w:t>V čl. I, 2. bode, § 4a ods. 2 sa označenie odkazu „</w:t>
      </w:r>
      <w:r w:rsidRPr="007F124F">
        <w:rPr>
          <w:vertAlign w:val="superscript"/>
        </w:rPr>
        <w:t>4d</w:t>
      </w:r>
      <w:r w:rsidRPr="007F124F">
        <w:t>)“ a poznámky pod čiarou k odkazu 4d nahrádza odkazom „</w:t>
      </w:r>
      <w:r w:rsidRPr="007F124F">
        <w:rPr>
          <w:vertAlign w:val="superscript"/>
        </w:rPr>
        <w:t>4e</w:t>
      </w:r>
      <w:r w:rsidRPr="007F124F">
        <w:t>)“ a poznámkou pod čiarou k odkazu 4e.</w:t>
      </w:r>
    </w:p>
    <w:p w:rsidR="002B4CA5" w:rsidRPr="007F124F" w:rsidRDefault="002B4CA5" w:rsidP="002B4CA5">
      <w:pPr>
        <w:tabs>
          <w:tab w:val="left" w:pos="284"/>
        </w:tabs>
        <w:ind w:left="3969"/>
        <w:jc w:val="both"/>
      </w:pPr>
    </w:p>
    <w:p w:rsidR="002B4CA5" w:rsidRPr="007F124F" w:rsidRDefault="002B4CA5" w:rsidP="002B4CA5">
      <w:pPr>
        <w:ind w:left="3969"/>
        <w:jc w:val="both"/>
      </w:pPr>
      <w:r w:rsidRPr="007F124F">
        <w:t xml:space="preserve">Pozmeňujúci návrh opravuje označenie navrhovaného odkazu, nakoľko odkaz s týmto označením je použitý v § 85kg ods. 2 platného znenia zákona.  </w:t>
      </w:r>
    </w:p>
    <w:p w:rsidR="002B4CA5" w:rsidRPr="007F124F" w:rsidRDefault="002B4CA5" w:rsidP="002B4CA5">
      <w:pPr>
        <w:pStyle w:val="Odsekzoznamu"/>
        <w:ind w:left="142" w:hanging="142"/>
        <w:rPr>
          <w:bCs/>
          <w:iCs/>
        </w:rPr>
      </w:pPr>
    </w:p>
    <w:p w:rsidR="002B4CA5" w:rsidRPr="007F124F" w:rsidRDefault="002B4CA5" w:rsidP="002B4CA5">
      <w:pPr>
        <w:pStyle w:val="Odsekzoznamu"/>
        <w:numPr>
          <w:ilvl w:val="0"/>
          <w:numId w:val="36"/>
        </w:numPr>
        <w:tabs>
          <w:tab w:val="left" w:pos="284"/>
        </w:tabs>
        <w:spacing w:line="360" w:lineRule="auto"/>
        <w:ind w:left="426" w:hanging="426"/>
        <w:contextualSpacing/>
        <w:rPr>
          <w:bCs/>
          <w:iCs/>
        </w:rPr>
      </w:pPr>
      <w:r w:rsidRPr="007F124F">
        <w:rPr>
          <w:bCs/>
          <w:iCs/>
        </w:rPr>
        <w:t>V čl. I, 56. bode (§ 81 ods. 8) sa slová „§ ods. 4“ nahrádzajú slovami „§ 4 ods. 4“.</w:t>
      </w:r>
    </w:p>
    <w:p w:rsidR="002B4CA5" w:rsidRPr="007F124F" w:rsidRDefault="002B4CA5" w:rsidP="002B4CA5">
      <w:pPr>
        <w:ind w:left="3969"/>
        <w:jc w:val="center"/>
        <w:rPr>
          <w:bCs/>
          <w:iCs/>
        </w:rPr>
      </w:pPr>
    </w:p>
    <w:p w:rsidR="002B4CA5" w:rsidRPr="007F124F" w:rsidRDefault="002B4CA5" w:rsidP="002B4CA5">
      <w:pPr>
        <w:ind w:left="3969"/>
        <w:jc w:val="both"/>
        <w:rPr>
          <w:bCs/>
          <w:iCs/>
        </w:rPr>
      </w:pPr>
      <w:r w:rsidRPr="007F124F">
        <w:t>Pozmeňujúci návrh dopĺňa absentujúce označenie príslušného paragrafu v novelizovanom ustanovení.</w:t>
      </w:r>
    </w:p>
    <w:p w:rsidR="002B4CA5" w:rsidRPr="007F124F" w:rsidRDefault="002B4CA5" w:rsidP="002B4CA5">
      <w:pPr>
        <w:pStyle w:val="Odsekzoznamu"/>
        <w:ind w:left="3969"/>
        <w:jc w:val="both"/>
        <w:rPr>
          <w:bCs/>
          <w:iCs/>
        </w:rPr>
      </w:pPr>
    </w:p>
    <w:p w:rsidR="002B4CA5" w:rsidRPr="007F124F" w:rsidRDefault="002B4CA5" w:rsidP="002B4CA5">
      <w:pPr>
        <w:pStyle w:val="Odsekzoznamu"/>
        <w:ind w:left="3969"/>
        <w:rPr>
          <w:bCs/>
          <w:iCs/>
        </w:rPr>
      </w:pPr>
    </w:p>
    <w:p w:rsidR="002B4CA5" w:rsidRPr="007F124F" w:rsidRDefault="002B4CA5" w:rsidP="002B4CA5">
      <w:pPr>
        <w:pStyle w:val="Odsekzoznamu"/>
        <w:numPr>
          <w:ilvl w:val="0"/>
          <w:numId w:val="36"/>
        </w:numPr>
        <w:ind w:left="284" w:hanging="284"/>
        <w:contextualSpacing/>
        <w:rPr>
          <w:bCs/>
          <w:iCs/>
        </w:rPr>
      </w:pPr>
      <w:r w:rsidRPr="007F124F">
        <w:rPr>
          <w:bCs/>
          <w:iCs/>
        </w:rPr>
        <w:t>V čl. I, 58. bode, § 84b ods. 5 sa vypúšťajú slová „po výzve“.</w:t>
      </w:r>
    </w:p>
    <w:p w:rsidR="002B4CA5" w:rsidRPr="007F124F" w:rsidRDefault="002B4CA5" w:rsidP="002B4CA5">
      <w:pPr>
        <w:ind w:left="3969"/>
        <w:jc w:val="center"/>
        <w:rPr>
          <w:bCs/>
          <w:iCs/>
        </w:rPr>
      </w:pPr>
    </w:p>
    <w:p w:rsidR="002B4CA5" w:rsidRPr="007F124F" w:rsidRDefault="002B4CA5" w:rsidP="002B4CA5">
      <w:pPr>
        <w:ind w:left="3969"/>
        <w:jc w:val="both"/>
        <w:rPr>
          <w:bCs/>
          <w:iCs/>
        </w:rPr>
      </w:pPr>
      <w:r w:rsidRPr="007F124F">
        <w:rPr>
          <w:bCs/>
          <w:iCs/>
        </w:rPr>
        <w:t xml:space="preserve">Pozmeňujúci návrh vypúšťa nadbytočné slová v zmysle znenia § 84b ods. 6 (čl. I, 58. bod návrhu zákona). </w:t>
      </w:r>
    </w:p>
    <w:p w:rsidR="002B4CA5" w:rsidRPr="007F124F" w:rsidRDefault="002B4CA5" w:rsidP="002B4CA5">
      <w:pPr>
        <w:jc w:val="center"/>
        <w:rPr>
          <w:bCs/>
          <w:iCs/>
        </w:rPr>
      </w:pPr>
    </w:p>
    <w:p w:rsidR="002B4CA5" w:rsidRDefault="002B4CA5" w:rsidP="002B4CA5">
      <w:pPr>
        <w:pStyle w:val="Odsekzoznamu"/>
        <w:overflowPunct w:val="0"/>
        <w:ind w:left="3969"/>
        <w:jc w:val="both"/>
      </w:pPr>
    </w:p>
    <w:p w:rsidR="002B4CA5" w:rsidRDefault="002B4CA5" w:rsidP="002B4CA5">
      <w:pPr>
        <w:pStyle w:val="Odsekzoznamu"/>
        <w:numPr>
          <w:ilvl w:val="0"/>
          <w:numId w:val="36"/>
        </w:numPr>
        <w:overflowPunct w:val="0"/>
        <w:ind w:left="284" w:hanging="284"/>
        <w:contextualSpacing/>
        <w:jc w:val="both"/>
      </w:pPr>
      <w:r>
        <w:t>V čl. III, 4. bode, § 165p sa slová „dňom vyhlásenia“ nahrádzajú slovami „dňom nadobudnutia účinnosti tohto zákona“ a slová „po dni vyhlásenia“ sa nahrádzajú slovami „po dni na</w:t>
      </w:r>
      <w:r w:rsidRPr="00A81DDC">
        <w:t>dobudnut</w:t>
      </w:r>
      <w:r>
        <w:t xml:space="preserve">ia </w:t>
      </w:r>
      <w:r w:rsidRPr="00A81DDC">
        <w:t>účinnosti tohto zákona</w:t>
      </w:r>
      <w:r>
        <w:t xml:space="preserve">“. </w:t>
      </w:r>
    </w:p>
    <w:p w:rsidR="002B4CA5" w:rsidRDefault="002B4CA5" w:rsidP="002B4CA5">
      <w:pPr>
        <w:overflowPunct w:val="0"/>
        <w:jc w:val="both"/>
      </w:pPr>
    </w:p>
    <w:p w:rsidR="002B4CA5" w:rsidRDefault="002B4CA5" w:rsidP="0042010E">
      <w:pPr>
        <w:overflowPunct w:val="0"/>
        <w:ind w:left="3969"/>
        <w:jc w:val="both"/>
      </w:pPr>
      <w:r w:rsidRPr="007F124F">
        <w:rPr>
          <w:bCs/>
          <w:iCs/>
        </w:rPr>
        <w:t xml:space="preserve">Pozmeňujúci návrh </w:t>
      </w:r>
      <w:r>
        <w:rPr>
          <w:bCs/>
          <w:iCs/>
        </w:rPr>
        <w:t xml:space="preserve">precizuje znenie prechodného ustanovenia konkretizujúc termín rozhodujúci pre použitie výšky úrokovej sadzby. </w:t>
      </w:r>
      <w:bookmarkStart w:id="0" w:name="_GoBack"/>
      <w:bookmarkEnd w:id="0"/>
    </w:p>
    <w:sectPr w:rsidR="002B4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0CF5"/>
    <w:multiLevelType w:val="hybridMultilevel"/>
    <w:tmpl w:val="B7026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D526C"/>
    <w:multiLevelType w:val="hybridMultilevel"/>
    <w:tmpl w:val="5C4A0512"/>
    <w:lvl w:ilvl="0" w:tplc="76C8690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4FB75CC"/>
    <w:multiLevelType w:val="hybridMultilevel"/>
    <w:tmpl w:val="CC7A09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C3A92"/>
    <w:multiLevelType w:val="hybridMultilevel"/>
    <w:tmpl w:val="51F0DBD6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0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2E36C9D"/>
    <w:multiLevelType w:val="hybridMultilevel"/>
    <w:tmpl w:val="D35854B6"/>
    <w:lvl w:ilvl="0" w:tplc="E9088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2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6121A53"/>
    <w:multiLevelType w:val="hybridMultilevel"/>
    <w:tmpl w:val="FFFC3470"/>
    <w:lvl w:ilvl="0" w:tplc="A90A6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B8D6307"/>
    <w:multiLevelType w:val="hybridMultilevel"/>
    <w:tmpl w:val="B3DEC1DC"/>
    <w:lvl w:ilvl="0" w:tplc="5CF0E9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0886CF5"/>
    <w:multiLevelType w:val="hybridMultilevel"/>
    <w:tmpl w:val="247AB4F4"/>
    <w:lvl w:ilvl="0" w:tplc="7A5E01C6">
      <w:start w:val="1"/>
      <w:numFmt w:val="decimal"/>
      <w:lvlText w:val="%1."/>
      <w:lvlJc w:val="left"/>
      <w:pPr>
        <w:ind w:left="475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5475" w:hanging="360"/>
      </w:pPr>
    </w:lvl>
    <w:lvl w:ilvl="2" w:tplc="041B001B" w:tentative="1">
      <w:start w:val="1"/>
      <w:numFmt w:val="lowerRoman"/>
      <w:lvlText w:val="%3."/>
      <w:lvlJc w:val="right"/>
      <w:pPr>
        <w:ind w:left="6195" w:hanging="180"/>
      </w:pPr>
    </w:lvl>
    <w:lvl w:ilvl="3" w:tplc="041B000F" w:tentative="1">
      <w:start w:val="1"/>
      <w:numFmt w:val="decimal"/>
      <w:lvlText w:val="%4."/>
      <w:lvlJc w:val="left"/>
      <w:pPr>
        <w:ind w:left="6915" w:hanging="360"/>
      </w:pPr>
    </w:lvl>
    <w:lvl w:ilvl="4" w:tplc="041B0019" w:tentative="1">
      <w:start w:val="1"/>
      <w:numFmt w:val="lowerLetter"/>
      <w:lvlText w:val="%5."/>
      <w:lvlJc w:val="left"/>
      <w:pPr>
        <w:ind w:left="7635" w:hanging="360"/>
      </w:pPr>
    </w:lvl>
    <w:lvl w:ilvl="5" w:tplc="041B001B" w:tentative="1">
      <w:start w:val="1"/>
      <w:numFmt w:val="lowerRoman"/>
      <w:lvlText w:val="%6."/>
      <w:lvlJc w:val="right"/>
      <w:pPr>
        <w:ind w:left="8355" w:hanging="180"/>
      </w:pPr>
    </w:lvl>
    <w:lvl w:ilvl="6" w:tplc="041B000F" w:tentative="1">
      <w:start w:val="1"/>
      <w:numFmt w:val="decimal"/>
      <w:lvlText w:val="%7."/>
      <w:lvlJc w:val="left"/>
      <w:pPr>
        <w:ind w:left="9075" w:hanging="360"/>
      </w:pPr>
    </w:lvl>
    <w:lvl w:ilvl="7" w:tplc="041B0019" w:tentative="1">
      <w:start w:val="1"/>
      <w:numFmt w:val="lowerLetter"/>
      <w:lvlText w:val="%8."/>
      <w:lvlJc w:val="left"/>
      <w:pPr>
        <w:ind w:left="9795" w:hanging="360"/>
      </w:pPr>
    </w:lvl>
    <w:lvl w:ilvl="8" w:tplc="041B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7" w15:restartNumberingAfterBreak="0">
    <w:nsid w:val="40B116B6"/>
    <w:multiLevelType w:val="hybridMultilevel"/>
    <w:tmpl w:val="ED1C0F1A"/>
    <w:lvl w:ilvl="0" w:tplc="B6209C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0E76328"/>
    <w:multiLevelType w:val="hybridMultilevel"/>
    <w:tmpl w:val="7FEE2F1C"/>
    <w:lvl w:ilvl="0" w:tplc="939E8D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670515"/>
    <w:multiLevelType w:val="hybridMultilevel"/>
    <w:tmpl w:val="9E0A811C"/>
    <w:lvl w:ilvl="0" w:tplc="78585A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ADA2A0B"/>
    <w:multiLevelType w:val="hybridMultilevel"/>
    <w:tmpl w:val="F3908076"/>
    <w:lvl w:ilvl="0" w:tplc="D50020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3E22867"/>
    <w:multiLevelType w:val="hybridMultilevel"/>
    <w:tmpl w:val="07F812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0F4F7F"/>
    <w:multiLevelType w:val="hybridMultilevel"/>
    <w:tmpl w:val="61DEF222"/>
    <w:lvl w:ilvl="0" w:tplc="AA04E3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8B46DC"/>
    <w:multiLevelType w:val="hybridMultilevel"/>
    <w:tmpl w:val="CF1E2C08"/>
    <w:lvl w:ilvl="0" w:tplc="C8248138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8"/>
  </w:num>
  <w:num w:numId="5">
    <w:abstractNumId w:val="6"/>
  </w:num>
  <w:num w:numId="6">
    <w:abstractNumId w:val="1"/>
  </w:num>
  <w:num w:numId="7">
    <w:abstractNumId w:val="27"/>
  </w:num>
  <w:num w:numId="8">
    <w:abstractNumId w:val="34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6"/>
  </w:num>
  <w:num w:numId="12">
    <w:abstractNumId w:val="19"/>
  </w:num>
  <w:num w:numId="13">
    <w:abstractNumId w:val="4"/>
  </w:num>
  <w:num w:numId="14">
    <w:abstractNumId w:val="10"/>
  </w:num>
  <w:num w:numId="15">
    <w:abstractNumId w:val="30"/>
  </w:num>
  <w:num w:numId="16">
    <w:abstractNumId w:val="12"/>
  </w:num>
  <w:num w:numId="17">
    <w:abstractNumId w:val="25"/>
  </w:num>
  <w:num w:numId="18">
    <w:abstractNumId w:val="31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</w:num>
  <w:num w:numId="22">
    <w:abstractNumId w:val="13"/>
  </w:num>
  <w:num w:numId="23">
    <w:abstractNumId w:val="2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0"/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</w:num>
  <w:num w:numId="31">
    <w:abstractNumId w:val="15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3"/>
  </w:num>
  <w:num w:numId="35">
    <w:abstractNumId w:val="22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10648"/>
    <w:rsid w:val="00012701"/>
    <w:rsid w:val="000159F6"/>
    <w:rsid w:val="00017312"/>
    <w:rsid w:val="0003368B"/>
    <w:rsid w:val="00057C90"/>
    <w:rsid w:val="00064EA6"/>
    <w:rsid w:val="0006619D"/>
    <w:rsid w:val="000678E9"/>
    <w:rsid w:val="000743AE"/>
    <w:rsid w:val="000A08EA"/>
    <w:rsid w:val="000A4D12"/>
    <w:rsid w:val="000B7B4B"/>
    <w:rsid w:val="000C5F76"/>
    <w:rsid w:val="000C7B41"/>
    <w:rsid w:val="000D6ACE"/>
    <w:rsid w:val="000F03E9"/>
    <w:rsid w:val="00110DFC"/>
    <w:rsid w:val="001129EA"/>
    <w:rsid w:val="00113CAC"/>
    <w:rsid w:val="00117E88"/>
    <w:rsid w:val="00134327"/>
    <w:rsid w:val="00162230"/>
    <w:rsid w:val="00164821"/>
    <w:rsid w:val="001733AF"/>
    <w:rsid w:val="001A5797"/>
    <w:rsid w:val="001B3E1D"/>
    <w:rsid w:val="001B6197"/>
    <w:rsid w:val="001C4B1B"/>
    <w:rsid w:val="001D435E"/>
    <w:rsid w:val="001E4E84"/>
    <w:rsid w:val="001F3E9C"/>
    <w:rsid w:val="00215D21"/>
    <w:rsid w:val="002300C8"/>
    <w:rsid w:val="00233CA7"/>
    <w:rsid w:val="002623F4"/>
    <w:rsid w:val="002655C7"/>
    <w:rsid w:val="002901FA"/>
    <w:rsid w:val="002B4CA5"/>
    <w:rsid w:val="002B637A"/>
    <w:rsid w:val="002E4760"/>
    <w:rsid w:val="002E7596"/>
    <w:rsid w:val="002E7E17"/>
    <w:rsid w:val="002F4226"/>
    <w:rsid w:val="00306C1C"/>
    <w:rsid w:val="00332472"/>
    <w:rsid w:val="00344BCE"/>
    <w:rsid w:val="0035162D"/>
    <w:rsid w:val="00353C60"/>
    <w:rsid w:val="00357D74"/>
    <w:rsid w:val="0037271A"/>
    <w:rsid w:val="003847E8"/>
    <w:rsid w:val="00395AC3"/>
    <w:rsid w:val="00396086"/>
    <w:rsid w:val="003B14DF"/>
    <w:rsid w:val="003C78C9"/>
    <w:rsid w:val="003E65CD"/>
    <w:rsid w:val="003F1276"/>
    <w:rsid w:val="00401F57"/>
    <w:rsid w:val="00403133"/>
    <w:rsid w:val="00406D6E"/>
    <w:rsid w:val="0042010E"/>
    <w:rsid w:val="00437810"/>
    <w:rsid w:val="004562B1"/>
    <w:rsid w:val="0045719B"/>
    <w:rsid w:val="00461F6F"/>
    <w:rsid w:val="004844C8"/>
    <w:rsid w:val="00496636"/>
    <w:rsid w:val="004E7EF1"/>
    <w:rsid w:val="00527A11"/>
    <w:rsid w:val="00533D0E"/>
    <w:rsid w:val="00534559"/>
    <w:rsid w:val="005438F7"/>
    <w:rsid w:val="00551B94"/>
    <w:rsid w:val="005549F1"/>
    <w:rsid w:val="00561CDD"/>
    <w:rsid w:val="0057126D"/>
    <w:rsid w:val="0058224B"/>
    <w:rsid w:val="0058601C"/>
    <w:rsid w:val="005931E3"/>
    <w:rsid w:val="005A7D28"/>
    <w:rsid w:val="005D0EBD"/>
    <w:rsid w:val="00613C95"/>
    <w:rsid w:val="0062474B"/>
    <w:rsid w:val="00674FC7"/>
    <w:rsid w:val="006757C1"/>
    <w:rsid w:val="006B273B"/>
    <w:rsid w:val="006B6D45"/>
    <w:rsid w:val="006E1DB4"/>
    <w:rsid w:val="006F1CED"/>
    <w:rsid w:val="00714DCE"/>
    <w:rsid w:val="00720E42"/>
    <w:rsid w:val="007739C1"/>
    <w:rsid w:val="00774C11"/>
    <w:rsid w:val="007A42AF"/>
    <w:rsid w:val="007A5662"/>
    <w:rsid w:val="007A5AFC"/>
    <w:rsid w:val="007B0CFB"/>
    <w:rsid w:val="007B2469"/>
    <w:rsid w:val="007E029F"/>
    <w:rsid w:val="007E0475"/>
    <w:rsid w:val="008018F6"/>
    <w:rsid w:val="008248B5"/>
    <w:rsid w:val="00826B85"/>
    <w:rsid w:val="00844F66"/>
    <w:rsid w:val="00850AAB"/>
    <w:rsid w:val="00856F62"/>
    <w:rsid w:val="0087694C"/>
    <w:rsid w:val="00885282"/>
    <w:rsid w:val="00891BB1"/>
    <w:rsid w:val="0089208E"/>
    <w:rsid w:val="00894CD4"/>
    <w:rsid w:val="00900583"/>
    <w:rsid w:val="00901424"/>
    <w:rsid w:val="0091556C"/>
    <w:rsid w:val="00925048"/>
    <w:rsid w:val="00933C9B"/>
    <w:rsid w:val="00946264"/>
    <w:rsid w:val="00947CCF"/>
    <w:rsid w:val="00976F71"/>
    <w:rsid w:val="00977D3D"/>
    <w:rsid w:val="00992331"/>
    <w:rsid w:val="009A5D96"/>
    <w:rsid w:val="009C0B1C"/>
    <w:rsid w:val="009C2138"/>
    <w:rsid w:val="009E3B1B"/>
    <w:rsid w:val="009E424B"/>
    <w:rsid w:val="00A070FA"/>
    <w:rsid w:val="00A16A4D"/>
    <w:rsid w:val="00A17047"/>
    <w:rsid w:val="00A17570"/>
    <w:rsid w:val="00A20FB1"/>
    <w:rsid w:val="00A23279"/>
    <w:rsid w:val="00A5111D"/>
    <w:rsid w:val="00A87F9F"/>
    <w:rsid w:val="00AF4FEC"/>
    <w:rsid w:val="00B152E7"/>
    <w:rsid w:val="00B17D7C"/>
    <w:rsid w:val="00B2425A"/>
    <w:rsid w:val="00B31F10"/>
    <w:rsid w:val="00B368C4"/>
    <w:rsid w:val="00B570F0"/>
    <w:rsid w:val="00B619D0"/>
    <w:rsid w:val="00B66697"/>
    <w:rsid w:val="00B932BD"/>
    <w:rsid w:val="00BA4FC8"/>
    <w:rsid w:val="00BA601B"/>
    <w:rsid w:val="00BC2B04"/>
    <w:rsid w:val="00BE3463"/>
    <w:rsid w:val="00BF09B1"/>
    <w:rsid w:val="00BF51B3"/>
    <w:rsid w:val="00BF7858"/>
    <w:rsid w:val="00C46E57"/>
    <w:rsid w:val="00CA0B08"/>
    <w:rsid w:val="00CB677A"/>
    <w:rsid w:val="00D04222"/>
    <w:rsid w:val="00D25960"/>
    <w:rsid w:val="00D27EF9"/>
    <w:rsid w:val="00D5509F"/>
    <w:rsid w:val="00D605B9"/>
    <w:rsid w:val="00D612B3"/>
    <w:rsid w:val="00D9290F"/>
    <w:rsid w:val="00D93682"/>
    <w:rsid w:val="00D97E5E"/>
    <w:rsid w:val="00DA687F"/>
    <w:rsid w:val="00DB3C0A"/>
    <w:rsid w:val="00DC3358"/>
    <w:rsid w:val="00DD473F"/>
    <w:rsid w:val="00DF25F7"/>
    <w:rsid w:val="00E92710"/>
    <w:rsid w:val="00EB0740"/>
    <w:rsid w:val="00EE7C3E"/>
    <w:rsid w:val="00EF66C7"/>
    <w:rsid w:val="00F0470F"/>
    <w:rsid w:val="00F12013"/>
    <w:rsid w:val="00F61EB4"/>
    <w:rsid w:val="00F8266D"/>
    <w:rsid w:val="00F85664"/>
    <w:rsid w:val="00FA303E"/>
    <w:rsid w:val="00FB33A5"/>
    <w:rsid w:val="00FC5461"/>
    <w:rsid w:val="00FD0CC5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47D01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E4E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E4E84"/>
    <w:rPr>
      <w:rFonts w:ascii="Calibri" w:hAnsi="Calibri"/>
      <w:szCs w:val="21"/>
    </w:rPr>
  </w:style>
  <w:style w:type="paragraph" w:customStyle="1" w:styleId="p1">
    <w:name w:val="p1"/>
    <w:basedOn w:val="Normlny"/>
    <w:rsid w:val="001D435E"/>
    <w:pPr>
      <w:ind w:firstLine="426"/>
      <w:jc w:val="both"/>
    </w:pPr>
    <w:rPr>
      <w:sz w:val="18"/>
      <w:szCs w:val="18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EE7C3E"/>
    <w:rPr>
      <w:color w:val="0000FF"/>
      <w:u w:val="single"/>
    </w:rPr>
  </w:style>
  <w:style w:type="character" w:customStyle="1" w:styleId="awspan">
    <w:name w:val="awspan"/>
    <w:basedOn w:val="Predvolenpsmoodseku"/>
    <w:rsid w:val="00D5509F"/>
  </w:style>
  <w:style w:type="character" w:customStyle="1" w:styleId="BezriadkovaniaChar">
    <w:name w:val="Bez riadkovania Char"/>
    <w:link w:val="Bezriadkovania"/>
    <w:uiPriority w:val="1"/>
    <w:rsid w:val="00D5509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D200D-969F-48CE-AFCC-6A3D5AD6E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20</cp:revision>
  <cp:lastPrinted>2023-04-25T13:24:00Z</cp:lastPrinted>
  <dcterms:created xsi:type="dcterms:W3CDTF">2022-03-01T09:29:00Z</dcterms:created>
  <dcterms:modified xsi:type="dcterms:W3CDTF">2024-04-09T13:05:00Z</dcterms:modified>
</cp:coreProperties>
</file>