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8F0" w:rsidRDefault="00FD08F0" w:rsidP="00B46D2E">
      <w:pPr>
        <w:pStyle w:val="Nzov"/>
        <w:pBdr>
          <w:bottom w:val="single" w:sz="6" w:space="1" w:color="auto"/>
        </w:pBdr>
        <w:rPr>
          <w:sz w:val="32"/>
          <w:szCs w:val="32"/>
        </w:rPr>
      </w:pPr>
    </w:p>
    <w:p w:rsidR="00B46D2E" w:rsidRPr="00B46D2E" w:rsidRDefault="00B46D2E" w:rsidP="00B46D2E">
      <w:pPr>
        <w:pStyle w:val="Nzov"/>
        <w:pBdr>
          <w:bottom w:val="single" w:sz="6" w:space="1" w:color="auto"/>
        </w:pBdr>
        <w:rPr>
          <w:sz w:val="32"/>
          <w:szCs w:val="32"/>
        </w:rPr>
      </w:pPr>
      <w:r w:rsidRPr="00B46D2E">
        <w:rPr>
          <w:sz w:val="32"/>
          <w:szCs w:val="32"/>
        </w:rPr>
        <w:t>VLÁDA  SLOVENSKEJ  REPUBLIKY</w:t>
      </w:r>
    </w:p>
    <w:p w:rsidR="003B51D2" w:rsidRPr="003B51D2" w:rsidRDefault="003B51D2" w:rsidP="003B51D2">
      <w:pPr>
        <w:jc w:val="both"/>
        <w:rPr>
          <w:b/>
          <w:bCs/>
        </w:rPr>
      </w:pPr>
    </w:p>
    <w:p w:rsidR="00B46D2E" w:rsidRPr="003C6BDF" w:rsidRDefault="00B46D2E" w:rsidP="003C6BDF">
      <w:r>
        <w:t xml:space="preserve">Materiál na rokovanie                              </w:t>
      </w:r>
      <w:r>
        <w:tab/>
      </w:r>
      <w:r>
        <w:tab/>
      </w:r>
      <w:r>
        <w:tab/>
        <w:t xml:space="preserve">                </w:t>
      </w:r>
      <w:r w:rsidRPr="0038433B">
        <w:t xml:space="preserve">Číslo: </w:t>
      </w:r>
      <w:r w:rsidR="00091DC5" w:rsidRPr="00091DC5">
        <w:t>UV-14711/2024</w:t>
      </w:r>
    </w:p>
    <w:p w:rsidR="00B46D2E" w:rsidRDefault="00B46D2E" w:rsidP="00B46D2E">
      <w:r>
        <w:t>Národnej rady Slovenskej republiky</w:t>
      </w:r>
    </w:p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>
      <w:pPr>
        <w:rPr>
          <w:sz w:val="20"/>
          <w:szCs w:val="20"/>
        </w:rPr>
      </w:pPr>
    </w:p>
    <w:p w:rsidR="00B46D2E" w:rsidRPr="00FF64B5" w:rsidRDefault="00B46D2E" w:rsidP="00E32DE6">
      <w:pPr>
        <w:tabs>
          <w:tab w:val="left" w:pos="55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46D2E" w:rsidRDefault="00B46D2E" w:rsidP="00B46D2E">
      <w:pPr>
        <w:pStyle w:val="Normlnywebov"/>
        <w:overflowPunct/>
        <w:autoSpaceDE/>
        <w:autoSpaceDN/>
        <w:adjustRightInd/>
        <w:spacing w:before="0" w:after="0"/>
        <w:textAlignment w:val="auto"/>
        <w:rPr>
          <w:szCs w:val="24"/>
        </w:rPr>
      </w:pPr>
    </w:p>
    <w:p w:rsidR="005654A7" w:rsidRDefault="00A8443E" w:rsidP="000F39AA">
      <w:pPr>
        <w:pStyle w:val="Normlnywebov"/>
        <w:overflowPunct/>
        <w:autoSpaceDE/>
        <w:autoSpaceDN/>
        <w:adjustRightInd/>
        <w:spacing w:before="0" w:after="0"/>
        <w:jc w:val="center"/>
        <w:textAlignment w:val="auto"/>
        <w:rPr>
          <w:b/>
          <w:szCs w:val="24"/>
        </w:rPr>
      </w:pPr>
      <w:r>
        <w:rPr>
          <w:b/>
          <w:szCs w:val="24"/>
        </w:rPr>
        <w:t>258</w:t>
      </w:r>
    </w:p>
    <w:p w:rsidR="000F39AA" w:rsidRPr="000F39AA" w:rsidRDefault="000F39AA" w:rsidP="000F39AA">
      <w:pPr>
        <w:pStyle w:val="Normlnywebov"/>
        <w:overflowPunct/>
        <w:autoSpaceDE/>
        <w:autoSpaceDN/>
        <w:adjustRightInd/>
        <w:spacing w:before="0" w:after="0"/>
        <w:jc w:val="center"/>
        <w:textAlignment w:val="auto"/>
        <w:rPr>
          <w:b/>
          <w:szCs w:val="24"/>
        </w:rPr>
      </w:pPr>
    </w:p>
    <w:p w:rsidR="00B46D2E" w:rsidRPr="00F54D97" w:rsidRDefault="00B46D2E" w:rsidP="00B46D2E">
      <w:pPr>
        <w:pStyle w:val="Nadpis1"/>
        <w:pBdr>
          <w:bottom w:val="none" w:sz="0" w:space="0" w:color="auto"/>
        </w:pBdr>
      </w:pPr>
      <w:r w:rsidRPr="00F54D97">
        <w:t xml:space="preserve">  NÁVRH</w:t>
      </w:r>
      <w:r w:rsidR="003048D1">
        <w:t xml:space="preserve"> VLÁDY</w:t>
      </w:r>
    </w:p>
    <w:p w:rsidR="00B46D2E" w:rsidRDefault="00B46D2E" w:rsidP="00B46D2E">
      <w:pPr>
        <w:pStyle w:val="Normlnywebov"/>
        <w:overflowPunct/>
        <w:autoSpaceDE/>
        <w:autoSpaceDN/>
        <w:adjustRightInd/>
        <w:spacing w:before="0" w:after="0"/>
        <w:textAlignment w:val="auto"/>
        <w:rPr>
          <w:szCs w:val="24"/>
        </w:rPr>
      </w:pPr>
    </w:p>
    <w:p w:rsidR="00CB55B5" w:rsidRDefault="00CB55B5" w:rsidP="00CB55B5">
      <w:pPr>
        <w:pStyle w:val="Bezriadkovania"/>
        <w:pBdr>
          <w:bottom w:val="single" w:sz="4" w:space="1" w:color="auto"/>
        </w:pBdr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</w:p>
    <w:p w:rsidR="0042712F" w:rsidRPr="0063220B" w:rsidRDefault="00A8443E" w:rsidP="000B418F">
      <w:pPr>
        <w:pStyle w:val="Bezriadkovania"/>
        <w:pBdr>
          <w:bottom w:val="single" w:sz="4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A8443E">
        <w:rPr>
          <w:rFonts w:ascii="Times New Roman" w:hAnsi="Times New Roman"/>
          <w:b/>
          <w:sz w:val="24"/>
          <w:szCs w:val="24"/>
        </w:rPr>
        <w:t>na skrátené legislatívne konanie o vládnom návrhu ústavného zákona o ochrane pred útokmi chráneného živočícha</w:t>
      </w:r>
      <w:r w:rsidR="000F39AA" w:rsidRPr="000F39AA">
        <w:rPr>
          <w:rFonts w:ascii="Times New Roman" w:hAnsi="Times New Roman"/>
          <w:b/>
          <w:sz w:val="24"/>
          <w:szCs w:val="24"/>
        </w:rPr>
        <w:t xml:space="preserve">  </w:t>
      </w:r>
    </w:p>
    <w:p w:rsidR="00650CF7" w:rsidRDefault="00B46D2E" w:rsidP="00FF18FA">
      <w:pPr>
        <w:pStyle w:val="Zarkazkladnhotextu3"/>
        <w:spacing w:after="0"/>
        <w:ind w:left="4678" w:hanging="9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BD102B">
        <w:rPr>
          <w:b/>
          <w:bCs/>
          <w:sz w:val="24"/>
          <w:szCs w:val="24"/>
        </w:rPr>
        <w:t xml:space="preserve"> </w:t>
      </w:r>
    </w:p>
    <w:p w:rsidR="00B46D2E" w:rsidRPr="00F20759" w:rsidRDefault="00B46D2E" w:rsidP="00FF18FA">
      <w:pPr>
        <w:pStyle w:val="Zarkazkladnhotextu3"/>
        <w:spacing w:after="0"/>
        <w:ind w:left="4678"/>
        <w:rPr>
          <w:bCs/>
          <w:sz w:val="24"/>
          <w:szCs w:val="24"/>
        </w:rPr>
      </w:pPr>
      <w:r w:rsidRPr="00F20759">
        <w:rPr>
          <w:bCs/>
          <w:sz w:val="24"/>
          <w:szCs w:val="24"/>
        </w:rPr>
        <w:t>Návrh uznesenia:</w:t>
      </w:r>
    </w:p>
    <w:p w:rsidR="00650CF7" w:rsidRPr="00F20759" w:rsidRDefault="00B46D2E" w:rsidP="00FF18FA">
      <w:pPr>
        <w:pStyle w:val="Zarkazkladnhotextu3"/>
        <w:spacing w:after="0"/>
        <w:ind w:left="4678"/>
        <w:rPr>
          <w:sz w:val="24"/>
          <w:szCs w:val="24"/>
        </w:rPr>
      </w:pPr>
      <w:r w:rsidRPr="00F20759">
        <w:rPr>
          <w:sz w:val="24"/>
          <w:szCs w:val="24"/>
        </w:rPr>
        <w:t>Národná rada Slovenskej republiky</w:t>
      </w:r>
    </w:p>
    <w:p w:rsidR="000F39AA" w:rsidRDefault="0042712F" w:rsidP="000F39AA">
      <w:pPr>
        <w:pStyle w:val="Zkladntext2"/>
        <w:spacing w:after="0" w:line="240" w:lineRule="auto"/>
        <w:ind w:left="4678"/>
        <w:rPr>
          <w:b/>
        </w:rPr>
      </w:pPr>
      <w:r w:rsidRPr="00F80FCA">
        <w:rPr>
          <w:b/>
        </w:rPr>
        <w:t>s c h v a ľ u je</w:t>
      </w:r>
      <w:r w:rsidR="00650CF7" w:rsidRPr="00F80FCA">
        <w:rPr>
          <w:b/>
        </w:rPr>
        <w:t xml:space="preserve"> </w:t>
      </w:r>
    </w:p>
    <w:p w:rsidR="001973CF" w:rsidRPr="000F39AA" w:rsidRDefault="000F39AA" w:rsidP="00CC0716">
      <w:pPr>
        <w:pStyle w:val="Zkladntext2"/>
        <w:spacing w:after="0" w:line="240" w:lineRule="auto"/>
        <w:ind w:left="4678"/>
        <w:jc w:val="both"/>
        <w:rPr>
          <w:b/>
        </w:rPr>
      </w:pPr>
      <w:r w:rsidRPr="000F39AA">
        <w:t xml:space="preserve">návrh vlády </w:t>
      </w:r>
      <w:r w:rsidR="00A8443E" w:rsidRPr="00A8443E">
        <w:t>na skrátené legislatívne konanie o vládnom návrhu ústavného zákona o ochrane pred útokmi chráneného živočícha</w:t>
      </w:r>
    </w:p>
    <w:p w:rsidR="00B46D2E" w:rsidRDefault="00B46D2E" w:rsidP="001973CF">
      <w:pPr>
        <w:ind w:left="4395"/>
        <w:jc w:val="both"/>
        <w:rPr>
          <w:bCs/>
          <w:u w:val="single"/>
        </w:rPr>
      </w:pPr>
    </w:p>
    <w:p w:rsidR="004A1F7E" w:rsidRDefault="004A1F7E" w:rsidP="001973CF">
      <w:pPr>
        <w:ind w:left="4395"/>
        <w:jc w:val="both"/>
        <w:rPr>
          <w:bCs/>
          <w:u w:val="single"/>
        </w:rPr>
      </w:pPr>
    </w:p>
    <w:p w:rsidR="00DC01FA" w:rsidRDefault="00DC01FA" w:rsidP="001973CF">
      <w:pPr>
        <w:ind w:left="4395"/>
        <w:jc w:val="both"/>
        <w:rPr>
          <w:bCs/>
          <w:u w:val="single"/>
        </w:rPr>
      </w:pPr>
    </w:p>
    <w:p w:rsidR="00DC01FA" w:rsidRDefault="00DC01FA" w:rsidP="001973CF">
      <w:pPr>
        <w:ind w:left="4395"/>
        <w:jc w:val="both"/>
        <w:rPr>
          <w:bCs/>
          <w:u w:val="single"/>
        </w:rPr>
      </w:pPr>
    </w:p>
    <w:p w:rsidR="004A1F7E" w:rsidRDefault="004A1F7E" w:rsidP="001973CF">
      <w:pPr>
        <w:ind w:left="4395"/>
        <w:jc w:val="both"/>
        <w:rPr>
          <w:bCs/>
          <w:u w:val="single"/>
        </w:rPr>
      </w:pPr>
    </w:p>
    <w:p w:rsidR="0042712F" w:rsidRDefault="0042712F" w:rsidP="003B51D2">
      <w:pPr>
        <w:spacing w:line="276" w:lineRule="auto"/>
        <w:rPr>
          <w:bCs/>
          <w:u w:val="single"/>
        </w:rPr>
      </w:pPr>
    </w:p>
    <w:p w:rsidR="00A8443E" w:rsidRDefault="00A8443E" w:rsidP="003B51D2">
      <w:pPr>
        <w:spacing w:line="276" w:lineRule="auto"/>
        <w:rPr>
          <w:bCs/>
          <w:u w:val="single"/>
        </w:rPr>
      </w:pPr>
    </w:p>
    <w:p w:rsidR="00A8443E" w:rsidRDefault="00A8443E" w:rsidP="003B51D2">
      <w:pPr>
        <w:spacing w:line="276" w:lineRule="auto"/>
        <w:rPr>
          <w:bCs/>
          <w:u w:val="single"/>
        </w:rPr>
      </w:pPr>
    </w:p>
    <w:p w:rsidR="00A8443E" w:rsidRDefault="00A8443E" w:rsidP="003B51D2">
      <w:pPr>
        <w:spacing w:line="276" w:lineRule="auto"/>
        <w:rPr>
          <w:bCs/>
          <w:u w:val="single"/>
        </w:rPr>
      </w:pPr>
    </w:p>
    <w:p w:rsidR="00A8443E" w:rsidRDefault="00A8443E" w:rsidP="003B51D2">
      <w:pPr>
        <w:spacing w:line="276" w:lineRule="auto"/>
        <w:rPr>
          <w:bCs/>
          <w:u w:val="single"/>
        </w:rPr>
      </w:pPr>
    </w:p>
    <w:p w:rsidR="00A8443E" w:rsidRDefault="00A8443E" w:rsidP="003B51D2">
      <w:pPr>
        <w:spacing w:line="276" w:lineRule="auto"/>
        <w:rPr>
          <w:bCs/>
          <w:u w:val="single"/>
        </w:rPr>
      </w:pPr>
    </w:p>
    <w:p w:rsidR="00CB55B5" w:rsidRDefault="00CB55B5" w:rsidP="003B51D2">
      <w:pPr>
        <w:spacing w:line="276" w:lineRule="auto"/>
        <w:rPr>
          <w:bCs/>
          <w:u w:val="single"/>
        </w:rPr>
      </w:pPr>
    </w:p>
    <w:p w:rsidR="003B51D2" w:rsidRPr="00650CF7" w:rsidRDefault="003B51D2" w:rsidP="003B51D2">
      <w:pPr>
        <w:spacing w:line="276" w:lineRule="auto"/>
        <w:rPr>
          <w:bCs/>
          <w:u w:val="single"/>
        </w:rPr>
      </w:pPr>
      <w:r w:rsidRPr="00650CF7">
        <w:rPr>
          <w:bCs/>
          <w:u w:val="single"/>
        </w:rPr>
        <w:t>Predkladá:</w:t>
      </w:r>
    </w:p>
    <w:p w:rsidR="005654A7" w:rsidRDefault="00A8443E" w:rsidP="003B51D2">
      <w:pPr>
        <w:pStyle w:val="Zarkazkladnhotextu"/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Robert Fico</w:t>
      </w:r>
      <w:bookmarkStart w:id="0" w:name="_GoBack"/>
      <w:bookmarkEnd w:id="0"/>
    </w:p>
    <w:p w:rsidR="00B46D2E" w:rsidRPr="009D6F20" w:rsidRDefault="00B46D2E" w:rsidP="003B51D2">
      <w:pPr>
        <w:pStyle w:val="Zarkazkladnhotex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predseda</w:t>
      </w:r>
      <w:r w:rsidRPr="009D6F20">
        <w:rPr>
          <w:b w:val="0"/>
          <w:sz w:val="24"/>
          <w:szCs w:val="24"/>
        </w:rPr>
        <w:t xml:space="preserve"> vlády</w:t>
      </w:r>
    </w:p>
    <w:p w:rsidR="00B46D2E" w:rsidRDefault="00B46D2E" w:rsidP="00FF18FA">
      <w:pPr>
        <w:pStyle w:val="Zarkazkladnhotextu"/>
        <w:jc w:val="left"/>
        <w:rPr>
          <w:b w:val="0"/>
          <w:sz w:val="24"/>
          <w:szCs w:val="24"/>
        </w:rPr>
      </w:pPr>
      <w:r w:rsidRPr="009D6F20">
        <w:rPr>
          <w:b w:val="0"/>
          <w:sz w:val="24"/>
          <w:szCs w:val="24"/>
        </w:rPr>
        <w:t>Slovenskej republiky</w:t>
      </w:r>
    </w:p>
    <w:p w:rsidR="004A1F7E" w:rsidRDefault="004A1F7E" w:rsidP="003B51D2">
      <w:pPr>
        <w:pStyle w:val="Zarkazkladnhotextu"/>
        <w:ind w:hanging="283"/>
        <w:jc w:val="left"/>
        <w:rPr>
          <w:b w:val="0"/>
          <w:sz w:val="24"/>
          <w:szCs w:val="24"/>
        </w:rPr>
      </w:pPr>
    </w:p>
    <w:p w:rsidR="00AA6793" w:rsidRDefault="00AA6793" w:rsidP="003B51D2">
      <w:pPr>
        <w:pStyle w:val="Zarkazkladnhotextu"/>
        <w:ind w:hanging="283"/>
        <w:jc w:val="left"/>
        <w:rPr>
          <w:b w:val="0"/>
          <w:sz w:val="24"/>
          <w:szCs w:val="24"/>
        </w:rPr>
      </w:pPr>
    </w:p>
    <w:p w:rsidR="00AA6793" w:rsidRDefault="00AA6793" w:rsidP="003B51D2">
      <w:pPr>
        <w:pStyle w:val="Zarkazkladnhotextu"/>
        <w:ind w:hanging="283"/>
        <w:jc w:val="left"/>
        <w:rPr>
          <w:b w:val="0"/>
          <w:sz w:val="24"/>
          <w:szCs w:val="24"/>
        </w:rPr>
      </w:pPr>
    </w:p>
    <w:p w:rsidR="00F141DE" w:rsidRPr="00E32DE6" w:rsidRDefault="00650CF7" w:rsidP="00E32DE6">
      <w:pPr>
        <w:jc w:val="center"/>
        <w:rPr>
          <w:b/>
        </w:rPr>
      </w:pPr>
      <w:r>
        <w:t>Bratislava</w:t>
      </w:r>
      <w:r w:rsidR="00E16124">
        <w:t>,</w:t>
      </w:r>
      <w:r w:rsidR="00F20759">
        <w:t xml:space="preserve"> </w:t>
      </w:r>
      <w:r w:rsidR="005654A7">
        <w:t xml:space="preserve"> </w:t>
      </w:r>
      <w:r w:rsidR="00A8443E">
        <w:t>apríl</w:t>
      </w:r>
      <w:r w:rsidR="0063220B">
        <w:t xml:space="preserve"> 202</w:t>
      </w:r>
      <w:r w:rsidR="00A8443E">
        <w:t>4</w:t>
      </w:r>
      <w:r w:rsidR="00B46D2E">
        <w:t xml:space="preserve"> </w:t>
      </w:r>
    </w:p>
    <w:sectPr w:rsidR="00F141DE" w:rsidRPr="00E32DE6" w:rsidSect="00FD08F0">
      <w:pgSz w:w="23814" w:h="16839" w:orient="landscape" w:code="8"/>
      <w:pgMar w:top="1417" w:right="1417" w:bottom="1417" w:left="133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2E"/>
    <w:rsid w:val="00091DC5"/>
    <w:rsid w:val="000B418F"/>
    <w:rsid w:val="000F39AA"/>
    <w:rsid w:val="00165C1F"/>
    <w:rsid w:val="001668A6"/>
    <w:rsid w:val="001946D2"/>
    <w:rsid w:val="001973CF"/>
    <w:rsid w:val="001A4F96"/>
    <w:rsid w:val="001C7851"/>
    <w:rsid w:val="0023211E"/>
    <w:rsid w:val="002854CD"/>
    <w:rsid w:val="003048D1"/>
    <w:rsid w:val="003540A9"/>
    <w:rsid w:val="0038433B"/>
    <w:rsid w:val="003B51D2"/>
    <w:rsid w:val="003C6BDF"/>
    <w:rsid w:val="0042712F"/>
    <w:rsid w:val="00445BEE"/>
    <w:rsid w:val="004A1F7E"/>
    <w:rsid w:val="005123FF"/>
    <w:rsid w:val="00522723"/>
    <w:rsid w:val="00542807"/>
    <w:rsid w:val="005654A7"/>
    <w:rsid w:val="005B1A50"/>
    <w:rsid w:val="005B7A40"/>
    <w:rsid w:val="0063220B"/>
    <w:rsid w:val="00650CF7"/>
    <w:rsid w:val="006644E6"/>
    <w:rsid w:val="00671436"/>
    <w:rsid w:val="00747B0C"/>
    <w:rsid w:val="007A3834"/>
    <w:rsid w:val="00810F5D"/>
    <w:rsid w:val="00815FDC"/>
    <w:rsid w:val="0084060C"/>
    <w:rsid w:val="00892B2B"/>
    <w:rsid w:val="008B2572"/>
    <w:rsid w:val="009D6F20"/>
    <w:rsid w:val="00A202B2"/>
    <w:rsid w:val="00A26B8C"/>
    <w:rsid w:val="00A8443E"/>
    <w:rsid w:val="00AA6793"/>
    <w:rsid w:val="00AB2580"/>
    <w:rsid w:val="00AB32D5"/>
    <w:rsid w:val="00AC25FE"/>
    <w:rsid w:val="00AD08DE"/>
    <w:rsid w:val="00AD4CAA"/>
    <w:rsid w:val="00B054C6"/>
    <w:rsid w:val="00B46D2E"/>
    <w:rsid w:val="00BD102B"/>
    <w:rsid w:val="00C54886"/>
    <w:rsid w:val="00C67FF8"/>
    <w:rsid w:val="00CB55B5"/>
    <w:rsid w:val="00CC0716"/>
    <w:rsid w:val="00DC01FA"/>
    <w:rsid w:val="00DC04BA"/>
    <w:rsid w:val="00E023C4"/>
    <w:rsid w:val="00E16124"/>
    <w:rsid w:val="00E32DE6"/>
    <w:rsid w:val="00EE18FC"/>
    <w:rsid w:val="00F141DE"/>
    <w:rsid w:val="00F20759"/>
    <w:rsid w:val="00F54D97"/>
    <w:rsid w:val="00F80FCA"/>
    <w:rsid w:val="00FD08F0"/>
    <w:rsid w:val="00FF18FA"/>
    <w:rsid w:val="00FF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914EA"/>
  <w14:defaultImageDpi w14:val="0"/>
  <w15:docId w15:val="{BD64A0C9-78C9-4754-A8CB-B7B9BEF5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6D2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"/>
    <w:qFormat/>
    <w:rsid w:val="00B46D2E"/>
    <w:pPr>
      <w:keepNext/>
      <w:pBdr>
        <w:bottom w:val="single" w:sz="6" w:space="1" w:color="auto"/>
      </w:pBdr>
      <w:jc w:val="center"/>
      <w:outlineLvl w:val="0"/>
    </w:pPr>
    <w:rPr>
      <w:rFonts w:eastAsia="Times New Roman"/>
      <w:b/>
      <w:bCs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B46D2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eastAsia="Times New Roman" w:hAnsi="Arial"/>
      <w:b/>
      <w:caps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46D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B46D2E"/>
    <w:rPr>
      <w:rFonts w:ascii="Times New Roman" w:hAnsi="Times New Roman" w:cs="Times New Roman"/>
      <w:b/>
      <w:sz w:val="24"/>
      <w:lang w:val="sk-SK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B46D2E"/>
    <w:rPr>
      <w:rFonts w:ascii="Arial" w:hAnsi="Arial" w:cs="Times New Roman"/>
      <w:b/>
      <w:caps/>
      <w:sz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46D2E"/>
    <w:rPr>
      <w:rFonts w:ascii="Arial" w:eastAsia="SimSun" w:hAnsi="Arial" w:cs="Times New Roman"/>
      <w:b/>
      <w:sz w:val="26"/>
      <w:lang w:val="sk-SK" w:eastAsia="zh-CN"/>
    </w:rPr>
  </w:style>
  <w:style w:type="paragraph" w:styleId="Zarkazkladnhotextu">
    <w:name w:val="Body Text Indent"/>
    <w:basedOn w:val="Normlny"/>
    <w:link w:val="ZarkazkladnhotextuChar"/>
    <w:uiPriority w:val="99"/>
    <w:rsid w:val="00B46D2E"/>
    <w:pPr>
      <w:jc w:val="center"/>
    </w:pPr>
    <w:rPr>
      <w:rFonts w:eastAsia="Times New Roman"/>
      <w:b/>
      <w:bCs/>
      <w:sz w:val="32"/>
      <w:szCs w:val="32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B46D2E"/>
    <w:rPr>
      <w:rFonts w:ascii="Times New Roman" w:hAnsi="Times New Roman" w:cs="Times New Roman"/>
      <w:b/>
      <w:sz w:val="32"/>
      <w:lang w:val="sk-SK"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B46D2E"/>
    <w:pPr>
      <w:spacing w:after="120"/>
      <w:ind w:left="283"/>
    </w:pPr>
    <w:rPr>
      <w:rFonts w:eastAsia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B46D2E"/>
    <w:rPr>
      <w:rFonts w:ascii="Times New Roman" w:hAnsi="Times New Roman" w:cs="Times New Roman"/>
      <w:sz w:val="16"/>
      <w:lang w:val="sk-SK" w:eastAsia="sk-SK"/>
    </w:rPr>
  </w:style>
  <w:style w:type="paragraph" w:styleId="Nzov">
    <w:name w:val="Title"/>
    <w:basedOn w:val="Normlny"/>
    <w:link w:val="NzovChar"/>
    <w:uiPriority w:val="10"/>
    <w:qFormat/>
    <w:rsid w:val="00B46D2E"/>
    <w:pPr>
      <w:jc w:val="center"/>
    </w:pPr>
    <w:rPr>
      <w:rFonts w:eastAsia="Times New Roman"/>
      <w:b/>
      <w:bCs/>
      <w:lang w:eastAsia="sk-SK"/>
    </w:rPr>
  </w:style>
  <w:style w:type="character" w:customStyle="1" w:styleId="NzovChar">
    <w:name w:val="Názov Char"/>
    <w:basedOn w:val="Predvolenpsmoodseku"/>
    <w:link w:val="Nzov"/>
    <w:uiPriority w:val="10"/>
    <w:locked/>
    <w:rsid w:val="00B46D2E"/>
    <w:rPr>
      <w:rFonts w:ascii="Times New Roman" w:hAnsi="Times New Roman" w:cs="Times New Roman"/>
      <w:b/>
      <w:sz w:val="24"/>
      <w:lang w:val="sk-SK" w:eastAsia="sk-SK"/>
    </w:rPr>
  </w:style>
  <w:style w:type="paragraph" w:styleId="Normlnywebov">
    <w:name w:val="Normal (Web)"/>
    <w:basedOn w:val="Normlny"/>
    <w:uiPriority w:val="99"/>
    <w:rsid w:val="00B46D2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eastAsia="Times New Roman"/>
      <w:szCs w:val="20"/>
      <w:lang w:eastAsia="sk-SK"/>
    </w:rPr>
  </w:style>
  <w:style w:type="paragraph" w:styleId="Obyajntext">
    <w:name w:val="Plain Text"/>
    <w:basedOn w:val="Normlny"/>
    <w:link w:val="ObyajntextChar"/>
    <w:uiPriority w:val="99"/>
    <w:rsid w:val="00B46D2E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B46D2E"/>
    <w:rPr>
      <w:rFonts w:ascii="Courier New" w:hAnsi="Courier New" w:cs="Times New Roman"/>
      <w:sz w:val="20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BD102B"/>
    <w:rPr>
      <w:rFonts w:ascii="Times New Roman" w:hAnsi="Times New Roman" w:cs="Times New Roman"/>
      <w:color w:val="808080"/>
    </w:rPr>
  </w:style>
  <w:style w:type="character" w:customStyle="1" w:styleId="columnr">
    <w:name w:val="column_r"/>
    <w:rsid w:val="00EE18FC"/>
  </w:style>
  <w:style w:type="paragraph" w:styleId="Zkladntext2">
    <w:name w:val="Body Text 2"/>
    <w:basedOn w:val="Normlny"/>
    <w:link w:val="Zkladntext2Char"/>
    <w:uiPriority w:val="99"/>
    <w:unhideWhenUsed/>
    <w:rsid w:val="001A4F9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1A4F96"/>
    <w:rPr>
      <w:rFonts w:ascii="Times New Roman" w:eastAsia="SimSun" w:hAnsi="Times New Roman" w:cs="Times New Roman"/>
      <w:sz w:val="24"/>
      <w:lang w:val="x-none"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0C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0CF7"/>
    <w:rPr>
      <w:rFonts w:ascii="Segoe UI" w:eastAsia="SimSun" w:hAnsi="Segoe UI" w:cs="Times New Roman"/>
      <w:sz w:val="18"/>
      <w:lang w:val="x-none" w:eastAsia="zh-CN"/>
    </w:rPr>
  </w:style>
  <w:style w:type="paragraph" w:styleId="Bezriadkovania">
    <w:name w:val="No Spacing"/>
    <w:uiPriority w:val="1"/>
    <w:qFormat/>
    <w:rsid w:val="005B7A40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 SR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siroky</dc:creator>
  <cp:keywords/>
  <dc:description/>
  <cp:lastModifiedBy>Lojková Silvia</cp:lastModifiedBy>
  <cp:revision>2</cp:revision>
  <cp:lastPrinted>2018-09-10T13:51:00Z</cp:lastPrinted>
  <dcterms:created xsi:type="dcterms:W3CDTF">2024-04-03T11:28:00Z</dcterms:created>
  <dcterms:modified xsi:type="dcterms:W3CDTF">2024-04-03T11:28:00Z</dcterms:modified>
</cp:coreProperties>
</file>