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17740">
        <w:rPr>
          <w:sz w:val="22"/>
          <w:szCs w:val="22"/>
        </w:rPr>
        <w:t>575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17740">
      <w:pPr>
        <w:pStyle w:val="rozhodnutia"/>
      </w:pPr>
      <w:r>
        <w:t>234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383FE8">
        <w:rPr>
          <w:rFonts w:cs="Arial"/>
          <w:sz w:val="22"/>
          <w:szCs w:val="22"/>
          <w:lang w:val="sk-SK"/>
        </w:rPr>
        <w:t>poslanc</w:t>
      </w:r>
      <w:r w:rsidR="0041774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417740">
        <w:rPr>
          <w:rFonts w:cs="Arial"/>
          <w:szCs w:val="22"/>
        </w:rPr>
        <w:t xml:space="preserve">poslanca </w:t>
      </w:r>
      <w:r w:rsidR="00630D17" w:rsidRPr="00630D17">
        <w:rPr>
          <w:rFonts w:cs="Arial"/>
          <w:szCs w:val="22"/>
        </w:rPr>
        <w:t>Národnej rady Sl</w:t>
      </w:r>
      <w:r w:rsidR="00417740">
        <w:rPr>
          <w:rFonts w:cs="Arial"/>
          <w:szCs w:val="22"/>
        </w:rPr>
        <w:t>ovenskej republiky Juraja KRÚPU</w:t>
      </w:r>
      <w:r w:rsidR="00630D17" w:rsidRPr="00630D17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417740" w:rsidRPr="00417740">
        <w:rPr>
          <w:rFonts w:cs="Arial"/>
          <w:szCs w:val="22"/>
        </w:rPr>
        <w:t xml:space="preserve">zákona, ktorým sa mení zákon č. 166/2003 Z. z. o ochrane súkromia pred neoprávneným použitím informačno-technických prostriedkov a o zmene a doplnení niektorých zákonov (zákon o ochrane pred odpočúvaním) v znení neskorších predpisov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417740">
        <w:rPr>
          <w:rFonts w:cs="Arial"/>
          <w:szCs w:val="22"/>
        </w:rPr>
        <w:t>227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</w:t>
      </w:r>
      <w:r w:rsidR="00417740">
        <w:rPr>
          <w:rFonts w:cs="Arial"/>
          <w:szCs w:val="22"/>
        </w:rPr>
        <w:br/>
      </w:r>
      <w:r w:rsidR="00630D17">
        <w:rPr>
          <w:rFonts w:cs="Arial"/>
          <w:szCs w:val="22"/>
        </w:rPr>
        <w:t>2</w:t>
      </w:r>
      <w:r w:rsidR="00417740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10F3" w:rsidRDefault="008B1A45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470B54" w:rsidRDefault="001B255B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17740">
        <w:rPr>
          <w:rFonts w:ascii="Arial" w:hAnsi="Arial" w:cs="Arial"/>
          <w:sz w:val="22"/>
          <w:szCs w:val="22"/>
        </w:rPr>
        <w:t>obranu a bezpečnosť</w:t>
      </w:r>
      <w:r w:rsidR="00470B54">
        <w:rPr>
          <w:rFonts w:ascii="Arial" w:hAnsi="Arial" w:cs="Arial"/>
          <w:sz w:val="22"/>
          <w:szCs w:val="22"/>
        </w:rPr>
        <w:t xml:space="preserve"> a </w:t>
      </w:r>
    </w:p>
    <w:p w:rsidR="003714CC" w:rsidRDefault="00470B54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</w:t>
      </w:r>
      <w:r w:rsidR="00630D17">
        <w:rPr>
          <w:rFonts w:ascii="Arial" w:hAnsi="Arial" w:cs="Arial"/>
          <w:sz w:val="22"/>
          <w:szCs w:val="22"/>
        </w:rPr>
        <w:t xml:space="preserve"> rady Slove</w:t>
      </w:r>
      <w:r w:rsidR="00417740">
        <w:rPr>
          <w:rFonts w:ascii="Arial" w:hAnsi="Arial" w:cs="Arial"/>
          <w:sz w:val="22"/>
          <w:szCs w:val="22"/>
        </w:rPr>
        <w:t>nskej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obranu a bezpečnosť</w:t>
      </w:r>
      <w:bookmarkStart w:id="0" w:name="_GoBack"/>
      <w:bookmarkEnd w:id="0"/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36E99"/>
    <w:rsid w:val="00442BE2"/>
    <w:rsid w:val="00452152"/>
    <w:rsid w:val="00455928"/>
    <w:rsid w:val="004567C7"/>
    <w:rsid w:val="00457D10"/>
    <w:rsid w:val="00461EE0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97722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FC85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2024-04-03T13:25:00Z</cp:lastPrinted>
  <dcterms:created xsi:type="dcterms:W3CDTF">2024-04-04T06:29:00Z</dcterms:created>
  <dcterms:modified xsi:type="dcterms:W3CDTF">2024-04-04T06:33:00Z</dcterms:modified>
</cp:coreProperties>
</file>