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D7096">
        <w:rPr>
          <w:sz w:val="22"/>
          <w:szCs w:val="22"/>
        </w:rPr>
        <w:t>649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6D7096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D7096">
        <w:rPr>
          <w:rFonts w:cs="Arial"/>
          <w:sz w:val="22"/>
          <w:szCs w:val="22"/>
          <w:lang w:val="sk-SK"/>
        </w:rPr>
        <w:t xml:space="preserve">skupinou </w:t>
      </w:r>
      <w:r w:rsidR="0093257A">
        <w:rPr>
          <w:rFonts w:cs="Arial"/>
          <w:sz w:val="22"/>
          <w:szCs w:val="22"/>
          <w:lang w:val="sk-SK"/>
        </w:rPr>
        <w:t>poslanc</w:t>
      </w:r>
      <w:r w:rsidR="006D709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D7096">
        <w:rPr>
          <w:rFonts w:cs="Arial"/>
          <w:szCs w:val="22"/>
        </w:rPr>
        <w:t>skupiny 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6D7096" w:rsidRPr="006D7096">
        <w:rPr>
          <w:rFonts w:cs="Arial"/>
        </w:rPr>
        <w:t xml:space="preserve">ktorým sa mení zákon č. 447/2008 Z. z. o peňažných príspevkoch na kompenzáciu ťažkého zdravotného postihnutia a o zmene a doplnení niektorých zákonov v znení neskorších predpisov </w:t>
      </w:r>
      <w:r w:rsidR="008D3135">
        <w:rPr>
          <w:rFonts w:cs="Arial"/>
          <w:szCs w:val="22"/>
        </w:rPr>
        <w:t xml:space="preserve">(tlač </w:t>
      </w:r>
      <w:r w:rsidR="0093257A">
        <w:rPr>
          <w:rFonts w:cs="Arial"/>
          <w:szCs w:val="22"/>
        </w:rPr>
        <w:t>25</w:t>
      </w:r>
      <w:r w:rsidR="006D7096">
        <w:rPr>
          <w:rFonts w:cs="Arial"/>
          <w:szCs w:val="22"/>
        </w:rPr>
        <w:t>3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27648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5E73D1" w:rsidRDefault="0012764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F6B5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  <w:r w:rsidR="002F6B5D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6D7096">
        <w:rPr>
          <w:rFonts w:ascii="Arial" w:hAnsi="Arial" w:cs="Arial"/>
          <w:sz w:val="22"/>
          <w:szCs w:val="22"/>
        </w:rPr>
        <w:t>financie a rozpočet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6D7096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D7096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2F6B5D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2F6B5D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D003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2024-04-04T12:15:00Z</cp:lastPrinted>
  <dcterms:created xsi:type="dcterms:W3CDTF">2024-04-04T11:48:00Z</dcterms:created>
  <dcterms:modified xsi:type="dcterms:W3CDTF">2024-04-04T12:15:00Z</dcterms:modified>
</cp:coreProperties>
</file>