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74D76">
        <w:rPr>
          <w:sz w:val="22"/>
          <w:szCs w:val="22"/>
        </w:rPr>
        <w:t>612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17740">
      <w:pPr>
        <w:pStyle w:val="rozhodnutia"/>
      </w:pPr>
      <w:r>
        <w:t>23</w:t>
      </w:r>
      <w:r w:rsidR="00074D76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074D76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635D36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074D76">
        <w:rPr>
          <w:rFonts w:cs="Arial"/>
          <w:szCs w:val="22"/>
        </w:rPr>
        <w:t>poslanca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074D76" w:rsidRPr="00074D76">
        <w:rPr>
          <w:rFonts w:cs="Arial"/>
          <w:szCs w:val="22"/>
        </w:rPr>
        <w:t>Richarda VAŠEČKU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417740" w:rsidRPr="00417740">
        <w:rPr>
          <w:rFonts w:cs="Arial"/>
          <w:szCs w:val="22"/>
        </w:rPr>
        <w:t xml:space="preserve">zákona, </w:t>
      </w:r>
      <w:r w:rsidR="00074D76" w:rsidRPr="00074D76">
        <w:rPr>
          <w:rFonts w:cs="Arial"/>
          <w:szCs w:val="22"/>
        </w:rPr>
        <w:t xml:space="preserve">ktorým sa dopĺňa zákon č. 355/2007 Z. z. o ochrane, podpore a rozvoji verejného zdravia a o zmene a doplnení niektorých zákonov v znení neskorších predpisov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074D76">
        <w:rPr>
          <w:rFonts w:cs="Arial"/>
          <w:szCs w:val="22"/>
        </w:rPr>
        <w:t>235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</w:t>
      </w:r>
      <w:r w:rsidR="00635D36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35D36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a</w:t>
      </w:r>
    </w:p>
    <w:p w:rsidR="003714CC" w:rsidRDefault="0067641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CA5C7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4674E7">
        <w:rPr>
          <w:rFonts w:ascii="Arial" w:hAnsi="Arial" w:cs="Arial"/>
          <w:sz w:val="22"/>
          <w:szCs w:val="22"/>
        </w:rPr>
        <w:t xml:space="preserve">Slovenskej republiky </w:t>
      </w:r>
      <w:r>
        <w:rPr>
          <w:rFonts w:ascii="Arial" w:hAnsi="Arial" w:cs="Arial"/>
          <w:sz w:val="22"/>
          <w:szCs w:val="22"/>
        </w:rPr>
        <w:t>pre 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676418">
        <w:rPr>
          <w:rFonts w:ascii="Arial" w:hAnsi="Arial" w:cs="Arial"/>
          <w:sz w:val="22"/>
          <w:szCs w:val="22"/>
        </w:rPr>
        <w:t>zdravotníctvo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5C7D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9406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2024-04-04T12:36:00Z</cp:lastPrinted>
  <dcterms:created xsi:type="dcterms:W3CDTF">2024-04-04T07:13:00Z</dcterms:created>
  <dcterms:modified xsi:type="dcterms:W3CDTF">2024-04-04T12:36:00Z</dcterms:modified>
</cp:coreProperties>
</file>