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210D3">
        <w:rPr>
          <w:sz w:val="22"/>
          <w:szCs w:val="22"/>
        </w:rPr>
        <w:t>621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303115">
        <w:t>2</w:t>
      </w:r>
      <w:r w:rsidR="00C210D3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75C9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F4CBB">
        <w:rPr>
          <w:rFonts w:cs="Arial"/>
          <w:noProof/>
          <w:sz w:val="22"/>
          <w:lang w:val="sk-SK"/>
        </w:rPr>
        <w:t xml:space="preserve">vládny návrh zákona, </w:t>
      </w:r>
      <w:r w:rsidR="00C210D3" w:rsidRPr="00C210D3">
        <w:rPr>
          <w:rFonts w:cs="Arial"/>
          <w:noProof/>
          <w:sz w:val="22"/>
          <w:lang w:val="sk-SK"/>
        </w:rPr>
        <w:t>ktorým sa mení a dopĺňa zákon č. 381/2001 Z. z. o povinnom zmluvnom poistení zodpovednosti za škodu spôsobenú prevádzkou motorového vozidla a o zmene a doplnení niektorých zákonov v znení neskorších predpisov a ktorým sa menia a dopĺňajú niektoré zákony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EC5F3C">
        <w:rPr>
          <w:rFonts w:cs="Arial"/>
          <w:sz w:val="22"/>
          <w:lang w:val="sk-SK"/>
        </w:rPr>
        <w:t>20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704A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60C0F">
        <w:rPr>
          <w:rFonts w:ascii="Arial" w:hAnsi="Arial" w:cs="Arial"/>
          <w:sz w:val="22"/>
          <w:szCs w:val="22"/>
        </w:rPr>
        <w:t xml:space="preserve"> a</w:t>
      </w:r>
    </w:p>
    <w:p w:rsidR="00DF7350" w:rsidRDefault="00B6704A" w:rsidP="00E60C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275C92">
        <w:rPr>
          <w:rFonts w:ascii="Arial" w:hAnsi="Arial" w:cs="Arial"/>
          <w:sz w:val="22"/>
          <w:szCs w:val="22"/>
        </w:rPr>
        <w:t xml:space="preserve">pre </w:t>
      </w:r>
      <w:r w:rsidR="00EC5F3C">
        <w:rPr>
          <w:rFonts w:ascii="Arial" w:hAnsi="Arial" w:cs="Arial"/>
          <w:sz w:val="22"/>
          <w:szCs w:val="22"/>
        </w:rPr>
        <w:t>financie a rozpočet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B6704A">
        <w:rPr>
          <w:rFonts w:ascii="Arial" w:hAnsi="Arial" w:cs="Arial"/>
          <w:sz w:val="22"/>
        </w:rPr>
        <w:t>k návrhu zákona ako gestorský Výbor Národnej rady Slovenskej republ</w:t>
      </w:r>
      <w:r w:rsidR="00C32233">
        <w:rPr>
          <w:rFonts w:ascii="Arial" w:hAnsi="Arial" w:cs="Arial"/>
          <w:sz w:val="22"/>
        </w:rPr>
        <w:t xml:space="preserve">iky </w:t>
      </w:r>
      <w:r w:rsidR="00C32233">
        <w:rPr>
          <w:rFonts w:ascii="Arial" w:hAnsi="Arial" w:cs="Arial"/>
          <w:sz w:val="22"/>
        </w:rPr>
        <w:br/>
        <w:t>pre</w:t>
      </w:r>
      <w:r w:rsidR="00BD4AFE">
        <w:rPr>
          <w:rFonts w:ascii="Arial" w:hAnsi="Arial" w:cs="Arial"/>
          <w:sz w:val="22"/>
          <w:szCs w:val="22"/>
        </w:rPr>
        <w:t> </w:t>
      </w:r>
      <w:r w:rsidR="00EC5F3C">
        <w:rPr>
          <w:rFonts w:ascii="Arial" w:hAnsi="Arial" w:cs="Arial"/>
          <w:sz w:val="22"/>
          <w:szCs w:val="22"/>
        </w:rPr>
        <w:t>financie a rozpočet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4CBB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6704A"/>
    <w:rsid w:val="00B818F1"/>
    <w:rsid w:val="00B83C0F"/>
    <w:rsid w:val="00B84553"/>
    <w:rsid w:val="00B902C7"/>
    <w:rsid w:val="00BD4AFE"/>
    <w:rsid w:val="00BE641C"/>
    <w:rsid w:val="00C04354"/>
    <w:rsid w:val="00C210D3"/>
    <w:rsid w:val="00C26E5C"/>
    <w:rsid w:val="00C32233"/>
    <w:rsid w:val="00C80F84"/>
    <w:rsid w:val="00CC164C"/>
    <w:rsid w:val="00CC642E"/>
    <w:rsid w:val="00CE0BFD"/>
    <w:rsid w:val="00CE0D62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E8EC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2024-04-03T10:42:00Z</cp:lastPrinted>
  <dcterms:created xsi:type="dcterms:W3CDTF">2024-04-03T08:27:00Z</dcterms:created>
  <dcterms:modified xsi:type="dcterms:W3CDTF">2024-04-03T10:42:00Z</dcterms:modified>
</cp:coreProperties>
</file>