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94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  <w:r>
        <w:rPr>
          <w:rFonts w:ascii="Arial" w:hAnsi="Arial"/>
          <w:b/>
          <w:i/>
          <w:szCs w:val="20"/>
          <w:lang w:eastAsia="sk-SK"/>
        </w:rPr>
        <w:t xml:space="preserve">   </w:t>
      </w:r>
    </w:p>
    <w:p w:rsidR="00561D94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</w:p>
    <w:p w:rsidR="00561D94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</w:p>
    <w:p w:rsidR="00561D94" w:rsidRPr="00B561A9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 w:cs="Arial"/>
          <w:b/>
          <w:sz w:val="32"/>
          <w:szCs w:val="32"/>
          <w:lang w:eastAsia="sk-SK"/>
        </w:rPr>
      </w:pPr>
      <w:r w:rsidRPr="00B561A9">
        <w:rPr>
          <w:rFonts w:ascii="Garamond" w:hAnsi="Garamond"/>
          <w:b/>
          <w:sz w:val="32"/>
          <w:szCs w:val="32"/>
          <w:lang w:eastAsia="sk-SK"/>
        </w:rPr>
        <w:t xml:space="preserve">   </w:t>
      </w:r>
      <w:r>
        <w:rPr>
          <w:rFonts w:ascii="Garamond" w:hAnsi="Garamond"/>
          <w:b/>
          <w:sz w:val="32"/>
          <w:szCs w:val="32"/>
          <w:lang w:eastAsia="sk-SK"/>
        </w:rPr>
        <w:t xml:space="preserve"> </w:t>
      </w:r>
      <w:r w:rsidRPr="00B561A9">
        <w:rPr>
          <w:rFonts w:ascii="Garamond" w:hAnsi="Garamond" w:cs="Arial"/>
          <w:b/>
          <w:sz w:val="32"/>
          <w:szCs w:val="32"/>
          <w:lang w:eastAsia="sk-SK"/>
        </w:rPr>
        <w:t>Návrh</w:t>
      </w:r>
    </w:p>
    <w:p w:rsidR="00561D94" w:rsidRPr="004C235A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Cs w:val="24"/>
          <w:lang w:eastAsia="sk-SK"/>
        </w:rPr>
      </w:pPr>
    </w:p>
    <w:p w:rsidR="00561D94" w:rsidRPr="000B7F38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Cs w:val="24"/>
          <w:lang w:eastAsia="sk-SK"/>
        </w:rPr>
      </w:pPr>
    </w:p>
    <w:p w:rsidR="00561D94" w:rsidRPr="000B7F38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Cs w:val="24"/>
          <w:lang w:eastAsia="sk-SK"/>
        </w:rPr>
      </w:pPr>
      <w:r w:rsidRPr="000B7F38">
        <w:rPr>
          <w:rFonts w:ascii="Garamond" w:hAnsi="Garamond"/>
          <w:b/>
          <w:i/>
          <w:szCs w:val="24"/>
          <w:lang w:eastAsia="sk-SK"/>
        </w:rPr>
        <w:t>UZNESENIE</w:t>
      </w:r>
    </w:p>
    <w:p w:rsidR="00561D94" w:rsidRPr="004C235A" w:rsidRDefault="00561D94" w:rsidP="00561D94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Cs w:val="24"/>
          <w:lang w:eastAsia="sk-SK"/>
        </w:rPr>
      </w:pPr>
    </w:p>
    <w:p w:rsidR="00561D94" w:rsidRPr="004C235A" w:rsidRDefault="00561D94" w:rsidP="00561D94">
      <w:pPr>
        <w:spacing w:after="0" w:line="240" w:lineRule="auto"/>
        <w:jc w:val="center"/>
        <w:rPr>
          <w:rFonts w:ascii="Garamond" w:hAnsi="Garamond"/>
          <w:szCs w:val="24"/>
          <w:lang w:eastAsia="sk-SK"/>
        </w:rPr>
      </w:pPr>
    </w:p>
    <w:p w:rsidR="00561D94" w:rsidRPr="000B7F38" w:rsidRDefault="00561D94" w:rsidP="00561D94">
      <w:pPr>
        <w:spacing w:after="0" w:line="240" w:lineRule="auto"/>
        <w:jc w:val="center"/>
        <w:rPr>
          <w:rFonts w:ascii="Garamond" w:hAnsi="Garamond"/>
          <w:sz w:val="28"/>
          <w:szCs w:val="28"/>
          <w:lang w:eastAsia="sk-SK"/>
        </w:rPr>
      </w:pPr>
      <w:r w:rsidRPr="000B7F38">
        <w:rPr>
          <w:rFonts w:ascii="Garamond" w:hAnsi="Garamond"/>
          <w:sz w:val="28"/>
          <w:szCs w:val="28"/>
          <w:lang w:eastAsia="sk-SK"/>
        </w:rPr>
        <w:t>NÁRODNEJ RADY SLOVENSKEJ REPUBLIKY</w:t>
      </w:r>
    </w:p>
    <w:p w:rsidR="00561D94" w:rsidRPr="000B7F38" w:rsidRDefault="00561D94" w:rsidP="00561D94">
      <w:pPr>
        <w:spacing w:after="0" w:line="240" w:lineRule="auto"/>
        <w:jc w:val="center"/>
        <w:rPr>
          <w:rFonts w:ascii="Garamond" w:hAnsi="Garamond"/>
          <w:sz w:val="28"/>
          <w:szCs w:val="28"/>
          <w:lang w:eastAsia="sk-SK"/>
        </w:rPr>
      </w:pPr>
      <w:r w:rsidRPr="000B7F38">
        <w:rPr>
          <w:rFonts w:ascii="Garamond" w:hAnsi="Garamond"/>
          <w:sz w:val="28"/>
          <w:szCs w:val="28"/>
          <w:lang w:eastAsia="sk-SK"/>
        </w:rPr>
        <w:t>z ....... 2024</w:t>
      </w: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ind w:left="369"/>
        <w:jc w:val="both"/>
        <w:rPr>
          <w:rFonts w:ascii="Garamond" w:hAnsi="Garamond"/>
          <w:szCs w:val="24"/>
          <w:lang w:eastAsia="sk-SK"/>
        </w:rPr>
      </w:pP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ind w:left="369"/>
        <w:jc w:val="both"/>
        <w:rPr>
          <w:rFonts w:ascii="Garamond" w:hAnsi="Garamond"/>
          <w:szCs w:val="24"/>
          <w:lang w:eastAsia="sk-SK"/>
        </w:rPr>
      </w:pPr>
    </w:p>
    <w:p w:rsidR="00561D94" w:rsidRPr="000B7F38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           </w:t>
      </w:r>
      <w:r w:rsidRPr="004C235A">
        <w:rPr>
          <w:rFonts w:ascii="Garamond" w:hAnsi="Garamond"/>
          <w:szCs w:val="24"/>
          <w:lang w:eastAsia="sk-SK"/>
        </w:rPr>
        <w:t>k S</w:t>
      </w:r>
      <w:r w:rsidRPr="004C235A">
        <w:rPr>
          <w:rFonts w:ascii="Garamond" w:hAnsi="Garamond"/>
          <w:bCs/>
          <w:szCs w:val="24"/>
          <w:lang w:eastAsia="sk-SK"/>
        </w:rPr>
        <w:t xml:space="preserve">práve Osobitného kontrolného výboru Národnej rady Slovenskej republiky na kontrolu činnosti Slovenskej informačnej služby o stave použitia informačno- technických prostriedkov za rok 2023 </w:t>
      </w:r>
      <w:r w:rsidRPr="007E39F6">
        <w:rPr>
          <w:rFonts w:ascii="Garamond" w:hAnsi="Garamond"/>
          <w:b/>
          <w:bCs/>
          <w:szCs w:val="24"/>
          <w:lang w:eastAsia="sk-SK"/>
        </w:rPr>
        <w:t>(tlač 188)</w:t>
      </w: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/>
          <w:bCs/>
          <w:szCs w:val="24"/>
          <w:lang w:eastAsia="sk-SK"/>
        </w:rPr>
      </w:pP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/>
          <w:bCs/>
          <w:szCs w:val="24"/>
          <w:lang w:eastAsia="sk-SK"/>
        </w:rPr>
      </w:pP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Cs/>
          <w:szCs w:val="24"/>
          <w:lang w:eastAsia="sk-SK"/>
        </w:rPr>
      </w:pP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ind w:left="369"/>
        <w:jc w:val="both"/>
        <w:rPr>
          <w:rFonts w:ascii="Garamond" w:hAnsi="Garamond"/>
          <w:bCs/>
          <w:szCs w:val="24"/>
          <w:lang w:eastAsia="sk-SK"/>
        </w:rPr>
      </w:pPr>
    </w:p>
    <w:p w:rsidR="00561D94" w:rsidRPr="00C85533" w:rsidRDefault="00561D94" w:rsidP="00561D94">
      <w:pPr>
        <w:spacing w:after="0" w:line="240" w:lineRule="auto"/>
        <w:rPr>
          <w:rFonts w:ascii="Garamond" w:hAnsi="Garamond"/>
          <w:sz w:val="28"/>
          <w:szCs w:val="28"/>
          <w:lang w:eastAsia="sk-SK"/>
        </w:rPr>
      </w:pPr>
      <w:r w:rsidRPr="004C235A">
        <w:rPr>
          <w:rFonts w:ascii="Garamond" w:hAnsi="Garamond"/>
          <w:szCs w:val="24"/>
          <w:lang w:eastAsia="sk-SK"/>
        </w:rPr>
        <w:tab/>
      </w:r>
      <w:r w:rsidRPr="00C85533">
        <w:rPr>
          <w:rFonts w:ascii="Garamond" w:hAnsi="Garamond"/>
          <w:b/>
          <w:sz w:val="28"/>
          <w:szCs w:val="28"/>
          <w:lang w:eastAsia="sk-SK"/>
        </w:rPr>
        <w:t>Národná rada Slovenskej republiky</w:t>
      </w:r>
    </w:p>
    <w:p w:rsidR="00561D94" w:rsidRPr="00C85533" w:rsidRDefault="00561D94" w:rsidP="00561D94">
      <w:pPr>
        <w:spacing w:after="0" w:line="240" w:lineRule="auto"/>
        <w:rPr>
          <w:rFonts w:ascii="Garamond" w:hAnsi="Garamond"/>
          <w:sz w:val="28"/>
          <w:szCs w:val="28"/>
          <w:lang w:eastAsia="sk-SK"/>
        </w:rPr>
      </w:pPr>
    </w:p>
    <w:p w:rsidR="00561D94" w:rsidRPr="00C85533" w:rsidRDefault="00561D94" w:rsidP="00561D94">
      <w:pPr>
        <w:spacing w:after="0" w:line="240" w:lineRule="auto"/>
        <w:rPr>
          <w:rFonts w:ascii="Garamond" w:hAnsi="Garamond"/>
          <w:sz w:val="28"/>
          <w:szCs w:val="28"/>
          <w:lang w:eastAsia="sk-SK"/>
        </w:rPr>
      </w:pPr>
    </w:p>
    <w:p w:rsidR="00561D94" w:rsidRPr="00C85533" w:rsidRDefault="00561D94" w:rsidP="00561D94">
      <w:pPr>
        <w:spacing w:after="0" w:line="240" w:lineRule="auto"/>
        <w:ind w:firstLine="708"/>
        <w:rPr>
          <w:rFonts w:ascii="Garamond" w:hAnsi="Garamond"/>
          <w:b/>
          <w:spacing w:val="40"/>
          <w:sz w:val="28"/>
          <w:szCs w:val="28"/>
          <w:lang w:eastAsia="sk-SK"/>
        </w:rPr>
      </w:pPr>
      <w:r>
        <w:rPr>
          <w:rFonts w:ascii="Garamond" w:hAnsi="Garamond"/>
          <w:b/>
          <w:spacing w:val="40"/>
          <w:sz w:val="28"/>
          <w:szCs w:val="28"/>
          <w:lang w:eastAsia="sk-SK"/>
        </w:rPr>
        <w:t xml:space="preserve">berie </w:t>
      </w:r>
      <w:r w:rsidRPr="00C85533">
        <w:rPr>
          <w:rFonts w:ascii="Garamond" w:hAnsi="Garamond"/>
          <w:b/>
          <w:spacing w:val="40"/>
          <w:sz w:val="28"/>
          <w:szCs w:val="28"/>
          <w:lang w:eastAsia="sk-SK"/>
        </w:rPr>
        <w:t>na vedomie</w:t>
      </w:r>
    </w:p>
    <w:p w:rsidR="00561D94" w:rsidRPr="00C85533" w:rsidRDefault="00561D94" w:rsidP="00561D94">
      <w:pPr>
        <w:spacing w:after="0" w:line="240" w:lineRule="auto"/>
        <w:ind w:firstLine="708"/>
        <w:rPr>
          <w:rFonts w:ascii="Garamond" w:hAnsi="Garamond"/>
          <w:sz w:val="28"/>
          <w:szCs w:val="28"/>
          <w:lang w:eastAsia="sk-SK"/>
        </w:rPr>
      </w:pPr>
    </w:p>
    <w:p w:rsidR="00561D94" w:rsidRPr="004C235A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szCs w:val="24"/>
          <w:lang w:eastAsia="sk-SK"/>
        </w:rPr>
      </w:pPr>
    </w:p>
    <w:p w:rsidR="00561D94" w:rsidRPr="007E39F6" w:rsidRDefault="00561D94" w:rsidP="00561D9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/>
          <w:bCs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           </w:t>
      </w:r>
      <w:r w:rsidRPr="004C235A">
        <w:rPr>
          <w:rFonts w:ascii="Garamond" w:hAnsi="Garamond"/>
          <w:szCs w:val="24"/>
          <w:lang w:eastAsia="sk-SK"/>
        </w:rPr>
        <w:t>Spr</w:t>
      </w:r>
      <w:r w:rsidRPr="004C235A">
        <w:rPr>
          <w:rFonts w:ascii="Garamond" w:hAnsi="Garamond"/>
          <w:bCs/>
          <w:szCs w:val="24"/>
          <w:lang w:eastAsia="sk-SK"/>
        </w:rPr>
        <w:t xml:space="preserve">ávu Osobitného kontrolného výboru Národnej rady Slovenskej republiky na kontrolu činnosti Slovenskej informačnej služby o stave použitia informačno- technických prostriedkov za rok 2023 </w:t>
      </w:r>
      <w:r w:rsidRPr="007E39F6">
        <w:rPr>
          <w:rFonts w:ascii="Garamond" w:hAnsi="Garamond"/>
          <w:bCs/>
          <w:szCs w:val="24"/>
          <w:lang w:eastAsia="sk-SK"/>
        </w:rPr>
        <w:t>(</w:t>
      </w:r>
      <w:r w:rsidRPr="007E39F6">
        <w:rPr>
          <w:rFonts w:ascii="Garamond" w:hAnsi="Garamond"/>
          <w:b/>
          <w:bCs/>
          <w:szCs w:val="24"/>
          <w:lang w:eastAsia="sk-SK"/>
        </w:rPr>
        <w:t>tlač 1</w:t>
      </w:r>
      <w:r>
        <w:rPr>
          <w:rFonts w:ascii="Garamond" w:hAnsi="Garamond"/>
          <w:b/>
          <w:bCs/>
          <w:szCs w:val="24"/>
          <w:lang w:eastAsia="sk-SK"/>
        </w:rPr>
        <w:t>88</w:t>
      </w:r>
      <w:r w:rsidRPr="007E39F6">
        <w:rPr>
          <w:rFonts w:ascii="Garamond" w:hAnsi="Garamond"/>
          <w:b/>
          <w:bCs/>
          <w:szCs w:val="24"/>
          <w:lang w:eastAsia="sk-SK"/>
        </w:rPr>
        <w:t>)</w:t>
      </w:r>
    </w:p>
    <w:p w:rsidR="00561D94" w:rsidRPr="004C235A" w:rsidRDefault="00561D94" w:rsidP="00561D94">
      <w:pPr>
        <w:rPr>
          <w:rFonts w:ascii="Garamond" w:hAnsi="Garamond"/>
          <w:szCs w:val="24"/>
        </w:rPr>
      </w:pPr>
    </w:p>
    <w:p w:rsidR="00D9786F" w:rsidRDefault="00D9786F">
      <w:bookmarkStart w:id="0" w:name="_GoBack"/>
      <w:bookmarkEnd w:id="0"/>
    </w:p>
    <w:sectPr w:rsidR="00D9786F" w:rsidSect="00D12B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94"/>
    <w:rsid w:val="00561D94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B3EBF-D80E-498D-81E8-92D2196C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1D9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    </vt:lpstr>
      <vt:lpstr>        </vt:lpstr>
      <vt:lpstr>        </vt:lpstr>
      <vt:lpstr>        Návrh</vt:lpstr>
      <vt:lpstr>        </vt:lpstr>
      <vt:lpstr>        </vt:lpstr>
      <vt:lpstr>        UZNESENIE</vt:lpstr>
      <vt:lpstr>        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2024-04-03T09:06:00Z</dcterms:created>
  <dcterms:modified xsi:type="dcterms:W3CDTF">2024-04-03T09:07:00Z</dcterms:modified>
</cp:coreProperties>
</file>