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6BB9E8" w14:textId="77777777" w:rsidR="00851213" w:rsidRDefault="00851213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F6BB9E9" w14:textId="3377253B" w:rsidR="00851213" w:rsidRDefault="00774AC7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(Návrh</w:t>
      </w:r>
      <w:r w:rsidR="00A8788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A15F82">
        <w:rPr>
          <w:rFonts w:ascii="Times New Roman" w:eastAsia="Times New Roman" w:hAnsi="Times New Roman" w:cs="Times New Roman"/>
          <w:i/>
          <w:sz w:val="24"/>
          <w:szCs w:val="24"/>
        </w:rPr>
        <w:t>- informatívne znenie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4F6BB9EA" w14:textId="77777777" w:rsidR="00851213" w:rsidRDefault="0085121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F6BB9EB" w14:textId="77777777" w:rsidR="00851213" w:rsidRDefault="0085121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F6BB9EC" w14:textId="77777777" w:rsidR="00851213" w:rsidRDefault="00774AC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VYHLÁŠKA</w:t>
      </w:r>
    </w:p>
    <w:p w14:paraId="4F6BB9ED" w14:textId="77777777" w:rsidR="00851213" w:rsidRDefault="0085121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6BB9EE" w14:textId="77777777" w:rsidR="00851213" w:rsidRDefault="00774AC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Ministerstva školstva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, výskumu, vývoja a mládeže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Slovenskej republiky</w:t>
      </w:r>
    </w:p>
    <w:p w14:paraId="4F6BB9EF" w14:textId="77777777" w:rsidR="00851213" w:rsidRDefault="0085121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F6BB9F0" w14:textId="77777777" w:rsidR="00851213" w:rsidRDefault="0085121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F6BB9F1" w14:textId="77777777" w:rsidR="00851213" w:rsidRDefault="00774AC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 … 2024,</w:t>
      </w:r>
    </w:p>
    <w:p w14:paraId="4F6BB9F2" w14:textId="77777777" w:rsidR="00851213" w:rsidRDefault="0085121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6BB9F3" w14:textId="77777777" w:rsidR="00851213" w:rsidRDefault="0085121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6BB9F4" w14:textId="77777777" w:rsidR="00851213" w:rsidRDefault="00774AC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ktorou sa mení a dopĺňa vyhláška Ministerstva školstva Slovenskej republiky                          č. 291/2004 Z. z., ktorou sa určujú podrobnosti o spôsobe ustanovenia orgánov školskej samosprávy, o ich zložení, o ich organizačnom a finančnom zabezpečení</w:t>
      </w:r>
    </w:p>
    <w:p w14:paraId="4F6BB9F5" w14:textId="77777777" w:rsidR="00851213" w:rsidRDefault="0085121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F6BB9F6" w14:textId="77777777" w:rsidR="00851213" w:rsidRDefault="0085121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F6BB9F7" w14:textId="77777777" w:rsidR="00851213" w:rsidRDefault="00774AC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Ministerstvo školstva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, výskumu, vývoja a mládeže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Slovenskej republiky podľa § 25 ods. 16 zákona č. 596/2003 Z. z. o štátnej správe v školstve a školskej samospráve a o zmene a doplnení niektorých zákonov ustanovuje:</w:t>
      </w:r>
    </w:p>
    <w:p w14:paraId="4F6BB9F8" w14:textId="77777777" w:rsidR="00851213" w:rsidRDefault="0085121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F6BB9F9" w14:textId="77777777" w:rsidR="00851213" w:rsidRDefault="00774AC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Čl. I</w:t>
      </w:r>
    </w:p>
    <w:p w14:paraId="4F6BB9FA" w14:textId="77777777" w:rsidR="00851213" w:rsidRDefault="0085121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F6BB9FB" w14:textId="77777777" w:rsidR="00851213" w:rsidRDefault="00774AC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Vyhláška Ministerstva školstva Slovenskej republiky č. 291/2004 Z. z., ktorou sa určujú podrobnosti o spôsobe ustanovenia orgánov školskej samosprávy, o ich zložení, o ich organizačnom a finančnom zabezpečení, sa mení a dopĺňa takto: </w:t>
      </w:r>
    </w:p>
    <w:p w14:paraId="4F6BB9FC" w14:textId="77777777" w:rsidR="00851213" w:rsidRDefault="00851213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6BB9FD" w14:textId="77777777" w:rsidR="00851213" w:rsidRDefault="00774AC7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§ 4 znie: </w:t>
      </w:r>
    </w:p>
    <w:p w14:paraId="4F6BB9FE" w14:textId="77777777" w:rsidR="00851213" w:rsidRDefault="00774AC7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„V liečebno-výchovných sanatóriách, v jazykových školách a v školách pri zdravotníckych zariadeniach je rada školy bez zástupcov rodičov a tvoria ju</w:t>
      </w:r>
    </w:p>
    <w:p w14:paraId="4F6BB9FF" w14:textId="77777777" w:rsidR="00851213" w:rsidRDefault="00774AC7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štyria zástupcovia pedagogických zamestnancov zvolení vo voľbách pedagogickými zamestnancami školy alebo školského zariadenia,</w:t>
      </w:r>
    </w:p>
    <w:p w14:paraId="4F6BBA00" w14:textId="77777777" w:rsidR="00851213" w:rsidRDefault="00774AC7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jeden zástupca nepedagogických zamestnancov zvolený vo voľbách nepedagogickými zamestnancami školy alebo školského zariadenia a</w:t>
      </w:r>
    </w:p>
    <w:p w14:paraId="4F6BBA01" w14:textId="77777777" w:rsidR="00851213" w:rsidRDefault="00774AC7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šiesti delegovaní zástupcovia zriaďovateľa.”.</w:t>
      </w:r>
    </w:p>
    <w:p w14:paraId="4F6BBA02" w14:textId="77777777" w:rsidR="00851213" w:rsidRDefault="0085121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6BBA03" w14:textId="77777777" w:rsidR="00851213" w:rsidRDefault="00774AC7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 § 4 sa vkladá § 4a, ktorý znie:</w:t>
      </w:r>
    </w:p>
    <w:p w14:paraId="4F6BBA04" w14:textId="77777777" w:rsidR="00851213" w:rsidRDefault="00774AC7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„(1) V diagnostických centrách a v reedukačných centrách je rada školy bez zástupcov rodičov a tvoria ju</w:t>
      </w:r>
    </w:p>
    <w:p w14:paraId="4F6BBA05" w14:textId="77777777" w:rsidR="00851213" w:rsidRDefault="00774AC7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traja zvolení zástupcovia pedagogických zamestnancov, </w:t>
      </w:r>
    </w:p>
    <w:p w14:paraId="4F6BBA06" w14:textId="77777777" w:rsidR="00851213" w:rsidRDefault="00774AC7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jeden zvolený zástupca ostatných zamestnancov, </w:t>
      </w:r>
    </w:p>
    <w:p w14:paraId="4F6BBA07" w14:textId="77777777" w:rsidR="00851213" w:rsidRDefault="00774AC7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jeden zástupca sociálnoprávnej ochrany detí a sociálnej kurately menovaný orgánom sociálnoprávnej ochrany detí a sociálnej kurately, </w:t>
      </w:r>
    </w:p>
    <w:p w14:paraId="4F6BBA08" w14:textId="77777777" w:rsidR="00851213" w:rsidRDefault="00774AC7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jeden zástupca samosprávy menovaný starostom obce, v územnom obvode ktorej sa liečebno-výchovné sanatórium, diagnostické centrum alebo reedukačné centrum nachádza, </w:t>
      </w:r>
    </w:p>
    <w:p w14:paraId="4F6BBA09" w14:textId="77777777" w:rsidR="00851213" w:rsidRDefault="00774AC7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jeden zástupca menovaný komisárom pre deti spomedzi kandidátov navrhnutých občianskymi združeniami a neziskovými organizáciami poskytujúcimi všeobecne prospešné služby v oblasti presadzovania a ochrany práv detí alebo spomedzi zamestnancov Úradu komisára pre deti a </w:t>
      </w:r>
    </w:p>
    <w:p w14:paraId="4F6BBA0A" w14:textId="77777777" w:rsidR="00851213" w:rsidRDefault="00774AC7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šiesti delegovaní zástupcovia zriaďovateľa.</w:t>
      </w:r>
    </w:p>
    <w:p w14:paraId="4F6BBA0B" w14:textId="77777777" w:rsidR="00851213" w:rsidRDefault="00851213">
      <w:pPr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6BBA0C" w14:textId="77777777" w:rsidR="00851213" w:rsidRDefault="00774AC7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Komisár pre deti zverejní na webovom sídle Úradu komisára pre deti výzvu občianskym združeniam a neziskovým organizáciám poskytujúcim všeobecne prospešné služby v oblasti presadzovania a ochrany práv detí na predkladanie návrhov kandidátov na zástupcov podľa odseku 1 písm. e). O zverejnení výzvy vydá tlačovú správu. </w:t>
      </w:r>
    </w:p>
    <w:p w14:paraId="4F6BBA0D" w14:textId="77777777" w:rsidR="00851213" w:rsidRDefault="00851213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6BBA0E" w14:textId="77777777" w:rsidR="00851213" w:rsidRDefault="00774AC7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(3) Výzva musí obsahovať</w:t>
      </w:r>
    </w:p>
    <w:p w14:paraId="4F6BBA0F" w14:textId="77777777" w:rsidR="00851213" w:rsidRDefault="00774AC7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adresu na doručovanie návrhov na zástupcov odseku 1 písm. e), ktorou je adresa sídla Úradu komisára pre deti,</w:t>
      </w:r>
    </w:p>
    <w:p w14:paraId="4F6BBA10" w14:textId="77777777" w:rsidR="00851213" w:rsidRDefault="00774AC7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lehotu na doručovanie návrhov na zástupcov podľa odseku 1 písm. e), ktorá nesmie byť kratšia ako 15 dní odo dňa zverejnenia výzvy na webovom sídle Úradu komisára pre deti,</w:t>
      </w:r>
    </w:p>
    <w:p w14:paraId="4F6BBA11" w14:textId="77777777" w:rsidR="00851213" w:rsidRDefault="00774AC7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náležitosti kandidatúry na zástupcov podľa odseku 1 písm. e) v rozsahu súhlasu kandidáta s kandidatúrou, štruktúrovaného životopisu kandidáta, zdôvodnenia kandidatúry, čestného vyhlásenia o štátnom občianstve Slovenskej republiky, spôsobilosti na právne úkony a pravdivosti všetkých uvedených údajov, a vyhlásenie kandidáta o súhlase so spracúvaním osobných údajov.</w:t>
      </w:r>
    </w:p>
    <w:p w14:paraId="4F6BBA12" w14:textId="77777777" w:rsidR="00851213" w:rsidRDefault="0085121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6BBA13" w14:textId="77777777" w:rsidR="00851213" w:rsidRDefault="00774AC7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(4) Komisár pre deti deleguje zástupcu podľa odseku 1 písm. e) buď z kandidátov navrhnutých občianskymi združeniami a neziskovými organizáciami poskytujúcimi všeobecne prospešné služby v oblasti presadzovania a ochrany práv detí, alebo spomedzi zamestnancov Úradu komisára pre deti.”.</w:t>
      </w:r>
    </w:p>
    <w:p w14:paraId="4F6BBA14" w14:textId="77777777" w:rsidR="00851213" w:rsidRDefault="00851213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6BBA15" w14:textId="77777777" w:rsidR="00851213" w:rsidRDefault="00774AC7">
      <w:pPr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Čl. II</w:t>
      </w:r>
    </w:p>
    <w:p w14:paraId="4F6BBA16" w14:textId="77777777" w:rsidR="00851213" w:rsidRDefault="00851213">
      <w:pPr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F6BBA17" w14:textId="77777777" w:rsidR="00851213" w:rsidRDefault="00774AC7">
      <w:pPr>
        <w:shd w:val="clear" w:color="auto" w:fill="FFFFFF"/>
        <w:tabs>
          <w:tab w:val="center" w:pos="4889"/>
        </w:tabs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Táto vyhláška nadobúda účinnosť 1. septembra 2024.</w:t>
      </w:r>
      <w:r>
        <w:br w:type="page"/>
      </w:r>
    </w:p>
    <w:p w14:paraId="4F6BBA18" w14:textId="77777777" w:rsidR="00851213" w:rsidRDefault="00774AC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D ô v o d o v á   s p r á v a</w:t>
      </w:r>
    </w:p>
    <w:p w14:paraId="4F6BBA19" w14:textId="77777777" w:rsidR="00851213" w:rsidRDefault="00774AC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F6BBA1A" w14:textId="77777777" w:rsidR="00851213" w:rsidRDefault="0085121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6BBA1D" w14:textId="357FCA69" w:rsidR="00851213" w:rsidRDefault="006001B3" w:rsidP="005B57D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7D7">
        <w:rPr>
          <w:rFonts w:ascii="Times New Roman" w:eastAsia="Times New Roman" w:hAnsi="Times New Roman" w:cs="Times New Roman"/>
          <w:bCs/>
          <w:sz w:val="24"/>
          <w:szCs w:val="24"/>
        </w:rPr>
        <w:t>Návrh vyhlášky Ministerstva školstva</w:t>
      </w:r>
      <w:r w:rsidRPr="005B57D7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white"/>
        </w:rPr>
        <w:t xml:space="preserve">, výskumu, vývoja a mládeže </w:t>
      </w:r>
      <w:r w:rsidRPr="005B57D7">
        <w:rPr>
          <w:rFonts w:ascii="Times New Roman" w:eastAsia="Times New Roman" w:hAnsi="Times New Roman" w:cs="Times New Roman"/>
          <w:bCs/>
          <w:sz w:val="24"/>
          <w:szCs w:val="24"/>
        </w:rPr>
        <w:t>Slovenskej republiky</w:t>
      </w:r>
      <w:r w:rsidR="00A42AF3" w:rsidRPr="005B57D7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5B57D7">
        <w:rPr>
          <w:rFonts w:ascii="Times New Roman" w:eastAsia="Times New Roman" w:hAnsi="Times New Roman" w:cs="Times New Roman"/>
          <w:bCs/>
          <w:sz w:val="24"/>
          <w:szCs w:val="24"/>
        </w:rPr>
        <w:t xml:space="preserve">ktorou sa mení a dopĺňa vyhláška Ministerstva školstva Slovenskej republiky </w:t>
      </w:r>
      <w:r w:rsidR="005B57D7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</w:t>
      </w:r>
      <w:r w:rsidRPr="005B57D7">
        <w:rPr>
          <w:rFonts w:ascii="Times New Roman" w:eastAsia="Times New Roman" w:hAnsi="Times New Roman" w:cs="Times New Roman"/>
          <w:bCs/>
          <w:sz w:val="24"/>
          <w:szCs w:val="24"/>
        </w:rPr>
        <w:t>č. 291/2004 Z. z., ktorou sa určujú podrobnosti o spôsobe ustanovenia orgánov školskej samosprávy, o ich zložení, o ich organizačnom a finančnom zabezpečení</w:t>
      </w:r>
      <w:r w:rsidR="00A42AF3" w:rsidRPr="005B57D7">
        <w:rPr>
          <w:rFonts w:ascii="Times New Roman" w:eastAsia="Times New Roman" w:hAnsi="Times New Roman" w:cs="Times New Roman"/>
          <w:bCs/>
          <w:sz w:val="24"/>
          <w:szCs w:val="24"/>
        </w:rPr>
        <w:t xml:space="preserve"> predkladá Ministerstvo školstva</w:t>
      </w:r>
      <w:r w:rsidR="00A42AF3" w:rsidRPr="005B57D7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white"/>
        </w:rPr>
        <w:t xml:space="preserve">, výskumu, vývoja a mládeže </w:t>
      </w:r>
      <w:r w:rsidR="00A42AF3" w:rsidRPr="005B57D7">
        <w:rPr>
          <w:rFonts w:ascii="Times New Roman" w:eastAsia="Times New Roman" w:hAnsi="Times New Roman" w:cs="Times New Roman"/>
          <w:bCs/>
          <w:sz w:val="24"/>
          <w:szCs w:val="24"/>
        </w:rPr>
        <w:t xml:space="preserve">Slovenskej republiky  v nadväznosti na zmeny schválené dňa ...2024 </w:t>
      </w:r>
      <w:r w:rsidR="00DA30D6" w:rsidRPr="005B57D7">
        <w:rPr>
          <w:rFonts w:ascii="Times New Roman" w:eastAsia="Times New Roman" w:hAnsi="Times New Roman" w:cs="Times New Roman"/>
          <w:bCs/>
          <w:sz w:val="24"/>
          <w:szCs w:val="24"/>
        </w:rPr>
        <w:t xml:space="preserve">v zákone č.../2024 Z. z., ktorým sa </w:t>
      </w:r>
      <w:r w:rsidR="000E7ADE" w:rsidRPr="005B57D7">
        <w:rPr>
          <w:rFonts w:ascii="Times New Roman" w:eastAsia="Times New Roman" w:hAnsi="Times New Roman" w:cs="Times New Roman"/>
          <w:bCs/>
          <w:sz w:val="24"/>
          <w:szCs w:val="24"/>
        </w:rPr>
        <w:t xml:space="preserve">mení a dopĺňa zákon </w:t>
      </w:r>
      <w:r w:rsidR="000E7ADE">
        <w:rPr>
          <w:rFonts w:ascii="Times New Roman" w:eastAsia="Times New Roman" w:hAnsi="Times New Roman" w:cs="Times New Roman"/>
          <w:b/>
          <w:sz w:val="24"/>
          <w:szCs w:val="24"/>
        </w:rPr>
        <w:t xml:space="preserve">č. </w:t>
      </w:r>
      <w:r w:rsidR="00774AC7">
        <w:rPr>
          <w:rFonts w:ascii="Times New Roman" w:eastAsia="Times New Roman" w:hAnsi="Times New Roman" w:cs="Times New Roman"/>
          <w:sz w:val="24"/>
          <w:szCs w:val="24"/>
        </w:rPr>
        <w:t>č. 596/2003 Z. z. o štátnej správe v školstve a školskej samospráve a o zmene a doplnení niektorých zákonov v znení neskorších predpisov</w:t>
      </w:r>
      <w:r w:rsidR="000E7ADE">
        <w:rPr>
          <w:rFonts w:ascii="Times New Roman" w:eastAsia="Times New Roman" w:hAnsi="Times New Roman" w:cs="Times New Roman"/>
          <w:sz w:val="24"/>
          <w:szCs w:val="24"/>
        </w:rPr>
        <w:t xml:space="preserve">. Uvedený zákon zavádza </w:t>
      </w:r>
      <w:r w:rsidR="00774AC7">
        <w:rPr>
          <w:rFonts w:ascii="Times New Roman" w:eastAsia="Times New Roman" w:hAnsi="Times New Roman" w:cs="Times New Roman"/>
          <w:sz w:val="24"/>
          <w:szCs w:val="24"/>
        </w:rPr>
        <w:t>zmeny zloženia Rady školy v diagnostických centrách a v reedukačných centrách</w:t>
      </w:r>
      <w:r w:rsidR="000E7ADE">
        <w:rPr>
          <w:rFonts w:ascii="Times New Roman" w:eastAsia="Times New Roman" w:hAnsi="Times New Roman" w:cs="Times New Roman"/>
          <w:sz w:val="24"/>
          <w:szCs w:val="24"/>
        </w:rPr>
        <w:t xml:space="preserve">. Tieto zmeny je potrebné </w:t>
      </w:r>
      <w:r w:rsidR="00774AC7">
        <w:rPr>
          <w:rFonts w:ascii="Times New Roman" w:eastAsia="Times New Roman" w:hAnsi="Times New Roman" w:cs="Times New Roman"/>
          <w:sz w:val="24"/>
          <w:szCs w:val="24"/>
        </w:rPr>
        <w:t xml:space="preserve">premietnuť aj do zmeny podzákonného predpisu, konkrétne vyhlášky Ministerstva školstva Slovenskej republiky č. 291/2004 Z. z., ktorou sa určujú podrobnosti o spôsobe ustanovenia orgánov školskej samosprávy, o ich zložení, o ich organizačnom a finančnom zabezpečení. </w:t>
      </w:r>
    </w:p>
    <w:p w14:paraId="4F6BBA1E" w14:textId="77777777" w:rsidR="00851213" w:rsidRDefault="00851213" w:rsidP="005B57D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6BBA1F" w14:textId="0DE00E0E" w:rsidR="00851213" w:rsidRDefault="00774AC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Znenie </w:t>
      </w:r>
      <w:r w:rsidR="005B57D7">
        <w:rPr>
          <w:rFonts w:ascii="Times New Roman" w:eastAsia="Times New Roman" w:hAnsi="Times New Roman" w:cs="Times New Roman"/>
          <w:sz w:val="24"/>
          <w:szCs w:val="24"/>
        </w:rPr>
        <w:t xml:space="preserve">návrhu </w:t>
      </w:r>
      <w:r>
        <w:rPr>
          <w:rFonts w:ascii="Times New Roman" w:eastAsia="Times New Roman" w:hAnsi="Times New Roman" w:cs="Times New Roman"/>
          <w:sz w:val="24"/>
          <w:szCs w:val="24"/>
        </w:rPr>
        <w:t>vyhlášky jednak kopíruje znenie návrhu novely zákona a premieta sa do nej nové zloženie Rady školy v diagnostických centrách a v reedukačných centrách, a jednak vzhľadom na nový spôsob kreovania členov tejto Rady školy dopĺňa a bližšie konkretizuje spôsob výberu zástupcu komisára pre deti, ktorý deleguje zástupcu podľa buď z kandidátov navrhnutých občianskymi združeniami a neziskovými organizáciami poskytujúcimi všeobecne prospešné služby v oblasti presadzovania a ochrany práv detí, alebo spomedzi zamestnancov Úradu komisára pre deti.</w:t>
      </w:r>
    </w:p>
    <w:p w14:paraId="0642A33D" w14:textId="77777777" w:rsidR="00A846F1" w:rsidRDefault="00A846F1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E04851" w14:textId="47CF9723" w:rsidR="00A846F1" w:rsidRDefault="00A846F1" w:rsidP="00A846F1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Predkladaný návrh vyhlášky nemá vplyv na rozpočet verejnej správy, podnikateľské prostredie, nemá sociálne vplyvy, nemá vplyvy na informatizáciu spoločnosti</w:t>
      </w:r>
      <w:sdt>
        <w:sdtPr>
          <w:tag w:val="goog_rdk_47"/>
          <w:id w:val="-1366367730"/>
        </w:sdtPr>
        <w:sdtEndPr/>
        <w:sdtContent>
          <w:r>
            <w:rPr>
              <w:rFonts w:ascii="Times New Roman" w:hAnsi="Times New Roman"/>
              <w:sz w:val="24"/>
              <w:szCs w:val="24"/>
            </w:rPr>
            <w:t>,</w:t>
          </w:r>
        </w:sdtContent>
      </w:sdt>
      <w:sdt>
        <w:sdtPr>
          <w:tag w:val="goog_rdk_48"/>
          <w:id w:val="-1683429511"/>
        </w:sdtPr>
        <w:sdtEndPr/>
        <w:sdtContent>
          <w:r w:rsidR="00F83FA8">
            <w:t xml:space="preserve"> </w:t>
          </w:r>
        </w:sdtContent>
      </w:sdt>
      <w:r>
        <w:rPr>
          <w:rFonts w:ascii="Times New Roman" w:hAnsi="Times New Roman"/>
          <w:sz w:val="24"/>
          <w:szCs w:val="24"/>
        </w:rPr>
        <w:t xml:space="preserve">ani vplyvy na životné prostredie. Návrh </w:t>
      </w:r>
      <w:r w:rsidR="00F83FA8">
        <w:rPr>
          <w:rFonts w:ascii="Times New Roman" w:hAnsi="Times New Roman"/>
          <w:sz w:val="24"/>
          <w:szCs w:val="24"/>
        </w:rPr>
        <w:t>vyhlášky</w:t>
      </w:r>
      <w:r>
        <w:rPr>
          <w:rFonts w:ascii="Times New Roman" w:hAnsi="Times New Roman"/>
          <w:sz w:val="24"/>
          <w:szCs w:val="24"/>
        </w:rPr>
        <w:t xml:space="preserve"> taktiež nemá vplyv na služby verejnej správy pre občana</w:t>
      </w:r>
      <w:sdt>
        <w:sdtPr>
          <w:tag w:val="goog_rdk_49"/>
          <w:id w:val="1908643122"/>
        </w:sdtPr>
        <w:sdtEndPr/>
        <w:sdtContent>
          <w:r>
            <w:rPr>
              <w:rFonts w:ascii="Times New Roman" w:hAnsi="Times New Roman"/>
              <w:sz w:val="24"/>
              <w:szCs w:val="24"/>
            </w:rPr>
            <w:t>,</w:t>
          </w:r>
        </w:sdtContent>
      </w:sdt>
      <w:r>
        <w:rPr>
          <w:rFonts w:ascii="Times New Roman" w:hAnsi="Times New Roman"/>
          <w:sz w:val="24"/>
          <w:szCs w:val="24"/>
        </w:rPr>
        <w:t xml:space="preserve"> ani na manželstvo, rodičovstvo a rodinu.</w:t>
      </w:r>
    </w:p>
    <w:p w14:paraId="7B430BB6" w14:textId="77777777" w:rsidR="00A846F1" w:rsidRDefault="00A846F1" w:rsidP="00A846F1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6253F79" w14:textId="50CE786B" w:rsidR="00A846F1" w:rsidRDefault="00A846F1" w:rsidP="00A846F1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Návrh </w:t>
      </w:r>
      <w:r w:rsidR="00F83FA8">
        <w:rPr>
          <w:rFonts w:ascii="Times New Roman" w:hAnsi="Times New Roman"/>
          <w:sz w:val="24"/>
          <w:szCs w:val="24"/>
        </w:rPr>
        <w:t>vyhlášky</w:t>
      </w:r>
      <w:r>
        <w:rPr>
          <w:rFonts w:ascii="Times New Roman" w:hAnsi="Times New Roman"/>
          <w:sz w:val="24"/>
          <w:szCs w:val="24"/>
        </w:rPr>
        <w:t xml:space="preserve"> je v súlade s ústavou, ústavnými zákonmi, nálezmi ústavného súdu, medzinárodnými zmluvami a inými medzinárodnými dokumentmi, ktorými je Slovenská republika viazaná, zákonmi a súčasne je v súlade s právom Európskej únie.</w:t>
      </w:r>
    </w:p>
    <w:p w14:paraId="66EFB42E" w14:textId="77777777" w:rsidR="00A846F1" w:rsidRDefault="00A846F1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6BBA20" w14:textId="77777777" w:rsidR="00851213" w:rsidRDefault="0085121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6BBA21" w14:textId="77777777" w:rsidR="00851213" w:rsidRDefault="00774AC7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Osobitná časť</w:t>
      </w:r>
    </w:p>
    <w:p w14:paraId="4F6BBA22" w14:textId="77777777" w:rsidR="00851213" w:rsidRDefault="0085121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6BBA23" w14:textId="77777777" w:rsidR="00851213" w:rsidRDefault="00774AC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K čl. I.</w:t>
      </w:r>
    </w:p>
    <w:p w14:paraId="4F6BBA24" w14:textId="77777777" w:rsidR="00851213" w:rsidRDefault="0085121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6BBA25" w14:textId="77777777" w:rsidR="00851213" w:rsidRDefault="00774AC7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 bodu 1</w:t>
      </w:r>
    </w:p>
    <w:p w14:paraId="4F6BBA26" w14:textId="77777777" w:rsidR="00851213" w:rsidRDefault="00851213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6BBA27" w14:textId="77777777" w:rsidR="00851213" w:rsidRDefault="00774AC7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Navrhované zmeny v zložení Rady školy v reedukačných domovoch a diagnostických centrách sa premietnu aj do zmeny podzákonného predpisu, konkrétne vyhlášky Ministerstva školstva Slovenskej republiky č. 291/2004 Z. z., ktorou sa určujú podrobnosti o spôsobe ustanovenia orgánov školskej samosprávy, o ich zložení, o ich organizačnom a finančnom zabezpečení. Konkrétne sa navrhuje upraviť § 4 tak, aby nezahŕňal všetky špeciálne výchovné zariadenia ako je tomu doteraz, ale iba liečebno-výchovné sanatória, keďže sa návrhom zákona zavádza odlišné zloženie a spôsob kreovania Rady školy v dvoch z troch druhov týchto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zariadení - konkrétne v diagnostických centrách a v reedukačných centrách, čo sa premietne do nového ustanovenia § 4a ods. 1. </w:t>
      </w:r>
    </w:p>
    <w:p w14:paraId="4F6BBA28" w14:textId="77777777" w:rsidR="00851213" w:rsidRDefault="00851213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6BBA29" w14:textId="77777777" w:rsidR="00851213" w:rsidRDefault="00774AC7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 bodu 2</w:t>
      </w:r>
    </w:p>
    <w:p w14:paraId="4F6BBA2A" w14:textId="77777777" w:rsidR="00851213" w:rsidRDefault="0085121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6BBA2B" w14:textId="77777777" w:rsidR="00851213" w:rsidRDefault="00774AC7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Nasledujúce odseky 2 až 4 predstavujú podrobnejšiu úpravu spôsobu výberu zástupcu komisára pre deti. V prvom rade sa v odseku 2 stanovuje povinnosť komisára pre deti zverejniť na webovom sídle Úradu komisára pre deti výzvu občianskym združeniam a neziskovým organizáciám poskytujúcim všeobecne prospešné služby v oblasti presadzovania a ochrany práv detí na predkladanie návrhov kandidátov na zástupcov do Rady školy a vydať o tom tlačovú správu. V odseku 3 sú uvedené náležitosti danej výzvy. V odseku 4 je precizovaná skutočnosť, že napriek zaslaným návrhom na kandidátov na zástupcov do Rady školy občianskymi združeniami a neziskovými organizáciami poskytujúcimi všeobecne prospešné služby v oblasti presadzovania a ochrany práv detí nemusí komisár pre deti menovať žiadneho z týchto kandidátov, ale môže si vybrať z nich alebo zo zamestnancov Úradu komisára pre deti tak, ako to predpokladá návrh zákona. </w:t>
      </w:r>
    </w:p>
    <w:p w14:paraId="4F6BBA2C" w14:textId="77777777" w:rsidR="00851213" w:rsidRDefault="00851213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6BBA2D" w14:textId="77777777" w:rsidR="00851213" w:rsidRDefault="00774AC7">
      <w:pPr>
        <w:shd w:val="clear" w:color="auto" w:fill="FFFFFF"/>
        <w:spacing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 čl. II</w:t>
      </w:r>
    </w:p>
    <w:p w14:paraId="4F6BBA2E" w14:textId="77777777" w:rsidR="00851213" w:rsidRDefault="00851213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6BBA2F" w14:textId="77777777" w:rsidR="00851213" w:rsidRDefault="00774AC7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Účinnosť danej vyhlášky sa navrhuje rovnako ako účinnosť návrhu zákona od 1. septembra 2024. </w:t>
      </w:r>
    </w:p>
    <w:p w14:paraId="4F6BBA30" w14:textId="77777777" w:rsidR="00851213" w:rsidRDefault="0085121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6BBA31" w14:textId="77777777" w:rsidR="00851213" w:rsidRDefault="0085121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6BBA32" w14:textId="77777777" w:rsidR="00851213" w:rsidRDefault="00851213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6BBA33" w14:textId="77777777" w:rsidR="00851213" w:rsidRDefault="00851213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6BBA34" w14:textId="77777777" w:rsidR="00851213" w:rsidRDefault="00851213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6BBA35" w14:textId="77777777" w:rsidR="00851213" w:rsidRDefault="0085121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F6BBA36" w14:textId="77777777" w:rsidR="00851213" w:rsidRDefault="0085121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851213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94505C"/>
    <w:multiLevelType w:val="multilevel"/>
    <w:tmpl w:val="4F1C775C"/>
    <w:lvl w:ilvl="0">
      <w:start w:val="1"/>
      <w:numFmt w:val="upperLetter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C296D78"/>
    <w:multiLevelType w:val="multilevel"/>
    <w:tmpl w:val="B860DF74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632558C3"/>
    <w:multiLevelType w:val="multilevel"/>
    <w:tmpl w:val="CF1E5878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6CC33C4A"/>
    <w:multiLevelType w:val="multilevel"/>
    <w:tmpl w:val="2D5C8F1E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76AF7422"/>
    <w:multiLevelType w:val="multilevel"/>
    <w:tmpl w:val="218E8B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77AF3EE0"/>
    <w:multiLevelType w:val="multilevel"/>
    <w:tmpl w:val="977019E8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178425580">
    <w:abstractNumId w:val="2"/>
  </w:num>
  <w:num w:numId="2" w16cid:durableId="1711370176">
    <w:abstractNumId w:val="3"/>
  </w:num>
  <w:num w:numId="3" w16cid:durableId="68550731">
    <w:abstractNumId w:val="0"/>
  </w:num>
  <w:num w:numId="4" w16cid:durableId="617302278">
    <w:abstractNumId w:val="1"/>
  </w:num>
  <w:num w:numId="5" w16cid:durableId="1371223686">
    <w:abstractNumId w:val="4"/>
  </w:num>
  <w:num w:numId="6" w16cid:durableId="13013069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213"/>
    <w:rsid w:val="000E7ADE"/>
    <w:rsid w:val="00161656"/>
    <w:rsid w:val="005B57D7"/>
    <w:rsid w:val="006001B3"/>
    <w:rsid w:val="00774AC7"/>
    <w:rsid w:val="00851213"/>
    <w:rsid w:val="00A15F82"/>
    <w:rsid w:val="00A42AF3"/>
    <w:rsid w:val="00A846F1"/>
    <w:rsid w:val="00A8788E"/>
    <w:rsid w:val="00C130B7"/>
    <w:rsid w:val="00DA30D6"/>
    <w:rsid w:val="00E37BE6"/>
    <w:rsid w:val="00F8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6BB9E8"/>
  <w15:docId w15:val="{0976D240-9A2D-4418-9264-379D732DE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zWRjoS28AiMJEt4vFZVXw8VgZg==">CgMxLjAyCGguZ2pkZ3hzOAByITFzbjl3WUMzQ0kzZTZkeC1wcGZpQ3hMWnFYWUtxMUNhRw==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1067</Words>
  <Characters>6379</Characters>
  <Application>Microsoft Office Word</Application>
  <DocSecurity>0</DocSecurity>
  <Lines>152</Lines>
  <Paragraphs>42</Paragraphs>
  <ScaleCrop>false</ScaleCrop>
  <Company/>
  <LinksUpToDate>false</LinksUpToDate>
  <CharactersWithSpaces>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Andrej Pitonak</cp:lastModifiedBy>
  <cp:revision>14</cp:revision>
  <dcterms:created xsi:type="dcterms:W3CDTF">2024-03-27T12:58:00Z</dcterms:created>
  <dcterms:modified xsi:type="dcterms:W3CDTF">2024-03-27T13:32:00Z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bd949f7d971c45cff70fd017013abf10168cd5759aa4c09df1c3c071678eb230</vt:lpwstr>
  </property>
</Properties>
</file>