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pacing w:after="200" w:line="276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NÁRODNÁ RADA SLOVENSKEJ REPUBLIKY</w:t>
      </w:r>
    </w:p>
    <w:p w:rsidR="00000000" w:rsidDel="00000000" w:rsidP="00000000" w:rsidRDefault="00000000" w:rsidRPr="00000000" w14:paraId="00000002">
      <w:pPr>
        <w:widowControl w:val="1"/>
        <w:pBdr>
          <w:bottom w:color="000000" w:space="1" w:sz="12" w:val="single"/>
        </w:pBd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IX. volebné obdobie</w:t>
      </w:r>
    </w:p>
    <w:p w:rsidR="00000000" w:rsidDel="00000000" w:rsidP="00000000" w:rsidRDefault="00000000" w:rsidRPr="00000000" w14:paraId="00000003">
      <w:pPr>
        <w:widowControl w:val="1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Návrh </w:t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smallCaps w:val="1"/>
        </w:rPr>
      </w:pPr>
      <w:r w:rsidDel="00000000" w:rsidR="00000000" w:rsidRPr="00000000">
        <w:rPr>
          <w:b w:val="1"/>
          <w:smallCaps w:val="1"/>
          <w:rtl w:val="0"/>
        </w:rPr>
        <w:t xml:space="preserve">ZÁKON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  <w:t xml:space="preserve">z ... 2024,</w:t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ktorým sa mení a dopĺňa zákon č. 300/2005 Z. z. Trestný zákon v znení neskorších predpisov</w:t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  <w:t xml:space="preserve">Národná rada Slovenskej republiky sa uzniesla na tomto zákone:</w:t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Čl. I</w:t>
      </w:r>
    </w:p>
    <w:p w:rsidR="00000000" w:rsidDel="00000000" w:rsidP="00000000" w:rsidRDefault="00000000" w:rsidRPr="00000000" w14:paraId="00000011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ind w:firstLine="708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Zákon č. 300/2005 Z. z. Trestný zákon </w:t>
      </w:r>
      <w:r w:rsidDel="00000000" w:rsidR="00000000" w:rsidRPr="00000000">
        <w:rPr>
          <w:rtl w:val="0"/>
        </w:rPr>
        <w:t xml:space="preserve">v znení zákona č. 650/2005 Z. z., zákona č. 692/2006 Z. z., zákona č. 218/2007 Z. z., zákona č. 491/2008 Z. z., zákona č. 497/2008 Z. z., zákona č. 498/2008 Z. z., zákona č. 59/2009 Z. z., zákona č. 257/2009 Z. z., zákona č. 317/2009 Z. z., zákona č. 492/2009 Z. z., zákona č. 576/2009 Z. z., zákona č. 224/2010 Z. z., zákona č. 547/2010 Z. z., zákona č. 33/2011 Z. z., zákona č. 262/2011 Z. z., zákona č. 313/2011 Z. z., zákona č. 246/2012 Z. z., zákona č. 334/2012 Z. z., zákona č. 428/2012 Z. z., zákona č. 428/2012 Z. z., zákona č. 189/2013 Z. z., zákona č. 204/2013 Z. z., zákona č. 1/2014 Z. z., zákona č. 260/2014 Z. z., zákona č. 73/2015 Z. z., zákona č. 78/2015 Z. z., zákona č. 87/2015 Z. z., zákona č. 174/2015 Z. z., zákona č. 397/2015 Z. z., zákona č. 398/2015 Z. z., zákona č. 440/2015 Z. z., zákona č. 444/2015 Z. z., zákona č. 91/2016 Z. z., zákona č. 125/2016 Z. z., zákona č. 316/2016 Z. z., zákona č. 264/2017 Z. z., zákona č. 274/2017 Z. z., zákona č. 161/2018 Z. z., zákona č. 321/2018 Z. z., zákona č. 35/2019 Z. z., zákona č. 38/2019 Z. z., zákona č. 214/2019 Z. z., zákona č. 420/2019 Z. z., zákona č. 474/2019 Z. z., zákona č. 288/2020 Z. z., zákona č. 312/2020 Z. z., zákona č. 236/2021 Z. z., zákona č. 357/2021 Z. z, zákona č. 105/2022 Z. z, zákona č. 111/2022 Z. z., zákona č. 117/2023 Z. z., zákona č. 402/2023 Z. z. a zákona č. 47/2024 Z. z.</w:t>
      </w:r>
      <w:r w:rsidDel="00000000" w:rsidR="00000000" w:rsidRPr="00000000">
        <w:rPr>
          <w:rtl w:val="0"/>
        </w:rPr>
        <w:t xml:space="preserve"> sa mení a dopĺňa takto:</w:t>
      </w:r>
    </w:p>
    <w:p w:rsidR="00000000" w:rsidDel="00000000" w:rsidP="00000000" w:rsidRDefault="00000000" w:rsidRPr="00000000" w14:paraId="00000013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V § 37 písm. n) sa vypúšťa slovo „alebo”.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V § 37 písm. o) sa na konci bodka nahrádza čiarkou a pripája sa slovo „alebo”.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37 sa dopĺňa písm</w:t>
      </w:r>
      <w:r w:rsidDel="00000000" w:rsidR="00000000" w:rsidRPr="00000000">
        <w:rPr>
          <w:rtl w:val="0"/>
        </w:rPr>
        <w:t xml:space="preserve">enom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p), ktoré znie: </w:t>
      </w:r>
    </w:p>
    <w:p w:rsidR="00000000" w:rsidDel="00000000" w:rsidP="00000000" w:rsidRDefault="00000000" w:rsidRPr="00000000" w14:paraId="00000019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jc w:val="both"/>
        <w:rPr/>
      </w:pPr>
      <w:r w:rsidDel="00000000" w:rsidR="00000000" w:rsidRPr="00000000">
        <w:rPr>
          <w:rtl w:val="0"/>
        </w:rPr>
        <w:t xml:space="preserve">„p) </w:t>
      </w:r>
      <w:r w:rsidDel="00000000" w:rsidR="00000000" w:rsidRPr="00000000">
        <w:rPr>
          <w:rtl w:val="0"/>
        </w:rPr>
        <w:t xml:space="preserve">spáchal trestný čin </w:t>
      </w:r>
      <w:r w:rsidDel="00000000" w:rsidR="00000000" w:rsidRPr="00000000">
        <w:rPr>
          <w:rtl w:val="0"/>
        </w:rPr>
        <w:t xml:space="preserve">voči inej osobe pre výkon jej povolania, zamestnania alebo funkcie, v rámci ktorej skutočne alebo domnelo realizuje nenásilnú činnosť zameranú na presadzovanie alebo ochranu ľudských práv, hodnôt právneho štátu alebo demokratického zriadenia.</w:t>
      </w:r>
      <w:r w:rsidDel="00000000" w:rsidR="00000000" w:rsidRPr="00000000">
        <w:rPr>
          <w:rtl w:val="0"/>
        </w:rPr>
        <w:t xml:space="preserve">”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B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51 ods. 3 sa dopĺňa písm</w:t>
      </w:r>
      <w:r w:rsidDel="00000000" w:rsidR="00000000" w:rsidRPr="00000000">
        <w:rPr>
          <w:rtl w:val="0"/>
        </w:rPr>
        <w:t xml:space="preserve">enom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g), ktoré znie: </w:t>
      </w:r>
    </w:p>
    <w:p w:rsidR="00000000" w:rsidDel="00000000" w:rsidP="00000000" w:rsidRDefault="00000000" w:rsidRPr="00000000" w14:paraId="0000001D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jc w:val="both"/>
        <w:rPr/>
      </w:pPr>
      <w:r w:rsidDel="00000000" w:rsidR="00000000" w:rsidRPr="00000000">
        <w:rPr>
          <w:rtl w:val="0"/>
        </w:rPr>
        <w:t xml:space="preserve">„g) používania </w:t>
      </w:r>
      <w:r w:rsidDel="00000000" w:rsidR="00000000" w:rsidRPr="00000000">
        <w:rPr>
          <w:rtl w:val="0"/>
        </w:rPr>
        <w:t xml:space="preserve">sociálnych médií</w:t>
      </w:r>
      <w:r w:rsidDel="00000000" w:rsidR="00000000" w:rsidRPr="00000000">
        <w:rPr>
          <w:rtl w:val="0"/>
        </w:rPr>
        <w:t xml:space="preserve">.“.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V § 140 písm. e) sa na konci vypúšťa slovo </w:t>
      </w:r>
      <w:r w:rsidDel="00000000" w:rsidR="00000000" w:rsidRPr="00000000">
        <w:rPr>
          <w:rtl w:val="0"/>
        </w:rPr>
        <w:t xml:space="preserve">„</w:t>
      </w:r>
      <w:r w:rsidDel="00000000" w:rsidR="00000000" w:rsidRPr="00000000">
        <w:rPr>
          <w:rtl w:val="0"/>
        </w:rPr>
        <w:t xml:space="preserve">alebo”.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V § 140 písm. f) sa na konci bodka nahrádza čiarkou </w:t>
      </w:r>
      <w:r w:rsidDel="00000000" w:rsidR="00000000" w:rsidRPr="00000000">
        <w:rPr>
          <w:rtl w:val="0"/>
        </w:rPr>
        <w:t xml:space="preserve">a pripája sa slovo „alebo”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140 sa dopĺňa písm</w:t>
      </w:r>
      <w:r w:rsidDel="00000000" w:rsidR="00000000" w:rsidRPr="00000000">
        <w:rPr>
          <w:rtl w:val="0"/>
        </w:rPr>
        <w:t xml:space="preserve">enom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g), ktoré znie: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  <w:t xml:space="preserve">“g) </w:t>
      </w:r>
      <w:r w:rsidDel="00000000" w:rsidR="00000000" w:rsidRPr="00000000">
        <w:rPr>
          <w:rFonts w:ascii="Roboto" w:cs="Roboto" w:eastAsia="Roboto" w:hAnsi="Roboto"/>
          <w:color w:val="444746"/>
          <w:sz w:val="21"/>
          <w:szCs w:val="21"/>
          <w:rtl w:val="0"/>
        </w:rPr>
        <w:t xml:space="preserve"> </w:t>
      </w:r>
      <w:r w:rsidDel="00000000" w:rsidR="00000000" w:rsidRPr="00000000">
        <w:rPr>
          <w:rtl w:val="0"/>
        </w:rPr>
        <w:t xml:space="preserve">voči inej osobe pre výkon jej povolania, zamestnania alebo funkcie, v rámci ktorej skutočne alebo domnelo realizuje nenásilnú činnosť zameranú na presadzovanie alebo ochranu ľudských práv, hodnôt právneho štátu alebo demokratického zriadenia.</w:t>
      </w: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”.</w:t>
      </w:r>
      <w:r w:rsidDel="00000000" w:rsidR="00000000" w:rsidRPr="00000000">
        <w:rPr>
          <w:rFonts w:ascii="Roboto" w:cs="Roboto" w:eastAsia="Roboto" w:hAnsi="Roboto"/>
          <w:color w:val="444746"/>
          <w:sz w:val="21"/>
          <w:szCs w:val="2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V § 360b ods. 1 písm. a) sa na konci vypúšťa slovo „alebo”.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V § 360b ods. 1 písm. b) sa na konci pripája slovo „alebo”.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360b ods. 1 sa dopĺňa písm</w:t>
      </w:r>
      <w:r w:rsidDel="00000000" w:rsidR="00000000" w:rsidRPr="00000000">
        <w:rPr>
          <w:rtl w:val="0"/>
        </w:rPr>
        <w:t xml:space="preserve">enom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c), ktoré znie: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„c)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iniciuje </w:t>
      </w:r>
      <w:r w:rsidDel="00000000" w:rsidR="00000000" w:rsidRPr="00000000">
        <w:rPr>
          <w:rtl w:val="0"/>
        </w:rPr>
        <w:t xml:space="preserve">konanie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 tretími stranami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nasmerovan</w:t>
      </w:r>
      <w:r w:rsidDel="00000000" w:rsidR="00000000" w:rsidRPr="00000000">
        <w:rPr>
          <w:rtl w:val="0"/>
        </w:rPr>
        <w:t xml:space="preserve">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voči inej osobe sprístupnením ohrozujúceho alebo urážlivého </w:t>
      </w:r>
      <w:r w:rsidDel="00000000" w:rsidR="00000000" w:rsidRPr="00000000">
        <w:rPr>
          <w:rtl w:val="0"/>
        </w:rPr>
        <w:t xml:space="preserve">obsahu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veľkému počtu koncových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používateľov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alebo sa s tretími stranami na takomto </w:t>
      </w:r>
      <w:r w:rsidDel="00000000" w:rsidR="00000000" w:rsidRPr="00000000">
        <w:rPr>
          <w:rtl w:val="0"/>
        </w:rPr>
        <w:t xml:space="preserve">konaní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zúčastňuje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“.</w:t>
      </w:r>
    </w:p>
    <w:p w:rsidR="00000000" w:rsidDel="00000000" w:rsidP="00000000" w:rsidRDefault="00000000" w:rsidRPr="00000000" w14:paraId="00000028">
      <w:pPr>
        <w:widowControl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Čl. II</w:t>
      </w:r>
    </w:p>
    <w:p w:rsidR="00000000" w:rsidDel="00000000" w:rsidP="00000000" w:rsidRDefault="00000000" w:rsidRPr="00000000" w14:paraId="0000002B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jc w:val="both"/>
        <w:rPr/>
      </w:pPr>
      <w:r w:rsidDel="00000000" w:rsidR="00000000" w:rsidRPr="00000000">
        <w:rPr>
          <w:rtl w:val="0"/>
        </w:rPr>
        <w:t xml:space="preserve">Tento zákon nadobúda účinnosť 1. </w:t>
      </w:r>
      <w:r w:rsidDel="00000000" w:rsidR="00000000" w:rsidRPr="00000000">
        <w:rPr>
          <w:highlight w:val="white"/>
          <w:rtl w:val="0"/>
        </w:rPr>
        <w:t xml:space="preserve">septembra </w:t>
      </w:r>
      <w:r w:rsidDel="00000000" w:rsidR="00000000" w:rsidRPr="00000000">
        <w:rPr>
          <w:rtl w:val="0"/>
        </w:rPr>
        <w:t xml:space="preserve">2024. 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sk-SK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  <w:rsid w:val="00AA4F46"/>
    <w:pPr>
      <w:suppressAutoHyphens w:val="1"/>
    </w:pPr>
    <w:rPr>
      <w:rFonts w:cs="Mangal" w:eastAsia="SimSun"/>
      <w:kern w:val="1"/>
      <w:lang w:bidi="hi-IN" w:eastAsia="hi-IN"/>
    </w:rPr>
  </w:style>
  <w:style w:type="paragraph" w:styleId="Nadpis1">
    <w:name w:val="heading 1"/>
    <w:basedOn w:val="Normlny"/>
    <w:link w:val="Nadpis1Char"/>
    <w:uiPriority w:val="9"/>
    <w:qFormat w:val="1"/>
    <w:rsid w:val="0017622F"/>
    <w:pPr>
      <w:widowControl w:val="1"/>
      <w:suppressAutoHyphens w:val="0"/>
      <w:spacing w:after="100" w:afterAutospacing="1" w:before="100" w:beforeAutospacing="1"/>
      <w:outlineLvl w:val="0"/>
    </w:pPr>
    <w:rPr>
      <w:rFonts w:cs="Times New Roman" w:eastAsia="Times New Roman"/>
      <w:b w:val="1"/>
      <w:bCs w:val="1"/>
      <w:kern w:val="36"/>
      <w:sz w:val="48"/>
      <w:szCs w:val="48"/>
      <w:lang w:bidi="ar-SA" w:eastAsia="en-US" w:val="en-US"/>
    </w:rPr>
  </w:style>
  <w:style w:type="paragraph" w:styleId="Nadpis2">
    <w:name w:val="heading 2"/>
    <w:basedOn w:val="Normlny"/>
    <w:next w:val="Normlny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y"/>
    <w:next w:val="Normlny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y"/>
    <w:next w:val="Normlny"/>
    <w:pPr>
      <w:keepNext w:val="1"/>
      <w:keepLines w:val="1"/>
      <w:spacing w:after="40" w:before="240"/>
      <w:outlineLvl w:val="3"/>
    </w:pPr>
    <w:rPr>
      <w:b w:val="1"/>
    </w:rPr>
  </w:style>
  <w:style w:type="paragraph" w:styleId="Nadpis5">
    <w:name w:val="heading 5"/>
    <w:basedOn w:val="Normlny"/>
    <w:next w:val="Normlny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dpis6">
    <w:name w:val="heading 6"/>
    <w:basedOn w:val="Normlny"/>
    <w:next w:val="Norm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ov">
    <w:name w:val="Title"/>
    <w:basedOn w:val="Normlny"/>
    <w:next w:val="Normlny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dpis1Char" w:customStyle="1">
    <w:name w:val="Nadpis 1 Char"/>
    <w:basedOn w:val="Predvolenpsmoodseku"/>
    <w:link w:val="Nadpis1"/>
    <w:uiPriority w:val="9"/>
    <w:locked w:val="1"/>
    <w:rsid w:val="0017622F"/>
    <w:rPr>
      <w:rFonts w:ascii="Times New Roman" w:cs="Times New Roman" w:hAnsi="Times New Roman"/>
      <w:b w:val="1"/>
      <w:bCs w:val="1"/>
      <w:kern w:val="36"/>
      <w:sz w:val="48"/>
      <w:szCs w:val="48"/>
      <w:rtl w:val="0"/>
      <w:cs w:val="0"/>
      <w:lang w:eastAsia="x-none" w:val="en-US"/>
    </w:rPr>
  </w:style>
  <w:style w:type="table" w:styleId="Mriekatabuky">
    <w:name w:val="Table Grid"/>
    <w:basedOn w:val="Normlnatabuka"/>
    <w:uiPriority w:val="59"/>
    <w:rsid w:val="00F6061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textovprepojenie">
    <w:name w:val="Hyperlink"/>
    <w:basedOn w:val="Predvolenpsmoodseku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Pta">
    <w:name w:val="footer"/>
    <w:basedOn w:val="Normlny"/>
    <w:link w:val="PtaChar"/>
    <w:uiPriority w:val="99"/>
    <w:rsid w:val="0090548E"/>
    <w:pPr>
      <w:widowControl w:val="1"/>
      <w:tabs>
        <w:tab w:val="center" w:pos="4536"/>
        <w:tab w:val="right" w:pos="9072"/>
      </w:tabs>
      <w:suppressAutoHyphens w:val="0"/>
    </w:pPr>
    <w:rPr>
      <w:rFonts w:ascii="Arial" w:cs="Arial" w:eastAsia="Times New Roman" w:hAnsi="Arial"/>
      <w:kern w:val="0"/>
      <w:sz w:val="20"/>
      <w:szCs w:val="20"/>
      <w:lang w:bidi="ar-SA" w:eastAsia="sk-SK"/>
    </w:rPr>
  </w:style>
  <w:style w:type="character" w:styleId="PtaChar" w:customStyle="1">
    <w:name w:val="Päta Char"/>
    <w:basedOn w:val="Predvolenpsmoodseku"/>
    <w:link w:val="Pta"/>
    <w:uiPriority w:val="99"/>
    <w:locked w:val="1"/>
    <w:rsid w:val="0090548E"/>
    <w:rPr>
      <w:rFonts w:ascii="Arial" w:cs="Arial" w:hAnsi="Arial"/>
      <w:sz w:val="20"/>
      <w:szCs w:val="20"/>
      <w:rtl w:val="0"/>
      <w:cs w:val="0"/>
      <w:lang w:eastAsia="sk-SK" w:val="x-none"/>
    </w:rPr>
  </w:style>
  <w:style w:type="character" w:styleId="slostrany">
    <w:name w:val="page number"/>
    <w:basedOn w:val="Predvolenpsmoodseku"/>
    <w:uiPriority w:val="99"/>
    <w:rsid w:val="0090548E"/>
    <w:rPr>
      <w:rFonts w:cs="Times New Roman"/>
      <w:rtl w:val="0"/>
      <w:cs w:val="0"/>
    </w:rPr>
  </w:style>
  <w:style w:type="paragraph" w:styleId="Hlavika">
    <w:name w:val="header"/>
    <w:basedOn w:val="Normlny"/>
    <w:link w:val="HlavikaChar"/>
    <w:uiPriority w:val="99"/>
    <w:semiHidden w:val="1"/>
    <w:unhideWhenUsed w:val="1"/>
    <w:rsid w:val="0090548E"/>
    <w:pPr>
      <w:tabs>
        <w:tab w:val="center" w:pos="4536"/>
        <w:tab w:val="right" w:pos="9072"/>
      </w:tabs>
    </w:pPr>
    <w:rPr>
      <w:szCs w:val="21"/>
    </w:rPr>
  </w:style>
  <w:style w:type="character" w:styleId="HlavikaChar" w:customStyle="1">
    <w:name w:val="Hlavička Char"/>
    <w:basedOn w:val="Predvolenpsmoodseku"/>
    <w:link w:val="Hlavika"/>
    <w:uiPriority w:val="99"/>
    <w:semiHidden w:val="1"/>
    <w:locked w:val="1"/>
    <w:rsid w:val="0090548E"/>
    <w:rPr>
      <w:rFonts w:ascii="Times New Roman" w:cs="Mangal" w:eastAsia="SimSun" w:hAnsi="Times New Roman"/>
      <w:kern w:val="1"/>
      <w:sz w:val="21"/>
      <w:szCs w:val="21"/>
      <w:rtl w:val="0"/>
      <w:cs w:val="0"/>
      <w:lang w:bidi="hi-IN" w:eastAsia="hi-IN" w:val="x-none"/>
    </w:rPr>
  </w:style>
  <w:style w:type="paragraph" w:styleId="Normlnywebov">
    <w:name w:val="Normal (Web)"/>
    <w:aliases w:val="webb"/>
    <w:basedOn w:val="Normlny"/>
    <w:uiPriority w:val="99"/>
    <w:unhideWhenUsed w:val="1"/>
    <w:rsid w:val="0017622F"/>
    <w:pPr>
      <w:widowControl w:val="1"/>
      <w:suppressAutoHyphens w:val="0"/>
      <w:spacing w:after="100" w:afterAutospacing="1" w:before="100" w:beforeAutospacing="1"/>
    </w:pPr>
    <w:rPr>
      <w:rFonts w:cs="Times New Roman" w:eastAsia="Times New Roman"/>
      <w:kern w:val="0"/>
      <w:lang w:bidi="ar-SA" w:eastAsia="sk-SK"/>
    </w:rPr>
  </w:style>
  <w:style w:type="paragraph" w:styleId="Textpoznmkypodiarou">
    <w:name w:val="footnote text"/>
    <w:basedOn w:val="Normlny"/>
    <w:link w:val="TextpoznmkypodiarouChar"/>
    <w:uiPriority w:val="99"/>
    <w:unhideWhenUsed w:val="1"/>
    <w:rsid w:val="0017622F"/>
    <w:pPr>
      <w:widowControl w:val="1"/>
      <w:suppressAutoHyphens w:val="0"/>
    </w:pPr>
    <w:rPr>
      <w:rFonts w:cs="Times New Roman" w:eastAsia="Times New Roman"/>
      <w:kern w:val="0"/>
      <w:sz w:val="20"/>
      <w:szCs w:val="20"/>
      <w:lang w:bidi="ar-SA" w:eastAsia="sk-SK"/>
    </w:rPr>
  </w:style>
  <w:style w:type="character" w:styleId="TextpoznmkypodiarouChar" w:customStyle="1">
    <w:name w:val="Text poznámky pod čiarou Char"/>
    <w:basedOn w:val="Predvolenpsmoodseku"/>
    <w:link w:val="Textpoznmkypodiarou"/>
    <w:uiPriority w:val="99"/>
    <w:locked w:val="1"/>
    <w:rsid w:val="0017622F"/>
    <w:rPr>
      <w:rFonts w:ascii="Times New Roman" w:cs="Times New Roman" w:hAnsi="Times New Roman"/>
      <w:sz w:val="20"/>
      <w:szCs w:val="20"/>
      <w:rtl w:val="0"/>
      <w:cs w:val="0"/>
      <w:lang w:eastAsia="sk-SK" w:val="x-none"/>
    </w:rPr>
  </w:style>
  <w:style w:type="character" w:styleId="Odkaznapoznmkupodiarou">
    <w:name w:val="footnote reference"/>
    <w:basedOn w:val="Predvolenpsmoodseku"/>
    <w:uiPriority w:val="99"/>
    <w:unhideWhenUsed w:val="1"/>
    <w:rsid w:val="0017622F"/>
    <w:rPr>
      <w:rFonts w:cs="Times New Roman"/>
      <w:vertAlign w:val="superscript"/>
      <w:rtl w:val="0"/>
      <w:cs w:val="0"/>
    </w:rPr>
  </w:style>
  <w:style w:type="character" w:styleId="apple-converted-space" w:customStyle="1">
    <w:name w:val="apple-converted-space"/>
    <w:basedOn w:val="Predvolenpsmoodseku"/>
    <w:rsid w:val="0017622F"/>
    <w:rPr>
      <w:rFonts w:cs="Times New Roman"/>
      <w:rtl w:val="0"/>
      <w:cs w:val="0"/>
    </w:rPr>
  </w:style>
  <w:style w:type="character" w:styleId="h1a" w:customStyle="1">
    <w:name w:val="h1a"/>
    <w:basedOn w:val="Predvolenpsmoodseku"/>
    <w:rsid w:val="0017622F"/>
    <w:rPr>
      <w:rFonts w:cs="Times New Roman"/>
      <w:rtl w:val="0"/>
      <w:cs w:val="0"/>
    </w:rPr>
  </w:style>
  <w:style w:type="paragraph" w:styleId="Vchodzie" w:customStyle="1">
    <w:name w:val="Vchodzie"/>
    <w:rsid w:val="00BB30C7"/>
    <w:pPr>
      <w:autoSpaceDN w:val="0"/>
      <w:adjustRightInd w:val="0"/>
      <w:spacing w:after="200" w:line="276" w:lineRule="auto"/>
    </w:pPr>
    <w:rPr>
      <w:rFonts w:ascii="Calibri" w:cs="Calibri" w:hAnsi="Calibri" w:eastAsiaTheme="minorEastAsia"/>
      <w:kern w:val="1"/>
      <w:szCs w:val="22"/>
      <w:lang w:val="en-US"/>
    </w:rPr>
  </w:style>
  <w:style w:type="paragraph" w:styleId="Odsekzoznamu">
    <w:name w:val="List Paragraph"/>
    <w:basedOn w:val="Normlny"/>
    <w:uiPriority w:val="34"/>
    <w:qFormat w:val="1"/>
    <w:rsid w:val="00B27D05"/>
    <w:pPr>
      <w:ind w:left="720"/>
      <w:contextualSpacing w:val="1"/>
    </w:pPr>
    <w:rPr>
      <w:szCs w:val="21"/>
    </w:rPr>
  </w:style>
  <w:style w:type="paragraph" w:styleId="Textbubliny">
    <w:name w:val="Balloon Text"/>
    <w:basedOn w:val="Normlny"/>
    <w:link w:val="TextbublinyChar"/>
    <w:uiPriority w:val="99"/>
    <w:semiHidden w:val="1"/>
    <w:unhideWhenUsed w:val="1"/>
    <w:rsid w:val="00B6575B"/>
    <w:rPr>
      <w:rFonts w:ascii="Tahoma" w:hAnsi="Tahoma"/>
      <w:sz w:val="16"/>
      <w:szCs w:val="14"/>
    </w:rPr>
  </w:style>
  <w:style w:type="character" w:styleId="TextbublinyChar" w:customStyle="1">
    <w:name w:val="Text bubliny Char"/>
    <w:basedOn w:val="Predvolenpsmoodseku"/>
    <w:link w:val="Textbubliny"/>
    <w:uiPriority w:val="99"/>
    <w:semiHidden w:val="1"/>
    <w:locked w:val="1"/>
    <w:rsid w:val="00B6575B"/>
    <w:rPr>
      <w:rFonts w:ascii="Tahoma" w:cs="Mangal" w:eastAsia="SimSun" w:hAnsi="Tahoma"/>
      <w:kern w:val="1"/>
      <w:sz w:val="14"/>
      <w:szCs w:val="14"/>
      <w:rtl w:val="0"/>
      <w:cs w:val="0"/>
      <w:lang w:bidi="hi-IN" w:eastAsia="hi-IN" w:val="x-none"/>
    </w:rPr>
  </w:style>
  <w:style w:type="character" w:styleId="Odkaznakomentr">
    <w:name w:val="annotation reference"/>
    <w:basedOn w:val="Predvolenpsmoodseku"/>
    <w:uiPriority w:val="99"/>
    <w:semiHidden w:val="1"/>
    <w:unhideWhenUsed w:val="1"/>
    <w:rsid w:val="00CE0EB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 w:val="1"/>
    <w:rsid w:val="00CE0EB2"/>
    <w:rPr>
      <w:sz w:val="20"/>
      <w:szCs w:val="18"/>
    </w:rPr>
  </w:style>
  <w:style w:type="character" w:styleId="TextkomentraChar" w:customStyle="1">
    <w:name w:val="Text komentára Char"/>
    <w:basedOn w:val="Predvolenpsmoodseku"/>
    <w:link w:val="Textkomentra"/>
    <w:uiPriority w:val="99"/>
    <w:rsid w:val="00CE0EB2"/>
    <w:rPr>
      <w:rFonts w:ascii="Times New Roman" w:cs="Mangal" w:eastAsia="SimSun" w:hAnsi="Times New Roman"/>
      <w:kern w:val="1"/>
      <w:sz w:val="20"/>
      <w:szCs w:val="18"/>
      <w:lang w:bidi="hi-IN" w:eastAsia="hi-I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 w:val="1"/>
    <w:unhideWhenUsed w:val="1"/>
    <w:rsid w:val="00CE0EB2"/>
    <w:rPr>
      <w:b w:val="1"/>
      <w:bCs w:val="1"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 w:val="1"/>
    <w:rsid w:val="00CE0EB2"/>
    <w:rPr>
      <w:rFonts w:ascii="Times New Roman" w:cs="Mangal" w:eastAsia="SimSun" w:hAnsi="Times New Roman"/>
      <w:b w:val="1"/>
      <w:bCs w:val="1"/>
      <w:kern w:val="1"/>
      <w:sz w:val="20"/>
      <w:szCs w:val="18"/>
      <w:lang w:bidi="hi-IN" w:eastAsia="hi-IN"/>
    </w:rPr>
  </w:style>
  <w:style w:type="paragraph" w:styleId="Revzia">
    <w:name w:val="Revision"/>
    <w:hidden w:val="1"/>
    <w:uiPriority w:val="99"/>
    <w:semiHidden w:val="1"/>
    <w:rsid w:val="00F91ED9"/>
    <w:rPr>
      <w:rFonts w:cs="Mangal" w:eastAsia="SimSun"/>
      <w:kern w:val="1"/>
      <w:szCs w:val="21"/>
      <w:lang w:bidi="hi-IN" w:eastAsia="hi-IN"/>
    </w:rPr>
  </w:style>
  <w:style w:type="paragraph" w:styleId="Podtitul">
    <w:name w:val="Subtitle"/>
    <w:basedOn w:val="Normlny"/>
    <w:next w:val="Normlny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sflEHPDA/uGBymY+eV58J5gDUQ==">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2022-04-05T20:56:00Z</dcterms:created>
</cp:coreProperties>
</file>