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B32FA" w14:textId="1E136C50" w:rsidR="00EA0285" w:rsidRPr="00EA0285" w:rsidRDefault="00EA0285" w:rsidP="00C4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Osobitná časť </w:t>
      </w:r>
    </w:p>
    <w:p w14:paraId="599F95A2" w14:textId="77777777" w:rsidR="00EA0285" w:rsidRPr="00EA0285" w:rsidRDefault="00EA0285" w:rsidP="007F2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6BA71E5" w14:textId="5CF30061" w:rsidR="00EA0285" w:rsidRPr="001F0A36" w:rsidRDefault="00EA0285" w:rsidP="00C42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F0A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</w:t>
      </w:r>
    </w:p>
    <w:p w14:paraId="28629407" w14:textId="77777777" w:rsidR="00C42B04" w:rsidRPr="007F268D" w:rsidRDefault="00C42B04" w:rsidP="007F2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22A847" w14:textId="02F6D325" w:rsidR="0038707E" w:rsidRDefault="00EA0285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</w:t>
      </w:r>
      <w:r w:rsidR="00D73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doplnenie, ktoré umožní, </w:t>
      </w:r>
      <w:r w:rsidR="00D849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rovnako </w:t>
      </w:r>
      <w:r w:rsidR="00D73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v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prípade špecializovaného programu v akreditovanom centre, ktorého účelom je výlučne vykonávanie špecializovaného programu a ktorého celkový počet miest nie je vyšší ako 20 miest</w:t>
      </w:r>
      <w:r w:rsidR="00D73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aj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miest </w:t>
      </w:r>
      <w:r w:rsidRPr="00C42B04">
        <w:rPr>
          <w:rFonts w:ascii="Times New Roman" w:eastAsia="Times New Roman" w:hAnsi="Times New Roman" w:cs="Times New Roman"/>
          <w:sz w:val="24"/>
          <w:szCs w:val="24"/>
          <w:lang w:eastAsia="sk-SK"/>
        </w:rPr>
        <w:t>v špecializovanej samostatnej skupine pre deti s duševnou poruchou a</w:t>
      </w:r>
      <w:r w:rsidR="00D849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 </w:t>
      </w:r>
      <w:r w:rsidR="00D7307E" w:rsidRPr="00C42B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špecializovanej samostatnej skupine </w:t>
      </w:r>
      <w:r w:rsidRPr="00C42B04">
        <w:rPr>
          <w:rFonts w:ascii="Times New Roman" w:eastAsia="Times New Roman" w:hAnsi="Times New Roman" w:cs="Times New Roman"/>
          <w:sz w:val="24"/>
          <w:szCs w:val="24"/>
          <w:lang w:eastAsia="sk-SK"/>
        </w:rPr>
        <w:t>pre deti, ktorým je potrebné vzhľadom na ich zdravotný stav poskytovať osobitnú starostlivosť</w:t>
      </w:r>
      <w:r w:rsidR="00D8499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C42B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zvýšiť maximálnu zákon</w:t>
      </w:r>
      <w:r w:rsidR="00D7307E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určenú sumu finančného príspevku o 40 %.</w:t>
      </w:r>
    </w:p>
    <w:p w14:paraId="6797678A" w14:textId="77777777" w:rsidR="00C42B04" w:rsidRDefault="00C42B04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04E82" w14:textId="137B2393" w:rsidR="00EA0285" w:rsidRPr="00EA0285" w:rsidRDefault="00D7307E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rozdiel od špecializovaného programu sa v prípade financovania miest </w:t>
      </w:r>
      <w:r w:rsidR="009F13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vyššie uvedených špecializovaných samostatných skupinách nenavrhuje podmienka splnenia maximálnej kapacity, resp. monotematického zamerania centra. Povaha a zákonné pravidlá 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fungovania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špecializovaných samostatných skupín 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sami o sebe dostatočne prísne nastavené. </w:t>
      </w:r>
      <w:r w:rsidR="00C464BC"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>e tiež potrebné zdôrazniť</w:t>
      </w:r>
      <w:r w:rsidR="00EA0285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skutočná výška finančného príspevku 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i naďalej </w:t>
      </w:r>
      <w:r w:rsidR="00EA0285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zodpoved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>ať</w:t>
      </w:r>
      <w:r w:rsidR="00EA0285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skutočne preukázaným výdavkom na miesto (pri zachovaní maximálnej výšky príspe</w:t>
      </w:r>
      <w:r w:rsidR="00C42B04">
        <w:rPr>
          <w:rFonts w:ascii="Times New Roman" w:eastAsia="Times New Roman" w:hAnsi="Times New Roman" w:cs="Times New Roman"/>
          <w:sz w:val="24"/>
          <w:szCs w:val="24"/>
          <w:lang w:eastAsia="sk-SK"/>
        </w:rPr>
        <w:t>vku).</w:t>
      </w:r>
    </w:p>
    <w:p w14:paraId="7B0A8A5A" w14:textId="77777777" w:rsidR="00EA0285" w:rsidRPr="007F268D" w:rsidRDefault="00EA0285" w:rsidP="007F2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6A9096" w14:textId="77777777" w:rsidR="00EA0285" w:rsidRPr="007F268D" w:rsidRDefault="00EA0285" w:rsidP="007F2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F26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čl. II</w:t>
      </w:r>
    </w:p>
    <w:p w14:paraId="6965C8D2" w14:textId="77777777" w:rsidR="00C42B04" w:rsidRPr="007F268D" w:rsidRDefault="00C42B04" w:rsidP="007F2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B45BAF7" w14:textId="6452A638" w:rsidR="00065138" w:rsidRDefault="00EA0285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účinnosť 1. </w:t>
      </w:r>
      <w:r w:rsidR="00EB02ED">
        <w:rPr>
          <w:rFonts w:ascii="Times New Roman" w:eastAsia="Times New Roman" w:hAnsi="Times New Roman" w:cs="Times New Roman"/>
          <w:sz w:val="24"/>
          <w:szCs w:val="24"/>
          <w:lang w:eastAsia="sk-SK"/>
        </w:rPr>
        <w:t>augusta</w:t>
      </w:r>
      <w:r w:rsidR="00EB02ED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2024 tak, aby bolo možné </w:t>
      </w:r>
      <w:r w:rsidR="00D73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v priebehu aktuálneho rozpočtového roka zareagovať na situáciu v akreditovaných centrách zvýšením finančného príspevku na miesto (samozrejme v roku 2024 pomerným zvýšením, ktoré bude zodpovedať dátumu účinnosti novely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D7307E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14:paraId="51BF958C" w14:textId="77777777" w:rsidR="008A4BDA" w:rsidRDefault="008A4BDA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E07594" w14:textId="270B981E" w:rsidR="004D3395" w:rsidRDefault="004D3395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759FAE" w14:textId="3F22FA23" w:rsidR="004D3395" w:rsidRPr="004D3395" w:rsidRDefault="0000370D" w:rsidP="004D3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Galant</w:t>
      </w:r>
      <w:r w:rsidR="004D3395">
        <w:rPr>
          <w:rFonts w:ascii="Times New Roman" w:eastAsia="Times New Roman" w:hAnsi="Times New Roman" w:cs="Times New Roman"/>
          <w:sz w:val="24"/>
          <w:szCs w:val="24"/>
          <w:lang w:eastAsia="sk-SK"/>
        </w:rPr>
        <w:t>a 27. marca</w:t>
      </w:r>
      <w:r w:rsidR="004D3395" w:rsidRPr="004D33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14:paraId="017BDDFC" w14:textId="77777777" w:rsidR="004D3395" w:rsidRPr="004D3395" w:rsidRDefault="004D3395" w:rsidP="004D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FFC51F" w14:textId="77777777" w:rsidR="004D3395" w:rsidRPr="004D3395" w:rsidRDefault="004D3395" w:rsidP="004D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9EF0E" w14:textId="77777777" w:rsidR="004D3395" w:rsidRPr="004D3395" w:rsidRDefault="004D3395" w:rsidP="004D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94EBA7" w14:textId="77777777" w:rsidR="004D3395" w:rsidRPr="004D3395" w:rsidRDefault="004D3395" w:rsidP="004D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2135C4" w14:textId="77777777" w:rsidR="004D3395" w:rsidRPr="004D3395" w:rsidRDefault="004D3395" w:rsidP="004D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1880B7" w14:textId="77777777" w:rsidR="004D3395" w:rsidRPr="002A0C2C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0C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Robert Fico, v. r.</w:t>
      </w:r>
    </w:p>
    <w:p w14:paraId="3B0E9E29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 Slovenskej republiky</w:t>
      </w:r>
    </w:p>
    <w:p w14:paraId="3AD64EC8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9917DC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353E84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AC47DD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4DB124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919356" w14:textId="77777777" w:rsidR="004D3395" w:rsidRPr="002A0C2C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r w:rsidRPr="002A0C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Erik Tomáš, v. r.</w:t>
      </w:r>
      <w:bookmarkEnd w:id="0"/>
    </w:p>
    <w:p w14:paraId="51CE1B64" w14:textId="67F492E8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práce, sociálnych vecí a rodiny</w:t>
      </w:r>
    </w:p>
    <w:p w14:paraId="6AFD9A4D" w14:textId="77777777" w:rsidR="004D3395" w:rsidRPr="004D3395" w:rsidRDefault="004D3395" w:rsidP="004D33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14:paraId="02D7795D" w14:textId="77777777" w:rsidR="004D3395" w:rsidRPr="004A1FBD" w:rsidRDefault="004D3395" w:rsidP="00C42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4D3395" w:rsidRPr="004A1FBD" w:rsidSect="007B4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D3EB0" w14:textId="77777777" w:rsidR="002E490E" w:rsidRDefault="002E490E" w:rsidP="00272EFF">
      <w:pPr>
        <w:spacing w:after="0" w:line="240" w:lineRule="auto"/>
      </w:pPr>
      <w:r>
        <w:separator/>
      </w:r>
    </w:p>
  </w:endnote>
  <w:endnote w:type="continuationSeparator" w:id="0">
    <w:p w14:paraId="5962AEE9" w14:textId="77777777" w:rsidR="002E490E" w:rsidRDefault="002E490E" w:rsidP="0027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6A215" w14:textId="77777777" w:rsidR="00272EFF" w:rsidRDefault="00272E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CBC4" w14:textId="77777777" w:rsidR="00272EFF" w:rsidRDefault="00272EF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E2D3" w14:textId="77777777" w:rsidR="00272EFF" w:rsidRDefault="00272E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6219" w14:textId="77777777" w:rsidR="002E490E" w:rsidRDefault="002E490E" w:rsidP="00272EFF">
      <w:pPr>
        <w:spacing w:after="0" w:line="240" w:lineRule="auto"/>
      </w:pPr>
      <w:r>
        <w:separator/>
      </w:r>
    </w:p>
  </w:footnote>
  <w:footnote w:type="continuationSeparator" w:id="0">
    <w:p w14:paraId="514FAC58" w14:textId="77777777" w:rsidR="002E490E" w:rsidRDefault="002E490E" w:rsidP="0027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044" w14:textId="77777777" w:rsidR="00272EFF" w:rsidRDefault="00272E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BAF01" w14:textId="77777777" w:rsidR="00272EFF" w:rsidRDefault="00272EF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1BE3B" w14:textId="77777777" w:rsidR="00272EFF" w:rsidRDefault="00272E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1F63"/>
    <w:multiLevelType w:val="hybridMultilevel"/>
    <w:tmpl w:val="92E27898"/>
    <w:lvl w:ilvl="0" w:tplc="47145828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182ED6"/>
    <w:multiLevelType w:val="hybridMultilevel"/>
    <w:tmpl w:val="502C33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7"/>
    <w:rsid w:val="0000370D"/>
    <w:rsid w:val="00003FE2"/>
    <w:rsid w:val="00065138"/>
    <w:rsid w:val="00075253"/>
    <w:rsid w:val="00077091"/>
    <w:rsid w:val="000E70C2"/>
    <w:rsid w:val="001331D9"/>
    <w:rsid w:val="001611B5"/>
    <w:rsid w:val="00187DA6"/>
    <w:rsid w:val="001B2934"/>
    <w:rsid w:val="001C021C"/>
    <w:rsid w:val="001D361F"/>
    <w:rsid w:val="001F0A36"/>
    <w:rsid w:val="001F5F01"/>
    <w:rsid w:val="002117F7"/>
    <w:rsid w:val="00220F89"/>
    <w:rsid w:val="00272EFF"/>
    <w:rsid w:val="002745A5"/>
    <w:rsid w:val="002A0C2C"/>
    <w:rsid w:val="002B080E"/>
    <w:rsid w:val="002C1991"/>
    <w:rsid w:val="002E137D"/>
    <w:rsid w:val="002E490E"/>
    <w:rsid w:val="003406F2"/>
    <w:rsid w:val="003515D3"/>
    <w:rsid w:val="0038707E"/>
    <w:rsid w:val="00387838"/>
    <w:rsid w:val="003B1FDD"/>
    <w:rsid w:val="003D04B3"/>
    <w:rsid w:val="00403B84"/>
    <w:rsid w:val="004631B4"/>
    <w:rsid w:val="00484DB8"/>
    <w:rsid w:val="004A1FBD"/>
    <w:rsid w:val="004B7FF3"/>
    <w:rsid w:val="004D3395"/>
    <w:rsid w:val="004E3F4D"/>
    <w:rsid w:val="00501A50"/>
    <w:rsid w:val="005073E0"/>
    <w:rsid w:val="00511CB1"/>
    <w:rsid w:val="00671D24"/>
    <w:rsid w:val="006D3E83"/>
    <w:rsid w:val="006F0D33"/>
    <w:rsid w:val="007333DB"/>
    <w:rsid w:val="0075723D"/>
    <w:rsid w:val="007717B8"/>
    <w:rsid w:val="0077608B"/>
    <w:rsid w:val="007F268D"/>
    <w:rsid w:val="00820213"/>
    <w:rsid w:val="008207AF"/>
    <w:rsid w:val="00832AFA"/>
    <w:rsid w:val="00853B43"/>
    <w:rsid w:val="0085597E"/>
    <w:rsid w:val="008A4BDA"/>
    <w:rsid w:val="009F13F4"/>
    <w:rsid w:val="00A52D74"/>
    <w:rsid w:val="00A74656"/>
    <w:rsid w:val="00A81FA4"/>
    <w:rsid w:val="00C126F7"/>
    <w:rsid w:val="00C23B26"/>
    <w:rsid w:val="00C257B8"/>
    <w:rsid w:val="00C42B04"/>
    <w:rsid w:val="00C464BC"/>
    <w:rsid w:val="00D04741"/>
    <w:rsid w:val="00D55AFC"/>
    <w:rsid w:val="00D64AB4"/>
    <w:rsid w:val="00D7307E"/>
    <w:rsid w:val="00D8499B"/>
    <w:rsid w:val="00E02717"/>
    <w:rsid w:val="00E83FF0"/>
    <w:rsid w:val="00EA0285"/>
    <w:rsid w:val="00EB02ED"/>
    <w:rsid w:val="00EE7E59"/>
    <w:rsid w:val="00EF6867"/>
    <w:rsid w:val="00F27C46"/>
    <w:rsid w:val="00F53A57"/>
    <w:rsid w:val="00F63C40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C1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99"/>
    <w:qFormat/>
    <w:rsid w:val="00EA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A0285"/>
    <w:rPr>
      <w:color w:val="0000FF"/>
      <w:u w:val="single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EA0285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B4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7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2EF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27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2EFF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2024-03-22T10:30:00Z</dcterms:created>
  <dcterms:modified xsi:type="dcterms:W3CDTF">2024-03-26T09:25:00Z</dcterms:modified>
</cp:coreProperties>
</file>