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67D" w:rsidRPr="0014067D" w:rsidRDefault="0014067D" w:rsidP="0014067D">
      <w:pPr>
        <w:spacing w:after="0" w:line="240" w:lineRule="auto"/>
        <w:jc w:val="center"/>
        <w:rPr>
          <w:rFonts w:ascii="Times New Roman" w:eastAsia="Times New Roman" w:hAnsi="Times New Roman" w:cs="Times New Roman"/>
          <w:b/>
          <w:bCs/>
          <w:spacing w:val="10"/>
          <w:sz w:val="32"/>
          <w:szCs w:val="32"/>
          <w:lang w:eastAsia="cs-CZ"/>
        </w:rPr>
      </w:pPr>
      <w:bookmarkStart w:id="0" w:name="_GoBack"/>
      <w:bookmarkEnd w:id="0"/>
      <w:r w:rsidRPr="0014067D">
        <w:rPr>
          <w:rFonts w:ascii="Times New Roman" w:eastAsia="Times New Roman" w:hAnsi="Times New Roman" w:cs="Times New Roman"/>
          <w:b/>
          <w:bCs/>
          <w:spacing w:val="10"/>
          <w:sz w:val="32"/>
          <w:szCs w:val="32"/>
          <w:lang w:eastAsia="cs-CZ"/>
        </w:rPr>
        <w:t>NÁRODNÁ RADA SLOVENSKEJ REPUBLIKY</w:t>
      </w:r>
    </w:p>
    <w:p w:rsidR="0014067D" w:rsidRPr="0014067D" w:rsidRDefault="0014067D" w:rsidP="0014067D">
      <w:pPr>
        <w:spacing w:after="0" w:line="240" w:lineRule="auto"/>
        <w:jc w:val="center"/>
        <w:rPr>
          <w:rFonts w:ascii="Times New Roman" w:eastAsia="Times New Roman" w:hAnsi="Times New Roman" w:cs="Times New Roman"/>
          <w:b/>
          <w:bCs/>
          <w:spacing w:val="10"/>
          <w:sz w:val="24"/>
          <w:szCs w:val="24"/>
          <w:lang w:eastAsia="cs-CZ"/>
        </w:rPr>
      </w:pPr>
    </w:p>
    <w:p w:rsidR="0014067D" w:rsidRPr="0014067D" w:rsidRDefault="0014067D" w:rsidP="0014067D">
      <w:pPr>
        <w:spacing w:after="0" w:line="240" w:lineRule="auto"/>
        <w:jc w:val="center"/>
        <w:rPr>
          <w:rFonts w:ascii="Times New Roman" w:eastAsia="Times New Roman" w:hAnsi="Times New Roman" w:cs="Times New Roman"/>
          <w:b/>
          <w:bCs/>
          <w:spacing w:val="10"/>
          <w:sz w:val="24"/>
          <w:szCs w:val="24"/>
          <w:lang w:eastAsia="cs-CZ"/>
        </w:rPr>
      </w:pPr>
      <w:r w:rsidRPr="0014067D">
        <w:rPr>
          <w:rFonts w:ascii="Times New Roman" w:eastAsia="Times New Roman" w:hAnsi="Times New Roman" w:cs="Times New Roman"/>
          <w:b/>
          <w:bCs/>
          <w:spacing w:val="10"/>
          <w:sz w:val="24"/>
          <w:szCs w:val="24"/>
          <w:lang w:eastAsia="cs-CZ"/>
        </w:rPr>
        <w:t>I</w:t>
      </w:r>
      <w:r w:rsidR="00A42F0C">
        <w:rPr>
          <w:rFonts w:ascii="Times New Roman" w:eastAsia="Times New Roman" w:hAnsi="Times New Roman" w:cs="Times New Roman"/>
          <w:b/>
          <w:bCs/>
          <w:spacing w:val="10"/>
          <w:sz w:val="24"/>
          <w:szCs w:val="24"/>
          <w:lang w:eastAsia="cs-CZ"/>
        </w:rPr>
        <w:t>X</w:t>
      </w:r>
      <w:r w:rsidRPr="0014067D">
        <w:rPr>
          <w:rFonts w:ascii="Times New Roman" w:eastAsia="Times New Roman" w:hAnsi="Times New Roman" w:cs="Times New Roman"/>
          <w:b/>
          <w:bCs/>
          <w:spacing w:val="10"/>
          <w:sz w:val="24"/>
          <w:szCs w:val="24"/>
          <w:lang w:eastAsia="cs-CZ"/>
        </w:rPr>
        <w:t>. volebné obdobie</w:t>
      </w:r>
    </w:p>
    <w:p w:rsidR="0014067D" w:rsidRPr="0014067D" w:rsidRDefault="0014067D" w:rsidP="0014067D">
      <w:pPr>
        <w:spacing w:after="0" w:line="240" w:lineRule="auto"/>
        <w:jc w:val="center"/>
        <w:rPr>
          <w:rFonts w:ascii="Times New Roman" w:eastAsia="Times New Roman" w:hAnsi="Times New Roman" w:cs="Times New Roman"/>
          <w:b/>
          <w:bCs/>
          <w:spacing w:val="10"/>
          <w:sz w:val="24"/>
          <w:szCs w:val="24"/>
          <w:lang w:eastAsia="cs-CZ"/>
        </w:rPr>
      </w:pPr>
      <w:r w:rsidRPr="0014067D">
        <w:rPr>
          <w:rFonts w:ascii="Times New Roman" w:eastAsia="Times New Roman" w:hAnsi="Times New Roman" w:cs="Times New Roman"/>
          <w:b/>
          <w:bCs/>
          <w:spacing w:val="10"/>
          <w:sz w:val="24"/>
          <w:szCs w:val="24"/>
          <w:lang w:eastAsia="cs-CZ"/>
        </w:rPr>
        <w:t>________________________________________________________________</w:t>
      </w:r>
    </w:p>
    <w:p w:rsidR="0014067D" w:rsidRPr="0014067D" w:rsidRDefault="0014067D" w:rsidP="0014067D">
      <w:pPr>
        <w:spacing w:after="0" w:line="240" w:lineRule="auto"/>
        <w:jc w:val="center"/>
        <w:rPr>
          <w:rFonts w:ascii="Times New Roman" w:eastAsia="Times New Roman" w:hAnsi="Times New Roman" w:cs="Times New Roman"/>
          <w:b/>
          <w:bCs/>
          <w:spacing w:val="10"/>
          <w:sz w:val="24"/>
          <w:szCs w:val="24"/>
          <w:lang w:eastAsia="cs-CZ"/>
        </w:rPr>
      </w:pPr>
    </w:p>
    <w:p w:rsidR="0014067D" w:rsidRPr="0014067D" w:rsidRDefault="0014067D" w:rsidP="0014067D">
      <w:pPr>
        <w:spacing w:after="0" w:line="240" w:lineRule="auto"/>
        <w:jc w:val="center"/>
        <w:rPr>
          <w:rFonts w:ascii="Times New Roman" w:eastAsia="Times New Roman" w:hAnsi="Times New Roman" w:cs="Times New Roman"/>
          <w:bCs/>
          <w:spacing w:val="10"/>
          <w:sz w:val="24"/>
          <w:szCs w:val="24"/>
          <w:lang w:eastAsia="cs-CZ"/>
        </w:rPr>
      </w:pPr>
    </w:p>
    <w:p w:rsidR="0014067D" w:rsidRPr="0014067D" w:rsidRDefault="008D2D79" w:rsidP="0014067D">
      <w:pPr>
        <w:spacing w:after="0"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225</w:t>
      </w:r>
    </w:p>
    <w:p w:rsidR="0014067D" w:rsidRPr="0014067D" w:rsidRDefault="0014067D" w:rsidP="0014067D">
      <w:pPr>
        <w:spacing w:after="0" w:line="240" w:lineRule="auto"/>
        <w:jc w:val="center"/>
        <w:rPr>
          <w:rFonts w:ascii="Times New Roman" w:eastAsia="Times New Roman" w:hAnsi="Times New Roman" w:cs="Times New Roman"/>
          <w:b/>
          <w:bCs/>
          <w:spacing w:val="10"/>
          <w:sz w:val="24"/>
          <w:szCs w:val="24"/>
          <w:lang w:eastAsia="cs-CZ"/>
        </w:rPr>
      </w:pPr>
    </w:p>
    <w:p w:rsidR="0014067D" w:rsidRPr="0014067D" w:rsidRDefault="0014067D" w:rsidP="0014067D">
      <w:pPr>
        <w:spacing w:after="0" w:line="240" w:lineRule="auto"/>
        <w:jc w:val="center"/>
        <w:rPr>
          <w:rFonts w:ascii="Times New Roman" w:eastAsia="Times New Roman" w:hAnsi="Times New Roman" w:cs="Times New Roman"/>
          <w:b/>
          <w:bCs/>
          <w:spacing w:val="10"/>
          <w:sz w:val="24"/>
          <w:szCs w:val="24"/>
          <w:lang w:eastAsia="cs-CZ"/>
        </w:rPr>
      </w:pPr>
      <w:r w:rsidRPr="0014067D">
        <w:rPr>
          <w:rFonts w:ascii="Times New Roman" w:eastAsia="Times New Roman" w:hAnsi="Times New Roman" w:cs="Times New Roman"/>
          <w:b/>
          <w:bCs/>
          <w:spacing w:val="10"/>
          <w:sz w:val="24"/>
          <w:szCs w:val="24"/>
          <w:lang w:eastAsia="cs-CZ"/>
        </w:rPr>
        <w:t>VLÁDNY NÁVRH</w:t>
      </w:r>
    </w:p>
    <w:p w:rsidR="0014067D" w:rsidRPr="0014067D" w:rsidRDefault="0014067D" w:rsidP="0014067D">
      <w:pPr>
        <w:shd w:val="clear" w:color="auto" w:fill="FFFFFF"/>
        <w:spacing w:after="0" w:line="240" w:lineRule="auto"/>
        <w:jc w:val="center"/>
        <w:rPr>
          <w:rFonts w:ascii="Times New Roman" w:eastAsia="Calibri" w:hAnsi="Times New Roman" w:cs="Times New Roman"/>
          <w:b/>
          <w:sz w:val="24"/>
          <w:szCs w:val="24"/>
        </w:rPr>
      </w:pPr>
    </w:p>
    <w:p w:rsidR="0014067D" w:rsidRPr="0014067D" w:rsidRDefault="0014067D" w:rsidP="0014067D">
      <w:pPr>
        <w:spacing w:after="0" w:line="240" w:lineRule="auto"/>
        <w:contextualSpacing/>
        <w:jc w:val="center"/>
        <w:rPr>
          <w:rFonts w:ascii="Times New Roman" w:eastAsia="Times New Roman" w:hAnsi="Times New Roman" w:cs="Times New Roman"/>
          <w:b/>
          <w:sz w:val="24"/>
          <w:szCs w:val="24"/>
        </w:rPr>
      </w:pPr>
      <w:r w:rsidRPr="0014067D">
        <w:rPr>
          <w:rFonts w:ascii="Times New Roman" w:eastAsia="Times New Roman" w:hAnsi="Times New Roman" w:cs="Times New Roman"/>
          <w:b/>
          <w:sz w:val="24"/>
          <w:szCs w:val="24"/>
        </w:rPr>
        <w:t>ZÁKON</w:t>
      </w:r>
    </w:p>
    <w:p w:rsidR="0014067D" w:rsidRPr="0014067D" w:rsidRDefault="0014067D" w:rsidP="0014067D">
      <w:pPr>
        <w:spacing w:after="0" w:line="240" w:lineRule="auto"/>
        <w:jc w:val="center"/>
        <w:rPr>
          <w:rFonts w:ascii="Times New Roman" w:eastAsia="Calibri" w:hAnsi="Times New Roman" w:cs="Times New Roman"/>
          <w:b/>
          <w:sz w:val="24"/>
          <w:szCs w:val="24"/>
          <w:lang w:eastAsia="sk-SK"/>
        </w:rPr>
      </w:pPr>
    </w:p>
    <w:p w:rsidR="0014067D" w:rsidRPr="0014067D" w:rsidRDefault="0014067D" w:rsidP="0014067D">
      <w:pPr>
        <w:spacing w:after="0" w:line="240" w:lineRule="auto"/>
        <w:jc w:val="center"/>
        <w:rPr>
          <w:rFonts w:ascii="Times New Roman" w:eastAsia="Calibri" w:hAnsi="Times New Roman" w:cs="Times New Roman"/>
          <w:b/>
          <w:sz w:val="24"/>
          <w:szCs w:val="24"/>
          <w:lang w:eastAsia="sk-SK"/>
        </w:rPr>
      </w:pPr>
      <w:r w:rsidRPr="0014067D">
        <w:rPr>
          <w:rFonts w:ascii="Times New Roman" w:eastAsia="Calibri" w:hAnsi="Times New Roman" w:cs="Times New Roman"/>
          <w:b/>
          <w:sz w:val="24"/>
          <w:szCs w:val="24"/>
          <w:lang w:eastAsia="sk-SK"/>
        </w:rPr>
        <w:t>z ........... 202</w:t>
      </w:r>
      <w:r w:rsidR="00A42F0C">
        <w:rPr>
          <w:rFonts w:ascii="Times New Roman" w:eastAsia="Calibri" w:hAnsi="Times New Roman" w:cs="Times New Roman"/>
          <w:b/>
          <w:sz w:val="24"/>
          <w:szCs w:val="24"/>
          <w:lang w:eastAsia="sk-SK"/>
        </w:rPr>
        <w:t>4</w:t>
      </w:r>
      <w:r w:rsidRPr="0014067D">
        <w:rPr>
          <w:rFonts w:ascii="Times New Roman" w:eastAsia="Calibri" w:hAnsi="Times New Roman" w:cs="Times New Roman"/>
          <w:b/>
          <w:sz w:val="24"/>
          <w:szCs w:val="24"/>
          <w:lang w:eastAsia="sk-SK"/>
        </w:rPr>
        <w:t xml:space="preserve">, </w:t>
      </w:r>
    </w:p>
    <w:p w:rsidR="0014067D" w:rsidRPr="0014067D" w:rsidRDefault="0014067D" w:rsidP="0014067D">
      <w:pPr>
        <w:spacing w:after="0" w:line="240" w:lineRule="auto"/>
        <w:jc w:val="center"/>
        <w:rPr>
          <w:rFonts w:ascii="Times New Roman" w:eastAsia="Calibri" w:hAnsi="Times New Roman" w:cs="Times New Roman"/>
          <w:b/>
          <w:bCs/>
          <w:sz w:val="24"/>
          <w:szCs w:val="24"/>
        </w:rPr>
      </w:pPr>
    </w:p>
    <w:p w:rsidR="0014067D" w:rsidRPr="0014067D" w:rsidRDefault="0014067D" w:rsidP="0014067D">
      <w:pPr>
        <w:tabs>
          <w:tab w:val="left" w:pos="0"/>
        </w:tabs>
        <w:spacing w:after="0" w:line="240" w:lineRule="auto"/>
        <w:jc w:val="center"/>
        <w:rPr>
          <w:rFonts w:ascii="Times New Roman" w:eastAsia="Calibri" w:hAnsi="Times New Roman" w:cs="Times New Roman"/>
          <w:b/>
          <w:bCs/>
          <w:sz w:val="24"/>
          <w:szCs w:val="24"/>
        </w:rPr>
      </w:pPr>
      <w:r w:rsidRPr="0014067D">
        <w:rPr>
          <w:rFonts w:ascii="Times New Roman" w:eastAsia="Calibri" w:hAnsi="Times New Roman" w:cs="Times New Roman"/>
          <w:b/>
          <w:bCs/>
          <w:sz w:val="24"/>
          <w:szCs w:val="24"/>
        </w:rPr>
        <w:t xml:space="preserve">ktorým sa mení a dopĺňa zákon č. 404/2011 Z. z. o pobyte cudzincov </w:t>
      </w:r>
    </w:p>
    <w:p w:rsidR="0014067D" w:rsidRPr="0014067D" w:rsidRDefault="0014067D" w:rsidP="0014067D">
      <w:pPr>
        <w:tabs>
          <w:tab w:val="left" w:pos="0"/>
        </w:tabs>
        <w:spacing w:after="0" w:line="240" w:lineRule="auto"/>
        <w:jc w:val="center"/>
        <w:rPr>
          <w:rFonts w:ascii="Times New Roman" w:eastAsia="Calibri" w:hAnsi="Times New Roman" w:cs="Times New Roman"/>
          <w:b/>
          <w:bCs/>
          <w:sz w:val="24"/>
          <w:szCs w:val="24"/>
        </w:rPr>
      </w:pPr>
      <w:r w:rsidRPr="0014067D">
        <w:rPr>
          <w:rFonts w:ascii="Times New Roman" w:eastAsia="Calibri" w:hAnsi="Times New Roman" w:cs="Times New Roman"/>
          <w:b/>
          <w:bCs/>
          <w:sz w:val="24"/>
          <w:szCs w:val="24"/>
        </w:rPr>
        <w:t xml:space="preserve">a o zmene a doplnení niektorých zákonov v znení neskorších predpisov </w:t>
      </w:r>
    </w:p>
    <w:p w:rsidR="0014067D" w:rsidRPr="0014067D" w:rsidRDefault="0014067D" w:rsidP="0014067D">
      <w:pPr>
        <w:tabs>
          <w:tab w:val="left" w:pos="0"/>
        </w:tabs>
        <w:spacing w:after="0" w:line="240" w:lineRule="auto"/>
        <w:jc w:val="center"/>
        <w:rPr>
          <w:rFonts w:ascii="Times New Roman" w:eastAsia="Calibri" w:hAnsi="Times New Roman" w:cs="Times New Roman"/>
          <w:b/>
          <w:sz w:val="24"/>
          <w:szCs w:val="24"/>
        </w:rPr>
      </w:pPr>
      <w:r w:rsidRPr="0014067D">
        <w:rPr>
          <w:rFonts w:ascii="Times New Roman" w:eastAsia="Calibri" w:hAnsi="Times New Roman" w:cs="Times New Roman"/>
          <w:b/>
          <w:sz w:val="24"/>
          <w:szCs w:val="24"/>
        </w:rPr>
        <w:t>a ktorým sa menia a dopĺňajú niektoré zákony</w:t>
      </w:r>
    </w:p>
    <w:p w:rsidR="0014067D" w:rsidRPr="0014067D" w:rsidRDefault="0014067D" w:rsidP="0014067D">
      <w:pPr>
        <w:tabs>
          <w:tab w:val="left" w:pos="0"/>
        </w:tabs>
        <w:spacing w:after="0" w:line="240" w:lineRule="auto"/>
        <w:jc w:val="both"/>
        <w:rPr>
          <w:rFonts w:ascii="Times New Roman" w:eastAsia="Calibri" w:hAnsi="Times New Roman" w:cs="Times New Roman"/>
          <w:b/>
          <w:bCs/>
          <w:sz w:val="24"/>
          <w:szCs w:val="24"/>
        </w:rPr>
      </w:pPr>
    </w:p>
    <w:p w:rsidR="0014067D" w:rsidRPr="0014067D" w:rsidRDefault="0014067D" w:rsidP="0014067D">
      <w:pPr>
        <w:tabs>
          <w:tab w:val="left" w:pos="0"/>
        </w:tabs>
        <w:spacing w:after="0" w:line="240" w:lineRule="auto"/>
        <w:jc w:val="both"/>
        <w:rPr>
          <w:rFonts w:ascii="Times New Roman" w:eastAsia="Calibri" w:hAnsi="Times New Roman" w:cs="Times New Roman"/>
          <w:b/>
          <w:bCs/>
          <w:sz w:val="24"/>
          <w:szCs w:val="24"/>
        </w:rPr>
      </w:pPr>
    </w:p>
    <w:p w:rsidR="0014067D" w:rsidRPr="0014067D" w:rsidRDefault="0014067D" w:rsidP="0014067D">
      <w:pPr>
        <w:tabs>
          <w:tab w:val="left" w:pos="284"/>
        </w:tabs>
        <w:spacing w:after="0" w:line="240" w:lineRule="auto"/>
        <w:ind w:firstLine="284"/>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Národná rada Slovenskej republiky sa uzniesla na tomto zákone:</w:t>
      </w:r>
    </w:p>
    <w:p w:rsidR="00CF1CAD" w:rsidRDefault="00CF1CAD"/>
    <w:p w:rsidR="0014067D" w:rsidRPr="0014067D" w:rsidRDefault="0014067D" w:rsidP="0014067D">
      <w:pPr>
        <w:spacing w:after="0" w:line="240" w:lineRule="auto"/>
        <w:jc w:val="center"/>
        <w:rPr>
          <w:rFonts w:ascii="Times New Roman" w:hAnsi="Times New Roman"/>
          <w:b/>
          <w:sz w:val="24"/>
        </w:rPr>
      </w:pPr>
      <w:r w:rsidRPr="0014067D">
        <w:rPr>
          <w:rFonts w:ascii="Times New Roman" w:hAnsi="Times New Roman"/>
          <w:b/>
          <w:sz w:val="24"/>
        </w:rPr>
        <w:t>Čl. I</w:t>
      </w:r>
    </w:p>
    <w:p w:rsidR="0014067D" w:rsidRPr="0014067D" w:rsidRDefault="0014067D" w:rsidP="0014067D">
      <w:pPr>
        <w:spacing w:after="0" w:line="240" w:lineRule="auto"/>
        <w:jc w:val="center"/>
        <w:rPr>
          <w:rFonts w:ascii="Times New Roman" w:hAnsi="Times New Roman"/>
          <w:sz w:val="24"/>
        </w:rPr>
      </w:pPr>
    </w:p>
    <w:p w:rsidR="0014067D" w:rsidRPr="0014067D" w:rsidRDefault="0014067D" w:rsidP="0014067D">
      <w:pPr>
        <w:tabs>
          <w:tab w:val="left" w:pos="284"/>
        </w:tabs>
        <w:spacing w:after="0" w:line="240" w:lineRule="auto"/>
        <w:jc w:val="both"/>
        <w:rPr>
          <w:rFonts w:ascii="Times New Roman" w:hAnsi="Times New Roman"/>
          <w:sz w:val="24"/>
          <w:shd w:val="clear" w:color="auto" w:fill="FFFFFF"/>
        </w:rPr>
      </w:pPr>
      <w:r w:rsidRPr="0014067D">
        <w:rPr>
          <w:rFonts w:ascii="Times New Roman" w:hAnsi="Times New Roman"/>
          <w:sz w:val="24"/>
        </w:rPr>
        <w:tab/>
        <w:t xml:space="preserve">Zákon č. 404/2011 Z. z. o pobyte cudzincov a o zmene a doplnení niektorých zákonov                     v znení zákona </w:t>
      </w:r>
      <w:r w:rsidRPr="0014067D">
        <w:rPr>
          <w:rFonts w:ascii="Times New Roman" w:hAnsi="Times New Roman"/>
          <w:sz w:val="24"/>
          <w:shd w:val="clear" w:color="auto" w:fill="FFFFFF"/>
        </w:rPr>
        <w:t xml:space="preserve">č. 75/2013 Z. z., zákona č. 388/2013 Z. z., zákona č. 495/2013 Z. z., zákona </w:t>
      </w:r>
      <w:r w:rsidRPr="0014067D">
        <w:rPr>
          <w:rFonts w:ascii="Times New Roman" w:hAnsi="Times New Roman"/>
          <w:sz w:val="24"/>
          <w:shd w:val="clear" w:color="auto" w:fill="FFFFFF"/>
        </w:rPr>
        <w:br/>
        <w:t xml:space="preserve">č. 131/2015 Z. z., zákona č.  353/2015 Z. z., zákona č. 444/2015 Z. z., zákona č. 125/2016 </w:t>
      </w:r>
      <w:r w:rsidRPr="0014067D">
        <w:rPr>
          <w:rFonts w:ascii="Times New Roman" w:hAnsi="Times New Roman"/>
          <w:sz w:val="24"/>
          <w:shd w:val="clear" w:color="auto" w:fill="FFFFFF"/>
        </w:rPr>
        <w:br/>
        <w:t xml:space="preserve">Z. z., zákona č. 82/2017 Z. z., zákona č. 179/2017 Z. z., zákona č. 57/2018 Z. z., zákona                    č. 68/2018 Z. z., zákona č. 108/2018 Z. z., zákona č. 376/2018 Z. z., </w:t>
      </w:r>
      <w:r w:rsidRPr="0014067D">
        <w:rPr>
          <w:rFonts w:ascii="Times New Roman" w:hAnsi="Times New Roman"/>
          <w:sz w:val="24"/>
          <w:lang w:eastAsia="sk-SK"/>
        </w:rPr>
        <w:t xml:space="preserve">nálezu Ústavného súdu Slovenskej republiky č. 70/2019 Z. z., zákona č. </w:t>
      </w:r>
      <w:r w:rsidRPr="0014067D">
        <w:rPr>
          <w:rFonts w:ascii="Times New Roman" w:hAnsi="Times New Roman"/>
          <w:sz w:val="24"/>
          <w:shd w:val="clear" w:color="auto" w:fill="FFFFFF"/>
        </w:rPr>
        <w:t>221/2019 Z. z., zákona č. 310/2019 Z. z., zákona č. 73/2020 Z. z., zákona č. 424/2020 Z. z., zákona č. 310/2021 Z. z., zákona č. 92/2022 Z. z., zákona č. 113/2022 Z. z., zákona č. 488/2022 Z. z. a nálezu Ústavného súdu č. 13/2024 Z. z. sa mení a dopĺňa takto:</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spacing w:after="0" w:line="240" w:lineRule="auto"/>
        <w:ind w:left="644"/>
        <w:contextualSpacing/>
        <w:jc w:val="both"/>
        <w:rPr>
          <w:rFonts w:ascii="Times New Roman" w:hAnsi="Times New Roman"/>
          <w:sz w:val="24"/>
        </w:rPr>
      </w:pPr>
    </w:p>
    <w:p w:rsidR="0014067D" w:rsidRPr="0014067D" w:rsidRDefault="0014067D" w:rsidP="0014067D">
      <w:pPr>
        <w:numPr>
          <w:ilvl w:val="0"/>
          <w:numId w:val="1"/>
        </w:numPr>
        <w:spacing w:after="0" w:line="240" w:lineRule="auto"/>
        <w:ind w:left="284" w:hanging="284"/>
        <w:contextualSpacing/>
        <w:jc w:val="both"/>
        <w:rPr>
          <w:rFonts w:ascii="Times New Roman" w:hAnsi="Times New Roman"/>
          <w:sz w:val="24"/>
        </w:rPr>
      </w:pPr>
      <w:r w:rsidRPr="0014067D">
        <w:rPr>
          <w:rFonts w:ascii="Times New Roman" w:hAnsi="Times New Roman"/>
          <w:sz w:val="24"/>
        </w:rPr>
        <w:t>V § 2 ods. 8 sa za slová „odopretia vstupu,</w:t>
      </w:r>
      <w:r w:rsidRPr="0014067D">
        <w:rPr>
          <w:rFonts w:ascii="Times New Roman" w:hAnsi="Times New Roman"/>
          <w:sz w:val="24"/>
          <w:vertAlign w:val="superscript"/>
        </w:rPr>
        <w:t>11</w:t>
      </w:r>
      <w:r w:rsidRPr="0014067D">
        <w:rPr>
          <w:rFonts w:ascii="Times New Roman" w:hAnsi="Times New Roman"/>
          <w:sz w:val="24"/>
        </w:rPr>
        <w:t xml:space="preserve">)“ vkladajú slová „štátny príslušník tretej krajiny, ktorý po vydaní rozhodnutia o administratívnom vyhostení neopustil územie Slovenskej republiky a členských štátov,“. </w:t>
      </w:r>
    </w:p>
    <w:p w:rsidR="0014067D" w:rsidRPr="0014067D" w:rsidRDefault="0014067D" w:rsidP="0014067D">
      <w:pPr>
        <w:spacing w:after="0" w:line="240" w:lineRule="auto"/>
        <w:ind w:left="644"/>
        <w:contextualSpacing/>
        <w:jc w:val="both"/>
        <w:rPr>
          <w:rFonts w:ascii="Times New Roman" w:hAnsi="Times New Roman"/>
          <w:sz w:val="24"/>
        </w:rPr>
      </w:pPr>
    </w:p>
    <w:p w:rsidR="0014067D" w:rsidRPr="0014067D" w:rsidRDefault="0014067D" w:rsidP="0014067D">
      <w:pPr>
        <w:spacing w:after="0" w:line="240" w:lineRule="auto"/>
        <w:ind w:left="284"/>
        <w:contextualSpacing/>
        <w:jc w:val="both"/>
        <w:rPr>
          <w:rFonts w:ascii="Times New Roman" w:hAnsi="Times New Roman"/>
          <w:sz w:val="24"/>
        </w:rPr>
      </w:pPr>
      <w:r w:rsidRPr="0014067D">
        <w:rPr>
          <w:rFonts w:ascii="Times New Roman" w:hAnsi="Times New Roman"/>
          <w:sz w:val="24"/>
        </w:rPr>
        <w:t xml:space="preserve">Poznámka pod čiarou k odkazu 11 znie: </w:t>
      </w:r>
    </w:p>
    <w:p w:rsidR="0014067D" w:rsidRPr="0014067D" w:rsidRDefault="0014067D" w:rsidP="0014067D">
      <w:pPr>
        <w:spacing w:after="0" w:line="240" w:lineRule="auto"/>
        <w:ind w:left="284"/>
        <w:contextualSpacing/>
        <w:jc w:val="both"/>
        <w:rPr>
          <w:rFonts w:ascii="Times New Roman" w:hAnsi="Times New Roman"/>
          <w:sz w:val="24"/>
        </w:rPr>
      </w:pPr>
      <w:r w:rsidRPr="0014067D">
        <w:rPr>
          <w:rFonts w:ascii="Times New Roman" w:hAnsi="Times New Roman"/>
          <w:sz w:val="24"/>
        </w:rPr>
        <w:t>„</w:t>
      </w:r>
      <w:r w:rsidRPr="0014067D">
        <w:rPr>
          <w:rFonts w:ascii="Times New Roman" w:hAnsi="Times New Roman"/>
          <w:sz w:val="24"/>
          <w:vertAlign w:val="superscript"/>
        </w:rPr>
        <w:t>11</w:t>
      </w:r>
      <w:r w:rsidRPr="0014067D">
        <w:rPr>
          <w:rFonts w:ascii="Times New Roman" w:hAnsi="Times New Roman"/>
          <w:sz w:val="24"/>
        </w:rPr>
        <w:t xml:space="preserve">) </w:t>
      </w:r>
      <w:r w:rsidRPr="0014067D">
        <w:rPr>
          <w:rFonts w:ascii="Times New Roman" w:hAnsi="Times New Roman"/>
          <w:sz w:val="24"/>
        </w:rPr>
        <w:tab/>
        <w:t>Nariadenie Európskeho parlamentu a Rady (EÚ) 2018/1860 z 28. novembra 2018 o využívaní Schengenského informačného systému na účely návratu neoprávnene sa zdržiavajúcich štátnych príslušníkov tretích krajín (Ú. v. EÚ L 312, 7.12.2018) v platnom znení.</w:t>
      </w:r>
      <w:r w:rsidRPr="0014067D">
        <w:rPr>
          <w:rFonts w:ascii="Times New Roman" w:hAnsi="Times New Roman"/>
          <w:sz w:val="24"/>
        </w:rPr>
        <w:cr/>
        <w:t>Nariadenie Európskeho parlamentu a Rady (EÚ) 2018/1861 z 28. novembra 2018 o zriadení, prevádzke a využívaní Schengenského informačného systému (SIS) v oblasti hraničných kontrol, o zmene Dohovoru, ktorým sa vykonáva Schengenská dohoda, a o zmene a zrušení nariadenia (ES) č. 1987/2006 (Ú. v. EÚ L 312, 7.12.2018) v platnom znení.“.</w:t>
      </w:r>
    </w:p>
    <w:p w:rsidR="0014067D" w:rsidRPr="0014067D" w:rsidRDefault="0014067D" w:rsidP="0014067D">
      <w:pPr>
        <w:spacing w:after="0" w:line="240" w:lineRule="auto"/>
        <w:ind w:left="644"/>
        <w:contextualSpacing/>
        <w:rPr>
          <w:rFonts w:ascii="Times New Roman" w:hAnsi="Times New Roman"/>
          <w:sz w:val="24"/>
        </w:rPr>
      </w:pPr>
    </w:p>
    <w:p w:rsidR="0014067D" w:rsidRPr="0014067D" w:rsidRDefault="0014067D" w:rsidP="0014067D">
      <w:pPr>
        <w:numPr>
          <w:ilvl w:val="0"/>
          <w:numId w:val="1"/>
        </w:numPr>
        <w:spacing w:after="0" w:line="240" w:lineRule="auto"/>
        <w:ind w:left="284" w:hanging="284"/>
        <w:contextualSpacing/>
        <w:jc w:val="both"/>
        <w:rPr>
          <w:rFonts w:ascii="Times New Roman" w:hAnsi="Times New Roman"/>
          <w:sz w:val="24"/>
        </w:rPr>
      </w:pPr>
      <w:r w:rsidRPr="0014067D">
        <w:rPr>
          <w:rFonts w:ascii="Times New Roman" w:hAnsi="Times New Roman"/>
          <w:sz w:val="24"/>
        </w:rPr>
        <w:lastRenderedPageBreak/>
        <w:t>§ 5 sa dopĺňa odsekom 3, ktorý znie:</w:t>
      </w:r>
    </w:p>
    <w:p w:rsidR="0014067D" w:rsidRPr="0014067D" w:rsidRDefault="0014067D" w:rsidP="0014067D">
      <w:pPr>
        <w:spacing w:after="0" w:line="240" w:lineRule="auto"/>
        <w:ind w:left="284"/>
        <w:contextualSpacing/>
        <w:jc w:val="both"/>
        <w:rPr>
          <w:rFonts w:ascii="Times New Roman" w:hAnsi="Times New Roman"/>
          <w:sz w:val="24"/>
        </w:rPr>
      </w:pPr>
      <w:r w:rsidRPr="0014067D">
        <w:rPr>
          <w:rFonts w:ascii="Times New Roman" w:hAnsi="Times New Roman"/>
          <w:sz w:val="24"/>
        </w:rPr>
        <w:t>„(3) Na uznanie platnosti cestovného dokladu Slovenskou republikou podľa tohto zákona alebo osobitného predpisu</w:t>
      </w:r>
      <w:r w:rsidRPr="0014067D">
        <w:rPr>
          <w:rFonts w:ascii="Times New Roman" w:hAnsi="Times New Roman"/>
          <w:sz w:val="24"/>
          <w:vertAlign w:val="superscript"/>
        </w:rPr>
        <w:t>19a</w:t>
      </w:r>
      <w:r w:rsidRPr="0014067D">
        <w:rPr>
          <w:rFonts w:ascii="Times New Roman" w:hAnsi="Times New Roman"/>
          <w:sz w:val="24"/>
        </w:rPr>
        <w:t>) je  príslušné ministerstvo  vnútra.“.</w:t>
      </w:r>
    </w:p>
    <w:p w:rsidR="0014067D" w:rsidRPr="0014067D" w:rsidRDefault="0014067D" w:rsidP="0014067D">
      <w:pPr>
        <w:spacing w:after="0" w:line="240" w:lineRule="auto"/>
        <w:ind w:left="284"/>
        <w:contextualSpacing/>
        <w:jc w:val="both"/>
        <w:rPr>
          <w:rFonts w:ascii="Times New Roman" w:hAnsi="Times New Roman"/>
          <w:sz w:val="24"/>
        </w:rPr>
      </w:pPr>
    </w:p>
    <w:p w:rsidR="0014067D" w:rsidRPr="0014067D" w:rsidRDefault="0014067D" w:rsidP="0014067D">
      <w:pPr>
        <w:spacing w:after="160" w:line="240" w:lineRule="auto"/>
        <w:ind w:left="284"/>
        <w:contextualSpacing/>
        <w:jc w:val="both"/>
        <w:rPr>
          <w:rFonts w:ascii="Times New Roman" w:hAnsi="Times New Roman"/>
          <w:sz w:val="24"/>
          <w:lang w:eastAsia="sk-SK"/>
        </w:rPr>
      </w:pPr>
      <w:r w:rsidRPr="0014067D">
        <w:rPr>
          <w:rFonts w:ascii="Times New Roman" w:hAnsi="Times New Roman"/>
          <w:sz w:val="24"/>
        </w:rPr>
        <w:t xml:space="preserve">Poznámka pod čiarou k odkazu 19a znie: </w:t>
      </w:r>
    </w:p>
    <w:p w:rsidR="0014067D" w:rsidRPr="0014067D" w:rsidRDefault="0014067D" w:rsidP="0014067D">
      <w:pPr>
        <w:spacing w:after="160" w:line="240" w:lineRule="auto"/>
        <w:ind w:left="284"/>
        <w:contextualSpacing/>
        <w:jc w:val="both"/>
        <w:rPr>
          <w:rFonts w:ascii="Times New Roman" w:hAnsi="Times New Roman"/>
          <w:sz w:val="24"/>
        </w:rPr>
      </w:pPr>
      <w:r w:rsidRPr="0014067D">
        <w:rPr>
          <w:rFonts w:ascii="Times New Roman" w:hAnsi="Times New Roman"/>
          <w:sz w:val="24"/>
        </w:rPr>
        <w:t>„</w:t>
      </w:r>
      <w:r w:rsidRPr="0014067D">
        <w:rPr>
          <w:rFonts w:ascii="Times New Roman" w:hAnsi="Times New Roman"/>
          <w:sz w:val="24"/>
          <w:vertAlign w:val="superscript"/>
        </w:rPr>
        <w:t>19a</w:t>
      </w:r>
      <w:r w:rsidRPr="0014067D">
        <w:rPr>
          <w:rFonts w:ascii="Times New Roman" w:hAnsi="Times New Roman"/>
          <w:sz w:val="24"/>
        </w:rPr>
        <w:t>) Rozhodnutie Európskeho parlamentu a Rady č. 1105/2011/EÚ z 25. októbra 2011 o zozname cestovných dokladov, ktoré oprávňujú držiteľa na prekročenie vonkajších hraníc a do ktorých možno vyznačiť vízum, a o vytvorení mechanizmu na vytváranie tohto zoznamu (Ú. v. EÚ L 287, 4.11.2011).“.</w:t>
      </w:r>
    </w:p>
    <w:p w:rsidR="0014067D" w:rsidRPr="0014067D" w:rsidRDefault="0014067D" w:rsidP="0014067D">
      <w:pPr>
        <w:spacing w:after="160" w:line="240" w:lineRule="auto"/>
        <w:ind w:left="567"/>
        <w:contextualSpacing/>
        <w:jc w:val="both"/>
        <w:rPr>
          <w:rFonts w:ascii="Times New Roman" w:hAnsi="Times New Roman"/>
          <w:sz w:val="24"/>
          <w:lang w:eastAsia="sk-SK"/>
        </w:rPr>
      </w:pPr>
    </w:p>
    <w:p w:rsidR="0014067D" w:rsidRPr="0014067D" w:rsidRDefault="0014067D" w:rsidP="0014067D">
      <w:pPr>
        <w:numPr>
          <w:ilvl w:val="0"/>
          <w:numId w:val="1"/>
        </w:numPr>
        <w:spacing w:after="160" w:line="240" w:lineRule="auto"/>
        <w:ind w:left="284" w:hanging="284"/>
        <w:contextualSpacing/>
        <w:jc w:val="both"/>
        <w:rPr>
          <w:rFonts w:ascii="Times New Roman" w:hAnsi="Times New Roman"/>
          <w:sz w:val="24"/>
          <w:lang w:eastAsia="sk-SK"/>
        </w:rPr>
      </w:pPr>
      <w:r w:rsidRPr="0014067D">
        <w:rPr>
          <w:rFonts w:ascii="Times New Roman" w:hAnsi="Times New Roman"/>
          <w:sz w:val="24"/>
          <w:lang w:eastAsia="sk-SK"/>
        </w:rPr>
        <w:t>§ 6 sa dopĺňa odsekmi 5 a 6, ktoré znejú:</w:t>
      </w:r>
    </w:p>
    <w:p w:rsidR="0014067D" w:rsidRPr="0014067D" w:rsidRDefault="0014067D" w:rsidP="0014067D">
      <w:pPr>
        <w:spacing w:after="0" w:line="240" w:lineRule="auto"/>
        <w:ind w:left="284"/>
        <w:contextualSpacing/>
        <w:jc w:val="both"/>
        <w:rPr>
          <w:rFonts w:ascii="Times New Roman" w:hAnsi="Times New Roman"/>
          <w:sz w:val="24"/>
          <w:lang w:eastAsia="sk-SK"/>
        </w:rPr>
      </w:pPr>
      <w:r w:rsidRPr="0014067D">
        <w:rPr>
          <w:rFonts w:ascii="Times New Roman" w:hAnsi="Times New Roman"/>
          <w:sz w:val="24"/>
          <w:lang w:eastAsia="sk-SK"/>
        </w:rPr>
        <w:t>„(5) Štátny príslušník tretej krajiny môže vycestovať cez vonkajšiu hranicu iba s platným cestovným dokladom; to neplatí v prípade administratívneho vyhostenia alebo návratu do krajiny pôvodu, krajiny tranzitu</w:t>
      </w:r>
      <w:r w:rsidRPr="0014067D">
        <w:rPr>
          <w:rFonts w:ascii="Times New Roman" w:hAnsi="Times New Roman"/>
          <w:sz w:val="24"/>
          <w:vertAlign w:val="superscript"/>
          <w:lang w:eastAsia="sk-SK"/>
        </w:rPr>
        <w:t>78</w:t>
      </w:r>
      <w:r w:rsidRPr="0014067D">
        <w:rPr>
          <w:rFonts w:ascii="Times New Roman" w:hAnsi="Times New Roman"/>
          <w:sz w:val="24"/>
          <w:lang w:eastAsia="sk-SK"/>
        </w:rPr>
        <w:t>) alebo</w:t>
      </w:r>
      <w:r w:rsidRPr="0014067D">
        <w:rPr>
          <w:rFonts w:ascii="Times New Roman" w:hAnsi="Times New Roman"/>
          <w:color w:val="FF0000"/>
          <w:sz w:val="24"/>
          <w:lang w:eastAsia="sk-SK"/>
        </w:rPr>
        <w:t xml:space="preserve"> </w:t>
      </w:r>
      <w:r w:rsidRPr="0014067D">
        <w:rPr>
          <w:rFonts w:ascii="Times New Roman" w:hAnsi="Times New Roman"/>
          <w:sz w:val="24"/>
          <w:lang w:eastAsia="sk-SK"/>
        </w:rPr>
        <w:t xml:space="preserve">ktorejkoľvek tretej krajiny, do ktorej sa štátny príslušník tretej krajiny dobrovoľne rozhodne vrátiť a ktorá ho prijme. </w:t>
      </w:r>
    </w:p>
    <w:p w:rsidR="0014067D" w:rsidRPr="0014067D" w:rsidRDefault="0014067D" w:rsidP="0014067D">
      <w:pPr>
        <w:spacing w:after="0" w:line="240" w:lineRule="auto"/>
        <w:ind w:left="284" w:hanging="426"/>
        <w:contextualSpacing/>
        <w:jc w:val="both"/>
        <w:rPr>
          <w:rFonts w:ascii="Times New Roman" w:hAnsi="Times New Roman"/>
          <w:sz w:val="24"/>
          <w:lang w:eastAsia="sk-SK"/>
        </w:rPr>
      </w:pPr>
    </w:p>
    <w:p w:rsidR="0014067D" w:rsidRPr="0014067D" w:rsidRDefault="0014067D" w:rsidP="0014067D">
      <w:pPr>
        <w:spacing w:after="0" w:line="240" w:lineRule="auto"/>
        <w:ind w:left="284"/>
        <w:jc w:val="both"/>
        <w:rPr>
          <w:rFonts w:ascii="Times New Roman" w:hAnsi="Times New Roman"/>
          <w:sz w:val="24"/>
          <w:lang w:eastAsia="sk-SK"/>
        </w:rPr>
      </w:pPr>
      <w:r w:rsidRPr="0014067D">
        <w:rPr>
          <w:rFonts w:ascii="Times New Roman" w:hAnsi="Times New Roman"/>
          <w:sz w:val="24"/>
          <w:lang w:eastAsia="sk-SK"/>
        </w:rPr>
        <w:t>(6) Policajný útvar zamietne vycestovať cez vonkajšiu hranicu štátnemu príslušníkovi tretej krajiny, ak sa nepreukáže platným cestovným dokladom; to neplatí v prípade administratívneho vyhostenia alebo návratu do krajiny pôvodu, krajiny tranzitu alebo</w:t>
      </w:r>
      <w:r w:rsidRPr="0014067D">
        <w:rPr>
          <w:rFonts w:ascii="Times New Roman" w:hAnsi="Times New Roman"/>
          <w:color w:val="FF0000"/>
          <w:sz w:val="24"/>
          <w:lang w:eastAsia="sk-SK"/>
        </w:rPr>
        <w:t xml:space="preserve"> </w:t>
      </w:r>
      <w:r w:rsidRPr="0014067D">
        <w:rPr>
          <w:rFonts w:ascii="Times New Roman" w:hAnsi="Times New Roman"/>
          <w:sz w:val="24"/>
          <w:lang w:eastAsia="sk-SK"/>
        </w:rPr>
        <w:t>ktorejkoľvek tretej krajiny, do ktorej sa štátny príslušník tretej krajiny dobrovoľne rozhodne vrátiť a ktorá ho prijme.“.</w:t>
      </w:r>
    </w:p>
    <w:p w:rsidR="0014067D" w:rsidRPr="0014067D" w:rsidRDefault="0014067D" w:rsidP="0014067D">
      <w:pPr>
        <w:spacing w:after="0" w:line="240" w:lineRule="auto"/>
        <w:ind w:left="567"/>
        <w:jc w:val="both"/>
        <w:rPr>
          <w:rFonts w:ascii="Times New Roman" w:hAnsi="Times New Roman"/>
          <w:sz w:val="24"/>
        </w:rPr>
      </w:pPr>
    </w:p>
    <w:p w:rsidR="0014067D" w:rsidRPr="0014067D" w:rsidRDefault="0014067D" w:rsidP="0014067D">
      <w:pPr>
        <w:numPr>
          <w:ilvl w:val="0"/>
          <w:numId w:val="1"/>
        </w:numPr>
        <w:spacing w:after="0" w:line="240" w:lineRule="auto"/>
        <w:ind w:left="284" w:hanging="284"/>
        <w:jc w:val="both"/>
        <w:rPr>
          <w:rFonts w:ascii="Times New Roman" w:hAnsi="Times New Roman"/>
          <w:sz w:val="24"/>
        </w:rPr>
      </w:pPr>
      <w:r w:rsidRPr="0014067D">
        <w:rPr>
          <w:rFonts w:ascii="Times New Roman" w:hAnsi="Times New Roman"/>
          <w:sz w:val="24"/>
        </w:rPr>
        <w:t>V § 10 ods. 6 sa vypúšťajú slová „podľa osobitného predpisu</w:t>
      </w:r>
      <w:r w:rsidRPr="0014067D">
        <w:rPr>
          <w:rFonts w:ascii="Times New Roman" w:hAnsi="Times New Roman"/>
          <w:sz w:val="24"/>
          <w:vertAlign w:val="superscript"/>
        </w:rPr>
        <w:t>27</w:t>
      </w:r>
      <w:r w:rsidRPr="0014067D">
        <w:rPr>
          <w:rFonts w:ascii="Times New Roman" w:hAnsi="Times New Roman"/>
          <w:sz w:val="24"/>
        </w:rPr>
        <w:t>)“.</w:t>
      </w:r>
    </w:p>
    <w:p w:rsidR="0014067D" w:rsidRPr="0014067D" w:rsidRDefault="0014067D" w:rsidP="0014067D">
      <w:pPr>
        <w:spacing w:after="0" w:line="240" w:lineRule="auto"/>
        <w:ind w:left="284" w:hanging="284"/>
        <w:contextualSpacing/>
        <w:jc w:val="both"/>
        <w:rPr>
          <w:rFonts w:ascii="Times New Roman" w:hAnsi="Times New Roman"/>
          <w:sz w:val="24"/>
        </w:rPr>
      </w:pPr>
    </w:p>
    <w:p w:rsidR="0014067D" w:rsidRPr="0014067D" w:rsidRDefault="0014067D" w:rsidP="0014067D">
      <w:pPr>
        <w:spacing w:after="0" w:line="240" w:lineRule="auto"/>
        <w:ind w:left="284"/>
        <w:jc w:val="both"/>
        <w:rPr>
          <w:rFonts w:ascii="Times New Roman" w:hAnsi="Times New Roman"/>
          <w:sz w:val="24"/>
        </w:rPr>
      </w:pPr>
      <w:r w:rsidRPr="0014067D">
        <w:rPr>
          <w:rFonts w:ascii="Times New Roman" w:hAnsi="Times New Roman"/>
          <w:sz w:val="24"/>
        </w:rPr>
        <w:t xml:space="preserve"> Poznámka pod čiarou k odkazu 27 sa vypúšťa.</w:t>
      </w:r>
    </w:p>
    <w:p w:rsidR="0014067D" w:rsidRPr="0014067D" w:rsidRDefault="0014067D" w:rsidP="0014067D">
      <w:pPr>
        <w:spacing w:after="0" w:line="240" w:lineRule="auto"/>
        <w:ind w:left="567"/>
        <w:jc w:val="both"/>
        <w:rPr>
          <w:rFonts w:ascii="Times New Roman" w:hAnsi="Times New Roman"/>
          <w:sz w:val="24"/>
        </w:rPr>
      </w:pPr>
    </w:p>
    <w:p w:rsidR="0014067D" w:rsidRPr="0014067D" w:rsidRDefault="0014067D" w:rsidP="0014067D">
      <w:pPr>
        <w:numPr>
          <w:ilvl w:val="0"/>
          <w:numId w:val="1"/>
        </w:numPr>
        <w:spacing w:after="0" w:line="240" w:lineRule="auto"/>
        <w:ind w:left="284" w:hanging="284"/>
        <w:jc w:val="both"/>
        <w:rPr>
          <w:rFonts w:ascii="Times New Roman" w:hAnsi="Times New Roman"/>
          <w:sz w:val="24"/>
        </w:rPr>
      </w:pPr>
      <w:r w:rsidRPr="0014067D">
        <w:rPr>
          <w:rFonts w:ascii="Times New Roman" w:hAnsi="Times New Roman"/>
          <w:sz w:val="24"/>
        </w:rPr>
        <w:t>V § 12 ods. 2 sa za písmeno f) vkladá nové písmeno g), ktoré znie:</w:t>
      </w:r>
    </w:p>
    <w:p w:rsidR="0014067D" w:rsidRPr="0014067D" w:rsidRDefault="0014067D" w:rsidP="0014067D">
      <w:pPr>
        <w:spacing w:after="0" w:line="240" w:lineRule="auto"/>
        <w:ind w:left="284"/>
        <w:jc w:val="both"/>
        <w:rPr>
          <w:rFonts w:ascii="Times New Roman" w:hAnsi="Times New Roman"/>
          <w:sz w:val="24"/>
        </w:rPr>
      </w:pPr>
      <w:r w:rsidRPr="0014067D">
        <w:rPr>
          <w:rFonts w:ascii="Times New Roman" w:hAnsi="Times New Roman"/>
          <w:sz w:val="24"/>
        </w:rPr>
        <w:t>„g) mal vydanú modrú kartu podľa § 37 a členský štát požiadal o jeho späťvzatie na územie Slovenskej republiky po tom, ako mu zamietol žiadosť o vydanie modrej karty v tomto členskom štáte,“.</w:t>
      </w:r>
    </w:p>
    <w:p w:rsidR="0014067D" w:rsidRPr="0014067D" w:rsidRDefault="0014067D" w:rsidP="0014067D">
      <w:pPr>
        <w:spacing w:after="0" w:line="240" w:lineRule="auto"/>
        <w:ind w:left="567" w:hanging="283"/>
        <w:jc w:val="both"/>
        <w:rPr>
          <w:rFonts w:ascii="Times New Roman" w:hAnsi="Times New Roman"/>
          <w:sz w:val="24"/>
        </w:rPr>
      </w:pPr>
    </w:p>
    <w:p w:rsidR="0014067D" w:rsidRPr="0014067D" w:rsidRDefault="0014067D" w:rsidP="0014067D">
      <w:pPr>
        <w:spacing w:after="0" w:line="240" w:lineRule="auto"/>
        <w:ind w:left="567" w:hanging="283"/>
        <w:jc w:val="both"/>
        <w:rPr>
          <w:rFonts w:ascii="Times New Roman" w:hAnsi="Times New Roman"/>
          <w:sz w:val="24"/>
        </w:rPr>
      </w:pPr>
      <w:r w:rsidRPr="0014067D">
        <w:rPr>
          <w:rFonts w:ascii="Times New Roman" w:hAnsi="Times New Roman"/>
          <w:sz w:val="24"/>
        </w:rPr>
        <w:t>Doterajšie písmená g) a h) sa označujú ako písmená h) a i).</w:t>
      </w:r>
    </w:p>
    <w:p w:rsidR="0014067D" w:rsidRPr="0014067D" w:rsidRDefault="0014067D" w:rsidP="0014067D">
      <w:pPr>
        <w:spacing w:after="0" w:line="240" w:lineRule="auto"/>
        <w:ind w:left="567"/>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12 ods. 2 písm. h) sa za slová „písmena f)“ vkladajú slová „alebo písmena g)“.</w:t>
      </w:r>
    </w:p>
    <w:p w:rsidR="0014067D" w:rsidRPr="0014067D" w:rsidRDefault="0014067D" w:rsidP="0014067D">
      <w:pPr>
        <w:spacing w:after="0" w:line="240" w:lineRule="auto"/>
        <w:ind w:left="567"/>
        <w:jc w:val="both"/>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15 odsek 1 znie:</w:t>
      </w:r>
    </w:p>
    <w:p w:rsidR="0014067D" w:rsidRPr="0014067D" w:rsidRDefault="0014067D" w:rsidP="0014067D">
      <w:pPr>
        <w:spacing w:after="0" w:line="240" w:lineRule="auto"/>
        <w:ind w:left="426"/>
        <w:contextualSpacing/>
        <w:jc w:val="both"/>
        <w:rPr>
          <w:rFonts w:ascii="Times New Roman" w:hAnsi="Times New Roman"/>
          <w:sz w:val="24"/>
        </w:rPr>
      </w:pPr>
      <w:r w:rsidRPr="0014067D">
        <w:rPr>
          <w:rFonts w:ascii="Times New Roman" w:hAnsi="Times New Roman"/>
          <w:sz w:val="24"/>
        </w:rPr>
        <w:t xml:space="preserve">„(1) Štátnemu príslušníkovi tretej krajiny môže byť udelené národné vízum, ak </w:t>
      </w:r>
    </w:p>
    <w:p w:rsidR="0014067D" w:rsidRPr="0014067D" w:rsidRDefault="0014067D" w:rsidP="0014067D">
      <w:pPr>
        <w:spacing w:after="0" w:line="240" w:lineRule="auto"/>
        <w:ind w:left="1134" w:hanging="283"/>
        <w:contextualSpacing/>
        <w:jc w:val="both"/>
        <w:rPr>
          <w:rFonts w:ascii="Times New Roman" w:hAnsi="Times New Roman"/>
          <w:sz w:val="24"/>
        </w:rPr>
      </w:pPr>
      <w:r w:rsidRPr="0014067D">
        <w:rPr>
          <w:rFonts w:ascii="Times New Roman" w:hAnsi="Times New Roman"/>
          <w:sz w:val="24"/>
        </w:rPr>
        <w:t xml:space="preserve">a) </w:t>
      </w:r>
      <w:r w:rsidRPr="0014067D">
        <w:rPr>
          <w:rFonts w:ascii="Times New Roman" w:hAnsi="Times New Roman"/>
          <w:sz w:val="24"/>
        </w:rPr>
        <w:tab/>
        <w:t xml:space="preserve">je to potrebné v súvislosti s udeleným pobytom v Slovenskej republike, </w:t>
      </w:r>
    </w:p>
    <w:p w:rsidR="0014067D" w:rsidRPr="0014067D" w:rsidRDefault="0014067D" w:rsidP="0014067D">
      <w:pPr>
        <w:spacing w:after="0" w:line="240" w:lineRule="auto"/>
        <w:ind w:left="1134" w:hanging="283"/>
        <w:contextualSpacing/>
        <w:jc w:val="both"/>
        <w:rPr>
          <w:rFonts w:ascii="Times New Roman" w:hAnsi="Times New Roman"/>
          <w:sz w:val="24"/>
        </w:rPr>
      </w:pPr>
      <w:r w:rsidRPr="0014067D">
        <w:rPr>
          <w:rFonts w:ascii="Times New Roman" w:hAnsi="Times New Roman"/>
          <w:sz w:val="24"/>
        </w:rPr>
        <w:t>b)</w:t>
      </w:r>
      <w:r w:rsidRPr="0014067D">
        <w:rPr>
          <w:rFonts w:ascii="Times New Roman" w:hAnsi="Times New Roman"/>
          <w:sz w:val="24"/>
        </w:rPr>
        <w:tab/>
        <w:t>je to potrebné v súvislosti s podaním žiadosti o udelenie pobytu podľa tohto zákona; to neplatí, ak ide o podanie žiadosti o prechodný pobyt podľa § 22,</w:t>
      </w:r>
    </w:p>
    <w:p w:rsidR="0014067D" w:rsidRPr="0014067D" w:rsidRDefault="0014067D" w:rsidP="0014067D">
      <w:pPr>
        <w:spacing w:after="0" w:line="240" w:lineRule="auto"/>
        <w:ind w:left="1134" w:hanging="283"/>
        <w:contextualSpacing/>
        <w:jc w:val="both"/>
        <w:rPr>
          <w:rFonts w:ascii="Times New Roman" w:hAnsi="Times New Roman"/>
          <w:sz w:val="24"/>
        </w:rPr>
      </w:pPr>
      <w:r w:rsidRPr="0014067D">
        <w:rPr>
          <w:rFonts w:ascii="Times New Roman" w:hAnsi="Times New Roman"/>
          <w:sz w:val="24"/>
        </w:rPr>
        <w:t xml:space="preserve">c) </w:t>
      </w:r>
      <w:r w:rsidRPr="0014067D">
        <w:rPr>
          <w:rFonts w:ascii="Times New Roman" w:hAnsi="Times New Roman"/>
          <w:sz w:val="24"/>
        </w:rPr>
        <w:tab/>
        <w:t>je starší ako 15 rokov a je prijatý na jazykové vzdelávanie v jazykovej škole</w:t>
      </w:r>
      <w:r w:rsidRPr="0014067D">
        <w:rPr>
          <w:rFonts w:ascii="Times New Roman" w:hAnsi="Times New Roman"/>
          <w:sz w:val="24"/>
          <w:vertAlign w:val="superscript"/>
        </w:rPr>
        <w:t>32a</w:t>
      </w:r>
      <w:r w:rsidRPr="0014067D">
        <w:rPr>
          <w:rFonts w:ascii="Times New Roman" w:hAnsi="Times New Roman"/>
          <w:sz w:val="24"/>
        </w:rPr>
        <w:t xml:space="preserve">) v rozsahu najmenej 25 vyučovacích hodín týždenne, </w:t>
      </w:r>
    </w:p>
    <w:p w:rsidR="0014067D" w:rsidRPr="0014067D" w:rsidRDefault="0014067D" w:rsidP="0014067D">
      <w:pPr>
        <w:spacing w:after="0" w:line="240" w:lineRule="auto"/>
        <w:ind w:left="1134" w:hanging="283"/>
        <w:contextualSpacing/>
        <w:jc w:val="both"/>
        <w:rPr>
          <w:rFonts w:ascii="Times New Roman" w:hAnsi="Times New Roman"/>
          <w:sz w:val="24"/>
        </w:rPr>
      </w:pPr>
      <w:r w:rsidRPr="0014067D">
        <w:rPr>
          <w:rFonts w:ascii="Times New Roman" w:hAnsi="Times New Roman"/>
          <w:sz w:val="24"/>
        </w:rPr>
        <w:t xml:space="preserve">d) je to v záujme Slovenskej republiky alebo </w:t>
      </w:r>
    </w:p>
    <w:p w:rsidR="0014067D" w:rsidRPr="0014067D" w:rsidRDefault="0014067D" w:rsidP="0014067D">
      <w:pPr>
        <w:spacing w:after="0" w:line="240" w:lineRule="auto"/>
        <w:ind w:left="1134" w:hanging="283"/>
        <w:contextualSpacing/>
        <w:jc w:val="both"/>
        <w:rPr>
          <w:rFonts w:ascii="Times New Roman" w:hAnsi="Times New Roman"/>
          <w:sz w:val="24"/>
        </w:rPr>
      </w:pPr>
      <w:r w:rsidRPr="0014067D">
        <w:rPr>
          <w:rFonts w:ascii="Times New Roman" w:hAnsi="Times New Roman"/>
          <w:sz w:val="24"/>
        </w:rPr>
        <w:t xml:space="preserve">e) </w:t>
      </w:r>
      <w:r w:rsidRPr="0014067D">
        <w:rPr>
          <w:rFonts w:ascii="Times New Roman" w:hAnsi="Times New Roman"/>
          <w:sz w:val="24"/>
        </w:rPr>
        <w:tab/>
        <w:t>je to potrebné na plnenie záväzkov Slovenskej republiky vyplývajúcich z medzinárodných zmlúv.“.</w:t>
      </w:r>
    </w:p>
    <w:p w:rsidR="0014067D" w:rsidRPr="0014067D" w:rsidRDefault="0014067D" w:rsidP="0014067D">
      <w:pPr>
        <w:spacing w:after="0" w:line="240" w:lineRule="auto"/>
        <w:ind w:left="426"/>
        <w:contextualSpacing/>
        <w:jc w:val="both"/>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 xml:space="preserve">V § 15 ods. 3  písm. a) sa na konci pripájajú tieto slová: „alebo písm. b)“. </w:t>
      </w:r>
    </w:p>
    <w:p w:rsidR="0014067D" w:rsidRPr="0014067D" w:rsidRDefault="0014067D" w:rsidP="0014067D">
      <w:pPr>
        <w:spacing w:after="0" w:line="240" w:lineRule="auto"/>
        <w:ind w:left="426"/>
        <w:contextualSpacing/>
        <w:jc w:val="both"/>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 xml:space="preserve">V § 17 ods. 1 prvá veta znie: „Štátny príslušník tretej krajiny podáva žiadosť o udelenie národného víza na úradnom tlačive na zastupiteľskom úrade akreditovanom pre štát, </w:t>
      </w:r>
      <w:r w:rsidRPr="0014067D">
        <w:rPr>
          <w:rFonts w:ascii="Times New Roman" w:hAnsi="Times New Roman"/>
          <w:sz w:val="24"/>
        </w:rPr>
        <w:lastRenderedPageBreak/>
        <w:t>v ktorom má bydlisko, alebo prostredníctvom externého poskytovateľa služieb určeného ministerstvom zahraničných vecí pre štát, v ktorom má bydlisko; ak nie je takýto zastupiteľský úrad alebo externý poskytovateľ služieb, alebo v prípadoch hodných osobitného zreteľa, určí ministerstvo zahraničných vecí po dohode s ministerstvom vnútra iný zastupiteľský úrad alebo externého poskytovateľa služieb, na ktorom štátny príslušník tretej krajiny podá žiadosť o udelenie národného víza.“.</w:t>
      </w:r>
    </w:p>
    <w:p w:rsidR="0014067D" w:rsidRPr="0014067D" w:rsidRDefault="0014067D" w:rsidP="0014067D">
      <w:pPr>
        <w:spacing w:after="0" w:line="240" w:lineRule="auto"/>
        <w:ind w:left="426"/>
        <w:contextualSpacing/>
        <w:jc w:val="both"/>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 xml:space="preserve">V § 17 ods. 2 sa na konci pripája táto veta: „Ak štátny príslušník tretej krajiny nepredloží k žiadosti o udelenie národného víza všetky náležitosti podľa prvej vety, zastupiteľský úrad alebo ministerstvo vnútra  žiadosť o udelenie národného víza neprijme a poskytne mu písomnú informáciu o tom, ktoré doklady musí k žiadosti o udelenie národného víza doložiť, aby sa jeho žiadosť prijala.“. </w:t>
      </w:r>
    </w:p>
    <w:p w:rsidR="0014067D" w:rsidRPr="0014067D" w:rsidRDefault="0014067D" w:rsidP="0014067D">
      <w:pPr>
        <w:spacing w:after="0" w:line="240" w:lineRule="auto"/>
        <w:ind w:left="644"/>
        <w:contextualSpacing/>
        <w:jc w:val="both"/>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17 ods. 5 sa za písmeno a) vkladajú nové písmená b) a c), ktoré znejú:</w:t>
      </w:r>
    </w:p>
    <w:p w:rsidR="0014067D" w:rsidRPr="0014067D" w:rsidRDefault="0014067D" w:rsidP="0014067D">
      <w:pPr>
        <w:spacing w:after="0" w:line="240" w:lineRule="auto"/>
        <w:ind w:left="851" w:hanging="425"/>
        <w:contextualSpacing/>
        <w:jc w:val="both"/>
        <w:rPr>
          <w:rFonts w:ascii="Times New Roman" w:hAnsi="Times New Roman"/>
          <w:sz w:val="24"/>
        </w:rPr>
      </w:pPr>
      <w:r w:rsidRPr="0014067D">
        <w:rPr>
          <w:rFonts w:ascii="Times New Roman" w:hAnsi="Times New Roman"/>
          <w:sz w:val="24"/>
        </w:rPr>
        <w:t>„b) je dôvodné podozrenie, že účel pobytu deklarovaný štátnym príslušníkom tretej krajiny nezodpovedá skutočnému účelu pobytu,</w:t>
      </w:r>
    </w:p>
    <w:p w:rsidR="0014067D" w:rsidRPr="0014067D" w:rsidRDefault="0014067D" w:rsidP="0014067D">
      <w:pPr>
        <w:spacing w:after="0" w:line="240" w:lineRule="auto"/>
        <w:ind w:left="851" w:hanging="425"/>
        <w:contextualSpacing/>
        <w:jc w:val="both"/>
        <w:rPr>
          <w:rFonts w:ascii="Times New Roman" w:hAnsi="Times New Roman"/>
          <w:sz w:val="24"/>
        </w:rPr>
      </w:pPr>
      <w:r w:rsidRPr="0014067D">
        <w:rPr>
          <w:rFonts w:ascii="Times New Roman" w:hAnsi="Times New Roman"/>
          <w:sz w:val="24"/>
        </w:rPr>
        <w:t>c) je to v zahraničnopolitickom záujme Slovenskej republiky,“.</w:t>
      </w:r>
    </w:p>
    <w:p w:rsidR="0014067D" w:rsidRPr="0014067D" w:rsidRDefault="0014067D" w:rsidP="0014067D">
      <w:pPr>
        <w:spacing w:after="0" w:line="240" w:lineRule="auto"/>
        <w:ind w:left="851" w:hanging="425"/>
        <w:contextualSpacing/>
        <w:jc w:val="both"/>
        <w:rPr>
          <w:rFonts w:ascii="Times New Roman" w:hAnsi="Times New Roman"/>
          <w:sz w:val="24"/>
        </w:rPr>
      </w:pPr>
    </w:p>
    <w:p w:rsidR="0014067D" w:rsidRPr="0014067D" w:rsidRDefault="0014067D" w:rsidP="0014067D">
      <w:pPr>
        <w:spacing w:after="0" w:line="240" w:lineRule="auto"/>
        <w:ind w:left="851" w:hanging="425"/>
        <w:contextualSpacing/>
        <w:jc w:val="both"/>
        <w:rPr>
          <w:rFonts w:ascii="Times New Roman" w:hAnsi="Times New Roman"/>
          <w:sz w:val="24"/>
        </w:rPr>
      </w:pPr>
      <w:r w:rsidRPr="0014067D">
        <w:rPr>
          <w:rFonts w:ascii="Times New Roman" w:hAnsi="Times New Roman"/>
          <w:sz w:val="24"/>
        </w:rPr>
        <w:t>Doterajšie písmená b) a c) sa označujú ako písmená d) a e).</w:t>
      </w:r>
    </w:p>
    <w:p w:rsidR="0014067D" w:rsidRPr="0014067D" w:rsidRDefault="0014067D" w:rsidP="0014067D">
      <w:pPr>
        <w:spacing w:after="0" w:line="240" w:lineRule="auto"/>
        <w:ind w:left="644"/>
        <w:contextualSpacing/>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rPr>
          <w:rFonts w:ascii="Times New Roman" w:hAnsi="Times New Roman"/>
          <w:sz w:val="24"/>
        </w:rPr>
      </w:pPr>
      <w:r w:rsidRPr="0014067D">
        <w:rPr>
          <w:rFonts w:ascii="Times New Roman" w:hAnsi="Times New Roman"/>
          <w:sz w:val="24"/>
        </w:rPr>
        <w:t xml:space="preserve">§ 17 sa dopĺňa odsekom 11, ktorý znie: </w:t>
      </w:r>
    </w:p>
    <w:p w:rsidR="0014067D" w:rsidRPr="0014067D" w:rsidRDefault="0014067D" w:rsidP="0014067D">
      <w:pPr>
        <w:spacing w:after="0" w:line="240" w:lineRule="auto"/>
        <w:ind w:left="426"/>
        <w:contextualSpacing/>
        <w:jc w:val="both"/>
        <w:rPr>
          <w:rFonts w:ascii="Times New Roman" w:hAnsi="Times New Roman"/>
          <w:sz w:val="24"/>
          <w:highlight w:val="cyan"/>
        </w:rPr>
      </w:pPr>
      <w:r w:rsidRPr="0014067D">
        <w:rPr>
          <w:rFonts w:ascii="Times New Roman" w:hAnsi="Times New Roman"/>
          <w:sz w:val="24"/>
        </w:rPr>
        <w:t>„(11) Zastupiteľský úrad do národného víza podľa § 15 ods. 1 písm. b) zapíše účel prechodného pobytu, o ktorý bude štátny príslušník tretej krajiny na policajnom útvare žiadať; ak štátny príslušník tretej krajiny bude na policajnom útvare žiadať o prechodný pobyt podľa § 23, zastupiteľský úrad do národného víza podľa § 15 ods. 1 písm. b) zapíše aj názov a identifikačné číslo zamestnávateľa.“.</w:t>
      </w:r>
    </w:p>
    <w:p w:rsidR="0014067D" w:rsidRPr="0014067D" w:rsidRDefault="0014067D" w:rsidP="0014067D">
      <w:pPr>
        <w:spacing w:after="0" w:line="240" w:lineRule="auto"/>
        <w:ind w:left="426"/>
        <w:contextualSpacing/>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cs="Times New Roman"/>
          <w:sz w:val="24"/>
          <w:szCs w:val="24"/>
        </w:rPr>
        <w:t>V § 19 ods. 7, § 32 ods. 6 písm. a), b), d) a g), § 32 ods. 7 úvodnej vete, § 45 ods. 6 písm. a) a c) a § 53 ods. 4 sa slová „potvrdením o zostatku na účte“ nahrádzajú slovami „výpisom z účtu za posledné tri mesiace“.</w:t>
      </w:r>
    </w:p>
    <w:p w:rsidR="0014067D" w:rsidRPr="0014067D" w:rsidRDefault="0014067D" w:rsidP="0014067D">
      <w:pPr>
        <w:spacing w:after="0" w:line="240" w:lineRule="auto"/>
        <w:ind w:left="426"/>
        <w:contextualSpacing/>
        <w:jc w:val="both"/>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rPr>
          <w:rFonts w:ascii="Times New Roman" w:hAnsi="Times New Roman"/>
          <w:sz w:val="24"/>
        </w:rPr>
      </w:pPr>
      <w:r w:rsidRPr="0014067D">
        <w:rPr>
          <w:rFonts w:ascii="Times New Roman" w:hAnsi="Times New Roman"/>
          <w:sz w:val="24"/>
        </w:rPr>
        <w:t>Za § 19 sa vkladá § 19a, ktorý vrátane nadpisu znie:</w:t>
      </w:r>
    </w:p>
    <w:p w:rsidR="0014067D" w:rsidRPr="0014067D" w:rsidRDefault="0014067D" w:rsidP="0014067D">
      <w:pPr>
        <w:spacing w:after="0" w:line="240" w:lineRule="auto"/>
        <w:ind w:left="567"/>
        <w:contextualSpacing/>
        <w:jc w:val="center"/>
        <w:rPr>
          <w:rFonts w:ascii="Times New Roman" w:hAnsi="Times New Roman"/>
          <w:b/>
          <w:sz w:val="24"/>
        </w:rPr>
      </w:pPr>
      <w:r w:rsidRPr="0014067D">
        <w:rPr>
          <w:rFonts w:ascii="Times New Roman" w:hAnsi="Times New Roman"/>
          <w:b/>
          <w:sz w:val="24"/>
        </w:rPr>
        <w:t>„</w:t>
      </w:r>
      <w:r w:rsidRPr="0014067D">
        <w:rPr>
          <w:rFonts w:ascii="Times New Roman" w:hAnsi="Times New Roman"/>
          <w:sz w:val="24"/>
        </w:rPr>
        <w:t>§ 19a</w:t>
      </w:r>
    </w:p>
    <w:p w:rsidR="0014067D" w:rsidRPr="0014067D" w:rsidRDefault="0014067D" w:rsidP="0014067D">
      <w:pPr>
        <w:spacing w:after="0" w:line="240" w:lineRule="auto"/>
        <w:ind w:left="567"/>
        <w:contextualSpacing/>
        <w:jc w:val="center"/>
        <w:rPr>
          <w:rFonts w:ascii="Times New Roman" w:hAnsi="Times New Roman"/>
          <w:sz w:val="24"/>
        </w:rPr>
      </w:pPr>
      <w:r w:rsidRPr="0014067D">
        <w:rPr>
          <w:rFonts w:ascii="Times New Roman" w:hAnsi="Times New Roman"/>
          <w:sz w:val="24"/>
        </w:rPr>
        <w:t>Cestovné povolenie</w:t>
      </w:r>
    </w:p>
    <w:p w:rsidR="0014067D" w:rsidRPr="0014067D" w:rsidRDefault="0014067D" w:rsidP="0014067D">
      <w:pPr>
        <w:spacing w:after="0" w:line="240" w:lineRule="auto"/>
        <w:ind w:left="567"/>
        <w:contextualSpacing/>
        <w:jc w:val="both"/>
        <w:rPr>
          <w:rFonts w:ascii="Times New Roman" w:hAnsi="Times New Roman"/>
          <w:sz w:val="24"/>
        </w:rPr>
      </w:pPr>
    </w:p>
    <w:p w:rsidR="0014067D" w:rsidRPr="0014067D" w:rsidRDefault="0014067D" w:rsidP="0014067D">
      <w:pPr>
        <w:spacing w:after="0" w:line="240" w:lineRule="auto"/>
        <w:ind w:left="426"/>
        <w:contextualSpacing/>
        <w:jc w:val="both"/>
        <w:rPr>
          <w:rFonts w:ascii="Times New Roman" w:eastAsia="Calibri" w:hAnsi="Times New Roman" w:cs="Times New Roman"/>
          <w:sz w:val="24"/>
        </w:rPr>
      </w:pPr>
      <w:r w:rsidRPr="0014067D">
        <w:rPr>
          <w:rFonts w:ascii="Times New Roman" w:eastAsia="Calibri" w:hAnsi="Times New Roman" w:cs="Times New Roman"/>
          <w:sz w:val="24"/>
        </w:rPr>
        <w:t>(1) Charakteristika cestovného povolenia a podmienky jeho udelenia, zrušenia a odvolania sú ustanovené v osobitnom predpise.</w:t>
      </w:r>
      <w:r w:rsidRPr="0014067D">
        <w:rPr>
          <w:rFonts w:ascii="Times New Roman" w:eastAsia="Calibri" w:hAnsi="Times New Roman" w:cs="Times New Roman"/>
          <w:sz w:val="24"/>
          <w:vertAlign w:val="superscript"/>
        </w:rPr>
        <w:t>41b</w:t>
      </w:r>
      <w:r w:rsidRPr="0014067D">
        <w:rPr>
          <w:rFonts w:ascii="Times New Roman" w:eastAsia="Calibri" w:hAnsi="Times New Roman" w:cs="Times New Roman"/>
          <w:sz w:val="24"/>
        </w:rPr>
        <w:t>)</w:t>
      </w:r>
    </w:p>
    <w:p w:rsidR="0014067D" w:rsidRPr="0014067D" w:rsidRDefault="0014067D" w:rsidP="0014067D">
      <w:pPr>
        <w:spacing w:after="0" w:line="240" w:lineRule="auto"/>
        <w:ind w:left="426"/>
        <w:contextualSpacing/>
        <w:jc w:val="both"/>
        <w:rPr>
          <w:rFonts w:ascii="Times New Roman" w:eastAsia="Calibri" w:hAnsi="Times New Roman" w:cs="Times New Roman"/>
          <w:sz w:val="24"/>
        </w:rPr>
      </w:pPr>
    </w:p>
    <w:p w:rsidR="0014067D" w:rsidRPr="0014067D" w:rsidRDefault="0014067D" w:rsidP="0014067D">
      <w:pPr>
        <w:spacing w:after="0" w:line="240" w:lineRule="auto"/>
        <w:ind w:left="426"/>
        <w:contextualSpacing/>
        <w:jc w:val="both"/>
        <w:rPr>
          <w:rFonts w:ascii="Times New Roman" w:eastAsia="Calibri" w:hAnsi="Times New Roman" w:cs="Times New Roman"/>
          <w:sz w:val="24"/>
        </w:rPr>
      </w:pPr>
      <w:r w:rsidRPr="0014067D">
        <w:rPr>
          <w:rFonts w:ascii="Times New Roman" w:eastAsia="Calibri" w:hAnsi="Times New Roman" w:cs="Times New Roman"/>
          <w:sz w:val="24"/>
        </w:rPr>
        <w:t xml:space="preserve">(2) O udelení cestovného povolenia, zrušení cestovného povolenia alebo odvolaní cestovného povolenia rozhoduje ministerstvo vnútra. </w:t>
      </w:r>
    </w:p>
    <w:p w:rsidR="0014067D" w:rsidRPr="0014067D" w:rsidRDefault="0014067D" w:rsidP="0014067D">
      <w:pPr>
        <w:spacing w:after="0" w:line="240" w:lineRule="auto"/>
        <w:ind w:left="426"/>
        <w:contextualSpacing/>
        <w:jc w:val="both"/>
        <w:rPr>
          <w:rFonts w:ascii="Times New Roman" w:eastAsia="Calibri" w:hAnsi="Times New Roman" w:cs="Times New Roman"/>
          <w:sz w:val="24"/>
        </w:rPr>
      </w:pPr>
    </w:p>
    <w:p w:rsidR="0014067D" w:rsidRPr="0014067D" w:rsidRDefault="0014067D" w:rsidP="0014067D">
      <w:pPr>
        <w:spacing w:after="0" w:line="240" w:lineRule="auto"/>
        <w:ind w:left="426"/>
        <w:contextualSpacing/>
        <w:jc w:val="both"/>
        <w:rPr>
          <w:rFonts w:ascii="Times New Roman" w:eastAsia="Calibri" w:hAnsi="Times New Roman" w:cs="Times New Roman"/>
          <w:sz w:val="24"/>
        </w:rPr>
      </w:pPr>
      <w:r w:rsidRPr="0014067D">
        <w:rPr>
          <w:rFonts w:ascii="Times New Roman" w:eastAsia="Calibri" w:hAnsi="Times New Roman" w:cs="Times New Roman"/>
          <w:sz w:val="24"/>
        </w:rPr>
        <w:t xml:space="preserve">(3) Štátny príslušník tretej krajiny alebo rodinný príslušník občana Únie sa môže proti rozhodnutiu o neudelení cestovného povolenia, rozhodnutiu o zrušení cestovného povolenia alebo rozhodnutiu o odvolaní cestovného povolenia odvolať. </w:t>
      </w:r>
    </w:p>
    <w:p w:rsidR="0014067D" w:rsidRPr="0014067D" w:rsidRDefault="0014067D" w:rsidP="0014067D">
      <w:pPr>
        <w:spacing w:after="0" w:line="240" w:lineRule="auto"/>
        <w:ind w:left="426"/>
        <w:contextualSpacing/>
        <w:jc w:val="both"/>
        <w:rPr>
          <w:rFonts w:ascii="Times New Roman" w:eastAsia="Calibri" w:hAnsi="Times New Roman" w:cs="Times New Roman"/>
          <w:sz w:val="24"/>
        </w:rPr>
      </w:pPr>
    </w:p>
    <w:p w:rsidR="0014067D" w:rsidRPr="0014067D" w:rsidRDefault="0014067D" w:rsidP="0014067D">
      <w:pPr>
        <w:spacing w:after="0" w:line="240" w:lineRule="auto"/>
        <w:ind w:left="426"/>
        <w:contextualSpacing/>
        <w:jc w:val="both"/>
        <w:rPr>
          <w:rFonts w:ascii="Times New Roman" w:eastAsia="Calibri" w:hAnsi="Times New Roman" w:cs="Times New Roman"/>
          <w:sz w:val="24"/>
        </w:rPr>
      </w:pPr>
      <w:r w:rsidRPr="0014067D">
        <w:rPr>
          <w:rFonts w:ascii="Times New Roman" w:eastAsia="Calibri" w:hAnsi="Times New Roman" w:cs="Times New Roman"/>
          <w:sz w:val="24"/>
        </w:rPr>
        <w:t>(4) Odvolanie podľa odseku 3 podáva štátny príslušník tretej krajiny alebo rodinný príslušník občana Únie ministerstvu vnútra v lehote do 15 dní odo dňa doručenia rozhodnutia.</w:t>
      </w:r>
    </w:p>
    <w:p w:rsidR="0014067D" w:rsidRPr="0014067D" w:rsidRDefault="0014067D" w:rsidP="0014067D">
      <w:pPr>
        <w:spacing w:after="0" w:line="240" w:lineRule="auto"/>
        <w:ind w:left="426"/>
        <w:contextualSpacing/>
        <w:jc w:val="both"/>
        <w:rPr>
          <w:rFonts w:ascii="Times New Roman" w:eastAsia="Calibri" w:hAnsi="Times New Roman" w:cs="Times New Roman"/>
          <w:sz w:val="24"/>
        </w:rPr>
      </w:pPr>
    </w:p>
    <w:p w:rsidR="0014067D" w:rsidRPr="0014067D" w:rsidRDefault="0014067D" w:rsidP="0014067D">
      <w:pPr>
        <w:spacing w:after="0" w:line="240" w:lineRule="auto"/>
        <w:ind w:left="426"/>
        <w:contextualSpacing/>
        <w:jc w:val="both"/>
        <w:rPr>
          <w:rFonts w:ascii="Times New Roman" w:eastAsia="Calibri" w:hAnsi="Times New Roman" w:cs="Times New Roman"/>
          <w:sz w:val="24"/>
        </w:rPr>
      </w:pPr>
      <w:r w:rsidRPr="0014067D">
        <w:rPr>
          <w:rFonts w:ascii="Times New Roman" w:eastAsia="Calibri" w:hAnsi="Times New Roman" w:cs="Times New Roman"/>
          <w:sz w:val="24"/>
        </w:rPr>
        <w:lastRenderedPageBreak/>
        <w:t xml:space="preserve">(5) Ministerstvo vnútra môže o odvolaní rozhodnúť, ak mu v plnom rozsahu vyhovie. Ak ministerstvo vnútra odvolaniu nevyhovie, zašle ho do piatich dní od jeho doručenia odvolacej komisii ministerstva vnútra, ktorá o odvolaní rozhodne do 50 dní odo dňa doručenia odvolania. Členov odvolacej komisie vymenúva a odvoláva minister vnútra Slovenskej republiky. Zloženie odvolacej komisie a podrobnosti o jej činnosti upraví štatút, ktorý vydá minister vnútra Slovenskej republiky.  </w:t>
      </w:r>
    </w:p>
    <w:p w:rsidR="0014067D" w:rsidRPr="0014067D" w:rsidRDefault="0014067D" w:rsidP="0014067D">
      <w:pPr>
        <w:spacing w:after="0" w:line="240" w:lineRule="auto"/>
        <w:ind w:left="426"/>
        <w:contextualSpacing/>
        <w:jc w:val="both"/>
        <w:rPr>
          <w:rFonts w:ascii="Times New Roman" w:eastAsia="Calibri" w:hAnsi="Times New Roman" w:cs="Times New Roman"/>
          <w:sz w:val="24"/>
        </w:rPr>
      </w:pPr>
    </w:p>
    <w:p w:rsidR="0014067D" w:rsidRPr="0014067D" w:rsidRDefault="0014067D" w:rsidP="0014067D">
      <w:pPr>
        <w:spacing w:after="0" w:line="240" w:lineRule="auto"/>
        <w:ind w:left="426"/>
        <w:contextualSpacing/>
        <w:jc w:val="both"/>
        <w:rPr>
          <w:rFonts w:ascii="Times New Roman" w:eastAsia="Calibri" w:hAnsi="Times New Roman" w:cs="Times New Roman"/>
          <w:sz w:val="24"/>
        </w:rPr>
      </w:pPr>
      <w:r w:rsidRPr="0014067D">
        <w:rPr>
          <w:rFonts w:ascii="Times New Roman" w:eastAsia="Calibri" w:hAnsi="Times New Roman" w:cs="Times New Roman"/>
          <w:sz w:val="24"/>
        </w:rPr>
        <w:t xml:space="preserve">(6) Odvolanie proti rozhodnutiu, ktorým bolo cestovné povolenie zrušené alebo odvolané, nemá odkladný účinok. </w:t>
      </w:r>
    </w:p>
    <w:p w:rsidR="0014067D" w:rsidRPr="0014067D" w:rsidRDefault="0014067D" w:rsidP="0014067D">
      <w:pPr>
        <w:spacing w:after="0" w:line="240" w:lineRule="auto"/>
        <w:ind w:left="426"/>
        <w:contextualSpacing/>
        <w:jc w:val="both"/>
        <w:rPr>
          <w:rFonts w:ascii="Times New Roman" w:eastAsia="Calibri" w:hAnsi="Times New Roman" w:cs="Times New Roman"/>
          <w:sz w:val="24"/>
        </w:rPr>
      </w:pPr>
    </w:p>
    <w:p w:rsidR="0014067D" w:rsidRPr="0014067D" w:rsidRDefault="0014067D" w:rsidP="0014067D">
      <w:pPr>
        <w:spacing w:after="0" w:line="240" w:lineRule="auto"/>
        <w:ind w:left="426"/>
        <w:contextualSpacing/>
        <w:jc w:val="both"/>
        <w:rPr>
          <w:rFonts w:ascii="Times New Roman" w:eastAsia="Calibri" w:hAnsi="Times New Roman" w:cs="Times New Roman"/>
          <w:sz w:val="24"/>
        </w:rPr>
      </w:pPr>
      <w:r w:rsidRPr="0014067D">
        <w:rPr>
          <w:rFonts w:ascii="Times New Roman" w:eastAsia="Calibri" w:hAnsi="Times New Roman" w:cs="Times New Roman"/>
          <w:sz w:val="24"/>
          <w:szCs w:val="24"/>
        </w:rPr>
        <w:t>(7) Na rozhodovanie podľa odsekov 1 až 6 sa nevzťahuje správny poriadok.</w:t>
      </w:r>
      <w:r w:rsidRPr="0014067D">
        <w:rPr>
          <w:rFonts w:ascii="Times New Roman" w:eastAsia="Calibri" w:hAnsi="Times New Roman" w:cs="Times New Roman"/>
          <w:sz w:val="24"/>
        </w:rPr>
        <w:t>“.</w:t>
      </w:r>
    </w:p>
    <w:p w:rsidR="008136AE" w:rsidRDefault="008136AE" w:rsidP="0014067D">
      <w:pPr>
        <w:spacing w:after="0" w:line="240" w:lineRule="auto"/>
        <w:ind w:left="426" w:hanging="142"/>
        <w:contextualSpacing/>
        <w:jc w:val="both"/>
        <w:rPr>
          <w:rFonts w:ascii="Times New Roman" w:hAnsi="Times New Roman"/>
          <w:sz w:val="24"/>
        </w:rPr>
      </w:pPr>
    </w:p>
    <w:p w:rsidR="0014067D" w:rsidRPr="0014067D" w:rsidRDefault="0014067D" w:rsidP="0014067D">
      <w:pPr>
        <w:spacing w:after="0" w:line="240" w:lineRule="auto"/>
        <w:ind w:left="426" w:hanging="142"/>
        <w:contextualSpacing/>
        <w:jc w:val="both"/>
        <w:rPr>
          <w:rFonts w:ascii="Times New Roman" w:hAnsi="Times New Roman"/>
          <w:sz w:val="24"/>
        </w:rPr>
      </w:pPr>
      <w:r w:rsidRPr="0014067D">
        <w:rPr>
          <w:rFonts w:ascii="Times New Roman" w:hAnsi="Times New Roman"/>
          <w:sz w:val="24"/>
        </w:rPr>
        <w:t xml:space="preserve">  Poznámka pod čiarou k odkazu 41b znie: </w:t>
      </w:r>
    </w:p>
    <w:p w:rsidR="0014067D" w:rsidRPr="0014067D" w:rsidRDefault="0014067D" w:rsidP="0014067D">
      <w:pPr>
        <w:spacing w:after="0" w:line="240" w:lineRule="auto"/>
        <w:ind w:left="426" w:hanging="142"/>
        <w:contextualSpacing/>
        <w:jc w:val="both"/>
        <w:rPr>
          <w:rFonts w:ascii="Times New Roman" w:hAnsi="Times New Roman"/>
          <w:sz w:val="24"/>
        </w:rPr>
      </w:pPr>
      <w:r w:rsidRPr="0014067D">
        <w:rPr>
          <w:rFonts w:ascii="Times New Roman" w:hAnsi="Times New Roman"/>
          <w:sz w:val="24"/>
        </w:rPr>
        <w:t xml:space="preserve">  „</w:t>
      </w:r>
      <w:r w:rsidRPr="0014067D">
        <w:rPr>
          <w:rFonts w:ascii="Times New Roman" w:hAnsi="Times New Roman"/>
          <w:sz w:val="24"/>
          <w:vertAlign w:val="superscript"/>
        </w:rPr>
        <w:t>41b</w:t>
      </w:r>
      <w:r w:rsidRPr="0014067D">
        <w:rPr>
          <w:rFonts w:ascii="Times New Roman" w:hAnsi="Times New Roman"/>
          <w:sz w:val="24"/>
        </w:rPr>
        <w:t>) Nariadenie Európskeho parlamentu a Rady (EÚ) 2018/1240 z 12. septembra 2018, ktorým sa zriaďuje Európsky systém pre cestovné informácie a povolenia (ETIAS) a ktorým sa menia nariadenia (EÚ) č. 1077/2011, (EÚ) č. 515/2014, (EÚ) 2016/399, (EÚ) 2016/1624 a (EÚ) 2017/2226 (Ú. v. EÚ L 236, 19.9.2018) v platnom znení.“.</w:t>
      </w:r>
    </w:p>
    <w:p w:rsidR="0014067D" w:rsidRPr="0014067D" w:rsidRDefault="0014067D" w:rsidP="0014067D">
      <w:pPr>
        <w:spacing w:after="0" w:line="240" w:lineRule="auto"/>
        <w:ind w:left="426" w:hanging="142"/>
        <w:contextualSpacing/>
        <w:jc w:val="both"/>
        <w:rPr>
          <w:rFonts w:ascii="Times New Roman" w:hAnsi="Times New Roman"/>
          <w:sz w:val="24"/>
          <w:highlight w:val="cyan"/>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 xml:space="preserve"> V § 21 ods. 3 sa na konci pripája táto veta: „V prípade mobilného zamestnanca v doprave</w:t>
      </w:r>
      <w:r w:rsidRPr="0014067D">
        <w:rPr>
          <w:rFonts w:ascii="Times New Roman" w:hAnsi="Times New Roman"/>
          <w:sz w:val="24"/>
          <w:vertAlign w:val="superscript"/>
        </w:rPr>
        <w:t>43a</w:t>
      </w:r>
      <w:r w:rsidRPr="0014067D">
        <w:rPr>
          <w:rFonts w:ascii="Times New Roman" w:hAnsi="Times New Roman"/>
          <w:sz w:val="24"/>
        </w:rPr>
        <w:t>) sa podmienka podľa predchádzajúcej vety považuje za splnenú, ak štátny príslušník tretej krajiny vykonáva účel prechodného pobytu dopravným prostriedkom, ktorým disponuje jeho zamestnávateľ so sídlom na území Slovenskej republiky.“.</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Poznámka pod čiarou k odkazu 43a znie:</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w:t>
      </w:r>
      <w:r w:rsidRPr="0014067D">
        <w:rPr>
          <w:rFonts w:ascii="Times New Roman" w:hAnsi="Times New Roman"/>
          <w:sz w:val="24"/>
          <w:vertAlign w:val="superscript"/>
        </w:rPr>
        <w:t>43a</w:t>
      </w:r>
      <w:r w:rsidRPr="0014067D">
        <w:rPr>
          <w:rFonts w:ascii="Times New Roman" w:hAnsi="Times New Roman"/>
          <w:sz w:val="24"/>
        </w:rPr>
        <w:t>) § 2 ods. 4 zákona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23 ods. 4 sa slová „písm. g)“ nahrádzajú slovami „písm. f)“.</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23 ods. 6 písm. c) a § 32 ods. 2 písm. e) druhom bode sa vypúšťa slovo „hromadnej“.</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23 ods. 6 sa vypúšťa písmeno d).</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Doterajšie písmená e) až h) sa označujú ako písmená d) až g).</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 27 sa dopĺňa odsekom 7, ktorý znie:</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„(7) Ustanovenie odseku 1 písm. a) sa nevzťahuje na rodinného príslušníka držiteľa modrej karty podľa § 37 ods. 2 alebo § 38 ods. 2, ktorý má na území Slovenskej republiky udelený azyl alebo poskytnutú doplnkovú ochranu.“.</w:t>
      </w:r>
    </w:p>
    <w:p w:rsidR="0014067D" w:rsidRPr="0014067D" w:rsidRDefault="0014067D" w:rsidP="0014067D">
      <w:pPr>
        <w:spacing w:after="0" w:line="240" w:lineRule="auto"/>
        <w:ind w:left="1418" w:hanging="425"/>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31 odsek 3 znie:</w:t>
      </w:r>
    </w:p>
    <w:p w:rsidR="0014067D" w:rsidRPr="0014067D" w:rsidRDefault="0014067D" w:rsidP="0014067D">
      <w:pPr>
        <w:spacing w:after="0" w:line="240" w:lineRule="auto"/>
        <w:ind w:left="426"/>
        <w:contextualSpacing/>
        <w:jc w:val="both"/>
        <w:rPr>
          <w:rFonts w:ascii="Times New Roman" w:hAnsi="Times New Roman"/>
          <w:sz w:val="24"/>
          <w:highlight w:val="green"/>
        </w:rPr>
      </w:pPr>
      <w:r w:rsidRPr="0014067D">
        <w:rPr>
          <w:rFonts w:ascii="Times New Roman" w:hAnsi="Times New Roman"/>
          <w:sz w:val="24"/>
        </w:rPr>
        <w:t>„(3) Žiadosť o udelenie prechodného pobytu môže štátny príslušník tretej krajiny podať osobne aj na policajnom útvare, ak sa na území Slovenskej republiky zdržiava na základe platného povolenia na pobyt podľa osobitného predpisu,</w:t>
      </w:r>
      <w:r w:rsidRPr="0014067D">
        <w:rPr>
          <w:rFonts w:ascii="Times New Roman" w:hAnsi="Times New Roman"/>
          <w:sz w:val="24"/>
          <w:vertAlign w:val="superscript"/>
        </w:rPr>
        <w:t>9</w:t>
      </w:r>
      <w:r w:rsidRPr="0014067D">
        <w:rPr>
          <w:rFonts w:ascii="Times New Roman" w:hAnsi="Times New Roman"/>
          <w:sz w:val="24"/>
        </w:rPr>
        <w:t xml:space="preserve">) udeleného tolerovaného pobytu podľa § 58 ods. 1 písm. a) až c) alebo ods. 2,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w:t>
      </w:r>
      <w:r w:rsidRPr="0014067D">
        <w:rPr>
          <w:rFonts w:ascii="Times New Roman" w:hAnsi="Times New Roman"/>
          <w:sz w:val="24"/>
        </w:rPr>
        <w:lastRenderedPageBreak/>
        <w:t>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 Štátny príslušník tretej krajiny je oprávnený zdržiavať sa na území Slovenskej republiky až do rozhodnutia o tejto žiadosti, ak podal úplnú žiadosť o udelenie prechodného pobytu.“.</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spacing w:after="0" w:line="240" w:lineRule="auto"/>
        <w:ind w:firstLine="426"/>
        <w:jc w:val="both"/>
        <w:rPr>
          <w:rFonts w:ascii="Times New Roman" w:hAnsi="Times New Roman"/>
          <w:sz w:val="24"/>
        </w:rPr>
      </w:pPr>
      <w:r w:rsidRPr="0014067D">
        <w:rPr>
          <w:rFonts w:ascii="Times New Roman" w:hAnsi="Times New Roman"/>
          <w:sz w:val="24"/>
        </w:rPr>
        <w:t>Poznámka pod čiarou k odkazu 57 sa vypúšťa.</w:t>
      </w:r>
    </w:p>
    <w:p w:rsidR="0014067D" w:rsidRPr="0014067D" w:rsidRDefault="0014067D" w:rsidP="0014067D">
      <w:pPr>
        <w:spacing w:after="0" w:line="240" w:lineRule="auto"/>
        <w:ind w:firstLine="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szCs w:val="24"/>
        </w:rPr>
      </w:pPr>
      <w:r w:rsidRPr="0014067D">
        <w:rPr>
          <w:rFonts w:ascii="Times New Roman" w:hAnsi="Times New Roman"/>
          <w:sz w:val="24"/>
        </w:rPr>
        <w:t>V § 31 odsek 6 znie:</w:t>
      </w:r>
    </w:p>
    <w:p w:rsidR="0014067D" w:rsidRPr="0014067D" w:rsidRDefault="0014067D" w:rsidP="0014067D">
      <w:pPr>
        <w:spacing w:after="0" w:line="240" w:lineRule="auto"/>
        <w:ind w:left="426"/>
        <w:contextualSpacing/>
        <w:jc w:val="both"/>
        <w:rPr>
          <w:rFonts w:ascii="Times New Roman" w:hAnsi="Times New Roman"/>
          <w:sz w:val="24"/>
        </w:rPr>
      </w:pPr>
      <w:r w:rsidRPr="0014067D">
        <w:rPr>
          <w:rFonts w:ascii="Times New Roman" w:hAnsi="Times New Roman"/>
          <w:sz w:val="24"/>
        </w:rPr>
        <w:t>„(6) Na policajnom útvare si žiadosť o zmenu účelu pobytu nemôže podať štátny príslušník tretej krajiny, ktorý má udelený prechodný pobyt podľa</w:t>
      </w:r>
    </w:p>
    <w:p w:rsidR="0014067D" w:rsidRPr="0014067D" w:rsidRDefault="0014067D" w:rsidP="0014067D">
      <w:pPr>
        <w:spacing w:after="0" w:line="240" w:lineRule="auto"/>
        <w:ind w:left="709" w:hanging="283"/>
        <w:contextualSpacing/>
        <w:jc w:val="both"/>
        <w:rPr>
          <w:rFonts w:ascii="Times New Roman" w:hAnsi="Times New Roman"/>
          <w:sz w:val="24"/>
        </w:rPr>
      </w:pPr>
      <w:r w:rsidRPr="0014067D">
        <w:rPr>
          <w:rFonts w:ascii="Times New Roman" w:hAnsi="Times New Roman"/>
          <w:sz w:val="24"/>
        </w:rPr>
        <w:t xml:space="preserve">a) § 23 ods. 1 alebo ods. 2 menej ako dvanásť mesiacov a chce podať žiadosť o udelenie prechodného pobytu podľa § 22,  </w:t>
      </w:r>
    </w:p>
    <w:p w:rsidR="0014067D" w:rsidRPr="0014067D" w:rsidRDefault="0014067D" w:rsidP="0014067D">
      <w:pPr>
        <w:spacing w:after="0" w:line="240" w:lineRule="auto"/>
        <w:ind w:left="709" w:hanging="283"/>
        <w:contextualSpacing/>
        <w:jc w:val="both"/>
        <w:rPr>
          <w:rFonts w:ascii="Times New Roman" w:hAnsi="Times New Roman"/>
          <w:sz w:val="24"/>
        </w:rPr>
      </w:pPr>
      <w:r w:rsidRPr="0014067D">
        <w:rPr>
          <w:rFonts w:ascii="Times New Roman" w:hAnsi="Times New Roman"/>
          <w:sz w:val="24"/>
        </w:rPr>
        <w:t>b) § 23 ods. 4,</w:t>
      </w:r>
    </w:p>
    <w:p w:rsidR="0014067D" w:rsidRPr="0014067D" w:rsidRDefault="0014067D" w:rsidP="0014067D">
      <w:pPr>
        <w:spacing w:after="0" w:line="240" w:lineRule="auto"/>
        <w:ind w:left="709" w:hanging="283"/>
        <w:contextualSpacing/>
        <w:jc w:val="both"/>
        <w:rPr>
          <w:rFonts w:ascii="Times New Roman" w:hAnsi="Times New Roman"/>
          <w:sz w:val="24"/>
        </w:rPr>
      </w:pPr>
      <w:r w:rsidRPr="0014067D">
        <w:rPr>
          <w:rFonts w:ascii="Times New Roman" w:hAnsi="Times New Roman"/>
          <w:sz w:val="24"/>
        </w:rPr>
        <w:t xml:space="preserve">c) § 24 ods. 1 písm. a); to neplatí, ak štátny príslušník tretej krajiny úspešne vykonal záverečnú skúšku alebo maturitnú skúšku v rámci štúdia na strednej škole v Slovenskej republike, </w:t>
      </w:r>
    </w:p>
    <w:p w:rsidR="0014067D" w:rsidRPr="0014067D" w:rsidRDefault="0014067D" w:rsidP="0014067D">
      <w:pPr>
        <w:spacing w:after="0" w:line="240" w:lineRule="auto"/>
        <w:ind w:left="709" w:hanging="283"/>
        <w:contextualSpacing/>
        <w:jc w:val="both"/>
        <w:rPr>
          <w:rFonts w:ascii="Times New Roman" w:hAnsi="Times New Roman"/>
          <w:sz w:val="24"/>
        </w:rPr>
      </w:pPr>
      <w:r w:rsidRPr="0014067D">
        <w:rPr>
          <w:rFonts w:ascii="Times New Roman" w:hAnsi="Times New Roman"/>
          <w:sz w:val="24"/>
        </w:rPr>
        <w:t>d) § 24 ods. 1 písm. b); to neplatí, ak štátny príslušník tretej krajiny riadne skončil štúdium na strednej škole v Slovenskej republike alebo získal vysokoškolské vzdelanie prvého stupňa alebo druhého stupňa, alebo</w:t>
      </w:r>
    </w:p>
    <w:p w:rsidR="0014067D" w:rsidRPr="0014067D" w:rsidRDefault="0014067D" w:rsidP="0014067D">
      <w:pPr>
        <w:spacing w:after="0" w:line="240" w:lineRule="auto"/>
        <w:ind w:left="709" w:hanging="283"/>
        <w:jc w:val="both"/>
        <w:rPr>
          <w:rFonts w:ascii="Times New Roman" w:hAnsi="Times New Roman"/>
          <w:sz w:val="24"/>
        </w:rPr>
      </w:pPr>
      <w:r w:rsidRPr="0014067D">
        <w:rPr>
          <w:rFonts w:ascii="Times New Roman" w:hAnsi="Times New Roman"/>
          <w:sz w:val="24"/>
        </w:rPr>
        <w:t>e) § 24 ods. 1 písm. c).“.</w:t>
      </w:r>
    </w:p>
    <w:p w:rsidR="0014067D" w:rsidRPr="0014067D" w:rsidRDefault="0014067D" w:rsidP="0014067D">
      <w:pPr>
        <w:spacing w:after="0" w:line="240" w:lineRule="auto"/>
        <w:ind w:left="426"/>
        <w:jc w:val="both"/>
        <w:rPr>
          <w:rFonts w:ascii="Times New Roman" w:hAnsi="Times New Roman"/>
          <w:sz w:val="24"/>
          <w:szCs w:val="24"/>
          <w:highlight w:val="yellow"/>
        </w:rPr>
      </w:pPr>
    </w:p>
    <w:p w:rsidR="0014067D" w:rsidRPr="0014067D" w:rsidRDefault="0014067D" w:rsidP="0014067D">
      <w:pPr>
        <w:numPr>
          <w:ilvl w:val="0"/>
          <w:numId w:val="1"/>
        </w:numPr>
        <w:spacing w:after="0" w:line="240" w:lineRule="auto"/>
        <w:ind w:left="426" w:hanging="426"/>
        <w:jc w:val="both"/>
        <w:rPr>
          <w:rFonts w:ascii="Times New Roman" w:hAnsi="Times New Roman"/>
          <w:sz w:val="24"/>
          <w:szCs w:val="24"/>
        </w:rPr>
      </w:pPr>
      <w:r w:rsidRPr="0014067D">
        <w:rPr>
          <w:rFonts w:ascii="Times New Roman" w:hAnsi="Times New Roman"/>
          <w:sz w:val="24"/>
          <w:szCs w:val="24"/>
        </w:rPr>
        <w:t>V § 32 ods. 1 štvrtá veta znie: „Žiadosť o udelenie prechodného pobytu podľa § 23 ods. 1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w:t>
      </w:r>
    </w:p>
    <w:p w:rsidR="0014067D" w:rsidRPr="0014067D" w:rsidRDefault="0014067D" w:rsidP="0014067D">
      <w:pPr>
        <w:spacing w:after="0" w:line="240" w:lineRule="auto"/>
        <w:ind w:left="426"/>
        <w:jc w:val="both"/>
        <w:rPr>
          <w:rFonts w:ascii="Times New Roman" w:hAnsi="Times New Roman"/>
          <w:sz w:val="24"/>
          <w:szCs w:val="24"/>
          <w:highlight w:val="yellow"/>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32 ods. 2 písmeno a) znie:</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„a) účel pobytu; to neplatí, ak ide o štátneho príslušníka tretej krajiny podľa § 22, ktorý je zapísaný v obchodnom registri, v živnostenskom registri, v registri právnických osôb, podnikateľov a orgánov verejnej moci alebo v inom obdobnom registri, alebo je zapísaný v obchodnom registri ako osoba oprávnená konať v mene obchodnej spoločnosti alebo družstva, alebo ak ide o štátneho príslušníka tretej krajiny podľa § 23 ods. 1, 4 alebo ods. 5,“.</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sz w:val="24"/>
        </w:rPr>
        <w:t>V § 32 ods. 2 písm. c) sa slová „§ 28 a 29“ nahrádzajú slovami „§ 23 ods. 1, § 28 a 29“.</w:t>
      </w:r>
    </w:p>
    <w:p w:rsidR="0014067D" w:rsidRPr="0014067D" w:rsidRDefault="0014067D" w:rsidP="0014067D">
      <w:pPr>
        <w:spacing w:after="0" w:line="240" w:lineRule="auto"/>
        <w:ind w:left="426"/>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sz w:val="24"/>
        </w:rPr>
        <w:t>V § 32 ods. 2 písmeno g) znie:</w:t>
      </w:r>
    </w:p>
    <w:p w:rsidR="0014067D" w:rsidRPr="0014067D" w:rsidRDefault="0014067D" w:rsidP="0014067D">
      <w:pPr>
        <w:spacing w:after="0" w:line="240" w:lineRule="auto"/>
        <w:ind w:left="426"/>
        <w:jc w:val="both"/>
        <w:rPr>
          <w:rFonts w:ascii="Times New Roman" w:hAnsi="Times New Roman" w:cs="Times New Roman"/>
          <w:sz w:val="24"/>
        </w:rPr>
      </w:pPr>
      <w:r w:rsidRPr="0014067D">
        <w:rPr>
          <w:rFonts w:ascii="Times New Roman" w:hAnsi="Times New Roman" w:cs="Times New Roman"/>
          <w:sz w:val="24"/>
        </w:rPr>
        <w:t>„g) platný pobyt v členskom štáte, ktorý udelil modrú kartu štátnemu príslušníkovi tretej krajiny, s ktorým žiada zlúčenie rodiny,“.</w:t>
      </w:r>
    </w:p>
    <w:p w:rsidR="0014067D" w:rsidRPr="0014067D" w:rsidRDefault="0014067D" w:rsidP="0014067D">
      <w:pPr>
        <w:spacing w:after="0" w:line="240" w:lineRule="auto"/>
        <w:ind w:left="644"/>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sz w:val="24"/>
        </w:rPr>
        <w:t xml:space="preserve">V § 32 ods. 4 prvá veta znie: „Doklad o zabezpečení ubytovania štátneho príslušníka tretej krajiny, ktorý zastupuje alebo pracuje pre významného zahraničného investora v Slovenskej republike, doklad potvrdzujúci oprávnenie na podnikanie, medzinárodná zmluva podľa odseku 5 písm. b) a j), doklad podľa odseku 2 písm. g), doklad podľa odseku 2 písm. i), ak ide o doklad preukazujúci získané vysokoškolské vzdelanie, </w:t>
      </w:r>
      <w:r w:rsidRPr="0014067D">
        <w:rPr>
          <w:rFonts w:ascii="Times New Roman" w:hAnsi="Times New Roman" w:cs="Times New Roman"/>
          <w:sz w:val="24"/>
        </w:rPr>
        <w:lastRenderedPageBreak/>
        <w:t>doklady podľa odseku 5 písm. d), i), n), o), q) a  r) a doklady podľa odseku 6 písm. e) a f) môžu byť staršie ako 90 dní.“.</w:t>
      </w:r>
    </w:p>
    <w:p w:rsidR="0014067D" w:rsidRPr="0014067D" w:rsidRDefault="0014067D" w:rsidP="0014067D">
      <w:pPr>
        <w:spacing w:after="0" w:line="240" w:lineRule="auto"/>
        <w:ind w:left="426"/>
        <w:jc w:val="both"/>
        <w:rPr>
          <w:rFonts w:ascii="Times New Roman" w:hAnsi="Times New Roman" w:cs="Times New Roman"/>
          <w:sz w:val="24"/>
        </w:rPr>
      </w:pPr>
      <w:r w:rsidRPr="0014067D">
        <w:rPr>
          <w:rFonts w:ascii="Times New Roman" w:hAnsi="Times New Roman" w:cs="Times New Roman"/>
          <w:sz w:val="24"/>
        </w:rPr>
        <w:t xml:space="preserve"> </w:t>
      </w: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32 ods. 5 písm. a) sa za slová „predložením podnikateľského zámeru“ vkladá čiarka, a slová „osobitného predpisu,</w:t>
      </w:r>
      <w:r w:rsidRPr="0014067D">
        <w:rPr>
          <w:rFonts w:ascii="Times New Roman" w:hAnsi="Times New Roman"/>
          <w:sz w:val="18"/>
          <w:vertAlign w:val="superscript"/>
        </w:rPr>
        <w:t>58</w:t>
      </w:r>
      <w:r w:rsidRPr="0014067D">
        <w:rPr>
          <w:rFonts w:ascii="Times New Roman" w:hAnsi="Times New Roman"/>
          <w:sz w:val="24"/>
        </w:rPr>
        <w:t>)“ sa nahrádzajú slovami „ktorého vzor je zverejnený na webovom sídle Ministerstva hospodárstva Slovenskej republiky,“.</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Poznámka pod čiarou k odkazu 58 sa vypúšťa.</w:t>
      </w:r>
    </w:p>
    <w:p w:rsidR="0014067D" w:rsidRPr="0014067D" w:rsidRDefault="0014067D" w:rsidP="0014067D">
      <w:pPr>
        <w:spacing w:after="0" w:line="240" w:lineRule="auto"/>
        <w:ind w:left="426"/>
        <w:jc w:val="both"/>
        <w:rPr>
          <w:rFonts w:ascii="Times New Roman" w:hAnsi="Times New Roman"/>
          <w:sz w:val="24"/>
          <w:highlight w:val="green"/>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sz w:val="24"/>
        </w:rPr>
        <w:t>V § 32 ods. 5 sa vypúšťajú písmená b) a e).</w:t>
      </w:r>
    </w:p>
    <w:p w:rsidR="0014067D" w:rsidRPr="0014067D" w:rsidRDefault="0014067D" w:rsidP="0014067D">
      <w:pPr>
        <w:spacing w:after="0" w:line="240" w:lineRule="auto"/>
        <w:jc w:val="both"/>
        <w:rPr>
          <w:rFonts w:ascii="Times New Roman" w:hAnsi="Times New Roman" w:cs="Times New Roman"/>
          <w:sz w:val="24"/>
        </w:rPr>
      </w:pPr>
    </w:p>
    <w:p w:rsidR="0014067D" w:rsidRPr="0014067D" w:rsidRDefault="0014067D" w:rsidP="0014067D">
      <w:pPr>
        <w:spacing w:after="0" w:line="240" w:lineRule="auto"/>
        <w:ind w:left="426"/>
        <w:jc w:val="both"/>
        <w:rPr>
          <w:rFonts w:ascii="Times New Roman" w:hAnsi="Times New Roman" w:cs="Times New Roman"/>
          <w:sz w:val="24"/>
        </w:rPr>
      </w:pPr>
      <w:r w:rsidRPr="0014067D">
        <w:rPr>
          <w:rFonts w:ascii="Times New Roman" w:hAnsi="Times New Roman" w:cs="Times New Roman"/>
          <w:sz w:val="24"/>
        </w:rPr>
        <w:t>Doterajšie písmená a) až t) sa označujú ako písmená a) až r).</w:t>
      </w:r>
    </w:p>
    <w:p w:rsidR="0014067D" w:rsidRPr="0014067D" w:rsidRDefault="0014067D" w:rsidP="0014067D">
      <w:pPr>
        <w:spacing w:after="0" w:line="240" w:lineRule="auto"/>
        <w:ind w:left="426"/>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sz w:val="24"/>
        </w:rPr>
        <w:t>V § 32 ods. 5 písm. r) sa slová „g) až p)“ nahrádzajú slovami „e) až n)“.</w:t>
      </w:r>
    </w:p>
    <w:p w:rsidR="0014067D" w:rsidRPr="0014067D" w:rsidRDefault="0014067D" w:rsidP="0014067D">
      <w:pPr>
        <w:spacing w:after="0" w:line="240" w:lineRule="auto"/>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32 ods. 6 písm. b) sa za slová „§ 23“ vkladajú slová „ods. 2“.</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14067D">
        <w:rPr>
          <w:rFonts w:ascii="Times New Roman" w:hAnsi="Times New Roman" w:cs="Times New Roman"/>
          <w:sz w:val="24"/>
          <w:szCs w:val="24"/>
        </w:rPr>
        <w:t>V § 32 ods. 6 písmeno c) znie:</w:t>
      </w:r>
    </w:p>
    <w:p w:rsidR="0014067D" w:rsidRPr="0014067D" w:rsidRDefault="0014067D" w:rsidP="0014067D">
      <w:pPr>
        <w:spacing w:after="0" w:line="240" w:lineRule="auto"/>
        <w:ind w:left="426"/>
        <w:contextualSpacing/>
        <w:jc w:val="both"/>
        <w:rPr>
          <w:rFonts w:ascii="Times New Roman" w:hAnsi="Times New Roman" w:cs="Times New Roman"/>
          <w:sz w:val="24"/>
          <w:szCs w:val="24"/>
        </w:rPr>
      </w:pPr>
      <w:r w:rsidRPr="0014067D">
        <w:rPr>
          <w:rFonts w:ascii="Times New Roman" w:hAnsi="Times New Roman" w:cs="Times New Roman"/>
          <w:sz w:val="24"/>
          <w:szCs w:val="24"/>
        </w:rPr>
        <w:t>„c) výpisom z účtu za posledné tri mesiace vedenom v banke na meno štátneho príslušníka tretej krajiny, potvrdením o udelení štipendia, potvrdením štatutárneho orgánu právnickej osoby o zabezpečení finančných prostriedkov počas pobytu alebo čestným vyhlásením osoby, že poskytne štátnemu príslušníkovi tretej krajiny finančné zabezpečenie počas pobytu doložené výpisom z účtu za posledné tri mesiace vedenom v banke na meno tejto osoby, ak ide o štátneho príslušníka tretej krajiny, ktorý žiada o prechodný pobyt podľa § 24 alebo § 30,“.</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32 ods. 6 písm. e) sa slová „písm. k) alebo písm. l)“ nahrádzajú slovami „písm. i) alebo písm. j)“.</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32 sa vypúšťa odsek 15.</w:t>
      </w:r>
    </w:p>
    <w:p w:rsidR="0014067D" w:rsidRPr="0014067D" w:rsidRDefault="0014067D" w:rsidP="0014067D">
      <w:pPr>
        <w:spacing w:after="0" w:line="240" w:lineRule="auto"/>
        <w:ind w:left="709"/>
        <w:jc w:val="both"/>
        <w:rPr>
          <w:rFonts w:ascii="Times New Roman" w:hAnsi="Times New Roman"/>
          <w:sz w:val="24"/>
        </w:rPr>
      </w:pP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Doterajšie odseky 16 až 18 sa označujú ako odseky 15 až 17.</w:t>
      </w:r>
    </w:p>
    <w:p w:rsidR="0014067D" w:rsidRPr="0014067D" w:rsidRDefault="0014067D" w:rsidP="0014067D">
      <w:pPr>
        <w:spacing w:after="0" w:line="240" w:lineRule="auto"/>
        <w:ind w:left="786"/>
        <w:jc w:val="both"/>
        <w:rPr>
          <w:rFonts w:ascii="Times New Roman" w:hAnsi="Times New Roman"/>
          <w:sz w:val="24"/>
          <w:highlight w:val="cyan"/>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33 odsek 3 znie:</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 xml:space="preserve">„(3) </w:t>
      </w:r>
      <w:r w:rsidRPr="0014067D">
        <w:rPr>
          <w:rFonts w:ascii="Times New Roman" w:hAnsi="Times New Roman" w:cs="Times New Roman"/>
          <w:sz w:val="24"/>
        </w:rPr>
        <w:t>Ministerstvo hospodárstva Slovenskej republiky vydá stanovisko podľa odseku 2 do 60 dní od doručenia žiadosti policajného útvaru</w:t>
      </w:r>
      <w:r w:rsidRPr="0014067D">
        <w:rPr>
          <w:rFonts w:ascii="Times New Roman" w:hAnsi="Times New Roman"/>
          <w:sz w:val="24"/>
        </w:rPr>
        <w:t>.“.</w:t>
      </w:r>
    </w:p>
    <w:p w:rsidR="0014067D" w:rsidRPr="0014067D" w:rsidRDefault="0014067D" w:rsidP="0014067D">
      <w:pPr>
        <w:spacing w:after="0" w:line="240" w:lineRule="auto"/>
        <w:ind w:left="426"/>
        <w:jc w:val="both"/>
        <w:rPr>
          <w:rFonts w:ascii="Times New Roman" w:hAnsi="Times New Roman"/>
          <w:sz w:val="24"/>
          <w:highlight w:val="green"/>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33 ods. 6 písmeno i) znie:</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„i) existuje dôvodné podozrenie, že štátny príslušník tretej krajiny nebude vedieť plniť účel pobytu,“.</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 xml:space="preserve"> </w:t>
      </w: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 xml:space="preserve">V § 33 ods. 6  sa za písmeno i) vkladá nové písmeno j), ktoré znie: </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 xml:space="preserve">„j) ide o štátneho príslušníka tretej krajiny, ktorý žiada o udelenie prechodného pobytu podľa § 22 po tom, čo jeho predchádzajúci pobyt podľa § 22 zanikol z dôvodu podľa § 35 písm. b) alebo písm. c) a obchodná spoločnosť alebo družstvo, v mene ktorého koná alebo konal, nedosiahla zisk po zdanení vo výške podľa § 34 ods. 7; to neplatí, ak medzi zánikom prechodného pobytu a podaním novej žiadosti o prechodný pobyt  uplynulo viac ako 12 mesiacov,“. </w:t>
      </w:r>
    </w:p>
    <w:p w:rsidR="0014067D" w:rsidRPr="0014067D" w:rsidRDefault="0014067D" w:rsidP="0014067D">
      <w:pPr>
        <w:spacing w:after="0" w:line="240" w:lineRule="auto"/>
        <w:ind w:left="1134" w:hanging="425"/>
        <w:rPr>
          <w:rFonts w:ascii="Times New Roman" w:hAnsi="Times New Roman"/>
          <w:sz w:val="24"/>
        </w:rPr>
      </w:pP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Doterajšie písmená j) až n) sa označujú ako písmená k) až o).</w:t>
      </w: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lastRenderedPageBreak/>
        <w:t>V § 33 odsek 8 znie:</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 xml:space="preserve">„(8) Policajný útvar rozhodne o žiadosti o udelenie prechodného pobytu </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a) do 90 dní,</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 xml:space="preserve">b) do 60 dní, ak ide o štátneho príslušníka tretej krajiny podľa § 23 ods. 1, </w:t>
      </w:r>
    </w:p>
    <w:p w:rsidR="0014067D" w:rsidRPr="0014067D" w:rsidRDefault="0014067D" w:rsidP="0014067D">
      <w:pPr>
        <w:spacing w:after="0" w:line="240" w:lineRule="auto"/>
        <w:ind w:left="709" w:hanging="283"/>
        <w:jc w:val="both"/>
        <w:rPr>
          <w:rFonts w:ascii="Times New Roman" w:hAnsi="Times New Roman"/>
          <w:sz w:val="24"/>
        </w:rPr>
      </w:pPr>
      <w:r w:rsidRPr="0014067D">
        <w:rPr>
          <w:rFonts w:ascii="Times New Roman" w:hAnsi="Times New Roman"/>
          <w:sz w:val="24"/>
        </w:rPr>
        <w:t xml:space="preserve">c) do 30 dní od doručenia žiadosti spolu so všetkými náležitosťami podľa § 32, ak ide o </w:t>
      </w:r>
    </w:p>
    <w:p w:rsidR="0014067D" w:rsidRPr="0014067D" w:rsidRDefault="0014067D" w:rsidP="0014067D">
      <w:pPr>
        <w:spacing w:after="0" w:line="240" w:lineRule="auto"/>
        <w:ind w:left="993" w:hanging="284"/>
        <w:jc w:val="both"/>
        <w:rPr>
          <w:rFonts w:ascii="Times New Roman" w:hAnsi="Times New Roman"/>
          <w:sz w:val="24"/>
        </w:rPr>
      </w:pPr>
      <w:r w:rsidRPr="0014067D">
        <w:rPr>
          <w:rFonts w:ascii="Times New Roman" w:hAnsi="Times New Roman"/>
          <w:sz w:val="24"/>
        </w:rPr>
        <w:t>1.</w:t>
      </w:r>
      <w:r w:rsidRPr="0014067D">
        <w:rPr>
          <w:rFonts w:ascii="Times New Roman" w:hAnsi="Times New Roman"/>
          <w:sz w:val="24"/>
        </w:rPr>
        <w:tab/>
        <w:t>štátneho príslušníka tretej krajiny podľa § 23 ods. 1, ktorý bude vykonávať zamestnanie s nedostatkom pracovnej sily v kraji podľa osobitného predpisu,</w:t>
      </w:r>
      <w:r w:rsidRPr="0014067D">
        <w:rPr>
          <w:rFonts w:ascii="Times New Roman" w:hAnsi="Times New Roman"/>
          <w:sz w:val="24"/>
          <w:vertAlign w:val="superscript"/>
        </w:rPr>
        <w:t>63</w:t>
      </w:r>
      <w:r w:rsidRPr="0014067D">
        <w:rPr>
          <w:rFonts w:ascii="Times New Roman" w:hAnsi="Times New Roman"/>
          <w:sz w:val="24"/>
        </w:rPr>
        <w:t>) a ak zamestnávateľ alebo užívateľský zamestnávateľ, ak ide o dočasne prideľovaného štátneho príslušníka tretej krajiny, spĺňa podmienku podľa osobitného predpisu,</w:t>
      </w:r>
      <w:r w:rsidRPr="0014067D">
        <w:rPr>
          <w:rFonts w:ascii="Times New Roman" w:hAnsi="Times New Roman"/>
          <w:sz w:val="24"/>
          <w:vertAlign w:val="superscript"/>
        </w:rPr>
        <w:t>63a</w:t>
      </w:r>
      <w:r w:rsidRPr="0014067D">
        <w:rPr>
          <w:rFonts w:ascii="Times New Roman" w:hAnsi="Times New Roman"/>
          <w:sz w:val="24"/>
        </w:rPr>
        <w:t>)</w:t>
      </w:r>
    </w:p>
    <w:p w:rsidR="0014067D" w:rsidRPr="0014067D" w:rsidRDefault="0014067D" w:rsidP="0014067D">
      <w:pPr>
        <w:spacing w:after="0" w:line="240" w:lineRule="auto"/>
        <w:ind w:left="993" w:hanging="284"/>
        <w:jc w:val="both"/>
        <w:rPr>
          <w:rFonts w:ascii="Times New Roman" w:hAnsi="Times New Roman"/>
          <w:sz w:val="24"/>
        </w:rPr>
      </w:pPr>
      <w:r w:rsidRPr="0014067D">
        <w:rPr>
          <w:rFonts w:ascii="Times New Roman" w:hAnsi="Times New Roman"/>
          <w:sz w:val="24"/>
        </w:rPr>
        <w:t xml:space="preserve">2. </w:t>
      </w:r>
      <w:r w:rsidRPr="0014067D">
        <w:rPr>
          <w:rFonts w:ascii="Times New Roman" w:hAnsi="Times New Roman"/>
          <w:sz w:val="24"/>
        </w:rPr>
        <w:tab/>
        <w:t>štátneho príslušníka tretej krajiny podľa § 23 ods. 4, ak v predchádzajúcich piatich rokoch vykonával sezónne zamestnanie podľa § 23 ods. 6 písm. f) alebo mal udelený prechodný pobyt podľa § 23 ods. 4,</w:t>
      </w:r>
    </w:p>
    <w:p w:rsidR="0014067D" w:rsidRPr="0014067D" w:rsidRDefault="0014067D" w:rsidP="0014067D">
      <w:pPr>
        <w:spacing w:after="0" w:line="240" w:lineRule="auto"/>
        <w:ind w:left="993" w:hanging="284"/>
        <w:jc w:val="both"/>
        <w:rPr>
          <w:rFonts w:ascii="Times New Roman" w:hAnsi="Times New Roman"/>
          <w:sz w:val="24"/>
        </w:rPr>
      </w:pPr>
      <w:r w:rsidRPr="0014067D">
        <w:rPr>
          <w:rFonts w:ascii="Times New Roman" w:hAnsi="Times New Roman"/>
          <w:sz w:val="24"/>
        </w:rPr>
        <w:t>3.</w:t>
      </w:r>
      <w:r w:rsidRPr="0014067D">
        <w:rPr>
          <w:rFonts w:ascii="Times New Roman" w:hAnsi="Times New Roman"/>
          <w:sz w:val="24"/>
        </w:rPr>
        <w:tab/>
        <w:t>štátneho príslušníka tretej krajiny podľa § 24 až 26 a § 29,</w:t>
      </w:r>
    </w:p>
    <w:p w:rsidR="0014067D" w:rsidRPr="0014067D" w:rsidRDefault="0014067D" w:rsidP="0014067D">
      <w:pPr>
        <w:spacing w:after="0" w:line="240" w:lineRule="auto"/>
        <w:ind w:left="993" w:hanging="284"/>
        <w:jc w:val="both"/>
        <w:rPr>
          <w:rFonts w:ascii="Times New Roman" w:hAnsi="Times New Roman"/>
          <w:sz w:val="24"/>
        </w:rPr>
      </w:pPr>
      <w:r w:rsidRPr="0014067D">
        <w:rPr>
          <w:rFonts w:ascii="Times New Roman" w:hAnsi="Times New Roman"/>
          <w:sz w:val="24"/>
        </w:rPr>
        <w:t>4.</w:t>
      </w:r>
      <w:r w:rsidRPr="0014067D">
        <w:rPr>
          <w:rFonts w:ascii="Times New Roman" w:hAnsi="Times New Roman"/>
          <w:sz w:val="24"/>
        </w:rPr>
        <w:tab/>
        <w:t>štátneho príslušníka tretej krajiny, ktorý zastupuje alebo pracuje pre zahraničného investora v Slovenskej republike a zároveň je občanom členského štátu Organizácie pre hospodársku spoluprácu a rozvoj,</w:t>
      </w:r>
    </w:p>
    <w:p w:rsidR="0014067D" w:rsidRPr="0014067D" w:rsidRDefault="0014067D" w:rsidP="0014067D">
      <w:pPr>
        <w:spacing w:after="0" w:line="240" w:lineRule="auto"/>
        <w:ind w:left="993" w:hanging="284"/>
        <w:jc w:val="both"/>
        <w:rPr>
          <w:rFonts w:ascii="Times New Roman" w:hAnsi="Times New Roman"/>
          <w:sz w:val="24"/>
        </w:rPr>
      </w:pPr>
      <w:r w:rsidRPr="0014067D">
        <w:rPr>
          <w:rFonts w:ascii="Times New Roman" w:hAnsi="Times New Roman"/>
          <w:sz w:val="24"/>
        </w:rPr>
        <w:t>5.</w:t>
      </w:r>
      <w:r w:rsidRPr="0014067D">
        <w:rPr>
          <w:rFonts w:ascii="Times New Roman" w:hAnsi="Times New Roman"/>
          <w:sz w:val="24"/>
        </w:rPr>
        <w:tab/>
        <w:t>štátneho príslušníka tretej krajiny, ktorý zastupuje alebo pracuje pre významného zahraničného investora</w:t>
      </w:r>
      <w:r w:rsidRPr="0014067D">
        <w:rPr>
          <w:rFonts w:ascii="Times New Roman" w:hAnsi="Times New Roman"/>
          <w:sz w:val="24"/>
          <w:vertAlign w:val="superscript"/>
        </w:rPr>
        <w:t>47</w:t>
      </w:r>
      <w:r w:rsidRPr="0014067D">
        <w:rPr>
          <w:rFonts w:ascii="Times New Roman" w:hAnsi="Times New Roman"/>
          <w:sz w:val="24"/>
        </w:rPr>
        <w:t>) v Slovenskej republike,</w:t>
      </w:r>
    </w:p>
    <w:p w:rsidR="0014067D" w:rsidRPr="0014067D" w:rsidRDefault="0014067D" w:rsidP="0014067D">
      <w:pPr>
        <w:spacing w:after="0" w:line="240" w:lineRule="auto"/>
        <w:ind w:left="993" w:hanging="284"/>
        <w:jc w:val="both"/>
        <w:rPr>
          <w:rFonts w:ascii="Times New Roman" w:hAnsi="Times New Roman"/>
          <w:sz w:val="24"/>
        </w:rPr>
      </w:pPr>
      <w:r w:rsidRPr="0014067D">
        <w:rPr>
          <w:rFonts w:ascii="Times New Roman" w:hAnsi="Times New Roman"/>
          <w:sz w:val="24"/>
        </w:rPr>
        <w:t>6.</w:t>
      </w:r>
      <w:r w:rsidRPr="0014067D">
        <w:rPr>
          <w:rFonts w:ascii="Times New Roman" w:hAnsi="Times New Roman"/>
          <w:sz w:val="24"/>
        </w:rPr>
        <w:tab/>
        <w:t>štátneho príslušníka tretej krajiny, ktorý zastupuje alebo pracuje pre centrum podnikových služieb alebo technologické centrum,</w:t>
      </w:r>
      <w:r w:rsidRPr="0014067D">
        <w:rPr>
          <w:rFonts w:ascii="Times New Roman" w:hAnsi="Times New Roman"/>
          <w:sz w:val="24"/>
          <w:vertAlign w:val="superscript"/>
        </w:rPr>
        <w:t>50c</w:t>
      </w:r>
      <w:r w:rsidRPr="0014067D">
        <w:rPr>
          <w:rFonts w:ascii="Times New Roman" w:hAnsi="Times New Roman"/>
          <w:sz w:val="24"/>
        </w:rPr>
        <w:t>)</w:t>
      </w:r>
    </w:p>
    <w:p w:rsidR="0014067D" w:rsidRPr="0014067D" w:rsidRDefault="0014067D" w:rsidP="0014067D">
      <w:pPr>
        <w:spacing w:after="0" w:line="240" w:lineRule="auto"/>
        <w:ind w:left="993" w:hanging="284"/>
        <w:jc w:val="both"/>
        <w:rPr>
          <w:rFonts w:ascii="Times New Roman" w:hAnsi="Times New Roman"/>
          <w:sz w:val="24"/>
        </w:rPr>
      </w:pPr>
      <w:r w:rsidRPr="0014067D">
        <w:rPr>
          <w:rFonts w:ascii="Times New Roman" w:hAnsi="Times New Roman"/>
          <w:sz w:val="24"/>
        </w:rPr>
        <w:t>7.</w:t>
      </w:r>
      <w:r w:rsidRPr="0014067D">
        <w:rPr>
          <w:rFonts w:ascii="Times New Roman" w:hAnsi="Times New Roman"/>
          <w:sz w:val="24"/>
        </w:rPr>
        <w:tab/>
        <w:t>manžela alebo dieťa mladšie ako 18 rokov štátneho príslušníka tretej krajiny uvedeného v bodoch 4, 5 alebo bode 6,</w:t>
      </w:r>
    </w:p>
    <w:p w:rsidR="0014067D" w:rsidRPr="0014067D" w:rsidRDefault="0014067D" w:rsidP="0014067D">
      <w:pPr>
        <w:spacing w:after="0" w:line="240" w:lineRule="auto"/>
        <w:ind w:left="993" w:hanging="284"/>
        <w:jc w:val="both"/>
        <w:rPr>
          <w:rFonts w:ascii="Times New Roman" w:hAnsi="Times New Roman" w:cs="Times New Roman"/>
          <w:sz w:val="24"/>
        </w:rPr>
      </w:pPr>
      <w:r w:rsidRPr="0014067D">
        <w:rPr>
          <w:rFonts w:ascii="Times New Roman" w:hAnsi="Times New Roman"/>
          <w:sz w:val="24"/>
        </w:rPr>
        <w:t>8.</w:t>
      </w:r>
      <w:r w:rsidRPr="0014067D">
        <w:rPr>
          <w:rFonts w:ascii="Times New Roman" w:hAnsi="Times New Roman"/>
          <w:sz w:val="24"/>
        </w:rPr>
        <w:tab/>
      </w:r>
      <w:r w:rsidRPr="0014067D">
        <w:rPr>
          <w:rFonts w:ascii="Times New Roman" w:hAnsi="Times New Roman" w:cs="Times New Roman"/>
          <w:sz w:val="24"/>
        </w:rPr>
        <w:t>štátneho príslušníka tretej krajiny, ktorý žiada o prechodný pobyt podľa § 22 ods. 1 písm. b) na základe podnikateľského zámeru na realizáciu inovatívneho projektu,</w:t>
      </w:r>
    </w:p>
    <w:p w:rsidR="0014067D" w:rsidRPr="0014067D" w:rsidRDefault="0014067D" w:rsidP="0014067D">
      <w:pPr>
        <w:spacing w:after="0" w:line="240" w:lineRule="auto"/>
        <w:ind w:left="993" w:hanging="284"/>
        <w:jc w:val="both"/>
        <w:rPr>
          <w:rFonts w:ascii="Times New Roman" w:hAnsi="Times New Roman"/>
          <w:sz w:val="24"/>
        </w:rPr>
      </w:pPr>
      <w:r w:rsidRPr="0014067D">
        <w:rPr>
          <w:rFonts w:ascii="Times New Roman" w:hAnsi="Times New Roman" w:cs="Times New Roman"/>
          <w:sz w:val="24"/>
        </w:rPr>
        <w:t>9.</w:t>
      </w:r>
      <w:r w:rsidRPr="0014067D">
        <w:rPr>
          <w:rFonts w:ascii="Times New Roman" w:hAnsi="Times New Roman" w:cs="Times New Roman"/>
          <w:sz w:val="24"/>
        </w:rPr>
        <w:tab/>
      </w:r>
      <w:r w:rsidRPr="0014067D">
        <w:rPr>
          <w:rFonts w:ascii="Times New Roman" w:hAnsi="Times New Roman"/>
          <w:sz w:val="24"/>
        </w:rPr>
        <w:t>štátneho príslušníka tretej krajiny, ktorý žiada o zlúčenie rodiny s držiteľom modrej karty podľa § 38 ods. 2, a má platný pobyt v členskom štáte, ktorý udelil modrú kartu štátnemu príslušníkovi tretej krajiny, s ktorým žiada zlúčenie rodiny predtým, ako mu bola vydaná modrá karta na území Slovenskej republiky alebo</w:t>
      </w:r>
    </w:p>
    <w:p w:rsidR="0014067D" w:rsidRPr="0014067D" w:rsidRDefault="0014067D" w:rsidP="0014067D">
      <w:pPr>
        <w:spacing w:after="0" w:line="240" w:lineRule="auto"/>
        <w:ind w:left="709" w:hanging="283"/>
        <w:jc w:val="both"/>
        <w:rPr>
          <w:rFonts w:ascii="Times New Roman" w:hAnsi="Times New Roman"/>
          <w:sz w:val="24"/>
        </w:rPr>
      </w:pPr>
      <w:r w:rsidRPr="0014067D">
        <w:rPr>
          <w:rFonts w:ascii="Times New Roman" w:hAnsi="Times New Roman"/>
          <w:sz w:val="24"/>
        </w:rPr>
        <w:t>d)</w:t>
      </w:r>
      <w:r w:rsidRPr="0014067D">
        <w:rPr>
          <w:rFonts w:ascii="Times New Roman" w:hAnsi="Times New Roman"/>
          <w:sz w:val="24"/>
        </w:rPr>
        <w:tab/>
        <w:t>v lehote, v ktorej rozhoduje o žiadosti o pobyte garanta podľa § 37 ods. 2, s ktorým štátny príslušník tretej krajiny žiada o prechodný pobyt podľa § 27, ak tieto žiadosti boli podané súčasne.“.</w:t>
      </w:r>
    </w:p>
    <w:p w:rsidR="0014067D" w:rsidRPr="0014067D" w:rsidRDefault="0014067D" w:rsidP="0014067D">
      <w:pPr>
        <w:spacing w:after="0" w:line="240" w:lineRule="auto"/>
        <w:ind w:left="993" w:hanging="284"/>
        <w:jc w:val="both"/>
        <w:rPr>
          <w:rFonts w:ascii="Times New Roman" w:hAnsi="Times New Roman"/>
          <w:sz w:val="24"/>
        </w:rPr>
      </w:pP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Poznámky pod čiarou k odkazom 63 a 63a znejú:</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w:t>
      </w:r>
      <w:r w:rsidRPr="0014067D">
        <w:rPr>
          <w:rFonts w:ascii="Times New Roman" w:hAnsi="Times New Roman"/>
          <w:sz w:val="24"/>
          <w:vertAlign w:val="superscript"/>
        </w:rPr>
        <w:t>63</w:t>
      </w:r>
      <w:r w:rsidRPr="0014067D">
        <w:rPr>
          <w:rFonts w:ascii="Times New Roman" w:hAnsi="Times New Roman"/>
          <w:sz w:val="24"/>
        </w:rPr>
        <w:t>) § 12 písm. ad) zákona č. 5/2004 Z. z. v znení neskorších predpisov.</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vertAlign w:val="superscript"/>
        </w:rPr>
        <w:t>63a</w:t>
      </w:r>
      <w:r w:rsidRPr="0014067D">
        <w:rPr>
          <w:rFonts w:ascii="Times New Roman" w:hAnsi="Times New Roman"/>
          <w:sz w:val="24"/>
        </w:rPr>
        <w:t>) § 21b ods. 7 písm. e) zákona č. 5/2004 Z. z. v znení neskorších predpisov.“.</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Poznámka pod čiarou k odkazu 63b sa vypúšťa.</w:t>
      </w:r>
    </w:p>
    <w:p w:rsidR="0014067D" w:rsidRPr="0014067D" w:rsidRDefault="0014067D" w:rsidP="0014067D">
      <w:pPr>
        <w:spacing w:after="0" w:line="240" w:lineRule="auto"/>
        <w:ind w:left="644"/>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33 ods. 9 prvej a tretej vete, § 34 ods. 17 a § 62 ods. 5 sa slová „písomné oznámenie“ nahrádzajú slovami „v listinnej podobe alebo elektronickej podobe oznámenie“.</w:t>
      </w:r>
    </w:p>
    <w:p w:rsidR="0014067D" w:rsidRPr="0014067D" w:rsidRDefault="0014067D" w:rsidP="0014067D">
      <w:pPr>
        <w:spacing w:after="0" w:line="240" w:lineRule="auto"/>
        <w:ind w:left="644"/>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33 ods. 9 druhá veta znie:</w:t>
      </w:r>
      <w:r w:rsidRPr="0014067D">
        <w:rPr>
          <w:rFonts w:ascii="Times New Roman" w:hAnsi="Times New Roman" w:cs="Times New Roman"/>
          <w:sz w:val="24"/>
          <w:szCs w:val="24"/>
        </w:rPr>
        <w:t xml:space="preserve"> „</w:t>
      </w:r>
      <w:r w:rsidRPr="0014067D">
        <w:rPr>
          <w:rFonts w:ascii="Times New Roman" w:hAnsi="Times New Roman"/>
          <w:sz w:val="24"/>
        </w:rPr>
        <w:t xml:space="preserve">Policajný útvar zašle v listinnej podobe alebo elektronickej podobe oznámenie o udelení prechodného pobytu štátnemu príslušníkovi tretej krajiny, príslušnému zastupiteľskému úradu podľa miesta trvalého pobytu štátneho príslušníka tretej krajiny, ak bola žiadosť podaná na zastupiteľskom úrade a samosprávnemu kraju a obci podľa miesta prechodného pobytu.“. </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 xml:space="preserve">V § 33 ods. 9 poslednej vete sa vypúšťajú slová „alebo písm. c)“ a na konci sa pripája táto veta: „Policajný útvar zašle v listinnej podobe alebo elektronickej podobe oznámenie o udelení prechodného pobytu podľa § 24 alebo oznámenie o zamietnutí žiadosti o </w:t>
      </w:r>
      <w:r w:rsidRPr="0014067D">
        <w:rPr>
          <w:rFonts w:ascii="Times New Roman" w:hAnsi="Times New Roman"/>
          <w:sz w:val="24"/>
        </w:rPr>
        <w:lastRenderedPageBreak/>
        <w:t>udelenie prechodného pobytu podľa § 24 škole, ktorej je štátny príslušník tretej krajiny žiakom, poslucháčom alebo študentom.“.</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34 ods. 1 písm. a) sa slová „písm. g)“ nahrádzajú slovami „písm. f)“.</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 xml:space="preserve">V § 34 ods. 2 sa za štvrtú vetu vkladá nová piata veta, ktorá znie: „Žiadosť o obnovenie prechodného pobytu podľa § 23 ods. 1 policajný útvar neprijme aj vtedy, ak </w:t>
      </w:r>
      <w:r w:rsidRPr="0014067D">
        <w:rPr>
          <w:rFonts w:ascii="Times New Roman" w:hAnsi="Times New Roman"/>
          <w:sz w:val="24"/>
          <w:szCs w:val="24"/>
        </w:rPr>
        <w:t>úrad práce, sociálnych vecí a rodiny nedoručil policajnému útvaru potvrdenie o možnosti obsadenia voľného pracovného miesta, ktoré obsahuje súhlas s jeho obsadením, alebo ak od vydania takého potvrdenia uplynulo viac ako 90 dní.</w:t>
      </w:r>
      <w:r w:rsidRPr="0014067D">
        <w:rPr>
          <w:rFonts w:ascii="Times New Roman" w:hAnsi="Times New Roman"/>
          <w:sz w:val="24"/>
        </w:rPr>
        <w:t>“.</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34 ods. 3 úvodnej vete sa slovo „jednu“ nahrádza slovom „</w:t>
      </w:r>
      <w:r w:rsidRPr="0014067D">
        <w:rPr>
          <w:rFonts w:ascii="Times New Roman" w:hAnsi="Times New Roman"/>
          <w:sz w:val="24"/>
          <w:shd w:val="clear" w:color="auto" w:fill="FFFFFF"/>
        </w:rPr>
        <w:t xml:space="preserve">farebnú“. </w:t>
      </w:r>
    </w:p>
    <w:p w:rsidR="0014067D" w:rsidRPr="0014067D" w:rsidRDefault="0014067D" w:rsidP="0014067D">
      <w:pPr>
        <w:spacing w:after="0" w:line="240" w:lineRule="auto"/>
        <w:ind w:left="709"/>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34 ods. 3 písm. b) sa číslo „28“ nahrádza slovami „§ 23 ods. 1, § 28“.</w:t>
      </w:r>
    </w:p>
    <w:p w:rsidR="0014067D" w:rsidRPr="0014067D" w:rsidRDefault="0014067D" w:rsidP="0014067D">
      <w:pPr>
        <w:spacing w:after="0" w:line="240" w:lineRule="auto"/>
        <w:ind w:left="426"/>
        <w:jc w:val="both"/>
        <w:rPr>
          <w:rFonts w:ascii="Times New Roman" w:hAnsi="Times New Roman"/>
          <w:sz w:val="24"/>
          <w:highlight w:val="cyan"/>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34 ods. 3 písm. d) štvrtom bode sa na konci slovo „alebo“ nahrádza čiarkou.</w:t>
      </w:r>
    </w:p>
    <w:p w:rsidR="0014067D" w:rsidRPr="0014067D" w:rsidRDefault="0014067D" w:rsidP="0014067D">
      <w:pPr>
        <w:spacing w:after="0" w:line="240" w:lineRule="auto"/>
        <w:ind w:left="426" w:hanging="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sz w:val="24"/>
        </w:rPr>
        <w:t>V § 34 ods. 3 písm. d) piatom bode sa na konci čiarka nahrádza slovom „alebo“.</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34 ods. 3 sa písmeno d) dopĺňa šiestym bodom, ktorý znie:</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„6.  štátneho príslušníka tretej krajiny, ktorému bol udelený prechodný pobyt podľa § 23 ods. 1 a je zamestnaný v medzinárodnej doprave,“.</w:t>
      </w:r>
    </w:p>
    <w:p w:rsidR="0014067D" w:rsidRPr="0014067D" w:rsidRDefault="0014067D" w:rsidP="0014067D">
      <w:pPr>
        <w:spacing w:after="0" w:line="240" w:lineRule="auto"/>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34 odsek 4 znie:</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cs="Times New Roman"/>
          <w:sz w:val="24"/>
        </w:rPr>
        <w:t xml:space="preserve">„(4) Ak štátny príslušník tretej krajiny k žiadosti o obnovenie prechodného pobytu nepriloží náležitosti podľa odseku 3, je povinný tak urobiť najneskôr do 30 dní od podania žiadosti, inak policajný útvar konanie zastaví; proti takému rozhodnutiu sa nemožno odvolať. </w:t>
      </w:r>
      <w:r w:rsidRPr="0014067D">
        <w:rPr>
          <w:rFonts w:ascii="Times New Roman" w:hAnsi="Times New Roman"/>
          <w:sz w:val="24"/>
        </w:rPr>
        <w:t xml:space="preserve">V odôvodnených prípadoch môže policajný útvar túto lehotu na žiadosť štátneho príslušníka tretej krajiny predĺžiť o 15 dní. </w:t>
      </w:r>
      <w:r w:rsidRPr="0014067D">
        <w:rPr>
          <w:rFonts w:ascii="Times New Roman" w:hAnsi="Times New Roman" w:cs="Times New Roman"/>
          <w:sz w:val="24"/>
        </w:rPr>
        <w:t>Policajný útvar o povinnosti podľa prvej vety písomne poučí štátneho príslušníka tretej krajiny;</w:t>
      </w:r>
      <w:r w:rsidRPr="0014067D">
        <w:rPr>
          <w:rFonts w:ascii="Times New Roman" w:hAnsi="Times New Roman" w:cs="Times New Roman"/>
          <w:sz w:val="24"/>
          <w:szCs w:val="24"/>
        </w:rPr>
        <w:t xml:space="preserve"> v písomnom poučení policajný útvar  uvedie aj informáciu o tom, ktoré náležitosti musí štátny príslušník tretej krajiny priložiť</w:t>
      </w:r>
      <w:r w:rsidRPr="0014067D">
        <w:rPr>
          <w:rFonts w:ascii="Times New Roman" w:hAnsi="Times New Roman" w:cs="Times New Roman"/>
          <w:sz w:val="24"/>
        </w:rPr>
        <w:t>.“.</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34 ods. 5 prvej vete sa na konci bodka nahrádza bodkočiarkou a pripájajú sa tieto slová: „to neplatí, ak štátny príslušník tretej krajiny evidované nedoplatky a pohľadávky uhradí do 20 dní od podania žiadosti o obnovenie prechodného pobytu na účel podnikania.“ a za prvú vetu sa vkladá nová druhá veta, ktorá znie: „Policajný útvar o povinnosti podľa prvej vety písomne poučí štátneho príslušníka tretej krajiny.“.</w:t>
      </w:r>
    </w:p>
    <w:p w:rsidR="0014067D" w:rsidRPr="0014067D" w:rsidRDefault="0014067D" w:rsidP="0014067D">
      <w:pPr>
        <w:spacing w:after="0" w:line="240" w:lineRule="auto"/>
        <w:ind w:left="709"/>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sz w:val="24"/>
        </w:rPr>
        <w:t>V § 34 ods. 6 poslednej vete a ods. 7 poslednej vete sa slová „potvrdením o zostatku na účte“ nahrádzajú slovami „výpisom z účtu“.</w:t>
      </w:r>
    </w:p>
    <w:p w:rsidR="0014067D" w:rsidRPr="0014067D" w:rsidRDefault="0014067D" w:rsidP="0014067D">
      <w:pPr>
        <w:spacing w:after="0" w:line="240" w:lineRule="auto"/>
        <w:ind w:left="426"/>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sz w:val="24"/>
        </w:rPr>
        <w:t>V § 34 odseku 9 sa vypúšťa posledná veta.</w:t>
      </w:r>
    </w:p>
    <w:p w:rsidR="0014067D" w:rsidRPr="0014067D" w:rsidRDefault="0014067D" w:rsidP="0014067D">
      <w:pPr>
        <w:spacing w:after="0" w:line="240" w:lineRule="auto"/>
        <w:ind w:left="426"/>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sz w:val="24"/>
        </w:rPr>
        <w:t>V § 34 ods. 10 sa na konci pripája táto veta: „Ministerstvo hospodárstva Slovenskej republiky vydá stanovisko do 60 dní od doručenia žiadosti policajného útvaru podľa predchádzajúcej vety.“.</w:t>
      </w:r>
    </w:p>
    <w:p w:rsidR="0014067D" w:rsidRPr="0014067D" w:rsidRDefault="0014067D" w:rsidP="0014067D">
      <w:pPr>
        <w:spacing w:after="0" w:line="240" w:lineRule="auto"/>
        <w:ind w:left="426"/>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sz w:val="24"/>
        </w:rPr>
        <w:t>V § 34 ods. 11 sa slová „finančného úradu“ nahrádzajú slovami „daňového úradu</w:t>
      </w:r>
      <w:r w:rsidRPr="0014067D">
        <w:rPr>
          <w:rFonts w:ascii="Times New Roman" w:hAnsi="Times New Roman"/>
          <w:color w:val="FF0000"/>
          <w:sz w:val="24"/>
        </w:rPr>
        <w:t xml:space="preserve"> </w:t>
      </w:r>
      <w:r w:rsidRPr="0014067D">
        <w:rPr>
          <w:rFonts w:ascii="Times New Roman" w:hAnsi="Times New Roman"/>
          <w:sz w:val="24"/>
        </w:rPr>
        <w:t>a colného úradu“.</w:t>
      </w: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lastRenderedPageBreak/>
        <w:t xml:space="preserve">V § 34 ods. 12 úvodnej vete sa za slová „§ 33 ods. 6“ vkladajú slová „alebo § 36 ods. 1 písm. d)“. </w:t>
      </w:r>
    </w:p>
    <w:p w:rsidR="0014067D" w:rsidRPr="0014067D" w:rsidRDefault="0014067D" w:rsidP="0014067D">
      <w:pPr>
        <w:spacing w:after="0" w:line="240" w:lineRule="auto"/>
        <w:ind w:left="720"/>
        <w:contextualSpacing/>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34 ods. 17 druhej vete sa slová „aj príslušnému zastupiteľskému úradu podľa miesta trvalého pobytu štátneho príslušníka tretej krajiny, ako aj“  nahrádzajú slovom „a“ a na konci sa pripája táto veta: „Policajný útvar zašle v listinnej podobe alebo elektronickej podobe oznámenie o obnovení prechodného pobytu podľa § 24 alebo oznámenie o zamietnutí žiadosti o obnovenie prechodného pobytu podľa § 24 škole, ktorej žiakom, poslucháčom alebo študentom je štátny príslušník tretej krajiny.“.</w:t>
      </w:r>
    </w:p>
    <w:p w:rsidR="0014067D" w:rsidRPr="0014067D" w:rsidRDefault="0014067D" w:rsidP="0014067D">
      <w:pPr>
        <w:spacing w:after="0" w:line="240" w:lineRule="auto"/>
        <w:ind w:left="720"/>
        <w:contextualSpacing/>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sz w:val="24"/>
        </w:rPr>
        <w:t>V § 36 ods. 1 písm. d) sa slová „</w:t>
      </w:r>
      <w:r w:rsidRPr="0014067D">
        <w:rPr>
          <w:rFonts w:ascii="Times New Roman" w:hAnsi="Times New Roman"/>
          <w:sz w:val="24"/>
        </w:rPr>
        <w:t>písm. u)“ nahrádzajú slovami „písm. t)“.</w:t>
      </w:r>
    </w:p>
    <w:p w:rsidR="0014067D" w:rsidRPr="0014067D" w:rsidRDefault="0014067D" w:rsidP="0014067D">
      <w:pPr>
        <w:spacing w:after="0" w:line="240" w:lineRule="auto"/>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sz w:val="24"/>
        </w:rPr>
        <w:t>V § 36 ods. 1  písm. g) sa na konci vypúšťa slovo „alebo“.</w:t>
      </w:r>
    </w:p>
    <w:p w:rsidR="0014067D" w:rsidRPr="0014067D" w:rsidRDefault="0014067D" w:rsidP="0014067D">
      <w:pPr>
        <w:spacing w:after="0" w:line="240" w:lineRule="auto"/>
        <w:ind w:left="644"/>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sz w:val="24"/>
        </w:rPr>
        <w:t>V § 36 sa odsek 1 dopĺňa písmenami i) až k), ktoré znejú:</w:t>
      </w:r>
    </w:p>
    <w:p w:rsidR="0014067D" w:rsidRPr="0014067D" w:rsidRDefault="0014067D" w:rsidP="0014067D">
      <w:pPr>
        <w:spacing w:after="0" w:line="240" w:lineRule="auto"/>
        <w:ind w:left="709" w:hanging="283"/>
        <w:jc w:val="both"/>
        <w:rPr>
          <w:rFonts w:ascii="Times New Roman" w:hAnsi="Times New Roman" w:cs="Times New Roman"/>
          <w:sz w:val="24"/>
        </w:rPr>
      </w:pPr>
      <w:r w:rsidRPr="0014067D">
        <w:rPr>
          <w:rFonts w:ascii="Times New Roman" w:hAnsi="Times New Roman" w:cs="Times New Roman"/>
          <w:sz w:val="24"/>
        </w:rPr>
        <w:t xml:space="preserve">„i) štátny príslušník tretej krajiny v súvislosti so zabezpečením ubytovania počas platného pobytu alebo finančného zabezpečenia pobytu na území Slovenskej republiky uviedol nepravdivé alebo zavádzajúce údaje alebo predložil falošné alebo pozmenené doklady, </w:t>
      </w:r>
    </w:p>
    <w:p w:rsidR="0014067D" w:rsidRPr="0014067D" w:rsidRDefault="0014067D" w:rsidP="0014067D">
      <w:pPr>
        <w:spacing w:after="0" w:line="240" w:lineRule="auto"/>
        <w:ind w:left="709" w:hanging="283"/>
        <w:jc w:val="both"/>
        <w:rPr>
          <w:rFonts w:ascii="Times New Roman" w:hAnsi="Times New Roman" w:cs="Times New Roman"/>
          <w:sz w:val="24"/>
        </w:rPr>
      </w:pPr>
      <w:r w:rsidRPr="0014067D">
        <w:rPr>
          <w:rFonts w:ascii="Times New Roman" w:hAnsi="Times New Roman" w:cs="Times New Roman"/>
          <w:sz w:val="24"/>
        </w:rPr>
        <w:t>j) štátny príslušník tretej krajiny neplní účel alebo nemôže plniť účel, na ktorý mu bol udelený prechodný pobyt alebo</w:t>
      </w:r>
    </w:p>
    <w:p w:rsidR="0014067D" w:rsidRPr="0014067D" w:rsidRDefault="0014067D" w:rsidP="0014067D">
      <w:pPr>
        <w:spacing w:after="0" w:line="240" w:lineRule="auto"/>
        <w:ind w:left="709" w:hanging="283"/>
        <w:jc w:val="both"/>
        <w:rPr>
          <w:rFonts w:ascii="Times New Roman" w:hAnsi="Times New Roman" w:cs="Times New Roman"/>
          <w:sz w:val="24"/>
        </w:rPr>
      </w:pPr>
      <w:r w:rsidRPr="0014067D">
        <w:rPr>
          <w:rFonts w:ascii="Times New Roman" w:hAnsi="Times New Roman" w:cs="Times New Roman"/>
          <w:sz w:val="24"/>
        </w:rPr>
        <w:t>k)</w:t>
      </w:r>
      <w:r w:rsidRPr="0014067D">
        <w:rPr>
          <w:rFonts w:ascii="Times New Roman" w:hAnsi="Times New Roman" w:cs="Times New Roman"/>
          <w:sz w:val="24"/>
        </w:rPr>
        <w:tab/>
        <w:t>štátny príslušník tretej krajiny porušil podmienku podľa § 21 ods. 3.“.</w:t>
      </w:r>
    </w:p>
    <w:p w:rsidR="0014067D" w:rsidRPr="0014067D" w:rsidRDefault="0014067D" w:rsidP="0014067D">
      <w:pPr>
        <w:spacing w:after="0" w:line="240" w:lineRule="auto"/>
        <w:ind w:left="720"/>
        <w:contextualSpacing/>
        <w:rPr>
          <w:rFonts w:ascii="Times New Roman" w:hAnsi="Times New Roman" w:cs="Times New Roman"/>
          <w:sz w:val="24"/>
          <w:highlight w:val="yellow"/>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sz w:val="24"/>
        </w:rPr>
        <w:t xml:space="preserve">§ 37 až 41 vrátane nadpisov a nadpisu nad § 37 znejú: </w:t>
      </w:r>
    </w:p>
    <w:p w:rsidR="0014067D" w:rsidRPr="0014067D" w:rsidRDefault="0014067D" w:rsidP="0014067D">
      <w:pPr>
        <w:spacing w:after="0" w:line="240" w:lineRule="auto"/>
        <w:jc w:val="center"/>
        <w:rPr>
          <w:rFonts w:ascii="Times New Roman" w:eastAsia="Calibri" w:hAnsi="Times New Roman" w:cs="Times New Roman"/>
          <w:sz w:val="24"/>
          <w:szCs w:val="24"/>
          <w:lang w:eastAsia="sk-SK"/>
        </w:rPr>
      </w:pPr>
      <w:r w:rsidRPr="0014067D">
        <w:rPr>
          <w:rFonts w:ascii="Times New Roman" w:eastAsia="Calibri" w:hAnsi="Times New Roman" w:cs="Times New Roman"/>
          <w:b/>
          <w:sz w:val="24"/>
          <w:szCs w:val="24"/>
          <w:lang w:eastAsia="sk-SK"/>
        </w:rPr>
        <w:t>„</w:t>
      </w:r>
      <w:r w:rsidRPr="0014067D">
        <w:rPr>
          <w:rFonts w:ascii="Times New Roman" w:eastAsia="Calibri" w:hAnsi="Times New Roman" w:cs="Times New Roman"/>
          <w:sz w:val="24"/>
          <w:szCs w:val="24"/>
          <w:lang w:eastAsia="sk-SK"/>
        </w:rPr>
        <w:t xml:space="preserve">Osobitné ustanovenia o prechodnom pobyte modrá karta </w:t>
      </w:r>
      <w:r w:rsidRPr="0014067D">
        <w:rPr>
          <w:rFonts w:ascii="Times New Roman" w:eastAsia="Calibri" w:hAnsi="Times New Roman" w:cs="Times New Roman"/>
          <w:sz w:val="24"/>
          <w:szCs w:val="24"/>
          <w:lang w:eastAsia="sk-SK"/>
        </w:rPr>
        <w:br/>
        <w:t>§ 37</w:t>
      </w:r>
      <w:r w:rsidRPr="0014067D">
        <w:rPr>
          <w:rFonts w:ascii="Times New Roman" w:eastAsia="Calibri" w:hAnsi="Times New Roman" w:cs="Times New Roman"/>
          <w:sz w:val="24"/>
          <w:szCs w:val="24"/>
          <w:lang w:eastAsia="sk-SK"/>
        </w:rPr>
        <w:br/>
        <w:t>Modrá karta</w:t>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b/>
          <w:sz w:val="24"/>
          <w:szCs w:val="24"/>
          <w:lang w:eastAsia="sk-SK"/>
        </w:rPr>
        <w:br/>
      </w:r>
      <w:r w:rsidRPr="0014067D">
        <w:rPr>
          <w:rFonts w:ascii="Times New Roman" w:eastAsia="Calibri" w:hAnsi="Times New Roman" w:cs="Times New Roman"/>
          <w:sz w:val="24"/>
          <w:szCs w:val="24"/>
          <w:lang w:eastAsia="sk-SK"/>
        </w:rPr>
        <w:t>(1) Modrá karta oprávňuje štátneho príslušníka tretej krajiny vstúpiť, zdržiavať sa, vykonávať vysokokvalifikované zamestnanie na území Slovenskej republiky, vycestovať z územia Slovenskej republiky a opätovne vstúpiť na územie Slovenskej republiky počas obdobia, na ktoré je vydaná modrá karta.</w:t>
      </w:r>
      <w:r w:rsidRPr="0014067D">
        <w:rPr>
          <w:rFonts w:ascii="Times New Roman" w:eastAsia="Calibri" w:hAnsi="Times New Roman" w:cs="Times New Roman"/>
          <w:sz w:val="24"/>
          <w:szCs w:val="24"/>
          <w:lang w:eastAsia="sk-SK"/>
        </w:rPr>
        <w:tab/>
      </w:r>
      <w:r w:rsidRPr="0014067D">
        <w:rPr>
          <w:rFonts w:ascii="Times New Roman" w:eastAsia="Calibri" w:hAnsi="Times New Roman" w:cs="Times New Roman"/>
          <w:sz w:val="24"/>
          <w:szCs w:val="24"/>
          <w:lang w:eastAsia="sk-SK"/>
        </w:rPr>
        <w:br/>
      </w:r>
      <w:r w:rsidRPr="0014067D">
        <w:rPr>
          <w:rFonts w:ascii="Times New Roman" w:eastAsia="Calibri" w:hAnsi="Times New Roman" w:cs="Times New Roman"/>
          <w:sz w:val="24"/>
          <w:szCs w:val="24"/>
          <w:lang w:eastAsia="sk-SK"/>
        </w:rPr>
        <w:br/>
        <w:t>(2) Modrú kartu udelí policajný útvar, ak nie sú dôvody na zamietnutie žiadosti podľa § 39 ods. 1, štátnemu príslušníkovi tretej krajiny na dobu päť rokov. Ak je doba platnosti potvrdenia o možnosti obsadenia voľného pracovného miesta, ktoré zodpovedá vysokokvalifikovanému zamestnaniu,</w:t>
      </w:r>
      <w:r w:rsidRPr="0014067D">
        <w:rPr>
          <w:rFonts w:ascii="Times New Roman" w:eastAsia="Calibri" w:hAnsi="Times New Roman" w:cs="Times New Roman"/>
          <w:sz w:val="24"/>
          <w:szCs w:val="24"/>
          <w:vertAlign w:val="superscript"/>
          <w:lang w:eastAsia="sk-SK"/>
        </w:rPr>
        <w:t>64</w:t>
      </w:r>
      <w:r w:rsidRPr="0014067D">
        <w:rPr>
          <w:rFonts w:ascii="Times New Roman" w:eastAsia="Calibri" w:hAnsi="Times New Roman" w:cs="Times New Roman"/>
          <w:sz w:val="24"/>
          <w:szCs w:val="24"/>
          <w:lang w:eastAsia="sk-SK"/>
        </w:rPr>
        <w:t>) kratšia ako päť rokov, policajný útvar udelí modrú kartu na dobu platnosti tohto potvrdenia predĺženú o 90 dní, pričom celková dĺžka udelenej modrej karty nesmie presiahnuť päť rokov.</w:t>
      </w:r>
      <w:r w:rsidRPr="0014067D">
        <w:rPr>
          <w:rFonts w:ascii="Times New Roman" w:eastAsia="Calibri" w:hAnsi="Times New Roman" w:cs="Times New Roman"/>
          <w:sz w:val="24"/>
          <w:szCs w:val="24"/>
          <w:lang w:eastAsia="sk-SK"/>
        </w:rPr>
        <w:tab/>
      </w:r>
      <w:r w:rsidRPr="0014067D">
        <w:rPr>
          <w:rFonts w:ascii="Times New Roman" w:eastAsia="Calibri" w:hAnsi="Times New Roman" w:cs="Times New Roman"/>
          <w:sz w:val="24"/>
          <w:szCs w:val="24"/>
          <w:lang w:eastAsia="sk-SK"/>
        </w:rPr>
        <w:br/>
      </w:r>
      <w:r w:rsidRPr="0014067D">
        <w:rPr>
          <w:rFonts w:ascii="Times New Roman" w:eastAsia="Calibri" w:hAnsi="Times New Roman" w:cs="Times New Roman"/>
          <w:sz w:val="24"/>
          <w:szCs w:val="24"/>
          <w:lang w:eastAsia="sk-SK"/>
        </w:rPr>
        <w:br/>
        <w:t xml:space="preserve">(3) Vysokokvalifikované zamestnanie podľa odseku 1 je zamestnanie, na ktorého výkon sa vyžaduje vyššia odborná kvalifikácia a za ktorého výkon patrí štátnemu príslušníkovi tretej krajiny mesačná mzda najmenej vo výške </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a)</w:t>
      </w:r>
      <w:r w:rsidRPr="0014067D">
        <w:rPr>
          <w:rFonts w:ascii="Times New Roman" w:eastAsia="Calibri" w:hAnsi="Times New Roman" w:cs="Times New Roman"/>
          <w:sz w:val="24"/>
          <w:szCs w:val="24"/>
          <w:lang w:eastAsia="sk-SK"/>
        </w:rPr>
        <w:tab/>
        <w:t>1,2-násobku priemernej mesačnej mzdy zamestnanca v hospodárstve Slovenskej republiky zverejnenej Štatistickým úradom Slovenskej republiky za kalendárny rok, ktorý predchádza kalendárnemu roku, v ktorom sa podáva žiadosť o vydanie modrej karty, alebo</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b)</w:t>
      </w:r>
      <w:r w:rsidRPr="0014067D">
        <w:rPr>
          <w:rFonts w:ascii="Times New Roman" w:eastAsia="Calibri" w:hAnsi="Times New Roman" w:cs="Times New Roman"/>
          <w:sz w:val="24"/>
          <w:szCs w:val="24"/>
          <w:lang w:eastAsia="sk-SK"/>
        </w:rPr>
        <w:tab/>
        <w:t xml:space="preserve">priemernej mesačnej mzdy zamestnanca v hospodárstve Slovenskej republiky  zverejnenej Štatistickým úradom Slovenskej republiky za kalendárny rok, ktorý predchádza kalendárnemu roku, v ktorom sa podáva žiadosť o vydanie modrej karty, ak ide o štátneho príslušníka tretej krajiny, ktorý získal vysokoškolské vzdelanie najviac tri </w:t>
      </w:r>
      <w:r w:rsidRPr="0014067D">
        <w:rPr>
          <w:rFonts w:ascii="Times New Roman" w:eastAsia="Calibri" w:hAnsi="Times New Roman" w:cs="Times New Roman"/>
          <w:sz w:val="24"/>
          <w:szCs w:val="24"/>
          <w:lang w:eastAsia="sk-SK"/>
        </w:rPr>
        <w:lastRenderedPageBreak/>
        <w:t>roky pred podaním žiadosti o vydanie modrej karty; to neplatí pri obnovovaní modrej karty po uplynutí troch rokov od získania vysokoškolského vzdelania alebo po uplynutí 24 mesiacov od vydania prvej modrej karty.</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p>
    <w:p w:rsidR="0014067D" w:rsidRPr="0014067D" w:rsidRDefault="0014067D" w:rsidP="0014067D">
      <w:pPr>
        <w:spacing w:after="0" w:line="240" w:lineRule="auto"/>
        <w:jc w:val="both"/>
        <w:rPr>
          <w:rFonts w:ascii="Times New Roman" w:hAnsi="Times New Roman" w:cs="Times New Roman"/>
          <w:sz w:val="24"/>
        </w:rPr>
      </w:pPr>
      <w:r w:rsidRPr="0014067D">
        <w:rPr>
          <w:rFonts w:ascii="Times New Roman" w:hAnsi="Times New Roman" w:cs="Times New Roman"/>
          <w:sz w:val="24"/>
        </w:rPr>
        <w:t>(4) Výška mesačnej mzdy podľa odseku 3 zodpovedá pracovnému pomeru dohodnutému na ustanovený týždenný pracovný čas; ak je pracovný pomer dohodnutý na kratší pracovný čas, výška dohodnutej mesačnej mzdy sa pomerne kráti.</w:t>
      </w:r>
    </w:p>
    <w:p w:rsidR="0014067D" w:rsidRPr="0014067D" w:rsidRDefault="0014067D" w:rsidP="0014067D">
      <w:pPr>
        <w:spacing w:after="0" w:line="240" w:lineRule="auto"/>
        <w:ind w:left="644"/>
        <w:contextualSpacing/>
        <w:jc w:val="both"/>
        <w:rPr>
          <w:rFonts w:ascii="Times New Roman" w:hAnsi="Times New Roman" w:cs="Times New Roman"/>
          <w:sz w:val="24"/>
        </w:rPr>
      </w:pPr>
    </w:p>
    <w:p w:rsidR="0014067D" w:rsidRPr="0014067D" w:rsidRDefault="0014067D" w:rsidP="0014067D">
      <w:pPr>
        <w:spacing w:after="0" w:line="240" w:lineRule="auto"/>
        <w:jc w:val="both"/>
        <w:rPr>
          <w:rFonts w:ascii="Times New Roman" w:eastAsia="Calibri" w:hAnsi="Times New Roman" w:cs="Times New Roman"/>
          <w:sz w:val="24"/>
          <w:szCs w:val="24"/>
        </w:rPr>
      </w:pPr>
      <w:r w:rsidRPr="0014067D">
        <w:rPr>
          <w:rFonts w:ascii="Times New Roman" w:hAnsi="Times New Roman" w:cs="Times New Roman"/>
          <w:sz w:val="24"/>
        </w:rPr>
        <w:t xml:space="preserve">(5) </w:t>
      </w:r>
      <w:r w:rsidRPr="0014067D">
        <w:rPr>
          <w:rFonts w:ascii="Times New Roman" w:eastAsia="Calibri" w:hAnsi="Times New Roman" w:cs="Times New Roman"/>
          <w:sz w:val="24"/>
          <w:szCs w:val="24"/>
        </w:rPr>
        <w:t>Vyššia odborná kvalifikácia podľa odseku 3 sa preukazuje rozhodnutím o uznaní dokladu o vysokoškolskom vzdelaní alebo rozhodnutím o uznaní stupňa vysokoškolského vzdelania podľa osobitného predpisu.</w:t>
      </w:r>
      <w:r w:rsidRPr="0014067D">
        <w:rPr>
          <w:rFonts w:ascii="Times New Roman" w:eastAsia="Calibri" w:hAnsi="Times New Roman" w:cs="Times New Roman"/>
          <w:sz w:val="24"/>
          <w:szCs w:val="24"/>
          <w:vertAlign w:val="superscript"/>
        </w:rPr>
        <w:t>62</w:t>
      </w:r>
      <w:r w:rsidRPr="0014067D">
        <w:rPr>
          <w:rFonts w:ascii="Times New Roman" w:eastAsia="Calibri" w:hAnsi="Times New Roman" w:cs="Times New Roman"/>
          <w:sz w:val="24"/>
          <w:szCs w:val="24"/>
        </w:rPr>
        <w:t>) Ak ide o vysokokvalifikované zamestnanie uvedené v Prílohe I smernice Európskeho parlamentu a Rady (EÚ) 2021/1883 z 20. októbra 2021 o podmienkach vstupu a pobytu štátnych príslušníkov tretích krajín na účely vysokokvalifikovaného zamestnania a o zrušení smernice Rady 2009/50/ES (Ú. v. EÚ L 382, 28.10.2021), vyššiu odbornú kvalifikáciu podľa odseku 3 možno preukázať aj dokladom o získaní vyšších odborných zručností;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w:t>
      </w:r>
    </w:p>
    <w:p w:rsidR="0014067D" w:rsidRPr="0014067D" w:rsidRDefault="0014067D" w:rsidP="0014067D">
      <w:pPr>
        <w:spacing w:after="0" w:line="240" w:lineRule="auto"/>
        <w:jc w:val="both"/>
        <w:rPr>
          <w:rFonts w:ascii="Times New Roman" w:hAnsi="Times New Roman" w:cs="Times New Roman"/>
          <w:sz w:val="24"/>
        </w:rPr>
      </w:pP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(6) Ak v čase podania žiadosti o vydanie modrej karty Štatistický úrad Slovenskej republiky nezverejnil údaj o priemernej mesačnej mzde zamestnanca v hospodárstve Slovenskej republiky za predchádzajúci kalendárny rok, za priemernú mesačnú mzdu zamestnanca v hospodárstve Slovenskej republiky za predchádzajúci kalendárny rok sa považuje priemerná mesačná mzda zamestnanca v hospodárstve Slovenskej republiky zverejnená Štatistickým úradom Slovenskej republiky za prvý až tretí štvrťrok kalendárneho roka, ktorý predchádza kalendárnemu roku, v ktorom sa podáva žiadosť o vydanie modrej karty.</w:t>
      </w:r>
      <w:r w:rsidRPr="0014067D">
        <w:rPr>
          <w:rFonts w:ascii="Times New Roman" w:eastAsia="Calibri" w:hAnsi="Times New Roman" w:cs="Times New Roman"/>
          <w:sz w:val="24"/>
          <w:szCs w:val="24"/>
          <w:lang w:eastAsia="sk-SK"/>
        </w:rPr>
        <w:tab/>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(7) Odsek 2 sa nevzťahuje na štátneho príslušníka tretej krajiny, ktorý</w:t>
      </w:r>
      <w:r w:rsidRPr="0014067D">
        <w:rPr>
          <w:rFonts w:ascii="Times New Roman" w:eastAsia="Calibri" w:hAnsi="Times New Roman" w:cs="Times New Roman"/>
          <w:sz w:val="24"/>
          <w:szCs w:val="24"/>
          <w:lang w:eastAsia="sk-SK"/>
        </w:rPr>
        <w:tab/>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a)</w:t>
      </w:r>
      <w:r w:rsidRPr="0014067D">
        <w:rPr>
          <w:rFonts w:ascii="Times New Roman" w:eastAsia="Calibri" w:hAnsi="Times New Roman" w:cs="Times New Roman"/>
          <w:sz w:val="24"/>
          <w:szCs w:val="24"/>
          <w:lang w:eastAsia="sk-SK"/>
        </w:rPr>
        <w:tab/>
        <w:t xml:space="preserve">je žiadateľom o udelenie azylu, </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b)</w:t>
      </w:r>
      <w:r w:rsidRPr="0014067D">
        <w:rPr>
          <w:rFonts w:ascii="Times New Roman" w:eastAsia="Calibri" w:hAnsi="Times New Roman" w:cs="Times New Roman"/>
          <w:sz w:val="24"/>
          <w:szCs w:val="24"/>
          <w:lang w:eastAsia="sk-SK"/>
        </w:rPr>
        <w:tab/>
        <w:t xml:space="preserve">požiadal o poskytnutie dočasného útočiska, </w:t>
      </w:r>
      <w:r w:rsidRPr="0014067D">
        <w:rPr>
          <w:rFonts w:ascii="Times New Roman" w:eastAsia="Calibri" w:hAnsi="Times New Roman" w:cs="Times New Roman"/>
          <w:sz w:val="24"/>
          <w:szCs w:val="24"/>
          <w:lang w:eastAsia="sk-SK"/>
        </w:rPr>
        <w:tab/>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c)</w:t>
      </w:r>
      <w:r w:rsidRPr="0014067D">
        <w:rPr>
          <w:rFonts w:ascii="Times New Roman" w:eastAsia="Calibri" w:hAnsi="Times New Roman" w:cs="Times New Roman"/>
          <w:sz w:val="24"/>
          <w:szCs w:val="24"/>
          <w:lang w:eastAsia="sk-SK"/>
        </w:rPr>
        <w:tab/>
        <w:t xml:space="preserve">je odídencom, </w:t>
      </w:r>
      <w:r w:rsidRPr="0014067D">
        <w:rPr>
          <w:rFonts w:ascii="Times New Roman" w:eastAsia="Calibri" w:hAnsi="Times New Roman" w:cs="Times New Roman"/>
          <w:sz w:val="24"/>
          <w:szCs w:val="24"/>
          <w:lang w:eastAsia="sk-SK"/>
        </w:rPr>
        <w:tab/>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d)</w:t>
      </w:r>
      <w:r w:rsidRPr="0014067D">
        <w:rPr>
          <w:rFonts w:ascii="Times New Roman" w:eastAsia="Calibri" w:hAnsi="Times New Roman" w:cs="Times New Roman"/>
          <w:sz w:val="24"/>
          <w:szCs w:val="24"/>
          <w:lang w:eastAsia="sk-SK"/>
        </w:rPr>
        <w:tab/>
        <w:t xml:space="preserve">žiada o prechodný pobyt na účel výskumu a vývoja podľa § 26, </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e)</w:t>
      </w:r>
      <w:r w:rsidRPr="0014067D">
        <w:rPr>
          <w:rFonts w:ascii="Times New Roman" w:eastAsia="Calibri" w:hAnsi="Times New Roman" w:cs="Times New Roman"/>
          <w:sz w:val="24"/>
          <w:szCs w:val="24"/>
          <w:lang w:eastAsia="sk-SK"/>
        </w:rPr>
        <w:tab/>
        <w:t xml:space="preserve">má priznané postavenie osoby s dlhodobým pobytom v členskom štáte a žiada o udelenie povolenia na prechodný pobyt s cieľom vykonávať hospodársku činnosť v pracovnom pomere alebo ako samostatne zárobkovo činná osoba, </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f)</w:t>
      </w:r>
      <w:r w:rsidRPr="0014067D">
        <w:rPr>
          <w:rFonts w:ascii="Times New Roman" w:eastAsia="Calibri" w:hAnsi="Times New Roman" w:cs="Times New Roman"/>
          <w:sz w:val="24"/>
          <w:szCs w:val="24"/>
          <w:lang w:eastAsia="sk-SK"/>
        </w:rPr>
        <w:tab/>
        <w:t xml:space="preserve">má na základe dohôd uzavretých medzi Európskou úniou a členskými štátmi na jednej strane a tretími krajinami na strane druhej ako štátny príslušník týchto tretích krajín právo na voľný pohyb, ktoré je rovnocenné s právom občanov Únie, </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g)</w:t>
      </w:r>
      <w:r w:rsidRPr="0014067D">
        <w:rPr>
          <w:rFonts w:ascii="Times New Roman" w:eastAsia="Calibri" w:hAnsi="Times New Roman" w:cs="Times New Roman"/>
          <w:sz w:val="24"/>
          <w:szCs w:val="24"/>
          <w:lang w:eastAsia="sk-SK"/>
        </w:rPr>
        <w:tab/>
        <w:t xml:space="preserve">má udelený tolerovaný pobyt na území Slovenskej republiky podľa § 58, </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h)</w:t>
      </w:r>
      <w:r w:rsidRPr="0014067D">
        <w:rPr>
          <w:rFonts w:ascii="Times New Roman" w:eastAsia="Calibri" w:hAnsi="Times New Roman" w:cs="Times New Roman"/>
          <w:sz w:val="24"/>
          <w:szCs w:val="24"/>
          <w:lang w:eastAsia="sk-SK"/>
        </w:rPr>
        <w:tab/>
        <w:t xml:space="preserve">môže zotrvať na území Slovenskej republiky podľa § 61a, </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i)</w:t>
      </w:r>
      <w:r w:rsidRPr="0014067D">
        <w:rPr>
          <w:rFonts w:ascii="Times New Roman" w:eastAsia="Calibri" w:hAnsi="Times New Roman" w:cs="Times New Roman"/>
          <w:sz w:val="24"/>
          <w:szCs w:val="24"/>
          <w:lang w:eastAsia="sk-SK"/>
        </w:rPr>
        <w:tab/>
        <w:t xml:space="preserve">vstupuje na územie Slovenskej republiky na základe záväzkov vyplývajúcich z medzinárodnej zmluvy; to neplatí, ak ide o vnútropodnikový presun alebo </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j)</w:t>
      </w:r>
      <w:r w:rsidRPr="0014067D">
        <w:rPr>
          <w:rFonts w:ascii="Times New Roman" w:eastAsia="Calibri" w:hAnsi="Times New Roman" w:cs="Times New Roman"/>
          <w:sz w:val="24"/>
          <w:szCs w:val="24"/>
          <w:lang w:eastAsia="sk-SK"/>
        </w:rPr>
        <w:tab/>
        <w:t>spĺňa podmienky podľa § 23 ods. 6 písm. b), d) alebo písm. e).</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p>
    <w:p w:rsidR="0014067D" w:rsidRPr="0014067D" w:rsidRDefault="0014067D" w:rsidP="0014067D">
      <w:pPr>
        <w:spacing w:after="0" w:line="240" w:lineRule="auto"/>
        <w:jc w:val="center"/>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38</w:t>
      </w:r>
      <w:r w:rsidRPr="0014067D">
        <w:rPr>
          <w:rFonts w:ascii="Times New Roman" w:eastAsia="Calibri" w:hAnsi="Times New Roman" w:cs="Times New Roman"/>
          <w:sz w:val="24"/>
          <w:szCs w:val="24"/>
          <w:lang w:eastAsia="sk-SK"/>
        </w:rPr>
        <w:br/>
        <w:t>Žiadosť o vydanie modrej karty</w:t>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lastRenderedPageBreak/>
        <w:t xml:space="preserve">(1) Žiadosť o vydanie modrej karty podáva štátny príslušník tretej krajiny osobne </w:t>
      </w:r>
      <w:r w:rsidRPr="0014067D">
        <w:rPr>
          <w:rFonts w:ascii="Times New Roman" w:eastAsia="Calibri" w:hAnsi="Times New Roman" w:cs="Times New Roman"/>
          <w:sz w:val="24"/>
          <w:szCs w:val="24"/>
          <w:lang w:eastAsia="sk-SK"/>
        </w:rPr>
        <w:br/>
        <w:t xml:space="preserve">na zastupiteľskom úrade. Štátny príslušník tretej krajiny, ktorý sa oprávnene zdržiava </w:t>
      </w:r>
      <w:r w:rsidRPr="0014067D">
        <w:rPr>
          <w:rFonts w:ascii="Times New Roman" w:eastAsia="Calibri" w:hAnsi="Times New Roman" w:cs="Times New Roman"/>
          <w:sz w:val="24"/>
          <w:szCs w:val="24"/>
          <w:lang w:eastAsia="sk-SK"/>
        </w:rPr>
        <w:br/>
        <w:t xml:space="preserve">na území Slovenskej republiky, môže žiadosť o vydanie modrej karty podať aj </w:t>
      </w:r>
      <w:r w:rsidRPr="0014067D">
        <w:rPr>
          <w:rFonts w:ascii="Times New Roman" w:eastAsia="Calibri" w:hAnsi="Times New Roman" w:cs="Times New Roman"/>
          <w:sz w:val="24"/>
          <w:szCs w:val="24"/>
          <w:lang w:eastAsia="sk-SK"/>
        </w:rPr>
        <w:br/>
        <w:t>na policajnom útvare.</w:t>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(2) Štátny príslušník tretej krajiny, ktorý je držiteľom modrej karty vydanej členským štátom, môže podať žiadosť o vydanie modrej karty na území Slovenskej republiky na policajnom útvare do 30 dní od vstupu na územie Slovenskej republiky.</w:t>
      </w:r>
      <w:r w:rsidRPr="0014067D">
        <w:rPr>
          <w:rFonts w:ascii="Times New Roman" w:eastAsia="Calibri" w:hAnsi="Times New Roman" w:cs="Times New Roman"/>
          <w:sz w:val="24"/>
          <w:szCs w:val="24"/>
          <w:lang w:eastAsia="sk-SK"/>
        </w:rPr>
        <w:tab/>
      </w:r>
      <w:r w:rsidRPr="0014067D">
        <w:rPr>
          <w:rFonts w:ascii="Times New Roman" w:eastAsia="Calibri" w:hAnsi="Times New Roman" w:cs="Times New Roman"/>
          <w:sz w:val="24"/>
          <w:szCs w:val="24"/>
          <w:lang w:eastAsia="sk-SK"/>
        </w:rPr>
        <w:br/>
      </w:r>
      <w:r w:rsidRPr="0014067D">
        <w:rPr>
          <w:rFonts w:ascii="Times New Roman" w:eastAsia="Calibri" w:hAnsi="Times New Roman" w:cs="Times New Roman"/>
          <w:sz w:val="24"/>
          <w:szCs w:val="24"/>
          <w:lang w:eastAsia="sk-SK"/>
        </w:rPr>
        <w:br/>
        <w:t xml:space="preserve">(3) Orgán, ktorý žiadosť prijal, vydá žiadateľovi v deň podania žiadosti o vydanie modrej karty potvrdenie o jej prijatí. </w:t>
      </w:r>
      <w:r w:rsidRPr="0014067D">
        <w:rPr>
          <w:rFonts w:ascii="Times New Roman" w:eastAsia="Calibri" w:hAnsi="Times New Roman" w:cs="Times New Roman"/>
          <w:sz w:val="24"/>
          <w:szCs w:val="24"/>
          <w:lang w:eastAsia="sk-SK"/>
        </w:rPr>
        <w:tab/>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br/>
        <w:t>(4) Žiadosť o vydanie modrej karty podáva štátny príslušník tretej krajiny na úradnom tlačive.</w:t>
      </w:r>
      <w:r w:rsidRPr="0014067D">
        <w:rPr>
          <w:rFonts w:ascii="Calibri" w:eastAsia="Calibri" w:hAnsi="Calibri" w:cs="Calibri"/>
        </w:rPr>
        <w:t xml:space="preserve"> </w:t>
      </w:r>
      <w:r w:rsidRPr="0014067D">
        <w:rPr>
          <w:rFonts w:ascii="Times New Roman" w:eastAsia="Calibri" w:hAnsi="Times New Roman" w:cs="Times New Roman"/>
          <w:sz w:val="24"/>
          <w:szCs w:val="24"/>
          <w:lang w:eastAsia="sk-SK"/>
        </w:rPr>
        <w:t>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w:t>
      </w:r>
      <w:r w:rsidRPr="0014067D">
        <w:rPr>
          <w:rFonts w:ascii="Times New Roman" w:eastAsia="Calibri" w:hAnsi="Times New Roman" w:cs="Times New Roman"/>
          <w:sz w:val="24"/>
          <w:szCs w:val="24"/>
          <w:vertAlign w:val="superscript"/>
          <w:lang w:eastAsia="sk-SK"/>
        </w:rPr>
        <w:t>64</w:t>
      </w:r>
      <w:r w:rsidRPr="0014067D">
        <w:rPr>
          <w:rFonts w:ascii="Times New Roman" w:eastAsia="Calibri" w:hAnsi="Times New Roman" w:cs="Times New Roman"/>
          <w:sz w:val="24"/>
          <w:szCs w:val="24"/>
          <w:lang w:eastAsia="sk-SK"/>
        </w:rPr>
        <w:t>) ktoré obsahuje súhlas s jeho obsadením,</w:t>
      </w:r>
      <w:r w:rsidRPr="0014067D">
        <w:rPr>
          <w:rFonts w:ascii="Calibri" w:eastAsia="Calibri" w:hAnsi="Calibri" w:cs="Calibri"/>
        </w:rPr>
        <w:t xml:space="preserve"> </w:t>
      </w:r>
      <w:r w:rsidRPr="0014067D">
        <w:rPr>
          <w:rFonts w:ascii="Times New Roman" w:eastAsia="Calibri" w:hAnsi="Times New Roman" w:cs="Times New Roman"/>
          <w:sz w:val="24"/>
          <w:szCs w:val="24"/>
          <w:lang w:eastAsia="sk-SK"/>
        </w:rPr>
        <w:t>alebo ak od vydania takého potvrdenia uplynulo viac ako 90 dní.</w:t>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(5) K žiadosti o vydanie modrej karty je štátny príslušník tretej krajiny povinný predložiť platný cestovný doklad, priložiť farebnú fotografiu s rozmermi 3 x 3,5 cm zobrazujúcu jeho aktuálnu podobu a </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a)</w:t>
      </w:r>
      <w:r w:rsidRPr="0014067D">
        <w:rPr>
          <w:rFonts w:ascii="Times New Roman" w:eastAsia="Calibri" w:hAnsi="Times New Roman" w:cs="Times New Roman"/>
          <w:sz w:val="24"/>
          <w:szCs w:val="24"/>
          <w:lang w:eastAsia="sk-SK"/>
        </w:rPr>
        <w:tab/>
        <w:t>doklady nie staršie ako 90 dní, ktoré potvrdzujú</w:t>
      </w:r>
    </w:p>
    <w:p w:rsidR="0014067D" w:rsidRPr="0014067D" w:rsidRDefault="0014067D" w:rsidP="0014067D">
      <w:pPr>
        <w:spacing w:after="0" w:line="240" w:lineRule="auto"/>
        <w:ind w:left="851" w:hanging="284"/>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1.</w:t>
      </w:r>
      <w:r w:rsidRPr="0014067D">
        <w:rPr>
          <w:rFonts w:ascii="Times New Roman" w:eastAsia="Calibri" w:hAnsi="Times New Roman" w:cs="Times New Roman"/>
          <w:sz w:val="24"/>
          <w:szCs w:val="24"/>
          <w:lang w:eastAsia="sk-SK"/>
        </w:rPr>
        <w:tab/>
        <w:t xml:space="preserve">bezúhonnosť; doklad potvrdzujúci bezúhonnosť nemusí priložiť štátny príslušník tretej krajiny, ak ide o zmenu druhu alebo účelu pobytu a k žiadosti o udelenie predchádzajúceho pobytu takýto doklad priložil, </w:t>
      </w:r>
    </w:p>
    <w:p w:rsidR="0014067D" w:rsidRPr="0014067D" w:rsidRDefault="0014067D" w:rsidP="0014067D">
      <w:pPr>
        <w:spacing w:after="0" w:line="240" w:lineRule="auto"/>
        <w:ind w:left="851" w:hanging="284"/>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2.</w:t>
      </w:r>
      <w:r w:rsidRPr="0014067D">
        <w:rPr>
          <w:rFonts w:ascii="Times New Roman" w:eastAsia="Calibri" w:hAnsi="Times New Roman" w:cs="Times New Roman"/>
          <w:sz w:val="24"/>
          <w:szCs w:val="24"/>
          <w:lang w:eastAsia="sk-SK"/>
        </w:rPr>
        <w:tab/>
        <w:t>zabezpečenie ubytovania počas pobytu na území Slovenskej republiky a</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b)</w:t>
      </w:r>
      <w:r w:rsidRPr="0014067D">
        <w:rPr>
          <w:rFonts w:ascii="Times New Roman" w:eastAsia="Calibri" w:hAnsi="Times New Roman" w:cs="Times New Roman"/>
          <w:sz w:val="24"/>
          <w:szCs w:val="24"/>
          <w:lang w:eastAsia="sk-SK"/>
        </w:rPr>
        <w:tab/>
        <w:t>platnú modrú kartu vydanú členským štátom, ak ide o štátneho príslušníka tretej krajiny podľa odseku 2.</w:t>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(6) Štátny príslušník tretej krajiny odovzdá policajnému útvaru lekársky posudok potvrdzujúci, že netrpí chorobou, ktorá ohrozuje verejné zdravie, do 30 dní od prevzatia dokladu o pobyte. Štátny príslušník tretej krajiny, ktorý podáva žiadosť o vydanie modrej karty na policajnom útvare, odovzdá policajnému útvaru lekársky posudok potvrdzujúci, že netrpí chorobou, ktorá ohrozuje verejné zdravie, do 30 dní od podania žiadosti o vydanie modrej karty. Lekársky posudok potvrdzujúci, že štátny príslušník tretej krajiny netrpí chorobou, ktorá ohrozuje verejné zdravie, nesmie byť starší ako 30 dní.</w:t>
      </w:r>
      <w:r w:rsidRPr="0014067D">
        <w:rPr>
          <w:rFonts w:ascii="Times New Roman" w:eastAsia="Calibri" w:hAnsi="Times New Roman" w:cs="Times New Roman"/>
          <w:sz w:val="24"/>
          <w:szCs w:val="24"/>
          <w:lang w:eastAsia="sk-SK"/>
        </w:rPr>
        <w:tab/>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br/>
        <w:t xml:space="preserve">(7) Policajný útvar vydá písomné rozhodnutie o žiadosti o vydanie modrej karty do 30 dní </w:t>
      </w:r>
      <w:r w:rsidRPr="0014067D">
        <w:rPr>
          <w:rFonts w:ascii="Times New Roman" w:eastAsia="Calibri" w:hAnsi="Times New Roman" w:cs="Times New Roman"/>
          <w:sz w:val="24"/>
          <w:szCs w:val="24"/>
          <w:lang w:eastAsia="sk-SK"/>
        </w:rPr>
        <w:br/>
        <w:t xml:space="preserve">od doručenia žiadosti spolu so všetkými náležitosťami podľa odseku 5. </w:t>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p>
    <w:p w:rsidR="0014067D" w:rsidRPr="0014067D" w:rsidRDefault="0014067D" w:rsidP="0014067D">
      <w:pPr>
        <w:spacing w:after="0" w:line="240" w:lineRule="auto"/>
        <w:jc w:val="both"/>
        <w:rPr>
          <w:rFonts w:ascii="Times New Roman" w:eastAsia="Calibri" w:hAnsi="Times New Roman" w:cs="Times New Roman"/>
          <w:strike/>
          <w:sz w:val="24"/>
          <w:szCs w:val="24"/>
          <w:lang w:eastAsia="sk-SK"/>
        </w:rPr>
      </w:pPr>
      <w:r w:rsidRPr="0014067D">
        <w:rPr>
          <w:rFonts w:ascii="Times New Roman" w:eastAsia="Calibri" w:hAnsi="Times New Roman" w:cs="Times New Roman"/>
          <w:sz w:val="24"/>
          <w:szCs w:val="24"/>
          <w:lang w:eastAsia="sk-SK"/>
        </w:rPr>
        <w:t xml:space="preserve">(8) Ak policajný útvar vydá modrú kartu štátnemu príslušníkovi tretej krajiny, ktorý je držiteľom modrej karty vydanej členským štátom, písomne informuje o vydaní modrej karty členský štát, ktorý ako posledný vydal štátnemu príslušníkovi tretej krajiny modrú kartu pred vydaním modrej karty v Slovenskej republike. </w:t>
      </w:r>
      <w:r w:rsidRPr="0014067D">
        <w:rPr>
          <w:rFonts w:ascii="Times New Roman" w:eastAsia="Calibri" w:hAnsi="Times New Roman" w:cs="Times New Roman"/>
          <w:sz w:val="24"/>
          <w:szCs w:val="24"/>
          <w:lang w:eastAsia="sk-SK"/>
        </w:rPr>
        <w:tab/>
      </w:r>
      <w:r w:rsidRPr="0014067D">
        <w:rPr>
          <w:rFonts w:ascii="Times New Roman" w:eastAsia="Calibri" w:hAnsi="Times New Roman" w:cs="Times New Roman"/>
          <w:sz w:val="24"/>
          <w:szCs w:val="24"/>
          <w:lang w:eastAsia="sk-SK"/>
        </w:rPr>
        <w:br/>
      </w:r>
      <w:r w:rsidRPr="0014067D">
        <w:rPr>
          <w:rFonts w:ascii="Times New Roman" w:eastAsia="Calibri" w:hAnsi="Times New Roman" w:cs="Times New Roman"/>
          <w:sz w:val="24"/>
          <w:szCs w:val="24"/>
          <w:lang w:eastAsia="sk-SK"/>
        </w:rPr>
        <w:br/>
        <w:t xml:space="preserve">(9) Štátny príslušník tretej krajiny, ktorý je držiteľom modrej karty vydanej členským štátom, ktorej platnosť počas konania o vydanie modrej karty uplynula, sa oprávnene zdržiava na území Slovenskej republiky až do právoplatného rozhodnutia o žiadosti o vydanie modrej </w:t>
      </w:r>
      <w:r w:rsidRPr="0014067D">
        <w:rPr>
          <w:rFonts w:ascii="Times New Roman" w:eastAsia="Calibri" w:hAnsi="Times New Roman" w:cs="Times New Roman"/>
          <w:sz w:val="24"/>
          <w:szCs w:val="24"/>
          <w:lang w:eastAsia="sk-SK"/>
        </w:rPr>
        <w:lastRenderedPageBreak/>
        <w:t>karty.</w:t>
      </w:r>
      <w:r w:rsidRPr="0014067D">
        <w:rPr>
          <w:rFonts w:ascii="Times New Roman" w:eastAsia="Calibri" w:hAnsi="Times New Roman" w:cs="Times New Roman"/>
          <w:sz w:val="24"/>
          <w:szCs w:val="24"/>
          <w:lang w:eastAsia="sk-SK"/>
        </w:rPr>
        <w:br/>
      </w:r>
    </w:p>
    <w:p w:rsidR="0014067D" w:rsidRPr="0014067D" w:rsidRDefault="0014067D" w:rsidP="0014067D">
      <w:pPr>
        <w:spacing w:after="0" w:line="240" w:lineRule="auto"/>
        <w:jc w:val="center"/>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39</w:t>
      </w:r>
      <w:r w:rsidRPr="0014067D">
        <w:rPr>
          <w:rFonts w:ascii="Times New Roman" w:eastAsia="Calibri" w:hAnsi="Times New Roman" w:cs="Times New Roman"/>
          <w:sz w:val="24"/>
          <w:szCs w:val="24"/>
          <w:lang w:eastAsia="sk-SK"/>
        </w:rPr>
        <w:br/>
        <w:t>Zamietnutie žiadosti o vydanie modrej karty</w:t>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br/>
        <w:t>(1) Policajný útvar žiadosť o vydanie modrej karty zamietne, ak</w:t>
      </w:r>
      <w:r w:rsidRPr="0014067D">
        <w:rPr>
          <w:rFonts w:ascii="Times New Roman" w:eastAsia="Calibri" w:hAnsi="Times New Roman" w:cs="Times New Roman"/>
          <w:sz w:val="24"/>
          <w:szCs w:val="24"/>
          <w:lang w:eastAsia="sk-SK"/>
        </w:rPr>
        <w:tab/>
      </w:r>
    </w:p>
    <w:p w:rsidR="0014067D" w:rsidRPr="0014067D" w:rsidRDefault="0014067D" w:rsidP="0014067D">
      <w:pPr>
        <w:spacing w:after="0" w:line="240" w:lineRule="auto"/>
        <w:ind w:left="709"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a) </w:t>
      </w:r>
      <w:r w:rsidRPr="0014067D">
        <w:rPr>
          <w:rFonts w:ascii="Times New Roman" w:eastAsia="Calibri" w:hAnsi="Times New Roman" w:cs="Times New Roman"/>
          <w:sz w:val="24"/>
          <w:szCs w:val="24"/>
          <w:lang w:eastAsia="sk-SK"/>
        </w:rPr>
        <w:tab/>
        <w:t>štátny príslušník tretej krajiny nespĺňa podmienky na vydanie modrej karty,</w:t>
      </w:r>
    </w:p>
    <w:p w:rsidR="0014067D" w:rsidRPr="0014067D" w:rsidRDefault="0014067D" w:rsidP="0014067D">
      <w:pPr>
        <w:spacing w:after="0" w:line="240" w:lineRule="auto"/>
        <w:ind w:left="709"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b)</w:t>
      </w:r>
      <w:r w:rsidRPr="0014067D">
        <w:rPr>
          <w:rFonts w:ascii="Times New Roman" w:eastAsia="Calibri" w:hAnsi="Times New Roman" w:cs="Times New Roman"/>
          <w:sz w:val="24"/>
          <w:szCs w:val="24"/>
          <w:lang w:eastAsia="sk-SK"/>
        </w:rPr>
        <w:tab/>
        <w:t>štátny príslušník tretej krajiny predloží doklady získané podvodným spôsobom, falošné alebo pozmenené doklady,</w:t>
      </w:r>
    </w:p>
    <w:p w:rsidR="0014067D" w:rsidRPr="0014067D" w:rsidRDefault="0014067D" w:rsidP="0014067D">
      <w:pPr>
        <w:spacing w:after="0" w:line="240" w:lineRule="auto"/>
        <w:ind w:left="709"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c)</w:t>
      </w:r>
      <w:r w:rsidRPr="0014067D">
        <w:rPr>
          <w:rFonts w:ascii="Times New Roman" w:eastAsia="Calibri" w:hAnsi="Times New Roman" w:cs="Times New Roman"/>
          <w:sz w:val="24"/>
          <w:szCs w:val="24"/>
          <w:lang w:eastAsia="sk-SK"/>
        </w:rPr>
        <w:tab/>
        <w:t>ide o štátneho príslušníka tretej krajiny, ktorý je hrozbou pre bezpečnosť štátu, verejný poriadok alebo verejné zdravie,</w:t>
      </w:r>
    </w:p>
    <w:p w:rsidR="0014067D" w:rsidRPr="0014067D" w:rsidRDefault="0014067D" w:rsidP="0014067D">
      <w:pPr>
        <w:spacing w:after="0" w:line="240" w:lineRule="auto"/>
        <w:ind w:left="709"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d)</w:t>
      </w:r>
      <w:r w:rsidRPr="0014067D">
        <w:rPr>
          <w:rFonts w:ascii="Times New Roman" w:eastAsia="Calibri" w:hAnsi="Times New Roman" w:cs="Times New Roman"/>
          <w:sz w:val="24"/>
          <w:szCs w:val="24"/>
          <w:lang w:eastAsia="sk-SK"/>
        </w:rPr>
        <w:tab/>
        <w:t>ide o štátneho príslušníka tretej krajiny, ktorý je držiteľom modrej karty vydanej členským štátom menej ako 12 mesiacov,</w:t>
      </w:r>
    </w:p>
    <w:p w:rsidR="0014067D" w:rsidRPr="0014067D" w:rsidRDefault="0014067D" w:rsidP="0014067D">
      <w:pPr>
        <w:spacing w:after="0" w:line="240" w:lineRule="auto"/>
        <w:ind w:left="709"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e)</w:t>
      </w:r>
      <w:r w:rsidRPr="0014067D">
        <w:rPr>
          <w:rFonts w:ascii="Times New Roman" w:eastAsia="Calibri" w:hAnsi="Times New Roman" w:cs="Times New Roman"/>
          <w:sz w:val="24"/>
          <w:szCs w:val="24"/>
          <w:lang w:eastAsia="sk-SK"/>
        </w:rPr>
        <w:tab/>
        <w:t>zamestnávateľ, u ktorého má byť štátny príslušník tretej krajiny zamestnaný, bol založený alebo vykonáva činnosť s hlavným cieľom uľahčovať vstup štátnych príslušníkov tretích krajín alebo</w:t>
      </w:r>
      <w:r w:rsidRPr="0014067D">
        <w:rPr>
          <w:rFonts w:ascii="Times New Roman" w:eastAsia="Calibri" w:hAnsi="Times New Roman" w:cs="Times New Roman"/>
          <w:sz w:val="24"/>
          <w:szCs w:val="24"/>
          <w:lang w:eastAsia="sk-SK"/>
        </w:rPr>
        <w:tab/>
      </w:r>
    </w:p>
    <w:p w:rsidR="0014067D" w:rsidRPr="0014067D" w:rsidRDefault="0014067D" w:rsidP="0014067D">
      <w:pPr>
        <w:spacing w:after="0" w:line="240" w:lineRule="auto"/>
        <w:ind w:left="709"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f)</w:t>
      </w:r>
      <w:r w:rsidRPr="0014067D">
        <w:rPr>
          <w:rFonts w:ascii="Times New Roman" w:eastAsia="Calibri" w:hAnsi="Times New Roman" w:cs="Times New Roman"/>
          <w:sz w:val="24"/>
          <w:szCs w:val="24"/>
          <w:lang w:eastAsia="sk-SK"/>
        </w:rPr>
        <w:tab/>
        <w:t xml:space="preserve">ide o štátneho príslušníka tretej krajiny, ktorý je držiteľom modrej karty vydanej členským štátom menej ako šesť mesiacov po tom, ako mal vydanú modrú kartu iným členským štátom alebo Slovenskou republikou. </w:t>
      </w:r>
      <w:r w:rsidRPr="0014067D">
        <w:rPr>
          <w:rFonts w:ascii="Times New Roman" w:eastAsia="Calibri" w:hAnsi="Times New Roman" w:cs="Times New Roman"/>
          <w:sz w:val="24"/>
          <w:szCs w:val="24"/>
          <w:lang w:eastAsia="sk-SK"/>
        </w:rPr>
        <w:tab/>
      </w:r>
      <w:r w:rsidRPr="0014067D">
        <w:rPr>
          <w:rFonts w:ascii="Times New Roman" w:eastAsia="Calibri" w:hAnsi="Times New Roman" w:cs="Times New Roman"/>
          <w:sz w:val="24"/>
          <w:szCs w:val="24"/>
          <w:lang w:eastAsia="sk-SK"/>
        </w:rPr>
        <w:br/>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(2) Policajný útvar informuje o zamietnutí žiadosti o vydanie modrej karty členský štát, ktorý ako posledný vydal štátnemu príslušníkovi tretej krajiny modrú kartu. V prípade zamietnutia žiadosti o vydanie modrej karty podľa odseku 1 písm. b) alebo písm. c) policajný útvar uvedie v informácii podľa predchádzajúcej vety konkrétne dôvody zamietnutia žiadosti.</w:t>
      </w:r>
    </w:p>
    <w:p w:rsidR="0014067D" w:rsidRPr="0014067D" w:rsidRDefault="0014067D" w:rsidP="0014067D">
      <w:pPr>
        <w:spacing w:after="0" w:line="240" w:lineRule="auto"/>
        <w:rPr>
          <w:rFonts w:ascii="Times New Roman" w:eastAsia="Calibri" w:hAnsi="Times New Roman" w:cs="Times New Roman"/>
          <w:sz w:val="24"/>
          <w:szCs w:val="24"/>
          <w:lang w:eastAsia="sk-SK"/>
        </w:rPr>
      </w:pPr>
    </w:p>
    <w:p w:rsidR="0014067D" w:rsidRPr="0014067D" w:rsidRDefault="0014067D" w:rsidP="0014067D">
      <w:pPr>
        <w:spacing w:after="0" w:line="240" w:lineRule="auto"/>
        <w:jc w:val="center"/>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40</w:t>
      </w:r>
      <w:r w:rsidRPr="0014067D">
        <w:rPr>
          <w:rFonts w:ascii="Times New Roman" w:eastAsia="Calibri" w:hAnsi="Times New Roman" w:cs="Times New Roman"/>
          <w:sz w:val="24"/>
          <w:szCs w:val="24"/>
          <w:lang w:eastAsia="sk-SK"/>
        </w:rPr>
        <w:br/>
        <w:t>Obnovenie modrej karty</w:t>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br/>
        <w:t>(1) Policajný útvar obnoví na žiadosť štátneho príslušníka tretej krajiny modrú kartu na päť rokov. Ak je obdobie trvania pracovného pomeru kratšie ako päť rokov, policajný útvar obnoví modrú kartu na obdobie trvania pracovného pomeru predĺžené o 90 dní, pričom celková dĺžka obnovenia modrej karty nesmie presiahnuť päť rokov.</w:t>
      </w:r>
      <w:r w:rsidRPr="0014067D">
        <w:rPr>
          <w:rFonts w:ascii="Times New Roman" w:eastAsia="Calibri" w:hAnsi="Times New Roman" w:cs="Times New Roman"/>
          <w:sz w:val="24"/>
          <w:szCs w:val="24"/>
          <w:lang w:eastAsia="sk-SK"/>
        </w:rPr>
        <w:tab/>
      </w:r>
      <w:r w:rsidRPr="0014067D">
        <w:rPr>
          <w:rFonts w:ascii="Times New Roman" w:eastAsia="Calibri" w:hAnsi="Times New Roman" w:cs="Times New Roman"/>
          <w:sz w:val="24"/>
          <w:szCs w:val="24"/>
          <w:lang w:eastAsia="sk-SK"/>
        </w:rPr>
        <w:br/>
      </w:r>
      <w:r w:rsidRPr="0014067D">
        <w:rPr>
          <w:rFonts w:ascii="Times New Roman" w:eastAsia="Calibri" w:hAnsi="Times New Roman" w:cs="Times New Roman"/>
          <w:sz w:val="24"/>
          <w:szCs w:val="24"/>
          <w:lang w:eastAsia="sk-SK"/>
        </w:rPr>
        <w:br/>
        <w:t xml:space="preserve">(2) Žiadosť o obnovenie modrej karty podáva štátny príslušník tretej krajiny osobne </w:t>
      </w:r>
      <w:r w:rsidRPr="0014067D">
        <w:rPr>
          <w:rFonts w:ascii="Times New Roman" w:eastAsia="Calibri" w:hAnsi="Times New Roman" w:cs="Times New Roman"/>
          <w:sz w:val="24"/>
          <w:szCs w:val="24"/>
          <w:lang w:eastAsia="sk-SK"/>
        </w:rPr>
        <w:br/>
        <w:t>na policajnom útvare najneskôr v posledný deň platnosti modrej karty. Žiadosť o obnovenie  modrej karty štátneho príslušníka tretej krajiny, ktorý je držiteľom modrej karty menej ako 12 mesiacov, policajný útvar neprijme len vtedy, ak úrad práce, sociálnych vecí a rodiny nedoručil policajnému útvaru potvrdenie o možnosti obsadenia voľného pracovného miesta, ktoré zodpovedá vysokokvalifikovanému zamestnaniu,</w:t>
      </w:r>
      <w:r w:rsidRPr="0014067D">
        <w:rPr>
          <w:rFonts w:ascii="Times New Roman" w:eastAsia="Calibri" w:hAnsi="Times New Roman" w:cs="Times New Roman"/>
          <w:sz w:val="24"/>
          <w:szCs w:val="24"/>
          <w:vertAlign w:val="superscript"/>
          <w:lang w:eastAsia="sk-SK"/>
        </w:rPr>
        <w:t>64</w:t>
      </w:r>
      <w:r w:rsidRPr="0014067D">
        <w:rPr>
          <w:rFonts w:ascii="Times New Roman" w:eastAsia="Calibri" w:hAnsi="Times New Roman" w:cs="Times New Roman"/>
          <w:sz w:val="24"/>
          <w:szCs w:val="24"/>
          <w:lang w:eastAsia="sk-SK"/>
        </w:rPr>
        <w:t xml:space="preserve">) ktoré obsahuje súhlas s jeho obsadením, alebo ak od vydania takého potvrdenia uplynulo viac ako 90 dní. </w:t>
      </w:r>
      <w:r w:rsidRPr="0014067D">
        <w:rPr>
          <w:rFonts w:ascii="Times New Roman" w:eastAsia="Calibri" w:hAnsi="Times New Roman" w:cs="Times New Roman"/>
          <w:sz w:val="24"/>
          <w:szCs w:val="24"/>
          <w:lang w:eastAsia="sk-SK"/>
        </w:rPr>
        <w:tab/>
      </w:r>
      <w:r w:rsidRPr="0014067D">
        <w:rPr>
          <w:rFonts w:ascii="Times New Roman" w:eastAsia="Calibri" w:hAnsi="Times New Roman" w:cs="Times New Roman"/>
          <w:sz w:val="24"/>
          <w:szCs w:val="24"/>
          <w:lang w:eastAsia="sk-SK"/>
        </w:rPr>
        <w:br/>
      </w:r>
      <w:r w:rsidRPr="0014067D">
        <w:rPr>
          <w:rFonts w:ascii="Times New Roman" w:eastAsia="Calibri" w:hAnsi="Times New Roman" w:cs="Times New Roman"/>
          <w:sz w:val="24"/>
          <w:szCs w:val="24"/>
          <w:lang w:eastAsia="sk-SK"/>
        </w:rPr>
        <w:br/>
        <w:t>(3) Policajný útvar vydá žiadateľovi v deň podania žiadosti o obnovenie modrej karty potvrdenie o jej prijatí.</w:t>
      </w:r>
      <w:r w:rsidRPr="0014067D">
        <w:rPr>
          <w:rFonts w:ascii="Times New Roman" w:eastAsia="Calibri" w:hAnsi="Times New Roman" w:cs="Times New Roman"/>
          <w:sz w:val="24"/>
          <w:szCs w:val="24"/>
          <w:lang w:eastAsia="sk-SK"/>
        </w:rPr>
        <w:tab/>
      </w:r>
      <w:r w:rsidRPr="0014067D">
        <w:rPr>
          <w:rFonts w:ascii="Times New Roman" w:eastAsia="Calibri" w:hAnsi="Times New Roman" w:cs="Times New Roman"/>
          <w:sz w:val="24"/>
          <w:szCs w:val="24"/>
          <w:lang w:eastAsia="sk-SK"/>
        </w:rPr>
        <w:br/>
      </w:r>
      <w:r w:rsidRPr="0014067D">
        <w:rPr>
          <w:rFonts w:ascii="Times New Roman" w:eastAsia="Calibri" w:hAnsi="Times New Roman" w:cs="Times New Roman"/>
          <w:sz w:val="24"/>
          <w:szCs w:val="24"/>
          <w:lang w:eastAsia="sk-SK"/>
        </w:rPr>
        <w:br/>
        <w:t xml:space="preserve">(4) Žiadosť o obnovenie modrej karty podáva štátny príslušník tretej krajiny na úradnom tlačive. </w:t>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(5) K žiadosti o obnovenie modrej karty je štátny príslušník tretej krajiny povinný predložiť platný cestovný doklad, priložiť farebnú fotografiu s rozmermi 3 x 3,5 cm zobrazujúcu jeho aktuálnu podobu a </w:t>
      </w:r>
    </w:p>
    <w:p w:rsidR="0014067D" w:rsidRPr="0014067D" w:rsidRDefault="0014067D" w:rsidP="0014067D">
      <w:pPr>
        <w:numPr>
          <w:ilvl w:val="0"/>
          <w:numId w:val="3"/>
        </w:numPr>
        <w:spacing w:after="0" w:line="240" w:lineRule="auto"/>
        <w:jc w:val="both"/>
        <w:rPr>
          <w:rFonts w:ascii="Times New Roman" w:eastAsia="Calibri" w:hAnsi="Times New Roman" w:cs="Times New Roman"/>
          <w:strike/>
          <w:sz w:val="24"/>
          <w:szCs w:val="24"/>
          <w:lang w:eastAsia="sk-SK"/>
        </w:rPr>
      </w:pPr>
      <w:r w:rsidRPr="0014067D">
        <w:rPr>
          <w:rFonts w:ascii="Times New Roman" w:eastAsia="Calibri" w:hAnsi="Times New Roman" w:cs="Times New Roman"/>
          <w:sz w:val="24"/>
          <w:szCs w:val="24"/>
          <w:lang w:eastAsia="sk-SK"/>
        </w:rPr>
        <w:lastRenderedPageBreak/>
        <w:t>pracovnú zmluvu na výkon vysokokvalifikovaného zamestnania podľa § 37 ods. 3 a 4, ktoré zodpovedá vyššej odbornej kvalifikácii deklarovanej v konaní o vydanie modrej karty, nie staršiu ako 90 dní; to neplatí, ak je štátny príslušník tretej krajiny držiteľom modrej karty menej ako 12 mesiacov a</w:t>
      </w:r>
    </w:p>
    <w:p w:rsidR="0014067D" w:rsidRPr="0014067D" w:rsidRDefault="0014067D" w:rsidP="0014067D">
      <w:pPr>
        <w:numPr>
          <w:ilvl w:val="0"/>
          <w:numId w:val="3"/>
        </w:num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doklady nie staršie ako 90 dní, ktoré potvrdzujú  zabezpečenie ubytovania počas pobytu na území Slovenskej republiky. </w:t>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(6) Policajný útvar vydá písomné rozhodnutie o žiadosti o obnovenie modrej karty do 30 dní od doručenia žiadosti spolu so všetkými náležitosťami podľa odseku 5; táto lehota neplynie, ak policajný útvar postupuje podľa § 41 ods. 6.</w:t>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p>
    <w:p w:rsidR="0014067D" w:rsidRPr="0014067D" w:rsidRDefault="0014067D" w:rsidP="0014067D">
      <w:pPr>
        <w:spacing w:after="0" w:line="240" w:lineRule="auto"/>
        <w:jc w:val="both"/>
        <w:rPr>
          <w:rFonts w:ascii="Times New Roman" w:eastAsia="Calibri" w:hAnsi="Times New Roman" w:cs="Times New Roman"/>
          <w:strike/>
          <w:sz w:val="24"/>
          <w:szCs w:val="24"/>
          <w:lang w:eastAsia="sk-SK"/>
        </w:rPr>
      </w:pPr>
      <w:r w:rsidRPr="0014067D">
        <w:rPr>
          <w:rFonts w:ascii="Times New Roman" w:eastAsia="Calibri" w:hAnsi="Times New Roman" w:cs="Times New Roman"/>
          <w:sz w:val="24"/>
          <w:szCs w:val="24"/>
          <w:lang w:eastAsia="sk-SK"/>
        </w:rPr>
        <w:t xml:space="preserve">(7) Modrá karta sa po skončení jej platnosti až do právoplatnosti rozhodnutia o žiadosti </w:t>
      </w:r>
      <w:r w:rsidRPr="0014067D">
        <w:rPr>
          <w:rFonts w:ascii="Times New Roman" w:eastAsia="Calibri" w:hAnsi="Times New Roman" w:cs="Times New Roman"/>
          <w:sz w:val="24"/>
          <w:szCs w:val="24"/>
          <w:lang w:eastAsia="sk-SK"/>
        </w:rPr>
        <w:br/>
        <w:t>o obnovenie modrej karty považuje za platnú na území Slovenskej republiky.</w:t>
      </w:r>
      <w:r w:rsidRPr="0014067D">
        <w:rPr>
          <w:rFonts w:ascii="Times New Roman" w:eastAsia="Calibri" w:hAnsi="Times New Roman" w:cs="Times New Roman"/>
          <w:sz w:val="24"/>
          <w:szCs w:val="24"/>
          <w:lang w:eastAsia="sk-SK"/>
        </w:rPr>
        <w:tab/>
      </w:r>
      <w:r w:rsidRPr="0014067D">
        <w:rPr>
          <w:rFonts w:ascii="Times New Roman" w:eastAsia="Calibri" w:hAnsi="Times New Roman" w:cs="Times New Roman"/>
          <w:sz w:val="24"/>
          <w:szCs w:val="24"/>
          <w:lang w:eastAsia="sk-SK"/>
        </w:rPr>
        <w:br/>
        <w:t xml:space="preserve">(8) Ak držiteľ modrej karty požiadal o zmenu druhu alebo účelu pobytu, jeho pobyt sa </w:t>
      </w:r>
      <w:r w:rsidRPr="0014067D">
        <w:rPr>
          <w:rFonts w:ascii="Times New Roman" w:eastAsia="Calibri" w:hAnsi="Times New Roman" w:cs="Times New Roman"/>
          <w:sz w:val="24"/>
          <w:szCs w:val="24"/>
          <w:lang w:eastAsia="sk-SK"/>
        </w:rPr>
        <w:br/>
        <w:t>na území Slovenskej republiky považuje za oprávnený až do rozhodnutia o tejto žiadosti.</w:t>
      </w:r>
      <w:r w:rsidRPr="0014067D">
        <w:rPr>
          <w:rFonts w:ascii="Times New Roman" w:eastAsia="Calibri" w:hAnsi="Times New Roman" w:cs="Times New Roman"/>
          <w:sz w:val="24"/>
          <w:szCs w:val="24"/>
          <w:lang w:eastAsia="sk-SK"/>
        </w:rPr>
        <w:br/>
      </w:r>
    </w:p>
    <w:p w:rsidR="0014067D" w:rsidRPr="0014067D" w:rsidRDefault="0014067D" w:rsidP="0014067D">
      <w:pPr>
        <w:spacing w:after="0" w:line="240" w:lineRule="auto"/>
        <w:jc w:val="center"/>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41</w:t>
      </w:r>
      <w:r w:rsidRPr="0014067D">
        <w:rPr>
          <w:rFonts w:ascii="Times New Roman" w:eastAsia="Calibri" w:hAnsi="Times New Roman" w:cs="Times New Roman"/>
          <w:sz w:val="24"/>
          <w:szCs w:val="24"/>
          <w:lang w:eastAsia="sk-SK"/>
        </w:rPr>
        <w:br/>
        <w:t xml:space="preserve">Zamietnutie žiadosti o obnovenie modrej karty, </w:t>
      </w:r>
      <w:r w:rsidRPr="0014067D">
        <w:rPr>
          <w:rFonts w:ascii="Times New Roman" w:eastAsia="Calibri" w:hAnsi="Times New Roman" w:cs="Times New Roman"/>
          <w:sz w:val="24"/>
          <w:szCs w:val="24"/>
          <w:lang w:eastAsia="sk-SK"/>
        </w:rPr>
        <w:br/>
        <w:t>odňatie modrej karty alebo zánik modrej karty</w:t>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br/>
        <w:t xml:space="preserve">(1) Policajný útvar zamietne žiadosť o obnovenie modrej karty alebo držiteľovi modrej karty modrú kartu odníme, ak </w:t>
      </w:r>
      <w:r w:rsidRPr="0014067D">
        <w:rPr>
          <w:rFonts w:ascii="Times New Roman" w:eastAsia="Calibri" w:hAnsi="Times New Roman" w:cs="Times New Roman"/>
          <w:sz w:val="24"/>
          <w:szCs w:val="24"/>
          <w:lang w:eastAsia="sk-SK"/>
        </w:rPr>
        <w:tab/>
      </w:r>
    </w:p>
    <w:p w:rsidR="0014067D" w:rsidRPr="0014067D" w:rsidRDefault="0014067D" w:rsidP="0014067D">
      <w:pPr>
        <w:numPr>
          <w:ilvl w:val="0"/>
          <w:numId w:val="4"/>
        </w:num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získal modrú kartu podvodným spôsobom, sfalšoval alebo pozmenil modrú kartu, </w:t>
      </w:r>
    </w:p>
    <w:p w:rsidR="0014067D" w:rsidRPr="0014067D" w:rsidRDefault="0014067D" w:rsidP="0014067D">
      <w:pPr>
        <w:numPr>
          <w:ilvl w:val="0"/>
          <w:numId w:val="4"/>
        </w:num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nespĺňa alebo prestal spĺňať podmienky na vydanie modrej karty,</w:t>
      </w:r>
    </w:p>
    <w:p w:rsidR="0014067D" w:rsidRPr="0014067D" w:rsidRDefault="0014067D" w:rsidP="0014067D">
      <w:pPr>
        <w:numPr>
          <w:ilvl w:val="0"/>
          <w:numId w:val="4"/>
        </w:num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vykonáva na území Slovenskej republiky inú činnosť ako vysokokvalifikované zamestnanie, ak § 126 ods. 2 alebo osobitný predpis</w:t>
      </w:r>
      <w:r w:rsidRPr="0014067D">
        <w:rPr>
          <w:rFonts w:ascii="Times New Roman" w:eastAsia="Calibri" w:hAnsi="Times New Roman" w:cs="Times New Roman"/>
          <w:sz w:val="24"/>
          <w:szCs w:val="24"/>
          <w:vertAlign w:val="superscript"/>
          <w:lang w:eastAsia="sk-SK"/>
        </w:rPr>
        <w:t>64a</w:t>
      </w:r>
      <w:r w:rsidRPr="0014067D">
        <w:rPr>
          <w:rFonts w:ascii="Times New Roman" w:eastAsia="Calibri" w:hAnsi="Times New Roman" w:cs="Times New Roman"/>
          <w:sz w:val="24"/>
          <w:szCs w:val="24"/>
          <w:lang w:eastAsia="sk-SK"/>
        </w:rPr>
        <w:t xml:space="preserve">) neustanovuje inak, </w:t>
      </w:r>
    </w:p>
    <w:p w:rsidR="0014067D" w:rsidRPr="0014067D" w:rsidRDefault="0014067D" w:rsidP="0014067D">
      <w:pPr>
        <w:numPr>
          <w:ilvl w:val="0"/>
          <w:numId w:val="4"/>
        </w:num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je hrozbou pre bezpečnosť štátu, verejný poriadok alebo verejné zdravie, </w:t>
      </w:r>
      <w:r w:rsidRPr="0014067D">
        <w:rPr>
          <w:rFonts w:ascii="Times New Roman" w:eastAsia="Calibri" w:hAnsi="Times New Roman" w:cs="Times New Roman"/>
          <w:sz w:val="24"/>
          <w:szCs w:val="24"/>
          <w:lang w:eastAsia="sk-SK"/>
        </w:rPr>
        <w:tab/>
      </w:r>
    </w:p>
    <w:p w:rsidR="0014067D" w:rsidRPr="0014067D" w:rsidRDefault="0014067D" w:rsidP="0014067D">
      <w:pPr>
        <w:numPr>
          <w:ilvl w:val="0"/>
          <w:numId w:val="4"/>
        </w:num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počas prvých 12 mesiacov od vydania modrej karty neoznámil do piatich pracovných dní policajnému útvaru zmenu zamestnávateľa, </w:t>
      </w:r>
    </w:p>
    <w:p w:rsidR="0014067D" w:rsidRPr="0014067D" w:rsidRDefault="0014067D" w:rsidP="0014067D">
      <w:pPr>
        <w:numPr>
          <w:ilvl w:val="0"/>
          <w:numId w:val="4"/>
        </w:num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počas prvých 12 mesiacov od vydania modrej karty neoznámil do piatich pracovných dní policajnému útvaru začiatok obdobia nezamestnanosti, </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g) podal žiadosť o pomoc v hmotnej núdzi podľa osobitného predpisu</w:t>
      </w:r>
      <w:r w:rsidRPr="0014067D">
        <w:rPr>
          <w:rFonts w:ascii="Times New Roman" w:eastAsia="Calibri" w:hAnsi="Times New Roman" w:cs="Times New Roman"/>
          <w:sz w:val="24"/>
          <w:szCs w:val="24"/>
          <w:vertAlign w:val="superscript"/>
          <w:lang w:eastAsia="sk-SK"/>
        </w:rPr>
        <w:t>65</w:t>
      </w:r>
      <w:r w:rsidRPr="0014067D">
        <w:rPr>
          <w:rFonts w:ascii="Times New Roman" w:eastAsia="Calibri" w:hAnsi="Times New Roman" w:cs="Times New Roman"/>
          <w:sz w:val="24"/>
          <w:szCs w:val="24"/>
          <w:lang w:eastAsia="sk-SK"/>
        </w:rPr>
        <w:t>) alebo</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h) zamestnávateľovi, ktorý prijal do zamestnania držiteľa modrej karty po uplynutí 12 mesiacov výkonu vysokokvalifikovaného zamestnania držiteľom modrej karty, bola uložená pokuta za porušenie zákazu nelegálneho zamestnávania, alebo tento zamestnávateľ nespĺňa podmienky podľa osobitného predpisu.</w:t>
      </w:r>
      <w:r w:rsidRPr="0014067D">
        <w:rPr>
          <w:rFonts w:ascii="Times New Roman" w:eastAsia="Calibri" w:hAnsi="Times New Roman" w:cs="Times New Roman"/>
          <w:sz w:val="24"/>
          <w:szCs w:val="24"/>
          <w:vertAlign w:val="superscript"/>
          <w:lang w:eastAsia="sk-SK"/>
        </w:rPr>
        <w:t>65a</w:t>
      </w:r>
      <w:r w:rsidRPr="0014067D">
        <w:rPr>
          <w:rFonts w:ascii="Times New Roman" w:eastAsia="Calibri" w:hAnsi="Times New Roman" w:cs="Times New Roman"/>
          <w:sz w:val="24"/>
          <w:szCs w:val="24"/>
          <w:lang w:eastAsia="sk-SK"/>
        </w:rPr>
        <w:t>)</w:t>
      </w:r>
    </w:p>
    <w:p w:rsidR="0014067D" w:rsidRPr="0014067D" w:rsidRDefault="0014067D" w:rsidP="0014067D">
      <w:pPr>
        <w:spacing w:after="0" w:line="240" w:lineRule="auto"/>
        <w:ind w:left="284"/>
        <w:jc w:val="both"/>
        <w:rPr>
          <w:rFonts w:ascii="Times New Roman" w:eastAsia="Calibri" w:hAnsi="Times New Roman" w:cs="Times New Roman"/>
          <w:sz w:val="24"/>
          <w:szCs w:val="24"/>
          <w:lang w:eastAsia="sk-SK"/>
        </w:rPr>
      </w:pP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(2) Ustanovenie odseku 1 písm. e) a f) neplatí, ak držiteľ modrej karty preukáže, že oznámenie nebolo policajnému útvaru doručené bez jeho zavinenia. </w:t>
      </w:r>
      <w:r w:rsidRPr="0014067D">
        <w:rPr>
          <w:rFonts w:ascii="Times New Roman" w:eastAsia="Calibri" w:hAnsi="Times New Roman" w:cs="Times New Roman"/>
          <w:sz w:val="24"/>
          <w:szCs w:val="24"/>
          <w:lang w:eastAsia="sk-SK"/>
        </w:rPr>
        <w:tab/>
      </w:r>
      <w:r w:rsidRPr="0014067D">
        <w:rPr>
          <w:rFonts w:ascii="Times New Roman" w:eastAsia="Calibri" w:hAnsi="Times New Roman" w:cs="Times New Roman"/>
          <w:sz w:val="24"/>
          <w:szCs w:val="24"/>
          <w:lang w:eastAsia="sk-SK"/>
        </w:rPr>
        <w:br/>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(3) Ustanovenie odseku 1 písm. b) alebo písm. g) neplatí, ak je držiteľ modrej karty nezamestnaný menej ako</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a)</w:t>
      </w:r>
      <w:r w:rsidRPr="0014067D">
        <w:rPr>
          <w:rFonts w:ascii="Times New Roman" w:eastAsia="Calibri" w:hAnsi="Times New Roman" w:cs="Times New Roman"/>
          <w:sz w:val="24"/>
          <w:szCs w:val="24"/>
          <w:lang w:eastAsia="sk-SK"/>
        </w:rPr>
        <w:tab/>
        <w:t>tri mesiace a držiteľom modrej karty je menej ako dva roky alebo</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b)</w:t>
      </w:r>
      <w:r w:rsidRPr="0014067D">
        <w:rPr>
          <w:rFonts w:ascii="Times New Roman" w:eastAsia="Calibri" w:hAnsi="Times New Roman" w:cs="Times New Roman"/>
          <w:sz w:val="24"/>
          <w:szCs w:val="24"/>
          <w:lang w:eastAsia="sk-SK"/>
        </w:rPr>
        <w:tab/>
        <w:t>šesť mesiacov a držiteľom modrej karty je najmenej dva roky.</w:t>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(4) Policajný útvar nezačne konať vo veci odňatia modrej karty z dôvodu podľa odseku 1 písm. b) do 60 dní odo dňa skončenia platnosti cestovného dokladu držiteľa modrej karty.</w:t>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 (5) Policajný útvar informuje držiteľa modrej karty o tom, že</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lastRenderedPageBreak/>
        <w:t>a) úrad práce, sociálnych vecí a rodiny zrušil držiteľovi modrej karty potvrdenie o možnosti obsadenia voľného pracovného miesta, ktoré zodpovedá vysokokvalifikovanému zamestnaniu, z dôvodu podľa osobitného predpisu,</w:t>
      </w:r>
      <w:r w:rsidRPr="0014067D">
        <w:rPr>
          <w:rFonts w:ascii="Times New Roman" w:eastAsia="Calibri" w:hAnsi="Times New Roman" w:cs="Times New Roman"/>
          <w:sz w:val="24"/>
          <w:szCs w:val="24"/>
          <w:vertAlign w:val="superscript"/>
          <w:lang w:eastAsia="sk-SK"/>
        </w:rPr>
        <w:t>65b</w:t>
      </w:r>
      <w:r w:rsidRPr="0014067D">
        <w:rPr>
          <w:rFonts w:ascii="Times New Roman" w:eastAsia="Calibri" w:hAnsi="Times New Roman" w:cs="Times New Roman"/>
          <w:sz w:val="24"/>
          <w:szCs w:val="24"/>
          <w:lang w:eastAsia="sk-SK"/>
        </w:rPr>
        <w:t>)</w:t>
      </w:r>
    </w:p>
    <w:p w:rsidR="0014067D" w:rsidRP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b) držiteľ modrej karty prestal spĺňať podmienku podľa § 37 ods. 5 alebo</w:t>
      </w:r>
    </w:p>
    <w:p w:rsidR="0014067D"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c) zamestnávateľovi, ktorý prijal do zamestnania držiteľa modrej karty po uplynutí 12 mesiacov výkonu vysokokvalifikovaného zamestnania držiteľom modrej karty, bola uložená pokuta za porušenie zákazu nelegálneho zamestnávania, alebo že tento zamestnávateľ nespĺňa podmienky podľa osobitného predpisu.</w:t>
      </w:r>
      <w:r w:rsidRPr="0014067D">
        <w:rPr>
          <w:rFonts w:ascii="Times New Roman" w:eastAsia="Calibri" w:hAnsi="Times New Roman" w:cs="Times New Roman"/>
          <w:sz w:val="24"/>
          <w:szCs w:val="24"/>
          <w:vertAlign w:val="superscript"/>
          <w:lang w:eastAsia="sk-SK"/>
        </w:rPr>
        <w:t>65a</w:t>
      </w:r>
      <w:r w:rsidRPr="0014067D">
        <w:rPr>
          <w:rFonts w:ascii="Times New Roman" w:eastAsia="Calibri" w:hAnsi="Times New Roman" w:cs="Times New Roman"/>
          <w:sz w:val="24"/>
          <w:szCs w:val="24"/>
          <w:lang w:eastAsia="sk-SK"/>
        </w:rPr>
        <w:t>)</w:t>
      </w:r>
    </w:p>
    <w:p w:rsidR="006A4E0C" w:rsidRPr="0014067D" w:rsidRDefault="006A4E0C" w:rsidP="0014067D">
      <w:pPr>
        <w:spacing w:after="0" w:line="240" w:lineRule="auto"/>
        <w:ind w:left="567" w:hanging="283"/>
        <w:jc w:val="both"/>
        <w:rPr>
          <w:rFonts w:ascii="Times New Roman" w:eastAsia="Calibri" w:hAnsi="Times New Roman" w:cs="Times New Roman"/>
          <w:sz w:val="24"/>
          <w:szCs w:val="24"/>
          <w:lang w:eastAsia="sk-SK"/>
        </w:rPr>
      </w:pP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(6) Držiteľ modrej karty je povinný do troch mesiacov od oznámenia policajného útvaru podľa odseku 5 nahlásiť nájdenie si nového pracovného miesta, ktoré zodpovedá vysokokvalifikovanému zamestnaniu; ak je držiteľ modrej karty zamestnaný najmenej dva roky, je lehota na splnenie povinnosti šesť mesiacov od oznámenia policajného útvaru. Policajný útvar neobnoví modrú kartu alebo modrú kartu odníme podľa odseku 1 písm. b) alebo písm. h), ak držiteľ modrej karty v lehote podľa predchádzajúcej vety nenahlási nájdenie si nového pracovného miesta, ktoré zodpovedá vysokokvalifikovanému zamestnaniu.</w:t>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(7) Policajný útvar je povinný poučiť držiteľa modrej karty o tom, že podanie žiadosti </w:t>
      </w:r>
      <w:r w:rsidRPr="0014067D">
        <w:rPr>
          <w:rFonts w:ascii="Times New Roman" w:eastAsia="Calibri" w:hAnsi="Times New Roman" w:cs="Times New Roman"/>
          <w:sz w:val="24"/>
          <w:szCs w:val="24"/>
          <w:lang w:eastAsia="sk-SK"/>
        </w:rPr>
        <w:br/>
        <w:t>o pomoc v hmotnej núdzi je dôvodom na zamietnutie žiadosti o obnovenie modrej karty alebo na odňatie modrej karty; ak tak policajný útvar neurobí, odsek 1 písm. g) sa nepoužije.</w:t>
      </w:r>
    </w:p>
    <w:p w:rsidR="0014067D" w:rsidRPr="0014067D" w:rsidRDefault="0014067D" w:rsidP="0014067D">
      <w:pPr>
        <w:spacing w:after="0" w:line="240" w:lineRule="auto"/>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br/>
        <w:t xml:space="preserve">(8) Udelená modrá karta zanikne, ak </w:t>
      </w:r>
    </w:p>
    <w:p w:rsidR="0014067D" w:rsidRPr="0014067D" w:rsidRDefault="0014067D" w:rsidP="0014067D">
      <w:pPr>
        <w:numPr>
          <w:ilvl w:val="0"/>
          <w:numId w:val="5"/>
        </w:num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držiteľ modrej karty odovzdá policajnému útvaru vydanú modrú kartu spolu </w:t>
      </w:r>
      <w:r w:rsidRPr="0014067D">
        <w:rPr>
          <w:rFonts w:ascii="Times New Roman" w:eastAsia="Calibri" w:hAnsi="Times New Roman" w:cs="Times New Roman"/>
          <w:sz w:val="24"/>
          <w:szCs w:val="24"/>
          <w:lang w:eastAsia="sk-SK"/>
        </w:rPr>
        <w:br/>
        <w:t xml:space="preserve">s písomným oznámením o skončení pobytu na území Slovenskej republiky, </w:t>
      </w:r>
      <w:r w:rsidRPr="0014067D">
        <w:rPr>
          <w:rFonts w:ascii="Times New Roman" w:eastAsia="Calibri" w:hAnsi="Times New Roman" w:cs="Times New Roman"/>
          <w:sz w:val="24"/>
          <w:szCs w:val="24"/>
          <w:lang w:eastAsia="sk-SK"/>
        </w:rPr>
        <w:tab/>
      </w:r>
    </w:p>
    <w:p w:rsidR="0014067D" w:rsidRPr="0014067D" w:rsidRDefault="0014067D" w:rsidP="0014067D">
      <w:pPr>
        <w:numPr>
          <w:ilvl w:val="0"/>
          <w:numId w:val="5"/>
        </w:num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držiteľovi modrej karty bol uložený trest vyhostenia, </w:t>
      </w:r>
      <w:r w:rsidRPr="0014067D">
        <w:rPr>
          <w:rFonts w:ascii="Times New Roman" w:eastAsia="Calibri" w:hAnsi="Times New Roman" w:cs="Times New Roman"/>
          <w:sz w:val="24"/>
          <w:szCs w:val="24"/>
          <w:lang w:eastAsia="sk-SK"/>
        </w:rPr>
        <w:tab/>
      </w:r>
    </w:p>
    <w:p w:rsidR="0014067D" w:rsidRPr="0014067D" w:rsidRDefault="0014067D" w:rsidP="0014067D">
      <w:pPr>
        <w:numPr>
          <w:ilvl w:val="0"/>
          <w:numId w:val="5"/>
        </w:num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držiteľ modrej karty bol administratívne vyhostený, </w:t>
      </w:r>
      <w:r w:rsidRPr="0014067D">
        <w:rPr>
          <w:rFonts w:ascii="Times New Roman" w:eastAsia="Calibri" w:hAnsi="Times New Roman" w:cs="Times New Roman"/>
          <w:sz w:val="24"/>
          <w:szCs w:val="24"/>
          <w:lang w:eastAsia="sk-SK"/>
        </w:rPr>
        <w:tab/>
      </w:r>
    </w:p>
    <w:p w:rsidR="0014067D" w:rsidRPr="0014067D" w:rsidRDefault="0014067D" w:rsidP="0014067D">
      <w:pPr>
        <w:numPr>
          <w:ilvl w:val="0"/>
          <w:numId w:val="5"/>
        </w:num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držiteľ modrej karty nadobudol štátne občianstvo Slovenskej republiky, </w:t>
      </w:r>
      <w:r w:rsidRPr="0014067D">
        <w:rPr>
          <w:rFonts w:ascii="Times New Roman" w:eastAsia="Calibri" w:hAnsi="Times New Roman" w:cs="Times New Roman"/>
          <w:sz w:val="24"/>
          <w:szCs w:val="24"/>
          <w:lang w:eastAsia="sk-SK"/>
        </w:rPr>
        <w:tab/>
      </w:r>
    </w:p>
    <w:p w:rsidR="0014067D" w:rsidRPr="0014067D" w:rsidRDefault="0014067D" w:rsidP="0014067D">
      <w:pPr>
        <w:numPr>
          <w:ilvl w:val="0"/>
          <w:numId w:val="5"/>
        </w:num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držiteľ modrej karty získal modrú kartu v členskom štáte, </w:t>
      </w:r>
      <w:r w:rsidRPr="0014067D">
        <w:rPr>
          <w:rFonts w:ascii="Times New Roman" w:eastAsia="Calibri" w:hAnsi="Times New Roman" w:cs="Times New Roman"/>
          <w:sz w:val="24"/>
          <w:szCs w:val="24"/>
          <w:lang w:eastAsia="sk-SK"/>
        </w:rPr>
        <w:tab/>
      </w:r>
    </w:p>
    <w:p w:rsidR="0014067D" w:rsidRPr="0014067D" w:rsidRDefault="0014067D" w:rsidP="0014067D">
      <w:pPr>
        <w:numPr>
          <w:ilvl w:val="0"/>
          <w:numId w:val="5"/>
        </w:num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policajný útvar odňal držiteľovi modrú kartu, </w:t>
      </w:r>
      <w:r w:rsidRPr="0014067D">
        <w:rPr>
          <w:rFonts w:ascii="Times New Roman" w:eastAsia="Calibri" w:hAnsi="Times New Roman" w:cs="Times New Roman"/>
          <w:sz w:val="24"/>
          <w:szCs w:val="24"/>
          <w:lang w:eastAsia="sk-SK"/>
        </w:rPr>
        <w:tab/>
      </w:r>
    </w:p>
    <w:p w:rsidR="0014067D" w:rsidRPr="0014067D" w:rsidRDefault="0014067D" w:rsidP="0014067D">
      <w:pPr>
        <w:numPr>
          <w:ilvl w:val="0"/>
          <w:numId w:val="5"/>
        </w:num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držiteľ modrej karty získal iný pobyt podľa tohto zákona, ako ten, ktorý mal, </w:t>
      </w:r>
      <w:r w:rsidRPr="0014067D">
        <w:rPr>
          <w:rFonts w:ascii="Times New Roman" w:eastAsia="Calibri" w:hAnsi="Times New Roman" w:cs="Times New Roman"/>
          <w:sz w:val="24"/>
          <w:szCs w:val="24"/>
          <w:lang w:eastAsia="sk-SK"/>
        </w:rPr>
        <w:tab/>
      </w:r>
    </w:p>
    <w:p w:rsidR="0014067D" w:rsidRPr="0014067D" w:rsidRDefault="0014067D" w:rsidP="0014067D">
      <w:pPr>
        <w:numPr>
          <w:ilvl w:val="0"/>
          <w:numId w:val="5"/>
        </w:num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držiteľ modrej karty zomrel, bol vyhlásený za mŕtveho alebo</w:t>
      </w:r>
      <w:r w:rsidRPr="0014067D">
        <w:rPr>
          <w:rFonts w:ascii="Times New Roman" w:eastAsia="Calibri" w:hAnsi="Times New Roman" w:cs="Times New Roman"/>
          <w:sz w:val="24"/>
          <w:szCs w:val="24"/>
          <w:lang w:eastAsia="sk-SK"/>
        </w:rPr>
        <w:tab/>
      </w:r>
    </w:p>
    <w:p w:rsidR="0014067D" w:rsidRPr="0014067D" w:rsidRDefault="0014067D" w:rsidP="0014067D">
      <w:pPr>
        <w:numPr>
          <w:ilvl w:val="0"/>
          <w:numId w:val="5"/>
        </w:numPr>
        <w:spacing w:after="0" w:line="240" w:lineRule="auto"/>
        <w:ind w:left="567"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sa skončila platnosť modrej karty.“.</w:t>
      </w:r>
    </w:p>
    <w:p w:rsidR="0014067D" w:rsidRPr="0014067D" w:rsidRDefault="0014067D" w:rsidP="0014067D">
      <w:pPr>
        <w:spacing w:after="0" w:line="240" w:lineRule="auto"/>
        <w:ind w:left="644"/>
        <w:jc w:val="both"/>
        <w:rPr>
          <w:rFonts w:ascii="Times New Roman" w:hAnsi="Times New Roman" w:cs="Times New Roman"/>
          <w:sz w:val="24"/>
        </w:rPr>
      </w:pPr>
    </w:p>
    <w:p w:rsidR="0014067D" w:rsidRPr="0014067D" w:rsidRDefault="0014067D" w:rsidP="0014067D">
      <w:pPr>
        <w:spacing w:after="0" w:line="240" w:lineRule="auto"/>
        <w:ind w:left="284"/>
        <w:jc w:val="both"/>
        <w:rPr>
          <w:rFonts w:ascii="Times New Roman" w:hAnsi="Times New Roman"/>
          <w:sz w:val="24"/>
        </w:rPr>
      </w:pPr>
      <w:r w:rsidRPr="0014067D">
        <w:rPr>
          <w:rFonts w:ascii="Times New Roman" w:hAnsi="Times New Roman"/>
          <w:sz w:val="24"/>
        </w:rPr>
        <w:t xml:space="preserve"> Poznámky pod čiarou k odkazom 62, 64, 64a, 65a a 65b  znejú: </w:t>
      </w:r>
    </w:p>
    <w:p w:rsidR="0014067D" w:rsidRPr="0014067D" w:rsidRDefault="0014067D" w:rsidP="0014067D">
      <w:pPr>
        <w:spacing w:after="0" w:line="240" w:lineRule="auto"/>
        <w:ind w:left="709" w:hanging="425"/>
        <w:jc w:val="both"/>
        <w:rPr>
          <w:rFonts w:ascii="Times New Roman" w:hAnsi="Times New Roman"/>
          <w:sz w:val="24"/>
        </w:rPr>
      </w:pPr>
      <w:r w:rsidRPr="0014067D">
        <w:rPr>
          <w:rFonts w:ascii="Times New Roman" w:hAnsi="Times New Roman"/>
          <w:sz w:val="24"/>
        </w:rPr>
        <w:t>„</w:t>
      </w:r>
      <w:r w:rsidRPr="0014067D">
        <w:rPr>
          <w:rFonts w:ascii="Times New Roman" w:hAnsi="Times New Roman"/>
          <w:sz w:val="24"/>
          <w:vertAlign w:val="superscript"/>
        </w:rPr>
        <w:t>62</w:t>
      </w:r>
      <w:r w:rsidRPr="0014067D">
        <w:rPr>
          <w:rFonts w:ascii="Times New Roman" w:hAnsi="Times New Roman"/>
          <w:sz w:val="24"/>
        </w:rPr>
        <w:t>) Zákon č. 422/2015 Z. z. o uznávaní dokladov o vzdelaní a o uznávaní odborných kvalifikácií a o zmene a doplnení niektorých zákonov v znení neskorších predpisov.</w:t>
      </w:r>
    </w:p>
    <w:p w:rsidR="0014067D" w:rsidRPr="0014067D" w:rsidRDefault="0014067D" w:rsidP="0014067D">
      <w:pPr>
        <w:spacing w:after="0" w:line="240" w:lineRule="auto"/>
        <w:ind w:left="709" w:hanging="425"/>
        <w:jc w:val="both"/>
        <w:rPr>
          <w:rFonts w:ascii="Times New Roman" w:hAnsi="Times New Roman"/>
          <w:sz w:val="24"/>
        </w:rPr>
      </w:pPr>
      <w:r w:rsidRPr="0014067D">
        <w:rPr>
          <w:rFonts w:ascii="Times New Roman" w:hAnsi="Times New Roman"/>
          <w:sz w:val="24"/>
          <w:vertAlign w:val="superscript"/>
        </w:rPr>
        <w:t>64</w:t>
      </w:r>
      <w:r w:rsidRPr="0014067D">
        <w:rPr>
          <w:rFonts w:ascii="Times New Roman" w:hAnsi="Times New Roman"/>
          <w:sz w:val="24"/>
        </w:rPr>
        <w:t>)</w:t>
      </w:r>
      <w:r w:rsidRPr="0014067D">
        <w:rPr>
          <w:rFonts w:ascii="Times New Roman" w:hAnsi="Times New Roman"/>
          <w:sz w:val="24"/>
        </w:rPr>
        <w:tab/>
        <w:t>§ 21a zákona č. 5/2004 Z. z. v znení neskorších predpisov.</w:t>
      </w:r>
    </w:p>
    <w:p w:rsidR="0014067D" w:rsidRPr="0014067D" w:rsidRDefault="0014067D" w:rsidP="0014067D">
      <w:pPr>
        <w:spacing w:after="0" w:line="240" w:lineRule="auto"/>
        <w:ind w:left="709" w:hanging="425"/>
        <w:jc w:val="both"/>
        <w:rPr>
          <w:rFonts w:ascii="Times New Roman" w:hAnsi="Times New Roman"/>
          <w:sz w:val="24"/>
        </w:rPr>
      </w:pPr>
      <w:r w:rsidRPr="0014067D">
        <w:rPr>
          <w:rFonts w:ascii="Times New Roman" w:hAnsi="Times New Roman"/>
          <w:sz w:val="24"/>
          <w:vertAlign w:val="superscript"/>
        </w:rPr>
        <w:t>64a</w:t>
      </w:r>
      <w:r w:rsidRPr="0014067D">
        <w:rPr>
          <w:rFonts w:ascii="Times New Roman" w:hAnsi="Times New Roman"/>
          <w:sz w:val="24"/>
        </w:rPr>
        <w:t>)</w:t>
      </w:r>
      <w:r w:rsidRPr="0014067D">
        <w:rPr>
          <w:rFonts w:ascii="Times New Roman" w:hAnsi="Times New Roman"/>
          <w:sz w:val="24"/>
        </w:rPr>
        <w:tab/>
        <w:t>§ 21 ods. 1 písm. a) piaty bod zákona č. 5/2004 Z. z. v znení neskorších predpisov.</w:t>
      </w:r>
    </w:p>
    <w:p w:rsidR="0014067D" w:rsidRPr="0014067D" w:rsidRDefault="0014067D" w:rsidP="0014067D">
      <w:pPr>
        <w:spacing w:after="0" w:line="240" w:lineRule="auto"/>
        <w:ind w:left="709" w:hanging="425"/>
        <w:jc w:val="both"/>
        <w:rPr>
          <w:rFonts w:ascii="Times New Roman" w:hAnsi="Times New Roman"/>
          <w:sz w:val="24"/>
        </w:rPr>
      </w:pPr>
      <w:r w:rsidRPr="0014067D">
        <w:rPr>
          <w:rFonts w:ascii="Times New Roman" w:hAnsi="Times New Roman"/>
          <w:sz w:val="24"/>
          <w:vertAlign w:val="superscript"/>
        </w:rPr>
        <w:t>65a</w:t>
      </w:r>
      <w:r w:rsidRPr="0014067D">
        <w:rPr>
          <w:rFonts w:ascii="Times New Roman" w:hAnsi="Times New Roman"/>
          <w:sz w:val="24"/>
        </w:rPr>
        <w:t xml:space="preserve">) </w:t>
      </w:r>
      <w:r w:rsidRPr="0014067D">
        <w:rPr>
          <w:rFonts w:ascii="Times New Roman" w:hAnsi="Times New Roman"/>
          <w:sz w:val="24"/>
        </w:rPr>
        <w:tab/>
        <w:t>§ 21a ods. 4 písm. a), b), c) alebo písm. e) zákona č. 5/2004 Z. z. v znení neskorších predpisov.</w:t>
      </w:r>
    </w:p>
    <w:p w:rsidR="0014067D" w:rsidRPr="0014067D" w:rsidRDefault="0014067D" w:rsidP="0014067D">
      <w:pPr>
        <w:spacing w:after="0" w:line="240" w:lineRule="auto"/>
        <w:ind w:left="709" w:hanging="425"/>
        <w:jc w:val="both"/>
        <w:rPr>
          <w:rFonts w:ascii="Times New Roman" w:hAnsi="Times New Roman"/>
          <w:sz w:val="24"/>
        </w:rPr>
      </w:pPr>
      <w:r w:rsidRPr="0014067D">
        <w:rPr>
          <w:rFonts w:ascii="Times New Roman" w:hAnsi="Times New Roman"/>
          <w:sz w:val="24"/>
          <w:vertAlign w:val="superscript"/>
        </w:rPr>
        <w:t>65b</w:t>
      </w:r>
      <w:r w:rsidRPr="0014067D">
        <w:rPr>
          <w:rFonts w:ascii="Times New Roman" w:hAnsi="Times New Roman"/>
          <w:sz w:val="24"/>
        </w:rPr>
        <w:t>) § 21a ods. 10 písm. a), b), d) alebo písm. e) zákona č. 5/2004 Z. z. v znení neskorších predpisov.“.</w:t>
      </w:r>
    </w:p>
    <w:p w:rsidR="0014067D" w:rsidRPr="0014067D" w:rsidRDefault="0014067D" w:rsidP="0014067D">
      <w:pPr>
        <w:spacing w:after="0" w:line="240" w:lineRule="auto"/>
        <w:jc w:val="both"/>
        <w:rPr>
          <w:rFonts w:ascii="Times New Roman" w:hAnsi="Times New Roman" w:cs="Times New Roman"/>
          <w:sz w:val="24"/>
        </w:rPr>
      </w:pPr>
      <w:r w:rsidRPr="0014067D">
        <w:rPr>
          <w:rFonts w:ascii="Times New Roman" w:hAnsi="Times New Roman" w:cs="Times New Roman"/>
          <w:sz w:val="24"/>
        </w:rPr>
        <w:tab/>
      </w: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44 ods. 1 písm. e) sa na konci vypúšťa slovo „alebo“.</w:t>
      </w:r>
    </w:p>
    <w:p w:rsidR="0014067D" w:rsidRPr="0014067D" w:rsidRDefault="0014067D" w:rsidP="0014067D">
      <w:pPr>
        <w:spacing w:after="0" w:line="240" w:lineRule="auto"/>
        <w:ind w:left="426" w:hanging="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44 ods. 1 písm. f) sa na konci bodka nahrádza čiarkou a pripája sa toto slovo: „alebo“.</w:t>
      </w:r>
    </w:p>
    <w:p w:rsidR="0014067D" w:rsidRPr="0014067D" w:rsidRDefault="0014067D" w:rsidP="0014067D">
      <w:pPr>
        <w:spacing w:after="0" w:line="240" w:lineRule="auto"/>
        <w:ind w:left="426" w:hanging="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44 sa odsek 1 dopĺňa písmenom g), ktoré znie:</w:t>
      </w:r>
    </w:p>
    <w:p w:rsidR="0014067D" w:rsidRPr="0014067D" w:rsidRDefault="0014067D" w:rsidP="0014067D">
      <w:pPr>
        <w:spacing w:after="0" w:line="240" w:lineRule="auto"/>
        <w:ind w:left="426" w:firstLine="76"/>
        <w:rPr>
          <w:rFonts w:ascii="Times New Roman" w:hAnsi="Times New Roman"/>
          <w:sz w:val="24"/>
        </w:rPr>
      </w:pPr>
      <w:r w:rsidRPr="0014067D">
        <w:rPr>
          <w:rFonts w:ascii="Times New Roman" w:hAnsi="Times New Roman"/>
          <w:sz w:val="24"/>
        </w:rPr>
        <w:lastRenderedPageBreak/>
        <w:t>„g) ide o štátneho príslušníka tretej krajiny, ktorému bolo poskytnuté dočasné útočisko    na území Slovenskej republiky.“.</w:t>
      </w:r>
    </w:p>
    <w:p w:rsidR="0014067D" w:rsidRPr="0014067D" w:rsidRDefault="0014067D" w:rsidP="0014067D">
      <w:pPr>
        <w:spacing w:after="0" w:line="240" w:lineRule="auto"/>
        <w:ind w:left="851" w:hanging="349"/>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 xml:space="preserve">§ 44 sa dopĺňa odsekom 3, ktorý znie: </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„(3) Štátny príslušník tretej krajiny je oprávnený zdržiavať sa na území Slovenskej republiky až do rozhodnutia o tejto žiadosti, ak podal úplnú žiadosť o udelenie trvalého pobytu na päť rokov.“.</w:t>
      </w:r>
    </w:p>
    <w:p w:rsidR="0014067D" w:rsidRPr="0014067D" w:rsidRDefault="0014067D" w:rsidP="0014067D">
      <w:pPr>
        <w:spacing w:after="0" w:line="240" w:lineRule="auto"/>
        <w:ind w:left="567"/>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cs="Times New Roman"/>
          <w:sz w:val="24"/>
        </w:rPr>
      </w:pPr>
      <w:r w:rsidRPr="0014067D">
        <w:rPr>
          <w:rFonts w:ascii="Times New Roman" w:hAnsi="Times New Roman" w:cs="Times New Roman"/>
          <w:sz w:val="24"/>
        </w:rPr>
        <w:t>V § 48 ods. 3 druhá veta znie:</w:t>
      </w:r>
      <w:r w:rsidRPr="0014067D">
        <w:rPr>
          <w:rFonts w:ascii="Times New Roman" w:eastAsia="Times New Roman" w:hAnsi="Times New Roman" w:cs="Times New Roman"/>
          <w:sz w:val="24"/>
          <w:szCs w:val="24"/>
          <w:lang w:eastAsia="sk-SK"/>
        </w:rPr>
        <w:t xml:space="preserve"> „</w:t>
      </w:r>
      <w:r w:rsidRPr="0014067D">
        <w:rPr>
          <w:rFonts w:ascii="Times New Roman" w:hAnsi="Times New Roman" w:cs="Times New Roman"/>
          <w:sz w:val="24"/>
        </w:rPr>
        <w:t>Policajný útvar zašle v listinnej podobe alebo elektronickej podobe oznámenie o udelení trvalého pobytu štátnemu príslušníkovi tretej krajiny, príslušnému zastupiteľskému úradu podľa miesta trvalého pobytu štátneho príslušníka tretej krajiny, ak bola žiadosť podaná na zastupiteľskom úrade a samosprávnemu kraju a obci podľa miesta trvalého pobytu.“.</w:t>
      </w:r>
    </w:p>
    <w:p w:rsidR="0014067D" w:rsidRPr="0014067D" w:rsidRDefault="0014067D" w:rsidP="0014067D">
      <w:pPr>
        <w:spacing w:after="0" w:line="240" w:lineRule="auto"/>
        <w:jc w:val="both"/>
        <w:rPr>
          <w:rFonts w:ascii="Times New Roman" w:hAnsi="Times New Roman" w:cs="Times New Roman"/>
          <w:color w:val="FF0000"/>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bCs/>
          <w:sz w:val="24"/>
        </w:rPr>
        <w:t>V § 52 ods. 1 písmeno c) znie:</w:t>
      </w:r>
    </w:p>
    <w:p w:rsidR="0014067D" w:rsidRPr="0014067D" w:rsidRDefault="0014067D" w:rsidP="0014067D">
      <w:pPr>
        <w:spacing w:after="0" w:line="240" w:lineRule="auto"/>
        <w:ind w:left="426"/>
        <w:contextualSpacing/>
        <w:jc w:val="both"/>
        <w:rPr>
          <w:rFonts w:ascii="Times New Roman" w:hAnsi="Times New Roman"/>
          <w:sz w:val="24"/>
          <w:lang w:eastAsia="sk-SK"/>
        </w:rPr>
      </w:pPr>
      <w:r w:rsidRPr="0014067D">
        <w:rPr>
          <w:rFonts w:ascii="Times New Roman" w:hAnsi="Times New Roman"/>
          <w:sz w:val="24"/>
          <w:lang w:eastAsia="sk-SK"/>
        </w:rPr>
        <w:t xml:space="preserve">„c) ktorý má päť rokov oprávnený, nepretržitý pobyt na území Slovenskej republiky alebo členských štátov ako držiteľ modrej karty, iného povolenia na pobyt na účel vysokokvalifikovaného zamestnania, povolenia na pobyt na účel výskumu a vývoja, povolenia na pobyt na účel štúdia, ako osoba s postavením medzinárodnej ochrany </w:t>
      </w:r>
      <w:r w:rsidRPr="0014067D">
        <w:rPr>
          <w:rFonts w:ascii="Times New Roman" w:hAnsi="Times New Roman"/>
          <w:sz w:val="24"/>
          <w:szCs w:val="24"/>
        </w:rPr>
        <w:t>alebo ako držiteľ povolenia na pobyt na účel zlúčenia rodiny s držiteľom modrej karty a zdržiava sa na území Slovenskej republiky ako držiteľ modrej karty alebo ako rodinný príslušník držiteľa modrej karty</w:t>
      </w:r>
      <w:r w:rsidRPr="0014067D">
        <w:rPr>
          <w:rFonts w:ascii="Times New Roman" w:hAnsi="Times New Roman"/>
          <w:sz w:val="23"/>
          <w:szCs w:val="23"/>
        </w:rPr>
        <w:t xml:space="preserve"> </w:t>
      </w:r>
      <w:r w:rsidRPr="0014067D">
        <w:rPr>
          <w:rFonts w:ascii="Times New Roman" w:hAnsi="Times New Roman"/>
          <w:sz w:val="24"/>
          <w:lang w:eastAsia="sk-SK"/>
        </w:rPr>
        <w:t xml:space="preserve">najmenej dva roky bezprostredne pred podaním žiadosti.“. </w:t>
      </w:r>
    </w:p>
    <w:p w:rsidR="0014067D" w:rsidRPr="0014067D" w:rsidRDefault="0014067D" w:rsidP="0014067D">
      <w:pPr>
        <w:spacing w:after="0" w:line="240" w:lineRule="auto"/>
        <w:ind w:left="567"/>
        <w:contextualSpacing/>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sz w:val="24"/>
        </w:rPr>
        <w:t>V § 52 ods. 2 písm. h) sa slová „písm. b), c) alebo písm. d)“ nahrádzajú slovami „písm. b) alebo písm. c)“.</w:t>
      </w:r>
    </w:p>
    <w:p w:rsidR="0014067D" w:rsidRPr="0014067D" w:rsidRDefault="0014067D" w:rsidP="0014067D">
      <w:pPr>
        <w:spacing w:after="0" w:line="240" w:lineRule="auto"/>
        <w:ind w:left="426"/>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bCs/>
          <w:sz w:val="24"/>
        </w:rPr>
        <w:t>V § 52 odsek 5 znie:</w:t>
      </w:r>
    </w:p>
    <w:p w:rsidR="0014067D" w:rsidRPr="0014067D" w:rsidRDefault="0014067D" w:rsidP="0014067D">
      <w:pPr>
        <w:spacing w:after="0" w:line="240" w:lineRule="auto"/>
        <w:ind w:left="426"/>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„(5) Do doby nepretržitého pobytu podľa odseku 1 písm. c) sa započítava doba</w:t>
      </w:r>
    </w:p>
    <w:p w:rsidR="0014067D" w:rsidRPr="0014067D" w:rsidRDefault="0014067D" w:rsidP="0014067D">
      <w:pPr>
        <w:spacing w:after="0" w:line="240" w:lineRule="auto"/>
        <w:ind w:left="709"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a) </w:t>
      </w:r>
      <w:r w:rsidRPr="0014067D">
        <w:rPr>
          <w:rFonts w:ascii="Times New Roman" w:eastAsia="Calibri" w:hAnsi="Times New Roman" w:cs="Times New Roman"/>
          <w:sz w:val="24"/>
          <w:szCs w:val="24"/>
          <w:lang w:eastAsia="sk-SK"/>
        </w:rPr>
        <w:tab/>
        <w:t>najviac 12 po sebe nasledujúcich mesiacov a najviac 18 mesiacov, počas ktorých sa štátny príslušník tretej krajiny zdržiaval mimo územia členských štátov, alebo</w:t>
      </w:r>
    </w:p>
    <w:p w:rsidR="0014067D" w:rsidRPr="0014067D" w:rsidRDefault="0014067D" w:rsidP="0014067D">
      <w:pPr>
        <w:spacing w:after="0" w:line="240" w:lineRule="auto"/>
        <w:ind w:left="709" w:hanging="283"/>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b)</w:t>
      </w:r>
      <w:r w:rsidRPr="0014067D">
        <w:rPr>
          <w:rFonts w:ascii="Times New Roman" w:eastAsia="Calibri" w:hAnsi="Times New Roman" w:cs="Times New Roman"/>
          <w:sz w:val="24"/>
          <w:szCs w:val="24"/>
          <w:lang w:eastAsia="sk-SK"/>
        </w:rPr>
        <w:tab/>
        <w:t xml:space="preserve">povolenia na pobyt na účel štúdia na území členských štátov v polovičnej dĺžke.“. </w:t>
      </w:r>
    </w:p>
    <w:p w:rsidR="0014067D" w:rsidRPr="0014067D" w:rsidRDefault="0014067D" w:rsidP="0014067D">
      <w:pPr>
        <w:spacing w:after="0" w:line="240" w:lineRule="auto"/>
        <w:ind w:left="993" w:hanging="284"/>
        <w:jc w:val="both"/>
        <w:rPr>
          <w:rFonts w:ascii="Times New Roman" w:eastAsia="Calibri" w:hAnsi="Times New Roman" w:cs="Times New Roman"/>
          <w:sz w:val="24"/>
          <w:szCs w:val="24"/>
          <w:lang w:eastAsia="sk-SK"/>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sz w:val="24"/>
        </w:rPr>
        <w:t>§ 52 sa dopĺňa odsekom 6, ktorý znie:</w:t>
      </w:r>
    </w:p>
    <w:p w:rsidR="0014067D" w:rsidRPr="0014067D" w:rsidRDefault="0014067D" w:rsidP="0014067D">
      <w:pPr>
        <w:spacing w:after="0" w:line="240" w:lineRule="auto"/>
        <w:ind w:left="426"/>
        <w:contextualSpacing/>
        <w:jc w:val="both"/>
        <w:rPr>
          <w:rFonts w:ascii="Times New Roman" w:hAnsi="Times New Roman" w:cs="Times New Roman"/>
          <w:color w:val="FF0000"/>
          <w:sz w:val="24"/>
        </w:rPr>
      </w:pPr>
      <w:r w:rsidRPr="0014067D">
        <w:rPr>
          <w:rFonts w:ascii="Times New Roman" w:hAnsi="Times New Roman" w:cs="Times New Roman"/>
          <w:sz w:val="24"/>
        </w:rPr>
        <w:t xml:space="preserve">„(6) Policajný útvar udelí dlhodobý pobyt podľa odseku 1 písm. a) a c) len vtedy, ak štátny príslušník tretej krajiny preukáže ovládanie slovenského jazyka podľa § 54 ods. 4; to neplatí, ak štátny príslušník tretej krajiny </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 xml:space="preserve">a) </w:t>
      </w:r>
      <w:r w:rsidRPr="0014067D">
        <w:rPr>
          <w:rFonts w:ascii="Times New Roman" w:hAnsi="Times New Roman" w:cs="Times New Roman"/>
          <w:sz w:val="24"/>
        </w:rPr>
        <w:tab/>
        <w:t>v čase podania žiadosti nedovŕšil 14 rokov,</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 xml:space="preserve">b) </w:t>
      </w:r>
      <w:r w:rsidRPr="0014067D">
        <w:rPr>
          <w:rFonts w:ascii="Times New Roman" w:hAnsi="Times New Roman" w:cs="Times New Roman"/>
          <w:sz w:val="24"/>
        </w:rPr>
        <w:tab/>
        <w:t>má udelený prechodný pobyt podľa § 29,</w:t>
      </w:r>
    </w:p>
    <w:p w:rsidR="0014067D" w:rsidRPr="0014067D" w:rsidRDefault="0014067D" w:rsidP="0014067D">
      <w:pPr>
        <w:spacing w:after="0" w:line="240" w:lineRule="auto"/>
        <w:ind w:left="709" w:hanging="283"/>
        <w:jc w:val="both"/>
        <w:rPr>
          <w:rFonts w:ascii="Times New Roman" w:hAnsi="Times New Roman" w:cs="Times New Roman"/>
          <w:sz w:val="24"/>
        </w:rPr>
      </w:pPr>
      <w:r w:rsidRPr="0014067D">
        <w:rPr>
          <w:rFonts w:ascii="Times New Roman" w:hAnsi="Times New Roman" w:cs="Times New Roman"/>
          <w:sz w:val="24"/>
        </w:rPr>
        <w:t>c)</w:t>
      </w:r>
      <w:r w:rsidRPr="0014067D">
        <w:rPr>
          <w:rFonts w:ascii="Times New Roman" w:hAnsi="Times New Roman" w:cs="Times New Roman"/>
          <w:sz w:val="24"/>
        </w:rPr>
        <w:tab/>
        <w:t>preukáže, že získal nižšie stredné vzdelanie na škole s vyučovacím jazykom slovenským, alebo</w:t>
      </w:r>
    </w:p>
    <w:p w:rsidR="0014067D" w:rsidRPr="0014067D" w:rsidRDefault="0014067D" w:rsidP="0014067D">
      <w:pPr>
        <w:spacing w:after="0" w:line="240" w:lineRule="auto"/>
        <w:ind w:left="709" w:hanging="283"/>
        <w:jc w:val="both"/>
        <w:rPr>
          <w:rFonts w:ascii="Times New Roman" w:hAnsi="Times New Roman" w:cs="Times New Roman"/>
          <w:sz w:val="24"/>
        </w:rPr>
      </w:pPr>
      <w:r w:rsidRPr="0014067D">
        <w:rPr>
          <w:rFonts w:ascii="Times New Roman" w:hAnsi="Times New Roman" w:cs="Times New Roman"/>
          <w:sz w:val="24"/>
        </w:rPr>
        <w:t>d) preukáže, že študoval aspoň dva školské roky na strednej škole s vyučovacím jazykom slovenským, alebo na vysokej škole študijný program v slovenskom jazyku a od skončenia štúdia neuplynulo viac ako päť rokov.“.</w:t>
      </w:r>
    </w:p>
    <w:p w:rsidR="0014067D" w:rsidRPr="0014067D" w:rsidRDefault="0014067D" w:rsidP="0014067D">
      <w:pPr>
        <w:spacing w:after="0" w:line="240" w:lineRule="auto"/>
        <w:rPr>
          <w:rFonts w:ascii="Times New Roman" w:hAnsi="Times New Roman" w:cs="Times New Roman"/>
          <w:sz w:val="24"/>
        </w:rPr>
      </w:pPr>
      <w:r w:rsidRPr="0014067D">
        <w:rPr>
          <w:rFonts w:ascii="Calibri" w:eastAsia="Calibri" w:hAnsi="Calibri" w:cs="Times New Roman"/>
          <w:color w:val="1F497D"/>
        </w:rPr>
        <w:t xml:space="preserve">        </w:t>
      </w: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54 sa za odsek 3 vkladá nový odsek 4, ktorý znie:</w:t>
      </w:r>
    </w:p>
    <w:p w:rsidR="0014067D" w:rsidRPr="0014067D" w:rsidRDefault="0014067D" w:rsidP="0014067D">
      <w:pPr>
        <w:spacing w:after="0" w:line="240" w:lineRule="auto"/>
        <w:ind w:left="426"/>
        <w:contextualSpacing/>
        <w:jc w:val="both"/>
        <w:rPr>
          <w:rFonts w:ascii="Times New Roman" w:hAnsi="Times New Roman" w:cs="Times New Roman"/>
          <w:sz w:val="24"/>
        </w:rPr>
      </w:pPr>
      <w:r w:rsidRPr="0014067D">
        <w:rPr>
          <w:rFonts w:ascii="Times New Roman" w:hAnsi="Times New Roman" w:cs="Times New Roman"/>
          <w:sz w:val="24"/>
        </w:rPr>
        <w:t>„(4) Ovládanie slovenského jazyka podľa § 52 ods. 6 sa overuje úspešným vykonaním jazykovej skúšky podľa osobitného predpisu</w:t>
      </w:r>
      <w:r w:rsidRPr="0014067D">
        <w:rPr>
          <w:rFonts w:ascii="Times New Roman" w:hAnsi="Times New Roman" w:cs="Times New Roman"/>
          <w:sz w:val="24"/>
          <w:vertAlign w:val="superscript"/>
        </w:rPr>
        <w:t>68c</w:t>
      </w:r>
      <w:r w:rsidRPr="0014067D">
        <w:rPr>
          <w:rFonts w:ascii="Times New Roman" w:hAnsi="Times New Roman" w:cs="Times New Roman"/>
          <w:sz w:val="24"/>
        </w:rPr>
        <w:t>) za účasti zástupcu ministerstva vnútra. Jazyková náročnosť skúšky podľa predchádzajúcej vety zodpovedá stupňu A2 podľa Spoločného európskeho referenčného rámca pre jazyky.“.</w:t>
      </w:r>
    </w:p>
    <w:p w:rsidR="0014067D" w:rsidRPr="0014067D" w:rsidRDefault="0014067D" w:rsidP="0014067D">
      <w:pPr>
        <w:spacing w:after="0" w:line="240" w:lineRule="auto"/>
        <w:ind w:left="426"/>
        <w:jc w:val="both"/>
        <w:rPr>
          <w:rFonts w:ascii="Times New Roman" w:hAnsi="Times New Roman" w:cs="Times New Roman"/>
          <w:sz w:val="24"/>
        </w:rPr>
      </w:pPr>
      <w:r w:rsidRPr="0014067D">
        <w:rPr>
          <w:rFonts w:ascii="Times New Roman" w:hAnsi="Times New Roman" w:cs="Times New Roman"/>
          <w:sz w:val="24"/>
        </w:rPr>
        <w:lastRenderedPageBreak/>
        <w:t xml:space="preserve">Doterajší odsek 4 sa označuje ako odsek 5. </w:t>
      </w:r>
    </w:p>
    <w:p w:rsidR="0014067D" w:rsidRPr="0014067D" w:rsidRDefault="0014067D" w:rsidP="0014067D">
      <w:pPr>
        <w:spacing w:after="0" w:line="240" w:lineRule="auto"/>
        <w:ind w:left="426"/>
        <w:jc w:val="both"/>
        <w:rPr>
          <w:rFonts w:ascii="Times New Roman" w:hAnsi="Times New Roman" w:cs="Times New Roman"/>
          <w:sz w:val="24"/>
        </w:rPr>
      </w:pPr>
    </w:p>
    <w:p w:rsidR="0014067D" w:rsidRPr="0014067D" w:rsidRDefault="0014067D" w:rsidP="0014067D">
      <w:pPr>
        <w:spacing w:after="0" w:line="240" w:lineRule="auto"/>
        <w:ind w:left="426"/>
        <w:jc w:val="both"/>
        <w:rPr>
          <w:rFonts w:ascii="Times New Roman" w:hAnsi="Times New Roman" w:cs="Times New Roman"/>
          <w:sz w:val="24"/>
        </w:rPr>
      </w:pPr>
      <w:r w:rsidRPr="0014067D">
        <w:rPr>
          <w:rFonts w:ascii="Times New Roman" w:hAnsi="Times New Roman" w:cs="Times New Roman"/>
          <w:sz w:val="24"/>
        </w:rPr>
        <w:t>Poznámka pod čiarou k odkazu 68c znie:</w:t>
      </w:r>
    </w:p>
    <w:p w:rsidR="0014067D" w:rsidRPr="0014067D" w:rsidRDefault="0014067D" w:rsidP="0014067D">
      <w:pPr>
        <w:spacing w:after="0" w:line="240" w:lineRule="auto"/>
        <w:ind w:left="426"/>
        <w:jc w:val="both"/>
        <w:rPr>
          <w:rFonts w:ascii="Times New Roman" w:hAnsi="Times New Roman" w:cs="Times New Roman"/>
          <w:sz w:val="24"/>
        </w:rPr>
      </w:pPr>
      <w:r w:rsidRPr="0014067D">
        <w:rPr>
          <w:rFonts w:ascii="Times New Roman" w:hAnsi="Times New Roman" w:cs="Times New Roman"/>
          <w:sz w:val="24"/>
        </w:rPr>
        <w:t>„</w:t>
      </w:r>
      <w:r w:rsidRPr="0014067D">
        <w:rPr>
          <w:rFonts w:ascii="Times New Roman" w:hAnsi="Times New Roman" w:cs="Times New Roman"/>
          <w:sz w:val="24"/>
          <w:vertAlign w:val="superscript"/>
        </w:rPr>
        <w:t>68c</w:t>
      </w:r>
      <w:r w:rsidRPr="0014067D">
        <w:rPr>
          <w:rFonts w:ascii="Times New Roman" w:hAnsi="Times New Roman" w:cs="Times New Roman"/>
          <w:sz w:val="24"/>
        </w:rPr>
        <w:t xml:space="preserve">) § 6 ods. 6 vyhlášky Ministerstva školstva Slovenskej republiky č. 321/2008 Z. z. o jazykovej škole.“. </w:t>
      </w:r>
    </w:p>
    <w:p w:rsidR="0014067D" w:rsidRPr="0014067D" w:rsidRDefault="0014067D" w:rsidP="0014067D">
      <w:pPr>
        <w:spacing w:after="0" w:line="240" w:lineRule="auto"/>
        <w:ind w:left="426"/>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bCs/>
          <w:sz w:val="24"/>
        </w:rPr>
        <w:t>V § 56 písmeno d) znie:</w:t>
      </w:r>
    </w:p>
    <w:p w:rsidR="0014067D" w:rsidRPr="0014067D" w:rsidRDefault="0014067D" w:rsidP="0014067D">
      <w:pPr>
        <w:spacing w:after="0" w:line="240" w:lineRule="auto"/>
        <w:ind w:left="426"/>
        <w:jc w:val="both"/>
        <w:rPr>
          <w:rFonts w:ascii="Times New Roman" w:eastAsia="Calibri" w:hAnsi="Times New Roman" w:cs="Times New Roman"/>
          <w:sz w:val="24"/>
          <w:szCs w:val="24"/>
          <w:lang w:eastAsia="sk-SK"/>
        </w:rPr>
      </w:pPr>
      <w:r w:rsidRPr="0014067D">
        <w:rPr>
          <w:rFonts w:ascii="Times New Roman" w:eastAsia="Calibri" w:hAnsi="Times New Roman" w:cs="Times New Roman"/>
          <w:sz w:val="24"/>
          <w:szCs w:val="24"/>
          <w:lang w:eastAsia="sk-SK"/>
        </w:rPr>
        <w:t xml:space="preserve">„d) štátny príslušník tretej krajiny podľa § 52 ods. 1 písm. c) alebo jeho rodinný príslušník podľa § 27 ods. 2 s udeleným dlhodobým pobytom podľa § 52 ods. 1 písm. a) alebo písm. b) sa nepretržite zdržiava mimo územia členských štátov viac ako 24 po sebe nasledujúcich mesiacov,“. </w:t>
      </w:r>
    </w:p>
    <w:p w:rsidR="0014067D" w:rsidRPr="0014067D" w:rsidRDefault="0014067D" w:rsidP="0014067D">
      <w:pPr>
        <w:spacing w:after="0" w:line="240" w:lineRule="auto"/>
        <w:ind w:left="644"/>
        <w:jc w:val="both"/>
        <w:rPr>
          <w:rFonts w:ascii="Times New Roman" w:hAnsi="Times New Roman" w:cs="Times New Roman"/>
          <w:sz w:val="24"/>
          <w:szCs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59 ods. 5 sa na konci bodka nahrádza bodkočiarkou a pripájajú sa tieto slová: „to neplatí, ak ide o štátneho príslušníka tretej krajiny, ktorému bolo poskytnuté dočasné útočisko na území Slovenskej republiky.“.</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 xml:space="preserve">V § 61a ods. 6 sa za slovo „slobody“ vkladá čiarka a slová „alebo ak je  zaistený podľa </w:t>
      </w:r>
    </w:p>
    <w:p w:rsidR="0014067D" w:rsidRPr="0014067D" w:rsidRDefault="0014067D" w:rsidP="0014067D">
      <w:pPr>
        <w:spacing w:after="0" w:line="240" w:lineRule="auto"/>
        <w:ind w:left="720"/>
        <w:contextualSpacing/>
        <w:rPr>
          <w:rFonts w:ascii="Times New Roman" w:hAnsi="Times New Roman"/>
          <w:sz w:val="24"/>
        </w:rPr>
      </w:pP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 88 alebo § 88a“ sa nahrádzajú slovami „ak je zaistený podľa § 88 alebo § 88a, alebo ak nie je možné hodnoverne zistiť jeho totožnosť“.</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62 ods. 2 písm. c) sa slová „dve fotografie“ nahrádzajú slovami „farebnú fotografiu“ a slovo „zobrazujúce“ sa nahrádza slovom „zobrazujúcu“.</w:t>
      </w:r>
    </w:p>
    <w:p w:rsidR="0014067D" w:rsidRPr="0014067D" w:rsidRDefault="0014067D" w:rsidP="0014067D">
      <w:pPr>
        <w:spacing w:after="0" w:line="240" w:lineRule="auto"/>
        <w:ind w:left="709"/>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14067D">
        <w:rPr>
          <w:rFonts w:ascii="Times New Roman" w:hAnsi="Times New Roman" w:cs="Times New Roman"/>
          <w:sz w:val="24"/>
          <w:szCs w:val="24"/>
        </w:rPr>
        <w:t>V § 73 odsek 6 znie:</w:t>
      </w:r>
    </w:p>
    <w:p w:rsidR="0014067D" w:rsidRPr="0014067D" w:rsidRDefault="0014067D" w:rsidP="0014067D">
      <w:pPr>
        <w:spacing w:after="0" w:line="240" w:lineRule="auto"/>
        <w:ind w:left="426"/>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„(6) Policajný útvar vydá štátnemu príslušníkovi tretej krajiny podľa § 37 ods. 2 doklad o pobyte, v ktorom v položke „druh pobytu“ uvedie „Modrá karta EÚ“. Ak ide o štátneho príslušníka tretej krajiny podľa § 37 ods. 2, ktorému bola v čase získania modrej karty poskytovaná medzinárodná ochrana</w:t>
      </w:r>
    </w:p>
    <w:p w:rsidR="0014067D" w:rsidRPr="0014067D" w:rsidRDefault="0014067D" w:rsidP="0014067D">
      <w:pPr>
        <w:spacing w:after="0" w:line="240" w:lineRule="auto"/>
        <w:ind w:left="709" w:hanging="283"/>
        <w:contextualSpacing/>
        <w:jc w:val="both"/>
        <w:rPr>
          <w:rFonts w:ascii="Times New Roman" w:hAnsi="Times New Roman"/>
          <w:color w:val="FF0000"/>
          <w:sz w:val="24"/>
        </w:rPr>
      </w:pPr>
      <w:r w:rsidRPr="0014067D">
        <w:rPr>
          <w:rFonts w:ascii="Times New Roman" w:hAnsi="Times New Roman" w:cs="Times New Roman"/>
          <w:sz w:val="24"/>
          <w:szCs w:val="24"/>
        </w:rPr>
        <w:t>a) na území Slovenskej republiky, policajný útvar v položke „poznámky“ uvedie aj slová „Medzinárodná ochrana poskytnutá v Slovenskej</w:t>
      </w:r>
      <w:r w:rsidRPr="0014067D">
        <w:rPr>
          <w:rFonts w:ascii="Times New Roman" w:hAnsi="Times New Roman"/>
          <w:sz w:val="24"/>
        </w:rPr>
        <w:t xml:space="preserve"> republike“ a dátum poskytnutia medzinárodnej ochrany na území Slovenskej republiky, alebo</w:t>
      </w:r>
    </w:p>
    <w:p w:rsidR="0014067D" w:rsidRPr="0014067D" w:rsidRDefault="0014067D" w:rsidP="0014067D">
      <w:pPr>
        <w:spacing w:after="0" w:line="240" w:lineRule="auto"/>
        <w:ind w:left="709" w:hanging="283"/>
        <w:contextualSpacing/>
        <w:jc w:val="both"/>
        <w:rPr>
          <w:rFonts w:ascii="Times New Roman" w:hAnsi="Times New Roman"/>
          <w:sz w:val="24"/>
        </w:rPr>
      </w:pPr>
      <w:r w:rsidRPr="0014067D">
        <w:rPr>
          <w:rFonts w:ascii="Times New Roman" w:hAnsi="Times New Roman"/>
          <w:sz w:val="24"/>
        </w:rPr>
        <w:t>b)</w:t>
      </w:r>
      <w:r w:rsidRPr="0014067D">
        <w:rPr>
          <w:rFonts w:ascii="Times New Roman" w:hAnsi="Times New Roman"/>
          <w:sz w:val="24"/>
        </w:rPr>
        <w:tab/>
        <w:t>v inom členskom štáte, alebo zodpovednosť za medzinárodnú ochranu bola presunutá na iný členský štát, policajný útvar v položke „poznámky“ uvedie aj slová „Medzinárodná ochrana poskytnutá v“, členský štát, ktorý poskytol medzinárodnú ochranu a dátum poskytnutia medzinárodnej ochrany, pričom policajný útvar pred vydaním dokladu o pobyte požiada členský štát, ktorý štátnemu príslušníkovi tretej krajiny poskytol medzinárodnú ochranu, o informáciu, či medzinárodná ochrana stále trvá.“.</w:t>
      </w:r>
    </w:p>
    <w:p w:rsidR="0014067D" w:rsidRPr="0014067D" w:rsidRDefault="0014067D" w:rsidP="0014067D">
      <w:pPr>
        <w:spacing w:after="0" w:line="240" w:lineRule="auto"/>
        <w:ind w:left="644"/>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cs="Times New Roman"/>
          <w:sz w:val="24"/>
        </w:rPr>
      </w:pPr>
      <w:r w:rsidRPr="0014067D">
        <w:rPr>
          <w:rFonts w:ascii="Times New Roman" w:hAnsi="Times New Roman" w:cs="Times New Roman"/>
          <w:sz w:val="24"/>
        </w:rPr>
        <w:t>V § 73 sa vypúšťa odsek 18.</w:t>
      </w:r>
    </w:p>
    <w:p w:rsidR="0014067D" w:rsidRPr="0014067D" w:rsidRDefault="0014067D" w:rsidP="0014067D">
      <w:pPr>
        <w:spacing w:after="0" w:line="240" w:lineRule="auto"/>
        <w:ind w:left="426"/>
        <w:contextualSpacing/>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cs="Times New Roman"/>
          <w:sz w:val="24"/>
        </w:rPr>
      </w:pPr>
      <w:r w:rsidRPr="0014067D">
        <w:rPr>
          <w:rFonts w:ascii="Times New Roman" w:hAnsi="Times New Roman" w:cs="Times New Roman"/>
          <w:sz w:val="24"/>
        </w:rPr>
        <w:t>V § 76 ods. 1 sa za písmeno b) vkladá nové písmeno c), ktoré znie:</w:t>
      </w:r>
    </w:p>
    <w:p w:rsidR="0014067D" w:rsidRPr="0014067D" w:rsidRDefault="0014067D" w:rsidP="0014067D">
      <w:pPr>
        <w:spacing w:after="0" w:line="240" w:lineRule="auto"/>
        <w:ind w:left="426"/>
        <w:contextualSpacing/>
        <w:jc w:val="both"/>
        <w:rPr>
          <w:rFonts w:ascii="Times New Roman" w:hAnsi="Times New Roman" w:cs="Times New Roman"/>
          <w:sz w:val="24"/>
        </w:rPr>
      </w:pPr>
      <w:r w:rsidRPr="0014067D">
        <w:rPr>
          <w:rFonts w:ascii="Times New Roman" w:hAnsi="Times New Roman" w:cs="Times New Roman"/>
          <w:sz w:val="24"/>
        </w:rPr>
        <w:t xml:space="preserve">„c) žiadateľoch o cestovné povolenie, o udelených cestovných povoleniach a o zamietnutých cestovných povoleniach,“. </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Doterajšie písmená c) až k) sa označujú ako písmená d) až l).</w:t>
      </w:r>
    </w:p>
    <w:p w:rsidR="0014067D" w:rsidRPr="0014067D" w:rsidRDefault="0014067D" w:rsidP="0014067D">
      <w:pPr>
        <w:spacing w:after="0" w:line="240" w:lineRule="auto"/>
        <w:ind w:left="644"/>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77 ods. 1 prvej vete sa za slová „opustiť územie Slovenskej republiky“ vkladajú  slová „a územie členských štátov“.</w:t>
      </w:r>
    </w:p>
    <w:p w:rsidR="0014067D" w:rsidRPr="0014067D" w:rsidRDefault="0014067D" w:rsidP="0014067D">
      <w:pPr>
        <w:spacing w:after="0" w:line="240" w:lineRule="auto"/>
        <w:ind w:left="644"/>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lastRenderedPageBreak/>
        <w:t>V § 77 ods. 1  štvrtej vete sa vypúšťajú slová „podľa § 83 ods. 2“.</w:t>
      </w:r>
    </w:p>
    <w:p w:rsidR="0014067D" w:rsidRPr="0014067D" w:rsidRDefault="0014067D" w:rsidP="0014067D">
      <w:pPr>
        <w:spacing w:after="0" w:line="240" w:lineRule="auto"/>
        <w:ind w:left="426" w:hanging="426"/>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77 odsek 3 znie:</w:t>
      </w:r>
    </w:p>
    <w:p w:rsidR="0014067D" w:rsidRPr="0014067D" w:rsidRDefault="0014067D" w:rsidP="0014067D">
      <w:pPr>
        <w:tabs>
          <w:tab w:val="num" w:pos="426"/>
        </w:tabs>
        <w:spacing w:after="0" w:line="240" w:lineRule="auto"/>
        <w:ind w:left="644" w:hanging="644"/>
        <w:contextualSpacing/>
        <w:jc w:val="both"/>
        <w:rPr>
          <w:rFonts w:ascii="Times New Roman" w:hAnsi="Times New Roman"/>
          <w:sz w:val="24"/>
        </w:rPr>
      </w:pPr>
      <w:r w:rsidRPr="0014067D">
        <w:rPr>
          <w:rFonts w:ascii="Times New Roman" w:hAnsi="Times New Roman"/>
          <w:sz w:val="24"/>
        </w:rPr>
        <w:t xml:space="preserve">       „(3) Policajný útvar nezačne konať vo veci administratívneho vyhostenia</w:t>
      </w:r>
    </w:p>
    <w:p w:rsidR="0014067D" w:rsidRPr="0014067D" w:rsidRDefault="0014067D" w:rsidP="0014067D">
      <w:pPr>
        <w:numPr>
          <w:ilvl w:val="0"/>
          <w:numId w:val="6"/>
        </w:numPr>
        <w:spacing w:after="0" w:line="240" w:lineRule="auto"/>
        <w:ind w:hanging="294"/>
        <w:contextualSpacing/>
        <w:jc w:val="both"/>
        <w:rPr>
          <w:rFonts w:ascii="Times New Roman" w:hAnsi="Times New Roman"/>
          <w:sz w:val="24"/>
        </w:rPr>
      </w:pPr>
      <w:r w:rsidRPr="0014067D">
        <w:rPr>
          <w:rFonts w:ascii="Times New Roman" w:hAnsi="Times New Roman"/>
          <w:sz w:val="24"/>
        </w:rPr>
        <w:t>počas zotrvania na území Slovenskej republiky podľa § 61a ods. 1 písm. b), c) alebo písm. d),</w:t>
      </w:r>
    </w:p>
    <w:p w:rsidR="0014067D" w:rsidRPr="0014067D" w:rsidRDefault="0014067D" w:rsidP="0014067D">
      <w:pPr>
        <w:numPr>
          <w:ilvl w:val="0"/>
          <w:numId w:val="6"/>
        </w:numPr>
        <w:spacing w:after="0" w:line="240" w:lineRule="auto"/>
        <w:ind w:hanging="294"/>
        <w:contextualSpacing/>
        <w:jc w:val="both"/>
        <w:rPr>
          <w:rFonts w:ascii="Times New Roman" w:hAnsi="Times New Roman"/>
          <w:sz w:val="24"/>
        </w:rPr>
      </w:pPr>
      <w:r w:rsidRPr="0014067D">
        <w:rPr>
          <w:rFonts w:ascii="Times New Roman" w:hAnsi="Times New Roman"/>
          <w:sz w:val="24"/>
        </w:rPr>
        <w:t>počas lehoty na vycestovanie podľa § 61a ods. 4 alebo</w:t>
      </w:r>
    </w:p>
    <w:p w:rsidR="0014067D" w:rsidRPr="0014067D" w:rsidRDefault="0014067D" w:rsidP="0014067D">
      <w:pPr>
        <w:numPr>
          <w:ilvl w:val="0"/>
          <w:numId w:val="6"/>
        </w:numPr>
        <w:spacing w:after="0" w:line="240" w:lineRule="auto"/>
        <w:ind w:hanging="294"/>
        <w:contextualSpacing/>
        <w:jc w:val="both"/>
        <w:rPr>
          <w:rFonts w:ascii="Times New Roman" w:hAnsi="Times New Roman"/>
          <w:sz w:val="24"/>
        </w:rPr>
      </w:pPr>
      <w:r w:rsidRPr="0014067D">
        <w:rPr>
          <w:rFonts w:ascii="Times New Roman" w:hAnsi="Times New Roman"/>
          <w:sz w:val="24"/>
        </w:rPr>
        <w:t>ak je nepochybné, že existujú prekážky administratívneho vyhostenia podľa § 81.“.</w:t>
      </w:r>
    </w:p>
    <w:p w:rsidR="0014067D" w:rsidRPr="0014067D" w:rsidRDefault="0014067D" w:rsidP="0014067D">
      <w:pPr>
        <w:spacing w:after="0" w:line="240" w:lineRule="auto"/>
        <w:ind w:left="720"/>
        <w:contextualSpacing/>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 78 sa dopĺňa odsekom 6, ktorý znie:</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„(6) Policajt je oprávnený v súvislosti s predvedením cudzinca podľa § 79, v konaní o administratívnom vyhostení, v konaní o zaistení alebo v konaní o zákaze vstupu cudzinca vykonať prehliadku telefónneho prístroja, telekomunikačného zariadenia, audiovizuálneho zariadenia alebo obdobného zariadenia alebo elektronického nosiča, ktoré má cudzinec pri sebe, s cieľom zistiť jeho totožnosť a štátnu príslušnosť. Prehliadku podľa predchádzajúcej vety je možné vykonať len s písomným súhlasom cudzinca a za jeho prítomnosti. Policajt o tejto skutočnosti cudzinca písomne poučí v jazyku, ktorému rozumie, alebo v jazyku, o ktorom sa dá odôvodnene predpokladať, že mu cudzinec rozumie. Policajt o vykonaní prehliadky podľa prvej vety spíše úradný záznam.“.</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82 ods. 6 sa za slová „pozmenený doklad“ vkladá čiarka a  slová „doklad, ktorý mu bol vydaný neoprávnene“.</w:t>
      </w:r>
    </w:p>
    <w:p w:rsidR="0014067D" w:rsidRPr="0014067D" w:rsidRDefault="0014067D" w:rsidP="0014067D">
      <w:pPr>
        <w:spacing w:after="0" w:line="240" w:lineRule="auto"/>
        <w:ind w:left="426" w:hanging="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 xml:space="preserve">V § 82 odsek 9 znie: </w:t>
      </w:r>
    </w:p>
    <w:p w:rsidR="0014067D" w:rsidRPr="0014067D" w:rsidRDefault="0014067D" w:rsidP="0014067D">
      <w:pPr>
        <w:spacing w:after="0" w:line="240" w:lineRule="auto"/>
        <w:ind w:left="426"/>
        <w:contextualSpacing/>
        <w:rPr>
          <w:rFonts w:ascii="Times New Roman" w:hAnsi="Times New Roman"/>
          <w:sz w:val="24"/>
        </w:rPr>
      </w:pPr>
      <w:r w:rsidRPr="0014067D">
        <w:rPr>
          <w:rFonts w:ascii="Times New Roman" w:hAnsi="Times New Roman"/>
          <w:sz w:val="24"/>
        </w:rPr>
        <w:t>„(9) Lehota zákazu vstupu začína plynúť dňom</w:t>
      </w:r>
    </w:p>
    <w:p w:rsidR="0014067D" w:rsidRPr="0014067D" w:rsidRDefault="0014067D" w:rsidP="0014067D">
      <w:pPr>
        <w:numPr>
          <w:ilvl w:val="1"/>
          <w:numId w:val="1"/>
        </w:numPr>
        <w:spacing w:after="0" w:line="240" w:lineRule="auto"/>
        <w:ind w:left="709" w:hanging="283"/>
        <w:jc w:val="both"/>
        <w:rPr>
          <w:rFonts w:ascii="Times New Roman" w:hAnsi="Times New Roman"/>
          <w:sz w:val="24"/>
        </w:rPr>
      </w:pPr>
      <w:r w:rsidRPr="0014067D">
        <w:rPr>
          <w:rFonts w:ascii="Times New Roman" w:hAnsi="Times New Roman"/>
          <w:sz w:val="24"/>
        </w:rPr>
        <w:t>vykonania administratívneho vyhostenia alebo rozhodnutia o zákaze vstupu,</w:t>
      </w:r>
    </w:p>
    <w:p w:rsidR="0014067D" w:rsidRPr="0014067D" w:rsidRDefault="0014067D" w:rsidP="0014067D">
      <w:pPr>
        <w:numPr>
          <w:ilvl w:val="1"/>
          <w:numId w:val="1"/>
        </w:numPr>
        <w:spacing w:after="0" w:line="240" w:lineRule="auto"/>
        <w:ind w:left="709" w:hanging="283"/>
        <w:jc w:val="both"/>
        <w:rPr>
          <w:rFonts w:ascii="Times New Roman" w:hAnsi="Times New Roman"/>
          <w:sz w:val="24"/>
        </w:rPr>
      </w:pPr>
      <w:r w:rsidRPr="0014067D">
        <w:rPr>
          <w:rFonts w:ascii="Times New Roman" w:hAnsi="Times New Roman"/>
          <w:sz w:val="24"/>
        </w:rPr>
        <w:t>vycestovania cez hraničný priechod na vonkajšej hranici, alebo</w:t>
      </w:r>
    </w:p>
    <w:p w:rsidR="0014067D" w:rsidRPr="0014067D" w:rsidRDefault="0014067D" w:rsidP="0014067D">
      <w:pPr>
        <w:numPr>
          <w:ilvl w:val="1"/>
          <w:numId w:val="1"/>
        </w:numPr>
        <w:spacing w:after="0" w:line="240" w:lineRule="auto"/>
        <w:ind w:left="709" w:hanging="283"/>
        <w:jc w:val="both"/>
        <w:rPr>
          <w:rFonts w:ascii="Times New Roman" w:hAnsi="Times New Roman"/>
          <w:sz w:val="24"/>
        </w:rPr>
      </w:pPr>
      <w:r w:rsidRPr="0014067D">
        <w:rPr>
          <w:rFonts w:ascii="Times New Roman" w:hAnsi="Times New Roman"/>
          <w:sz w:val="24"/>
        </w:rPr>
        <w:t>vycestovania v rámci asistovaného dobrovoľného návratu.“.</w:t>
      </w:r>
    </w:p>
    <w:p w:rsidR="0014067D" w:rsidRPr="0014067D" w:rsidRDefault="0014067D" w:rsidP="0014067D">
      <w:pPr>
        <w:spacing w:after="0" w:line="240" w:lineRule="auto"/>
        <w:ind w:left="1380"/>
        <w:contextualSpacing/>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83 ods. 1 druhej vete sa vypúšťajú slová „na žiadosť štátneho príslušníka tretej krajiny“ a vypúšťa sa tretia veta.</w:t>
      </w:r>
    </w:p>
    <w:p w:rsidR="0014067D" w:rsidRPr="0014067D" w:rsidRDefault="0014067D" w:rsidP="0014067D">
      <w:pPr>
        <w:spacing w:after="0" w:line="240" w:lineRule="auto"/>
        <w:ind w:left="426" w:hanging="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83 ods. 2 úvodnej vete sa za slová „na vycestovanie“ vkladajú slová „alebo určí lehotu na vycestovanie kratšiu ako sedem dní“.</w:t>
      </w:r>
    </w:p>
    <w:p w:rsidR="0014067D" w:rsidRPr="0014067D" w:rsidRDefault="0014067D" w:rsidP="0014067D">
      <w:pPr>
        <w:spacing w:after="0" w:line="240" w:lineRule="auto"/>
        <w:ind w:left="426" w:hanging="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83 ods. 3 písm. g) sa na konci vypúšťa slovo „alebo“.</w:t>
      </w:r>
    </w:p>
    <w:p w:rsidR="0014067D" w:rsidRPr="0014067D" w:rsidRDefault="0014067D" w:rsidP="0014067D">
      <w:pPr>
        <w:spacing w:after="0" w:line="240" w:lineRule="auto"/>
        <w:ind w:left="426" w:hanging="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83 ods. 3 písm. h) sa na konci bodka nahrádza čiarkou a pripája sa toto slovo: „alebo“.</w:t>
      </w:r>
    </w:p>
    <w:p w:rsidR="0014067D" w:rsidRPr="0014067D" w:rsidRDefault="0014067D" w:rsidP="0014067D">
      <w:pPr>
        <w:spacing w:after="0" w:line="240" w:lineRule="auto"/>
        <w:ind w:left="426" w:hanging="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83 sa odsek  3 dopĺňa písmenom i), ktoré znie:</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„i) opustení územia Slovenskej republiky a členských štátov na základe rozhodnutia o administratívnom vyhostení bez zákazu vstupu.“.</w:t>
      </w:r>
    </w:p>
    <w:p w:rsidR="0014067D" w:rsidRPr="0014067D" w:rsidRDefault="0014067D" w:rsidP="0014067D">
      <w:pPr>
        <w:spacing w:after="0" w:line="240" w:lineRule="auto"/>
        <w:ind w:left="644"/>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 83 sa dopĺňa odsekmi 10 a 11, ktoré znejú:</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 xml:space="preserve">„(10) Ak policajný útvar zistí, že sa štátny príslušník tretej krajiny, ktorý má na území členského štátu udelený pobyt, zdržiava na území Slovenskej republiky neoprávnene, písomne ho poučí o povinnosti podľa § 111 ods. 8. Policajný útvar môže administratívne vyhostiť štátneho príslušníka tretej krajiny, ktorý má udelený pobyt v členskom štáte len </w:t>
      </w:r>
      <w:r w:rsidRPr="0014067D">
        <w:rPr>
          <w:rFonts w:ascii="Times New Roman" w:hAnsi="Times New Roman"/>
          <w:sz w:val="24"/>
        </w:rPr>
        <w:lastRenderedPageBreak/>
        <w:t>vtedy, ak si nesplnil povinnosť podľa § 111 ods. 8, alebo ak štátny príslušník tretej krajiny predstavuje hrozbu pre bezpečnosť štátu alebo verejný poriadok.</w:t>
      </w:r>
    </w:p>
    <w:p w:rsidR="0014067D" w:rsidRPr="0014067D" w:rsidRDefault="0014067D" w:rsidP="0014067D">
      <w:pPr>
        <w:spacing w:after="0" w:line="240" w:lineRule="auto"/>
        <w:ind w:left="644" w:hanging="283"/>
        <w:jc w:val="both"/>
        <w:rPr>
          <w:rFonts w:ascii="Times New Roman" w:hAnsi="Times New Roman" w:cs="Times New Roman"/>
          <w:sz w:val="24"/>
        </w:rPr>
      </w:pPr>
    </w:p>
    <w:p w:rsidR="0014067D" w:rsidRPr="0014067D" w:rsidRDefault="0014067D" w:rsidP="0014067D">
      <w:pPr>
        <w:spacing w:after="0" w:line="240" w:lineRule="auto"/>
        <w:ind w:left="426"/>
        <w:jc w:val="both"/>
        <w:rPr>
          <w:rFonts w:ascii="Times New Roman" w:hAnsi="Times New Roman" w:cs="Times New Roman"/>
          <w:sz w:val="24"/>
        </w:rPr>
      </w:pPr>
      <w:r w:rsidRPr="0014067D">
        <w:rPr>
          <w:rFonts w:ascii="Times New Roman" w:hAnsi="Times New Roman" w:cs="Times New Roman"/>
          <w:sz w:val="24"/>
        </w:rPr>
        <w:t>(11) Pred vydaním rozhodnutia o administratívnom vyhostení štátnemu príslušníkovi tretej krajiny, ktorému bola odňatá alebo neobnovená modrá karta, v ktorej bola uvedená poznámka podľa § 73 ods. 6 písm. b), policajný útvar od orgánu tohto členského štátu vyžiada informáciu o tom, či medzinárodná ochrana trvá. Ak poskytnutá medzinárodná ochrana v členskom štáte trvá, policajný útvar v rozhodnutí o administratívnom vyhostení určí tento členský štát ako krajinu, do ktorej má byť osoba vyhostená; to neplatí, ak ide o administratívne vyhostenie podľa § 82 ods. 2 písm. a) alebo písm. b). Policajný útvar vydá rozhodnutie o administratívnom vyhostení bezodkladne po doručení písomnej informácie z tohto členského štátu.“.</w:t>
      </w:r>
    </w:p>
    <w:p w:rsidR="0014067D" w:rsidRPr="0014067D" w:rsidRDefault="0014067D" w:rsidP="0014067D">
      <w:pPr>
        <w:spacing w:after="0" w:line="240" w:lineRule="auto"/>
        <w:ind w:left="644"/>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86 ods. 1 písm. a) sa na konci pripája toto slovo: „alebo“.</w:t>
      </w:r>
    </w:p>
    <w:p w:rsidR="0014067D" w:rsidRPr="0014067D" w:rsidRDefault="0014067D" w:rsidP="0014067D">
      <w:pPr>
        <w:spacing w:after="0" w:line="240" w:lineRule="auto"/>
        <w:ind w:left="426" w:hanging="426"/>
        <w:contextualSpacing/>
        <w:jc w:val="both"/>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86 ods. 1 písm. b) sa slovo „alebo“ nahrádza bodkou.</w:t>
      </w:r>
    </w:p>
    <w:p w:rsidR="0014067D" w:rsidRPr="0014067D" w:rsidRDefault="0014067D" w:rsidP="0014067D">
      <w:pPr>
        <w:spacing w:after="0" w:line="240" w:lineRule="auto"/>
        <w:ind w:left="426" w:hanging="426"/>
        <w:contextualSpacing/>
        <w:jc w:val="both"/>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86 ods. 1 sa vypúšťa písmeno c).</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87 ods. 3 prvej vete sa na konci bodka nahrádza čiarkou a pripájajú sa tieto slová: „a ak existujú dôvody, môže o rodinnom príslušníkovi občana Únie tiež vyhotoviť záznam v schengenskom informačnom systéme.</w:t>
      </w:r>
      <w:r w:rsidRPr="0014067D">
        <w:rPr>
          <w:rFonts w:ascii="Times New Roman" w:hAnsi="Times New Roman"/>
          <w:sz w:val="24"/>
          <w:vertAlign w:val="superscript"/>
        </w:rPr>
        <w:t>84a</w:t>
      </w:r>
      <w:r w:rsidRPr="0014067D">
        <w:rPr>
          <w:rFonts w:ascii="Times New Roman" w:hAnsi="Times New Roman"/>
          <w:sz w:val="24"/>
        </w:rPr>
        <w:t xml:space="preserve">)“ a za prvú vetu sa vkladá nová druhá veta, ktorá znie: „Rodinného príslušníka občana Únie, o ktorom bol vyhotovený záznam v schengenskom informačnom systéme, policajný útvar informuje o dôsledkoch tohto opatrenia.“.  </w:t>
      </w:r>
    </w:p>
    <w:p w:rsidR="0014067D" w:rsidRPr="0014067D" w:rsidRDefault="0014067D" w:rsidP="0014067D">
      <w:pPr>
        <w:spacing w:after="0" w:line="240" w:lineRule="auto"/>
        <w:ind w:left="426" w:hanging="426"/>
        <w:contextualSpacing/>
        <w:jc w:val="both"/>
        <w:rPr>
          <w:rFonts w:ascii="Times New Roman" w:hAnsi="Times New Roman"/>
          <w:sz w:val="24"/>
        </w:rPr>
      </w:pPr>
    </w:p>
    <w:p w:rsidR="0014067D" w:rsidRPr="0014067D" w:rsidRDefault="0014067D" w:rsidP="0014067D">
      <w:pPr>
        <w:spacing w:after="0" w:line="240" w:lineRule="auto"/>
        <w:ind w:left="426"/>
        <w:contextualSpacing/>
        <w:rPr>
          <w:rFonts w:ascii="Times New Roman" w:hAnsi="Times New Roman"/>
          <w:sz w:val="24"/>
        </w:rPr>
      </w:pPr>
      <w:r w:rsidRPr="0014067D">
        <w:rPr>
          <w:rFonts w:ascii="Times New Roman" w:hAnsi="Times New Roman"/>
          <w:sz w:val="24"/>
        </w:rPr>
        <w:t>Poznámka pod čiarou k odkazu 84a znie:</w:t>
      </w:r>
    </w:p>
    <w:p w:rsidR="0014067D" w:rsidRPr="0014067D" w:rsidRDefault="0014067D" w:rsidP="0014067D">
      <w:pPr>
        <w:spacing w:after="0" w:line="240" w:lineRule="auto"/>
        <w:ind w:left="426"/>
        <w:contextualSpacing/>
        <w:rPr>
          <w:rFonts w:ascii="Times New Roman" w:hAnsi="Times New Roman"/>
          <w:sz w:val="24"/>
        </w:rPr>
      </w:pPr>
      <w:r w:rsidRPr="0014067D">
        <w:rPr>
          <w:rFonts w:ascii="Times New Roman" w:hAnsi="Times New Roman"/>
          <w:sz w:val="24"/>
        </w:rPr>
        <w:t>„</w:t>
      </w:r>
      <w:r w:rsidRPr="0014067D">
        <w:rPr>
          <w:rFonts w:ascii="Times New Roman" w:hAnsi="Times New Roman"/>
          <w:sz w:val="24"/>
          <w:vertAlign w:val="superscript"/>
        </w:rPr>
        <w:t>84a</w:t>
      </w:r>
      <w:r w:rsidRPr="0014067D">
        <w:rPr>
          <w:rFonts w:ascii="Times New Roman" w:hAnsi="Times New Roman"/>
          <w:sz w:val="24"/>
        </w:rPr>
        <w:t xml:space="preserve">) Čl. 26 nariadenia (EÚ) 2018/1861 v platnom znení.“. </w:t>
      </w:r>
    </w:p>
    <w:p w:rsidR="0014067D" w:rsidRPr="0014067D" w:rsidRDefault="0014067D" w:rsidP="0014067D">
      <w:pPr>
        <w:spacing w:after="0" w:line="240" w:lineRule="auto"/>
        <w:ind w:left="644"/>
        <w:contextualSpacing/>
        <w:jc w:val="both"/>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 87 sa dopĺňa odsekmi 12 a 13, ktoré znejú:</w:t>
      </w:r>
    </w:p>
    <w:p w:rsidR="0014067D" w:rsidRPr="0014067D" w:rsidRDefault="0014067D" w:rsidP="0014067D">
      <w:pPr>
        <w:spacing w:after="0" w:line="240" w:lineRule="auto"/>
        <w:ind w:left="426"/>
        <w:contextualSpacing/>
        <w:jc w:val="both"/>
        <w:rPr>
          <w:rFonts w:ascii="Times New Roman" w:hAnsi="Times New Roman"/>
          <w:sz w:val="24"/>
        </w:rPr>
      </w:pPr>
      <w:r w:rsidRPr="0014067D">
        <w:rPr>
          <w:rFonts w:ascii="Times New Roman" w:hAnsi="Times New Roman"/>
          <w:sz w:val="24"/>
        </w:rPr>
        <w:t>„(12) Lehota zákazu vstupu začína plynúť</w:t>
      </w:r>
    </w:p>
    <w:p w:rsidR="0014067D" w:rsidRPr="0014067D" w:rsidRDefault="0014067D" w:rsidP="0014067D">
      <w:pPr>
        <w:numPr>
          <w:ilvl w:val="1"/>
          <w:numId w:val="1"/>
        </w:numPr>
        <w:spacing w:after="0" w:line="240" w:lineRule="auto"/>
        <w:ind w:left="709" w:hanging="283"/>
        <w:jc w:val="both"/>
        <w:rPr>
          <w:rFonts w:ascii="Times New Roman" w:hAnsi="Times New Roman"/>
          <w:sz w:val="24"/>
        </w:rPr>
      </w:pPr>
      <w:r w:rsidRPr="0014067D">
        <w:rPr>
          <w:rFonts w:ascii="Times New Roman" w:hAnsi="Times New Roman"/>
          <w:sz w:val="24"/>
        </w:rPr>
        <w:t>dňom vykonania administratívneho vyhostenia,</w:t>
      </w:r>
    </w:p>
    <w:p w:rsidR="0014067D" w:rsidRPr="0014067D" w:rsidRDefault="0014067D" w:rsidP="0014067D">
      <w:pPr>
        <w:numPr>
          <w:ilvl w:val="1"/>
          <w:numId w:val="1"/>
        </w:numPr>
        <w:spacing w:after="0" w:line="240" w:lineRule="auto"/>
        <w:ind w:left="709" w:hanging="283"/>
        <w:jc w:val="both"/>
        <w:rPr>
          <w:rFonts w:ascii="Times New Roman" w:hAnsi="Times New Roman"/>
          <w:sz w:val="24"/>
        </w:rPr>
      </w:pPr>
      <w:r w:rsidRPr="0014067D">
        <w:rPr>
          <w:rFonts w:ascii="Times New Roman" w:hAnsi="Times New Roman"/>
          <w:sz w:val="24"/>
        </w:rPr>
        <w:t>dňom vycestovania cez hraničný priechod na vonkajšej hranici, alebo</w:t>
      </w:r>
    </w:p>
    <w:p w:rsidR="0014067D" w:rsidRPr="0014067D" w:rsidRDefault="0014067D" w:rsidP="0014067D">
      <w:pPr>
        <w:numPr>
          <w:ilvl w:val="1"/>
          <w:numId w:val="1"/>
        </w:numPr>
        <w:spacing w:after="0" w:line="240" w:lineRule="auto"/>
        <w:ind w:left="709" w:hanging="283"/>
        <w:jc w:val="both"/>
        <w:rPr>
          <w:rFonts w:ascii="Times New Roman" w:hAnsi="Times New Roman"/>
          <w:sz w:val="24"/>
        </w:rPr>
      </w:pPr>
      <w:r w:rsidRPr="0014067D">
        <w:rPr>
          <w:rFonts w:ascii="Times New Roman" w:hAnsi="Times New Roman"/>
          <w:sz w:val="24"/>
        </w:rPr>
        <w:t>uplynutím lehoty na vycestovanie určenej v rozhodnutí o administratívnom vyhostení, ak nejde o prípad podľa písmena a) alebo písmena b).</w:t>
      </w:r>
    </w:p>
    <w:p w:rsidR="0014067D" w:rsidRPr="0014067D" w:rsidRDefault="0014067D" w:rsidP="0014067D">
      <w:pPr>
        <w:spacing w:after="0" w:line="240" w:lineRule="auto"/>
        <w:ind w:left="1020"/>
        <w:contextualSpacing/>
        <w:jc w:val="both"/>
        <w:rPr>
          <w:rFonts w:ascii="Times New Roman" w:hAnsi="Times New Roman"/>
          <w:sz w:val="24"/>
        </w:rPr>
      </w:pP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(13) Ak policajný útvar zistí, že občan Únie alebo rodinný príslušník občana Únie nevycestoval z územia Slovenskej republiky po tom, čo zaznamenal začiatok lehoty plynutia zákazu vstupu do evidencie nežiaducich osôb, táto lehota začne plynúť opätovne odo dňa vykonania administratívneho vyhostenia.“.</w:t>
      </w:r>
    </w:p>
    <w:p w:rsidR="0014067D" w:rsidRPr="0014067D" w:rsidRDefault="0014067D" w:rsidP="0014067D">
      <w:pPr>
        <w:spacing w:after="0" w:line="240" w:lineRule="auto"/>
        <w:ind w:left="644"/>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 xml:space="preserve">V § 88 odsek 2 znie: </w:t>
      </w:r>
    </w:p>
    <w:p w:rsidR="0014067D" w:rsidRPr="0014067D" w:rsidRDefault="0014067D" w:rsidP="0014067D">
      <w:pPr>
        <w:spacing w:after="0" w:line="240" w:lineRule="auto"/>
        <w:ind w:left="426"/>
        <w:contextualSpacing/>
        <w:jc w:val="both"/>
        <w:rPr>
          <w:rFonts w:ascii="Times New Roman" w:hAnsi="Times New Roman"/>
          <w:sz w:val="24"/>
          <w:shd w:val="clear" w:color="auto" w:fill="FFFFFF"/>
        </w:rPr>
      </w:pPr>
      <w:r w:rsidRPr="0014067D">
        <w:rPr>
          <w:rFonts w:ascii="Times New Roman" w:hAnsi="Times New Roman"/>
          <w:sz w:val="24"/>
        </w:rPr>
        <w:t>„(2) Rizikom úteku štátneho príslušníka tretej krajiny sa rozumie stav, keď na základe dôvodnej obavy alebo priamej hrozby možno predpokladať, že štátny príslušník tretej krajiny ujde alebo sa bude skrývať, najmä ak nemožno jeho totožnosť ihneď zistiť, nemá udelený pobyt podľa tohto zákona, ak vyjadril úmysel neopustiť územie Slovenskej republiky alebo členských štátov alebo je tento úmysel zjavný z jeho konania, v minulosti sa vyhol prevozu podľa osobitného predpisu</w:t>
      </w:r>
      <w:r w:rsidRPr="0014067D">
        <w:rPr>
          <w:rFonts w:ascii="Times New Roman" w:hAnsi="Times New Roman"/>
          <w:sz w:val="24"/>
          <w:vertAlign w:val="superscript"/>
        </w:rPr>
        <w:t>85</w:t>
      </w:r>
      <w:r w:rsidRPr="0014067D">
        <w:rPr>
          <w:rFonts w:ascii="Times New Roman" w:hAnsi="Times New Roman"/>
          <w:sz w:val="24"/>
        </w:rPr>
        <w:t>) alebo sa pokúsil o útek, alebo ak mu hrozí uloženie zákazu vstupu na viac ako tri roky. Riziko úteku štátneho príslušníka tretej krajiny sa posudzuje individuálne podľa okolností každého jednotlivého prípadu</w:t>
      </w:r>
      <w:r w:rsidRPr="0014067D">
        <w:rPr>
          <w:rFonts w:ascii="Times New Roman" w:hAnsi="Times New Roman"/>
          <w:sz w:val="24"/>
          <w:shd w:val="clear" w:color="auto" w:fill="FFFFFF"/>
        </w:rPr>
        <w:t>.“.</w:t>
      </w: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lastRenderedPageBreak/>
        <w:t>§ 93 sa dopĺňa odsekom 5, ktorý znie:</w:t>
      </w:r>
    </w:p>
    <w:p w:rsidR="0014067D" w:rsidRPr="0014067D" w:rsidRDefault="0014067D" w:rsidP="0014067D">
      <w:pPr>
        <w:spacing w:after="0" w:line="240" w:lineRule="auto"/>
        <w:ind w:left="426"/>
        <w:contextualSpacing/>
        <w:jc w:val="both"/>
        <w:rPr>
          <w:rFonts w:ascii="Times New Roman" w:hAnsi="Times New Roman"/>
          <w:sz w:val="24"/>
        </w:rPr>
      </w:pPr>
      <w:r w:rsidRPr="0014067D">
        <w:rPr>
          <w:rFonts w:ascii="Times New Roman" w:hAnsi="Times New Roman"/>
          <w:sz w:val="24"/>
        </w:rPr>
        <w:t>„(5) Umiestnenie v priestore s oddeleným režimom zaistenia nesmie trvať dlhšie ako 14 dní. Ak naďalej pretrvávajú dôvody podľa odseku 1, na základe ktorých je potrebné umiestniť zaisteného štátneho príslušníka tretej krajiny v priestore s oddeleným režimom zaistenia dlhšie ako 14 dní, najneskôr deň pred uplynutím lehoty podľa prvej vety zariadenie oznámi prokurátorovi predĺženie umiestnenia zaisteného štátneho príslušníka tretej krajiny v priestore s oddeleným režimom zaistenia spolu s uvedením konkrétnych dôvodov predĺženia.“.</w:t>
      </w:r>
    </w:p>
    <w:p w:rsidR="0014067D" w:rsidRPr="0014067D" w:rsidRDefault="0014067D" w:rsidP="0014067D">
      <w:pPr>
        <w:spacing w:after="0" w:line="240" w:lineRule="auto"/>
        <w:ind w:left="426"/>
        <w:contextualSpacing/>
        <w:jc w:val="both"/>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111 ods. 1 písm. a) sa vypúšťa slovo „trvalý“.</w:t>
      </w:r>
    </w:p>
    <w:p w:rsidR="0014067D" w:rsidRPr="0014067D" w:rsidRDefault="0014067D" w:rsidP="0014067D">
      <w:pPr>
        <w:spacing w:after="0" w:line="240" w:lineRule="auto"/>
        <w:ind w:left="426"/>
        <w:contextualSpacing/>
        <w:jc w:val="both"/>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111 ods. 1 písmená p) a r) znejú:</w:t>
      </w:r>
    </w:p>
    <w:p w:rsidR="0014067D" w:rsidRPr="0014067D" w:rsidRDefault="0014067D" w:rsidP="0014067D">
      <w:pPr>
        <w:spacing w:after="0" w:line="240" w:lineRule="auto"/>
        <w:ind w:left="709" w:hanging="283"/>
        <w:contextualSpacing/>
        <w:jc w:val="both"/>
        <w:rPr>
          <w:rFonts w:ascii="Times New Roman" w:hAnsi="Times New Roman"/>
          <w:sz w:val="24"/>
        </w:rPr>
      </w:pPr>
      <w:r w:rsidRPr="0014067D">
        <w:rPr>
          <w:rFonts w:ascii="Times New Roman" w:hAnsi="Times New Roman"/>
          <w:sz w:val="24"/>
        </w:rPr>
        <w:t>„p) vycestovať najneskôr posledný deň oprávneného pobytu; ak sa mu zamietla žiadosť o udelenie prechodného pobytu a ide o štátneho príslušníka tretej krajiny podľa § 31 ods. 3 poslednej vety, zamietla žiadosť o obnovenie prechodného pobytu, zrušil prechodný pobyt, zamietla žiadosť o udelenie trvalého pobytu, zrušil trvalý pobyt, zamietla žiadosť o udelenie dlhodobého pobytu, zrušil dlhodobý pobyt, zamietla žiadosť o udelenie tolerovaného pobytu, zamietla žiadosť o predĺženie tolerovaného pobytu alebo zrušil tolerovaný pobyt, je povinný vycestovať do 30 dní od vykonateľnosti rozhodnutia, ak nie je oprávnený sa zdržiavať na území Slovenskej republiky z iného dôvodu,</w:t>
      </w:r>
    </w:p>
    <w:p w:rsidR="0014067D" w:rsidRPr="0014067D" w:rsidRDefault="0014067D" w:rsidP="0014067D">
      <w:pPr>
        <w:spacing w:after="0" w:line="240" w:lineRule="auto"/>
        <w:ind w:left="709" w:hanging="283"/>
        <w:contextualSpacing/>
        <w:jc w:val="both"/>
        <w:rPr>
          <w:rFonts w:ascii="Times New Roman" w:hAnsi="Times New Roman"/>
          <w:sz w:val="24"/>
        </w:rPr>
      </w:pPr>
      <w:r w:rsidRPr="0014067D">
        <w:rPr>
          <w:rFonts w:ascii="Times New Roman" w:hAnsi="Times New Roman"/>
          <w:sz w:val="24"/>
        </w:rPr>
        <w:t>r) bezodkladne odovzdať policajnému útvaru alebo zastupiteľskému úradu neplatný doklad o pobyte alebo neplatný doklad vydaný podľa tohto zákona, alebo nájdený doklad iného cudzinca,“.</w:t>
      </w:r>
    </w:p>
    <w:p w:rsidR="0014067D" w:rsidRPr="0014067D" w:rsidRDefault="0014067D" w:rsidP="0014067D">
      <w:pPr>
        <w:spacing w:after="0" w:line="240" w:lineRule="auto"/>
        <w:ind w:left="709" w:hanging="283"/>
        <w:contextualSpacing/>
        <w:jc w:val="both"/>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111 ods. 1 sa vypúšťa písmeno t).</w:t>
      </w:r>
    </w:p>
    <w:p w:rsidR="0014067D" w:rsidRPr="0014067D" w:rsidRDefault="0014067D" w:rsidP="0014067D">
      <w:pPr>
        <w:spacing w:after="0" w:line="240" w:lineRule="auto"/>
        <w:ind w:left="426"/>
        <w:contextualSpacing/>
        <w:jc w:val="both"/>
        <w:rPr>
          <w:rFonts w:ascii="Times New Roman" w:hAnsi="Times New Roman"/>
          <w:sz w:val="24"/>
        </w:rPr>
      </w:pPr>
    </w:p>
    <w:p w:rsidR="0014067D" w:rsidRPr="0014067D" w:rsidRDefault="0014067D" w:rsidP="0014067D">
      <w:pPr>
        <w:spacing w:after="0" w:line="240" w:lineRule="auto"/>
        <w:ind w:left="426"/>
        <w:contextualSpacing/>
        <w:jc w:val="both"/>
        <w:rPr>
          <w:rFonts w:ascii="Times New Roman" w:hAnsi="Times New Roman"/>
          <w:sz w:val="24"/>
        </w:rPr>
      </w:pPr>
      <w:r w:rsidRPr="0014067D">
        <w:rPr>
          <w:rFonts w:ascii="Times New Roman" w:hAnsi="Times New Roman"/>
          <w:sz w:val="24"/>
        </w:rPr>
        <w:t>Doterajšie písmeno u) sa označuje ako písmeno t).</w:t>
      </w:r>
    </w:p>
    <w:p w:rsidR="0014067D" w:rsidRPr="0014067D" w:rsidRDefault="0014067D" w:rsidP="0014067D">
      <w:pPr>
        <w:spacing w:after="0" w:line="240" w:lineRule="auto"/>
        <w:ind w:left="426"/>
        <w:contextualSpacing/>
        <w:jc w:val="both"/>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111 odsek 4 znie:</w:t>
      </w:r>
    </w:p>
    <w:p w:rsidR="0014067D" w:rsidRPr="0014067D" w:rsidRDefault="0014067D" w:rsidP="0014067D">
      <w:pPr>
        <w:spacing w:after="0" w:line="240" w:lineRule="auto"/>
        <w:ind w:left="426"/>
        <w:contextualSpacing/>
        <w:jc w:val="both"/>
        <w:rPr>
          <w:rFonts w:ascii="Times New Roman" w:hAnsi="Times New Roman"/>
          <w:sz w:val="24"/>
        </w:rPr>
      </w:pPr>
      <w:r w:rsidRPr="0014067D">
        <w:rPr>
          <w:rFonts w:ascii="Times New Roman" w:hAnsi="Times New Roman"/>
          <w:sz w:val="24"/>
        </w:rPr>
        <w:t xml:space="preserve">„(4) Držiteľ modrej karty vydanej podľa tohto zákona je povinný oznámiť policajnému útvaru </w:t>
      </w:r>
    </w:p>
    <w:p w:rsidR="0014067D" w:rsidRPr="0014067D" w:rsidRDefault="0014067D" w:rsidP="0014067D">
      <w:pPr>
        <w:spacing w:after="0" w:line="240" w:lineRule="auto"/>
        <w:ind w:left="709" w:hanging="283"/>
        <w:contextualSpacing/>
        <w:jc w:val="both"/>
        <w:rPr>
          <w:rFonts w:ascii="Times New Roman" w:hAnsi="Times New Roman"/>
          <w:sz w:val="24"/>
        </w:rPr>
      </w:pPr>
      <w:r w:rsidRPr="0014067D">
        <w:rPr>
          <w:rFonts w:ascii="Times New Roman" w:hAnsi="Times New Roman"/>
          <w:sz w:val="24"/>
        </w:rPr>
        <w:t>a)</w:t>
      </w:r>
      <w:r w:rsidRPr="0014067D">
        <w:rPr>
          <w:rFonts w:ascii="Times New Roman" w:hAnsi="Times New Roman"/>
          <w:sz w:val="24"/>
        </w:rPr>
        <w:tab/>
        <w:t xml:space="preserve">začiatok obdobia nezamestnanosti a skončenie obdobia nezamestnanosti do piatich pracovných dní, </w:t>
      </w:r>
    </w:p>
    <w:p w:rsidR="0014067D" w:rsidRPr="0014067D" w:rsidRDefault="0014067D" w:rsidP="0014067D">
      <w:pPr>
        <w:spacing w:after="0" w:line="240" w:lineRule="auto"/>
        <w:ind w:left="709" w:hanging="283"/>
        <w:contextualSpacing/>
        <w:jc w:val="both"/>
        <w:rPr>
          <w:rFonts w:ascii="Times New Roman" w:hAnsi="Times New Roman"/>
          <w:sz w:val="24"/>
        </w:rPr>
      </w:pPr>
      <w:r w:rsidRPr="0014067D">
        <w:rPr>
          <w:rFonts w:ascii="Times New Roman" w:hAnsi="Times New Roman"/>
          <w:sz w:val="24"/>
        </w:rPr>
        <w:t>b)</w:t>
      </w:r>
      <w:r w:rsidRPr="0014067D">
        <w:rPr>
          <w:rFonts w:ascii="Times New Roman" w:hAnsi="Times New Roman"/>
          <w:sz w:val="24"/>
        </w:rPr>
        <w:tab/>
        <w:t xml:space="preserve">zmenu zamestnávateľa najneskôr päť pracovných dní pred nástupom na nové </w:t>
      </w:r>
      <w:r w:rsidRPr="0014067D">
        <w:rPr>
          <w:rFonts w:ascii="Times New Roman" w:hAnsi="Times New Roman" w:cs="Times New Roman"/>
          <w:sz w:val="24"/>
          <w:szCs w:val="24"/>
          <w:lang w:eastAsia="sk-SK"/>
        </w:rPr>
        <w:t>pracovné miesto, ktoré zodpovedá vysokokvalifikovanému zamestnaniu,</w:t>
      </w:r>
      <w:r w:rsidRPr="0014067D">
        <w:rPr>
          <w:rFonts w:ascii="Times New Roman" w:hAnsi="Times New Roman"/>
          <w:sz w:val="24"/>
        </w:rPr>
        <w:t xml:space="preserve"> ak ide o zmenu zamestnávateľa po 12 mesiacoch od začatia vykonávania zamestnania na základe modrej karty; pri hlásení zmeny zamestnávateľa je držiteľ modrej karty povinný predložiť doklady podľa § 40 ods. 5 písm. a),</w:t>
      </w:r>
    </w:p>
    <w:p w:rsidR="0014067D" w:rsidRPr="0014067D" w:rsidRDefault="0014067D" w:rsidP="0014067D">
      <w:pPr>
        <w:spacing w:after="0" w:line="240" w:lineRule="auto"/>
        <w:ind w:left="709" w:hanging="283"/>
        <w:jc w:val="both"/>
        <w:rPr>
          <w:rFonts w:ascii="Times New Roman" w:hAnsi="Times New Roman"/>
          <w:sz w:val="24"/>
        </w:rPr>
      </w:pPr>
      <w:r w:rsidRPr="0014067D">
        <w:rPr>
          <w:rFonts w:ascii="Times New Roman" w:hAnsi="Times New Roman"/>
          <w:sz w:val="24"/>
        </w:rPr>
        <w:t>c)</w:t>
      </w:r>
      <w:r w:rsidRPr="0014067D">
        <w:rPr>
          <w:rFonts w:ascii="Times New Roman" w:hAnsi="Times New Roman"/>
          <w:sz w:val="24"/>
        </w:rPr>
        <w:tab/>
        <w:t xml:space="preserve">nájdenie si ďalšieho zamestnávateľa najneskôr päť pracovných dní pred nástupom na ďalšie </w:t>
      </w:r>
      <w:r w:rsidRPr="0014067D">
        <w:rPr>
          <w:rFonts w:ascii="Times New Roman" w:hAnsi="Times New Roman" w:cs="Times New Roman"/>
          <w:sz w:val="24"/>
          <w:szCs w:val="24"/>
          <w:lang w:eastAsia="sk-SK"/>
        </w:rPr>
        <w:t>pracovné miesto, ktoré zodpovedá vysokokvalifikovanému zamestnaniu</w:t>
      </w:r>
      <w:r w:rsidRPr="0014067D">
        <w:rPr>
          <w:rFonts w:ascii="Times New Roman" w:hAnsi="Times New Roman"/>
          <w:sz w:val="24"/>
        </w:rPr>
        <w:t>; pri hlásení ďalšieho zamestnávateľa je držiteľ modrej karty povinný predložiť doklady podľa § 40 ods. 5 písm. a).“.</w:t>
      </w:r>
    </w:p>
    <w:p w:rsidR="0014067D" w:rsidRPr="0014067D" w:rsidRDefault="0014067D" w:rsidP="0014067D">
      <w:pPr>
        <w:spacing w:after="0" w:line="240" w:lineRule="auto"/>
        <w:ind w:left="993" w:hanging="284"/>
        <w:contextualSpacing/>
        <w:jc w:val="both"/>
        <w:rPr>
          <w:rFonts w:ascii="Times New Roman" w:hAnsi="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sz w:val="24"/>
        </w:rPr>
      </w:pPr>
      <w:r w:rsidRPr="0014067D">
        <w:rPr>
          <w:rFonts w:ascii="Times New Roman" w:hAnsi="Times New Roman"/>
          <w:sz w:val="24"/>
        </w:rPr>
        <w:t>§ 111 sa dopĺňa odsekom 8, ktorý znie:</w:t>
      </w:r>
    </w:p>
    <w:p w:rsidR="0014067D" w:rsidRPr="0014067D" w:rsidRDefault="0014067D" w:rsidP="0014067D">
      <w:pPr>
        <w:spacing w:line="240" w:lineRule="auto"/>
        <w:ind w:left="426" w:hanging="1"/>
        <w:jc w:val="both"/>
        <w:rPr>
          <w:rFonts w:ascii="Times New Roman" w:hAnsi="Times New Roman"/>
          <w:sz w:val="24"/>
        </w:rPr>
      </w:pPr>
      <w:r w:rsidRPr="0014067D">
        <w:rPr>
          <w:rFonts w:ascii="Times New Roman" w:hAnsi="Times New Roman"/>
          <w:sz w:val="24"/>
        </w:rPr>
        <w:t>„(8) Štátny príslušník tretej krajiny, ktorý má na území členského štátu udelený pobyt a ktorý sa zdržiava na území Slovenskej republiky neoprávnene, je povinný bezodkladne, najneskôr do 24 hodín opustiť územie Slovenskej republiky, ak bol policajným útvarom písomne poučený o tom, že sa na území Slovenskej republiky zdržiava neoprávnene.“.</w:t>
      </w: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115 odsek 1 znie:</w:t>
      </w:r>
    </w:p>
    <w:p w:rsidR="0014067D" w:rsidRPr="0014067D" w:rsidRDefault="0014067D" w:rsidP="0014067D">
      <w:pPr>
        <w:spacing w:after="0" w:line="240" w:lineRule="auto"/>
        <w:ind w:left="426"/>
        <w:contextualSpacing/>
        <w:jc w:val="both"/>
        <w:rPr>
          <w:rFonts w:ascii="Times New Roman" w:hAnsi="Times New Roman"/>
          <w:sz w:val="24"/>
        </w:rPr>
      </w:pPr>
      <w:r w:rsidRPr="0014067D">
        <w:rPr>
          <w:rFonts w:ascii="Times New Roman" w:hAnsi="Times New Roman"/>
          <w:sz w:val="24"/>
        </w:rPr>
        <w:lastRenderedPageBreak/>
        <w:t xml:space="preserve">„(1) Úrad práce, sociálnych vecí a rodiny informuje do troch pracovných dní policajný útvar o </w:t>
      </w:r>
    </w:p>
    <w:p w:rsidR="0014067D" w:rsidRPr="0014067D" w:rsidRDefault="0014067D" w:rsidP="0014067D">
      <w:pPr>
        <w:spacing w:after="0" w:line="240" w:lineRule="auto"/>
        <w:ind w:left="426"/>
        <w:contextualSpacing/>
        <w:jc w:val="both"/>
        <w:rPr>
          <w:rFonts w:ascii="Times New Roman" w:hAnsi="Times New Roman"/>
          <w:sz w:val="24"/>
        </w:rPr>
      </w:pPr>
      <w:r w:rsidRPr="0014067D">
        <w:rPr>
          <w:rFonts w:ascii="Times New Roman" w:hAnsi="Times New Roman"/>
          <w:sz w:val="24"/>
        </w:rPr>
        <w:t>a)</w:t>
      </w:r>
      <w:r w:rsidRPr="0014067D">
        <w:rPr>
          <w:rFonts w:ascii="Times New Roman" w:hAnsi="Times New Roman"/>
          <w:sz w:val="24"/>
        </w:rPr>
        <w:tab/>
        <w:t xml:space="preserve">udelení povolenia na zamestnanie a odňatí povolenia na zamestnanie, </w:t>
      </w:r>
    </w:p>
    <w:p w:rsidR="0014067D" w:rsidRPr="0014067D" w:rsidRDefault="0014067D" w:rsidP="0014067D">
      <w:pPr>
        <w:spacing w:after="0" w:line="240" w:lineRule="auto"/>
        <w:ind w:left="709" w:hanging="283"/>
        <w:contextualSpacing/>
        <w:jc w:val="both"/>
        <w:rPr>
          <w:rFonts w:ascii="Times New Roman" w:hAnsi="Times New Roman"/>
          <w:sz w:val="24"/>
        </w:rPr>
      </w:pPr>
      <w:r w:rsidRPr="0014067D">
        <w:rPr>
          <w:rFonts w:ascii="Times New Roman" w:hAnsi="Times New Roman"/>
          <w:sz w:val="24"/>
        </w:rPr>
        <w:t>b)</w:t>
      </w:r>
      <w:r w:rsidRPr="0014067D">
        <w:rPr>
          <w:rFonts w:ascii="Times New Roman" w:hAnsi="Times New Roman"/>
          <w:sz w:val="24"/>
        </w:rPr>
        <w:tab/>
        <w:t>zrušení potvrdenia o možnosti obsadenia voľného pracovného miesta, ktoré zodpovedá vysokokvalifikovanému zamestnaniu</w:t>
      </w:r>
      <w:r w:rsidRPr="0014067D">
        <w:rPr>
          <w:rFonts w:ascii="Times New Roman" w:hAnsi="Times New Roman"/>
          <w:sz w:val="24"/>
          <w:vertAlign w:val="superscript"/>
        </w:rPr>
        <w:t>64</w:t>
      </w:r>
      <w:r w:rsidRPr="0014067D">
        <w:rPr>
          <w:rFonts w:ascii="Times New Roman" w:hAnsi="Times New Roman"/>
          <w:sz w:val="24"/>
        </w:rPr>
        <w:t>) a o zrušení potvrdenia o možnosti obsadenia voľného pracovného miesta,</w:t>
      </w:r>
      <w:r w:rsidRPr="0014067D">
        <w:rPr>
          <w:rFonts w:ascii="Times New Roman" w:hAnsi="Times New Roman"/>
          <w:sz w:val="24"/>
          <w:vertAlign w:val="superscript"/>
        </w:rPr>
        <w:t>44</w:t>
      </w:r>
      <w:r w:rsidRPr="0014067D">
        <w:rPr>
          <w:rFonts w:ascii="Times New Roman" w:hAnsi="Times New Roman"/>
          <w:sz w:val="24"/>
        </w:rPr>
        <w:t>)</w:t>
      </w:r>
    </w:p>
    <w:p w:rsidR="0014067D" w:rsidRPr="0014067D" w:rsidRDefault="0014067D" w:rsidP="0014067D">
      <w:pPr>
        <w:spacing w:after="0" w:line="240" w:lineRule="auto"/>
        <w:ind w:left="709" w:hanging="283"/>
        <w:contextualSpacing/>
        <w:jc w:val="both"/>
        <w:rPr>
          <w:rFonts w:ascii="Times New Roman" w:hAnsi="Times New Roman"/>
          <w:sz w:val="24"/>
        </w:rPr>
      </w:pPr>
      <w:r w:rsidRPr="0014067D">
        <w:rPr>
          <w:rFonts w:ascii="Times New Roman" w:hAnsi="Times New Roman"/>
          <w:sz w:val="24"/>
        </w:rPr>
        <w:t>c) skutočnosti podľa § 41 ods. 5 písm. c).“.</w:t>
      </w:r>
    </w:p>
    <w:p w:rsidR="0014067D" w:rsidRPr="0014067D" w:rsidRDefault="0014067D" w:rsidP="0014067D">
      <w:pPr>
        <w:spacing w:after="0" w:line="240" w:lineRule="auto"/>
        <w:ind w:left="709" w:hanging="283"/>
        <w:contextualSpacing/>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szCs w:val="24"/>
        </w:rPr>
      </w:pPr>
      <w:r w:rsidRPr="0014067D">
        <w:rPr>
          <w:rFonts w:ascii="Times New Roman" w:eastAsia="Times New Roman" w:hAnsi="Times New Roman" w:cs="Times New Roman"/>
          <w:sz w:val="24"/>
          <w:szCs w:val="24"/>
        </w:rPr>
        <w:t>V § 115 ods. 2 sa slovo „dávky“ nahrádza slovom „pomoc“.</w:t>
      </w:r>
    </w:p>
    <w:p w:rsidR="0014067D" w:rsidRPr="0014067D" w:rsidRDefault="0014067D" w:rsidP="0014067D">
      <w:pPr>
        <w:spacing w:after="0" w:line="240" w:lineRule="auto"/>
        <w:ind w:left="426"/>
        <w:jc w:val="both"/>
        <w:rPr>
          <w:rFonts w:ascii="Times New Roman" w:hAnsi="Times New Roman"/>
          <w:sz w:val="24"/>
          <w:szCs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 xml:space="preserve"> V § 115 ods. 4 prvej vete sa slovo „troch“ nahrádza slovom „desiatich“ a v druhej vete sa slová „písm. b) nahrádzajú slovami „písm. c)“.</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115 odsek 5 znie:</w:t>
      </w:r>
    </w:p>
    <w:p w:rsidR="0014067D" w:rsidRPr="0014067D" w:rsidRDefault="0014067D" w:rsidP="0014067D">
      <w:pPr>
        <w:spacing w:after="0" w:line="240" w:lineRule="auto"/>
        <w:ind w:left="709" w:hanging="283"/>
        <w:jc w:val="both"/>
        <w:rPr>
          <w:rFonts w:ascii="Times New Roman" w:hAnsi="Times New Roman"/>
          <w:sz w:val="24"/>
        </w:rPr>
      </w:pPr>
      <w:r w:rsidRPr="0014067D">
        <w:rPr>
          <w:rFonts w:ascii="Times New Roman" w:hAnsi="Times New Roman"/>
          <w:sz w:val="24"/>
        </w:rPr>
        <w:t>„(5) Zamestnávateľ je povinný do troch pracovných dní písomne oznámiť policajnému útvaru</w:t>
      </w:r>
    </w:p>
    <w:p w:rsidR="0014067D" w:rsidRPr="0014067D" w:rsidRDefault="0014067D" w:rsidP="0014067D">
      <w:pPr>
        <w:numPr>
          <w:ilvl w:val="1"/>
          <w:numId w:val="1"/>
        </w:numPr>
        <w:spacing w:after="0" w:line="240" w:lineRule="auto"/>
        <w:ind w:left="851" w:hanging="425"/>
        <w:contextualSpacing/>
        <w:jc w:val="both"/>
        <w:rPr>
          <w:rFonts w:ascii="Times New Roman" w:hAnsi="Times New Roman"/>
          <w:sz w:val="24"/>
        </w:rPr>
      </w:pPr>
      <w:r w:rsidRPr="0014067D">
        <w:rPr>
          <w:rFonts w:ascii="Times New Roman" w:hAnsi="Times New Roman"/>
          <w:sz w:val="24"/>
        </w:rPr>
        <w:t>nenastúpenie štátneho príslušníka tretej krajiny do zamestnania, ak ide o štátneho príslušníka tretej krajiny, ktorý má udelené národné vízum podľa § 15 ods. 1 písm. d) alebo štátneho príslušníka tretej krajiny podľa § 23, ak vydal písomný prísľub na zamestnanie, a</w:t>
      </w:r>
    </w:p>
    <w:p w:rsidR="0014067D" w:rsidRPr="0014067D" w:rsidRDefault="0014067D" w:rsidP="0014067D">
      <w:pPr>
        <w:numPr>
          <w:ilvl w:val="1"/>
          <w:numId w:val="1"/>
        </w:numPr>
        <w:spacing w:after="0" w:line="240" w:lineRule="auto"/>
        <w:ind w:left="851" w:hanging="425"/>
        <w:contextualSpacing/>
        <w:jc w:val="both"/>
        <w:rPr>
          <w:rFonts w:ascii="Times New Roman" w:hAnsi="Times New Roman"/>
          <w:sz w:val="24"/>
        </w:rPr>
      </w:pPr>
      <w:r w:rsidRPr="0014067D">
        <w:rPr>
          <w:rFonts w:ascii="Times New Roman" w:hAnsi="Times New Roman"/>
          <w:sz w:val="24"/>
        </w:rPr>
        <w:t xml:space="preserve">skončenie pracovného pomeru štátneho príslušníka tretej krajiny, ak ide o štátneho príslušníka tretej krajiny, ktorý má udelené národné vízum podľa § 15 ods. 1 písm. d) alebo štátneho príslušníka tretej krajiny podľa § 23.“.  </w:t>
      </w:r>
    </w:p>
    <w:p w:rsidR="0014067D" w:rsidRPr="0014067D" w:rsidRDefault="0014067D" w:rsidP="0014067D">
      <w:pPr>
        <w:numPr>
          <w:ilvl w:val="0"/>
          <w:numId w:val="1"/>
        </w:numPr>
        <w:spacing w:before="240" w:after="240" w:line="240" w:lineRule="auto"/>
        <w:ind w:left="426" w:hanging="426"/>
        <w:jc w:val="both"/>
        <w:rPr>
          <w:rFonts w:ascii="Times New Roman" w:hAnsi="Times New Roman"/>
          <w:sz w:val="24"/>
        </w:rPr>
      </w:pPr>
      <w:r w:rsidRPr="0014067D">
        <w:rPr>
          <w:rFonts w:ascii="Times New Roman" w:hAnsi="Times New Roman"/>
          <w:sz w:val="24"/>
        </w:rPr>
        <w:t>V § 115 ods. 8 sa slová „Finančný úrad je povinný“ nahrádzajú slovami „Daňový úrad a colný úrad sú povinné“.</w:t>
      </w:r>
    </w:p>
    <w:p w:rsidR="0014067D" w:rsidRPr="0014067D" w:rsidRDefault="0014067D" w:rsidP="0014067D">
      <w:pPr>
        <w:numPr>
          <w:ilvl w:val="0"/>
          <w:numId w:val="1"/>
        </w:numPr>
        <w:spacing w:before="240" w:after="240" w:line="240" w:lineRule="auto"/>
        <w:ind w:left="426" w:hanging="426"/>
        <w:jc w:val="both"/>
        <w:rPr>
          <w:rFonts w:ascii="Times New Roman" w:hAnsi="Times New Roman"/>
          <w:sz w:val="24"/>
        </w:rPr>
      </w:pPr>
      <w:r w:rsidRPr="0014067D">
        <w:rPr>
          <w:rFonts w:ascii="Times New Roman" w:hAnsi="Times New Roman"/>
          <w:sz w:val="24"/>
        </w:rPr>
        <w:t xml:space="preserve"> V § 115 ods. 9 sa slová „Finančný úrad“ nahrádzajú slovami „Daňový úrad a colný úrad“.</w:t>
      </w:r>
    </w:p>
    <w:p w:rsidR="0014067D" w:rsidRPr="0014067D" w:rsidRDefault="0014067D" w:rsidP="0014067D">
      <w:pPr>
        <w:numPr>
          <w:ilvl w:val="0"/>
          <w:numId w:val="1"/>
        </w:numPr>
        <w:spacing w:before="240" w:after="240" w:line="240" w:lineRule="auto"/>
        <w:ind w:left="426" w:hanging="426"/>
        <w:jc w:val="both"/>
        <w:rPr>
          <w:rFonts w:ascii="Times New Roman" w:hAnsi="Times New Roman"/>
          <w:sz w:val="24"/>
        </w:rPr>
      </w:pPr>
      <w:r w:rsidRPr="0014067D">
        <w:rPr>
          <w:rFonts w:ascii="Times New Roman" w:hAnsi="Times New Roman"/>
          <w:sz w:val="24"/>
        </w:rPr>
        <w:t>V § 115 ods. 10 sa slová „písomne alebo elektronicky“ nahrádzajú slovami „v listinnej podobe alebo elektronickej podobe“.</w:t>
      </w:r>
    </w:p>
    <w:p w:rsidR="0014067D" w:rsidRPr="0014067D" w:rsidRDefault="0014067D" w:rsidP="0014067D">
      <w:pPr>
        <w:numPr>
          <w:ilvl w:val="0"/>
          <w:numId w:val="1"/>
        </w:numPr>
        <w:spacing w:before="240" w:after="0" w:line="240" w:lineRule="auto"/>
        <w:ind w:left="425" w:hanging="425"/>
        <w:jc w:val="both"/>
        <w:rPr>
          <w:rFonts w:ascii="Times New Roman" w:hAnsi="Times New Roman"/>
          <w:sz w:val="24"/>
        </w:rPr>
      </w:pPr>
      <w:r w:rsidRPr="0014067D">
        <w:rPr>
          <w:rFonts w:ascii="Times New Roman" w:hAnsi="Times New Roman"/>
          <w:sz w:val="24"/>
        </w:rPr>
        <w:t>V § 119 ods. 1 písmeno a) znie:</w:t>
      </w:r>
    </w:p>
    <w:p w:rsidR="0014067D" w:rsidRPr="0014067D" w:rsidRDefault="0014067D" w:rsidP="0014067D">
      <w:pPr>
        <w:spacing w:after="0" w:line="240" w:lineRule="auto"/>
        <w:ind w:left="425"/>
        <w:jc w:val="both"/>
        <w:rPr>
          <w:rFonts w:ascii="Times New Roman" w:hAnsi="Times New Roman"/>
          <w:sz w:val="24"/>
        </w:rPr>
      </w:pPr>
      <w:r w:rsidRPr="0014067D">
        <w:rPr>
          <w:rFonts w:ascii="Times New Roman" w:hAnsi="Times New Roman"/>
          <w:sz w:val="24"/>
        </w:rPr>
        <w:t>„a) ubytovateľ, ktorý</w:t>
      </w:r>
    </w:p>
    <w:p w:rsidR="0014067D" w:rsidRPr="0014067D" w:rsidRDefault="0014067D" w:rsidP="0014067D">
      <w:pPr>
        <w:spacing w:after="0" w:line="240" w:lineRule="auto"/>
        <w:ind w:left="425"/>
        <w:jc w:val="both"/>
        <w:rPr>
          <w:rFonts w:ascii="Times New Roman" w:hAnsi="Times New Roman"/>
          <w:sz w:val="24"/>
        </w:rPr>
      </w:pPr>
      <w:r w:rsidRPr="0014067D">
        <w:rPr>
          <w:rFonts w:ascii="Times New Roman" w:hAnsi="Times New Roman"/>
          <w:sz w:val="24"/>
        </w:rPr>
        <w:tab/>
        <w:t>1. porušil povinnosť podľa § 113,</w:t>
      </w:r>
    </w:p>
    <w:p w:rsidR="0014067D" w:rsidRPr="0014067D" w:rsidRDefault="0014067D" w:rsidP="0014067D">
      <w:pPr>
        <w:spacing w:after="240" w:line="240" w:lineRule="auto"/>
        <w:ind w:left="993" w:hanging="284"/>
        <w:jc w:val="both"/>
        <w:rPr>
          <w:rFonts w:ascii="Times New Roman" w:hAnsi="Times New Roman"/>
          <w:sz w:val="24"/>
        </w:rPr>
      </w:pPr>
      <w:r w:rsidRPr="0014067D">
        <w:rPr>
          <w:rFonts w:ascii="Times New Roman" w:hAnsi="Times New Roman"/>
          <w:sz w:val="24"/>
        </w:rPr>
        <w:t>2. vystavil potvrdenie podľa § 122 ods. 1 písm. c), ak počet osôb s udeleným pobytom prihlásených v ubytovacom zariadení, spolu s počtom ostatných ubytovaných osôb prekročil celkovú kapacitu ubytovacieho zariadenia,“.</w:t>
      </w: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 xml:space="preserve">V § 120 ods. 1  sa  za  slová  „§ 33 ods. 9“  vkladá  čiarka a slová  „§ 34 ods. 17“ a slová </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 125 ods. 10“ sa nahrádzajú slovami „§ 125 ods. 12“.</w:t>
      </w:r>
    </w:p>
    <w:p w:rsidR="0014067D" w:rsidRPr="0014067D" w:rsidRDefault="0014067D" w:rsidP="0014067D">
      <w:pPr>
        <w:spacing w:after="0" w:line="240" w:lineRule="auto"/>
        <w:ind w:left="426" w:hanging="426"/>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sz w:val="24"/>
        </w:rPr>
        <w:t>V § 120 ods. 3 sa na konci pripája táto veta: „Policajný útvar zašle v listinnej podobe alebo elektronickej podobe oznámenie o prerušení alebo zastavení konania o udelení prechodného pobytu podľa § 24, alebo oznámenie o prerušení alebo zastavení konania o obnovení prechodného pobytu podľa § 24 aj škole, ktorej žiakom, poslucháčom alebo študentom je štátny príslušník tretej krajiny.“.</w:t>
      </w:r>
    </w:p>
    <w:p w:rsidR="0014067D" w:rsidRPr="0014067D" w:rsidRDefault="0014067D" w:rsidP="0014067D">
      <w:pPr>
        <w:spacing w:after="0" w:line="240" w:lineRule="auto"/>
        <w:ind w:left="426"/>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sz w:val="24"/>
        </w:rPr>
        <w:t xml:space="preserve">V § 121 ods. 1 prvej vete sa na konci bodka nahrádza bodkočiarkou a pripájajú sa tieto slová: „to neplatí, </w:t>
      </w:r>
      <w:r w:rsidRPr="0014067D">
        <w:rPr>
          <w:rFonts w:ascii="Times New Roman" w:hAnsi="Times New Roman"/>
          <w:sz w:val="24"/>
          <w:szCs w:val="24"/>
        </w:rPr>
        <w:t xml:space="preserve">ak týmto štátom je členský štát, ktorý umožňuje poskytnutie informácie </w:t>
      </w:r>
      <w:r w:rsidRPr="0014067D">
        <w:rPr>
          <w:rFonts w:ascii="Times New Roman" w:hAnsi="Times New Roman"/>
          <w:sz w:val="24"/>
          <w:szCs w:val="24"/>
        </w:rPr>
        <w:lastRenderedPageBreak/>
        <w:t>o odsúdeniach z jeho registra trestov. Na účel preukázania bezúhonnosti poskytne štátny príslušník tretej krajiny údaje potrebné na vyžiadanie informácie o odsúdeniach z registra trestov iného členského štátu.</w:t>
      </w:r>
      <w:r w:rsidRPr="0014067D">
        <w:rPr>
          <w:rFonts w:ascii="Times New Roman" w:hAnsi="Times New Roman"/>
          <w:sz w:val="24"/>
          <w:szCs w:val="24"/>
          <w:vertAlign w:val="superscript"/>
        </w:rPr>
        <w:t>91b</w:t>
      </w:r>
      <w:r w:rsidRPr="0014067D">
        <w:rPr>
          <w:rFonts w:ascii="Times New Roman" w:hAnsi="Times New Roman"/>
          <w:sz w:val="24"/>
          <w:szCs w:val="24"/>
        </w:rPr>
        <w:t>) Údaje podľa prvej vety policajný útvar bezodkladne zašle v elektronickej podobe prostredníctvom elektronickej komunikácie Generálnej prokuratúre Slovenskej republiky na vydanie informácie o odsúdeniach z registra trestov iného členského štátu.</w:t>
      </w:r>
      <w:r w:rsidRPr="0014067D">
        <w:rPr>
          <w:rFonts w:ascii="Times New Roman" w:hAnsi="Times New Roman"/>
          <w:sz w:val="24"/>
          <w:szCs w:val="24"/>
          <w:vertAlign w:val="superscript"/>
        </w:rPr>
        <w:t>91c</w:t>
      </w:r>
      <w:r w:rsidRPr="0014067D">
        <w:rPr>
          <w:rFonts w:ascii="Times New Roman" w:hAnsi="Times New Roman"/>
          <w:sz w:val="24"/>
          <w:szCs w:val="24"/>
        </w:rPr>
        <w:t>)</w:t>
      </w:r>
      <w:r w:rsidRPr="0014067D">
        <w:rPr>
          <w:rFonts w:ascii="Times New Roman" w:hAnsi="Times New Roman" w:cs="Times New Roman"/>
          <w:sz w:val="24"/>
        </w:rPr>
        <w:t>“.</w:t>
      </w:r>
    </w:p>
    <w:p w:rsidR="008136AE" w:rsidRDefault="008136AE" w:rsidP="0014067D">
      <w:pPr>
        <w:spacing w:after="0" w:line="240" w:lineRule="auto"/>
        <w:ind w:left="426"/>
        <w:contextualSpacing/>
        <w:rPr>
          <w:rFonts w:ascii="Times New Roman" w:hAnsi="Times New Roman"/>
          <w:sz w:val="24"/>
        </w:rPr>
      </w:pPr>
    </w:p>
    <w:p w:rsidR="0014067D" w:rsidRPr="0014067D" w:rsidRDefault="0014067D" w:rsidP="0014067D">
      <w:pPr>
        <w:spacing w:after="0" w:line="240" w:lineRule="auto"/>
        <w:ind w:left="426"/>
        <w:contextualSpacing/>
        <w:rPr>
          <w:rFonts w:ascii="Times New Roman" w:hAnsi="Times New Roman"/>
          <w:sz w:val="24"/>
        </w:rPr>
      </w:pPr>
      <w:r w:rsidRPr="0014067D">
        <w:rPr>
          <w:rFonts w:ascii="Times New Roman" w:hAnsi="Times New Roman"/>
          <w:sz w:val="24"/>
        </w:rPr>
        <w:t>Poznámky pod čiarou k odkazom 91b a 91c znejú:</w:t>
      </w:r>
    </w:p>
    <w:p w:rsidR="0014067D" w:rsidRPr="0014067D" w:rsidRDefault="0014067D" w:rsidP="008136AE">
      <w:pPr>
        <w:spacing w:after="0" w:line="240" w:lineRule="auto"/>
        <w:ind w:left="426"/>
        <w:contextualSpacing/>
        <w:rPr>
          <w:rFonts w:ascii="Times New Roman" w:hAnsi="Times New Roman"/>
          <w:sz w:val="24"/>
        </w:rPr>
      </w:pPr>
      <w:r w:rsidRPr="0014067D">
        <w:rPr>
          <w:rFonts w:ascii="Times New Roman" w:hAnsi="Times New Roman"/>
          <w:sz w:val="24"/>
        </w:rPr>
        <w:t>„</w:t>
      </w:r>
      <w:r w:rsidRPr="0014067D">
        <w:rPr>
          <w:rFonts w:ascii="Times New Roman" w:hAnsi="Times New Roman"/>
          <w:sz w:val="24"/>
          <w:vertAlign w:val="superscript"/>
        </w:rPr>
        <w:t>91b</w:t>
      </w:r>
      <w:r w:rsidRPr="0014067D">
        <w:rPr>
          <w:rFonts w:ascii="Times New Roman" w:hAnsi="Times New Roman"/>
          <w:sz w:val="24"/>
        </w:rPr>
        <w:t>)</w:t>
      </w:r>
      <w:r w:rsidR="008136AE">
        <w:rPr>
          <w:rFonts w:ascii="Times New Roman" w:hAnsi="Times New Roman"/>
          <w:sz w:val="24"/>
        </w:rPr>
        <w:t xml:space="preserve"> </w:t>
      </w:r>
      <w:r w:rsidRPr="0014067D">
        <w:rPr>
          <w:rFonts w:ascii="Times New Roman" w:hAnsi="Times New Roman"/>
          <w:sz w:val="24"/>
          <w:szCs w:val="24"/>
        </w:rPr>
        <w:t>§ 12 ods. 4 písm. a) zákona č. 192/2023 Z. z. o registri trestov a o zmene a doplnení niektorých zákonov.</w:t>
      </w:r>
    </w:p>
    <w:p w:rsidR="0014067D" w:rsidRPr="0014067D" w:rsidRDefault="0014067D" w:rsidP="0014067D">
      <w:pPr>
        <w:spacing w:after="0" w:line="240" w:lineRule="auto"/>
        <w:ind w:left="851" w:hanging="425"/>
        <w:contextualSpacing/>
        <w:rPr>
          <w:rFonts w:ascii="Times New Roman" w:hAnsi="Times New Roman"/>
          <w:sz w:val="24"/>
          <w:szCs w:val="24"/>
        </w:rPr>
      </w:pPr>
      <w:r w:rsidRPr="0014067D">
        <w:rPr>
          <w:rFonts w:ascii="Times New Roman" w:hAnsi="Times New Roman"/>
          <w:sz w:val="24"/>
          <w:vertAlign w:val="superscript"/>
        </w:rPr>
        <w:t>91c</w:t>
      </w:r>
      <w:r w:rsidRPr="0014067D">
        <w:rPr>
          <w:rFonts w:ascii="Times New Roman" w:hAnsi="Times New Roman"/>
          <w:sz w:val="24"/>
        </w:rPr>
        <w:t>)</w:t>
      </w:r>
      <w:r w:rsidRPr="0014067D">
        <w:rPr>
          <w:rFonts w:ascii="Times New Roman" w:hAnsi="Times New Roman"/>
          <w:sz w:val="24"/>
        </w:rPr>
        <w:tab/>
      </w:r>
      <w:r w:rsidRPr="0014067D">
        <w:rPr>
          <w:rFonts w:ascii="Times New Roman" w:hAnsi="Times New Roman"/>
          <w:sz w:val="24"/>
          <w:szCs w:val="24"/>
        </w:rPr>
        <w:t xml:space="preserve">§ 25 ods. 1 zákona č. 192/2023 Z. z.“. </w:t>
      </w:r>
    </w:p>
    <w:p w:rsidR="0014067D" w:rsidRPr="0014067D" w:rsidRDefault="0014067D" w:rsidP="0014067D">
      <w:pPr>
        <w:spacing w:after="0" w:line="240" w:lineRule="auto"/>
        <w:ind w:left="851" w:hanging="425"/>
        <w:contextualSpacing/>
        <w:rPr>
          <w:rFonts w:ascii="Times New Roman" w:hAnsi="Times New Roman"/>
          <w:sz w:val="24"/>
          <w:szCs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sz w:val="24"/>
        </w:rPr>
        <w:t xml:space="preserve"> V § 121 odsek 3 znie:</w:t>
      </w:r>
    </w:p>
    <w:p w:rsidR="0014067D" w:rsidRPr="0014067D" w:rsidRDefault="0014067D" w:rsidP="0014067D">
      <w:pPr>
        <w:spacing w:after="0" w:line="240" w:lineRule="auto"/>
        <w:ind w:left="426"/>
        <w:jc w:val="both"/>
        <w:rPr>
          <w:rFonts w:ascii="Times New Roman" w:hAnsi="Times New Roman" w:cs="Times New Roman"/>
          <w:sz w:val="24"/>
        </w:rPr>
      </w:pPr>
      <w:r w:rsidRPr="0014067D">
        <w:rPr>
          <w:rFonts w:ascii="Times New Roman" w:hAnsi="Times New Roman" w:cs="Times New Roman"/>
          <w:sz w:val="24"/>
        </w:rPr>
        <w:t>„(3) Pri rozhodovaní o žiadosti o udelenie pobytu je policajný útvar povinný vyžiadať si odpis registra trestov</w:t>
      </w:r>
      <w:r w:rsidRPr="0014067D">
        <w:rPr>
          <w:rFonts w:ascii="Times New Roman" w:hAnsi="Times New Roman" w:cs="Times New Roman"/>
          <w:sz w:val="24"/>
          <w:vertAlign w:val="superscript"/>
        </w:rPr>
        <w:t>94</w:t>
      </w:r>
      <w:r w:rsidRPr="0014067D">
        <w:rPr>
          <w:rFonts w:ascii="Times New Roman" w:hAnsi="Times New Roman" w:cs="Times New Roman"/>
          <w:sz w:val="24"/>
        </w:rPr>
        <w:t>) a informáciu o odsúdeniach z registra trestov iného členského štátu Európskej únie, v ktorom sa štátny príslušník tretej krajiny v posledných troch rokoch zdržiaval viac ako 90 dní počas šiestich po sebe nasledujúcich mesiacoch. Žiadosť podľa prvej vety policajný útvar bezodkladne zašle v elektronickej podobe prostredníctvom elektronickej komunikácie Generálnej prokuratúre Slovenskej republiky na vydanie odpisu registra trestov a informácie o odsúdeniach z registra trestov iného členského štátu.</w:t>
      </w:r>
      <w:r w:rsidRPr="0014067D">
        <w:rPr>
          <w:rFonts w:ascii="Times New Roman" w:hAnsi="Times New Roman" w:cs="Times New Roman"/>
          <w:sz w:val="24"/>
          <w:vertAlign w:val="superscript"/>
        </w:rPr>
        <w:t>94a</w:t>
      </w:r>
      <w:r w:rsidRPr="0014067D">
        <w:rPr>
          <w:rFonts w:ascii="Times New Roman" w:hAnsi="Times New Roman" w:cs="Times New Roman"/>
          <w:sz w:val="24"/>
        </w:rPr>
        <w:t>)“.</w:t>
      </w:r>
    </w:p>
    <w:p w:rsidR="0014067D" w:rsidRPr="0014067D" w:rsidRDefault="0014067D" w:rsidP="0014067D">
      <w:pPr>
        <w:spacing w:after="0" w:line="240" w:lineRule="auto"/>
        <w:ind w:left="426"/>
        <w:jc w:val="both"/>
        <w:rPr>
          <w:rFonts w:ascii="Times New Roman" w:hAnsi="Times New Roman" w:cs="Times New Roman"/>
          <w:sz w:val="24"/>
        </w:rPr>
      </w:pPr>
    </w:p>
    <w:p w:rsidR="0014067D" w:rsidRPr="0014067D" w:rsidRDefault="0014067D" w:rsidP="0014067D">
      <w:pPr>
        <w:spacing w:after="0" w:line="240" w:lineRule="auto"/>
        <w:ind w:left="426"/>
        <w:contextualSpacing/>
        <w:rPr>
          <w:rFonts w:ascii="Times New Roman" w:hAnsi="Times New Roman"/>
          <w:sz w:val="24"/>
        </w:rPr>
      </w:pPr>
      <w:r w:rsidRPr="0014067D">
        <w:rPr>
          <w:rFonts w:ascii="Times New Roman" w:hAnsi="Times New Roman"/>
          <w:sz w:val="24"/>
        </w:rPr>
        <w:t>Poznámky pod čiarou k odkazom 94 a 94a znejú:</w:t>
      </w:r>
    </w:p>
    <w:p w:rsidR="0014067D" w:rsidRPr="0014067D" w:rsidRDefault="0014067D" w:rsidP="0014067D">
      <w:pPr>
        <w:spacing w:after="0" w:line="240" w:lineRule="auto"/>
        <w:ind w:left="426"/>
        <w:contextualSpacing/>
        <w:rPr>
          <w:rFonts w:ascii="Times New Roman" w:hAnsi="Times New Roman"/>
          <w:sz w:val="24"/>
        </w:rPr>
      </w:pPr>
      <w:r w:rsidRPr="0014067D">
        <w:rPr>
          <w:rFonts w:ascii="Times New Roman" w:hAnsi="Times New Roman"/>
          <w:sz w:val="24"/>
        </w:rPr>
        <w:t>„</w:t>
      </w:r>
      <w:r w:rsidRPr="0014067D">
        <w:rPr>
          <w:rFonts w:ascii="Times New Roman" w:hAnsi="Times New Roman"/>
          <w:sz w:val="24"/>
          <w:vertAlign w:val="superscript"/>
        </w:rPr>
        <w:t>94</w:t>
      </w:r>
      <w:r w:rsidRPr="0014067D">
        <w:rPr>
          <w:rFonts w:ascii="Times New Roman" w:hAnsi="Times New Roman"/>
          <w:sz w:val="24"/>
        </w:rPr>
        <w:t xml:space="preserve">) § 21 ods. 2 písm. b) zákona č. 192/2023 Z. z. </w:t>
      </w:r>
    </w:p>
    <w:p w:rsidR="0014067D" w:rsidRPr="0014067D" w:rsidRDefault="0014067D" w:rsidP="0014067D">
      <w:pPr>
        <w:spacing w:after="0" w:line="240" w:lineRule="auto"/>
        <w:ind w:left="426"/>
        <w:contextualSpacing/>
        <w:rPr>
          <w:rFonts w:ascii="Times New Roman" w:hAnsi="Times New Roman"/>
          <w:sz w:val="24"/>
        </w:rPr>
      </w:pPr>
      <w:r w:rsidRPr="0014067D">
        <w:rPr>
          <w:rFonts w:ascii="Times New Roman" w:hAnsi="Times New Roman"/>
          <w:sz w:val="24"/>
          <w:vertAlign w:val="superscript"/>
        </w:rPr>
        <w:t>94a</w:t>
      </w:r>
      <w:r w:rsidRPr="0014067D">
        <w:rPr>
          <w:rFonts w:ascii="Times New Roman" w:hAnsi="Times New Roman"/>
          <w:sz w:val="24"/>
        </w:rPr>
        <w:t>) § 25 ods. 1 zákona č. 192/2023 Z. z.“.</w:t>
      </w:r>
    </w:p>
    <w:p w:rsidR="0014067D" w:rsidRPr="0014067D" w:rsidRDefault="0014067D" w:rsidP="0014067D">
      <w:pPr>
        <w:spacing w:after="0" w:line="240" w:lineRule="auto"/>
        <w:ind w:left="426"/>
        <w:jc w:val="both"/>
        <w:rPr>
          <w:rFonts w:ascii="Times New Roman" w:hAnsi="Times New Roman" w:cs="Times New Roman"/>
          <w:color w:val="00B050"/>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cs="Times New Roman"/>
          <w:color w:val="00B050"/>
          <w:sz w:val="24"/>
        </w:rPr>
        <w:t xml:space="preserve"> </w:t>
      </w:r>
      <w:r w:rsidRPr="0014067D">
        <w:rPr>
          <w:rFonts w:ascii="Times New Roman" w:hAnsi="Times New Roman" w:cs="Times New Roman"/>
          <w:sz w:val="24"/>
        </w:rPr>
        <w:t>V § 121 ods. 5 sa na konci bodka nahrádza bodkočiarkou a pripájajú sa tieto slová: „ministerstvo vnútra môže v odôvodnených prípadoch akceptovať doklad o bezúhonnosti starší ako 90 dní.“.</w:t>
      </w:r>
    </w:p>
    <w:p w:rsidR="0014067D" w:rsidRPr="0014067D" w:rsidRDefault="0014067D" w:rsidP="0014067D">
      <w:pPr>
        <w:spacing w:after="0" w:line="240" w:lineRule="auto"/>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cs="Times New Roman"/>
          <w:sz w:val="24"/>
        </w:rPr>
      </w:pPr>
      <w:r w:rsidRPr="0014067D">
        <w:rPr>
          <w:rFonts w:ascii="Times New Roman" w:hAnsi="Times New Roman" w:cs="Times New Roman"/>
          <w:sz w:val="24"/>
        </w:rPr>
        <w:t xml:space="preserve">V § 122 ods. 1 písm. c) sa na konci vypúšťa slovo „alebo“. </w:t>
      </w:r>
    </w:p>
    <w:p w:rsidR="0014067D" w:rsidRPr="0014067D" w:rsidRDefault="0014067D" w:rsidP="0014067D">
      <w:pPr>
        <w:spacing w:after="0" w:line="240" w:lineRule="auto"/>
        <w:ind w:left="720"/>
        <w:contextualSpacing/>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cs="Times New Roman"/>
          <w:sz w:val="24"/>
        </w:rPr>
      </w:pPr>
      <w:r w:rsidRPr="0014067D">
        <w:rPr>
          <w:rFonts w:ascii="Times New Roman" w:hAnsi="Times New Roman" w:cs="Times New Roman"/>
          <w:sz w:val="24"/>
        </w:rPr>
        <w:t>V § 122 ods. 1 písm. d) sa na konci bodka nahrádza slovom „alebo“.</w:t>
      </w:r>
    </w:p>
    <w:p w:rsidR="0014067D" w:rsidRPr="0014067D" w:rsidRDefault="0014067D" w:rsidP="0014067D">
      <w:pPr>
        <w:spacing w:after="0" w:line="240" w:lineRule="auto"/>
        <w:ind w:left="720"/>
        <w:contextualSpacing/>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cs="Times New Roman"/>
          <w:sz w:val="24"/>
        </w:rPr>
      </w:pPr>
      <w:r w:rsidRPr="0014067D">
        <w:rPr>
          <w:rFonts w:ascii="Times New Roman" w:hAnsi="Times New Roman" w:cs="Times New Roman"/>
          <w:sz w:val="24"/>
        </w:rPr>
        <w:t>V § 122 sa odsek 1 dopĺňa písmenom e), ktoré znie:</w:t>
      </w:r>
    </w:p>
    <w:p w:rsidR="0014067D" w:rsidRPr="0014067D" w:rsidRDefault="0014067D" w:rsidP="0014067D">
      <w:pPr>
        <w:spacing w:after="0" w:line="240" w:lineRule="auto"/>
        <w:ind w:left="426"/>
        <w:contextualSpacing/>
        <w:jc w:val="both"/>
        <w:rPr>
          <w:rFonts w:ascii="Times New Roman" w:hAnsi="Times New Roman" w:cs="Times New Roman"/>
          <w:sz w:val="24"/>
        </w:rPr>
      </w:pPr>
      <w:r w:rsidRPr="0014067D">
        <w:rPr>
          <w:rFonts w:ascii="Times New Roman" w:hAnsi="Times New Roman" w:cs="Times New Roman"/>
          <w:sz w:val="24"/>
        </w:rPr>
        <w:t>„e) čestné vyhlásenie prenajímateľa nehnuteľnosti o tom, že nájomná zmluva je stále platná, ak štátny príslušník tretej krajiny v predchádzajúcom konaní podľa tohto zákona predložil na policajnom útvare doklad, ktorým preukázal zabezpečenie ubytovania podľa písmena b) a nájomná zmluva je platná ešte najmenej šesť mesiacov.“.</w:t>
      </w:r>
    </w:p>
    <w:p w:rsidR="0014067D" w:rsidRPr="0014067D" w:rsidRDefault="0014067D" w:rsidP="0014067D">
      <w:pPr>
        <w:spacing w:after="0" w:line="240" w:lineRule="auto"/>
        <w:ind w:left="426"/>
        <w:contextualSpacing/>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cs="Times New Roman"/>
          <w:sz w:val="24"/>
        </w:rPr>
      </w:pPr>
      <w:r w:rsidRPr="0014067D">
        <w:rPr>
          <w:rFonts w:ascii="Times New Roman" w:hAnsi="Times New Roman" w:cs="Times New Roman"/>
          <w:sz w:val="24"/>
        </w:rPr>
        <w:t>V § 122 odsek 2 znie:</w:t>
      </w:r>
    </w:p>
    <w:p w:rsidR="0014067D" w:rsidRPr="0014067D" w:rsidRDefault="0014067D" w:rsidP="0014067D">
      <w:pPr>
        <w:spacing w:after="0" w:line="240" w:lineRule="auto"/>
        <w:ind w:left="426"/>
        <w:contextualSpacing/>
        <w:jc w:val="both"/>
        <w:rPr>
          <w:rFonts w:ascii="Times New Roman" w:hAnsi="Times New Roman" w:cs="Times New Roman"/>
          <w:sz w:val="24"/>
        </w:rPr>
      </w:pPr>
      <w:r w:rsidRPr="0014067D">
        <w:rPr>
          <w:rFonts w:ascii="Times New Roman" w:hAnsi="Times New Roman" w:cs="Times New Roman"/>
          <w:sz w:val="24"/>
        </w:rPr>
        <w:t xml:space="preserve">„(2) Policajný útvar neakceptuje doklad o zabezpečení ubytovania podľa odseku 1 </w:t>
      </w:r>
      <w:r w:rsidRPr="0014067D">
        <w:rPr>
          <w:rFonts w:ascii="Times New Roman" w:hAnsi="Times New Roman" w:cs="Times New Roman"/>
          <w:sz w:val="24"/>
        </w:rPr>
        <w:br/>
        <w:t>písm. c), ak počet osôb s udeleným pobytom prihlásených v ubytovacom zariadení, spolu s počtom ostatných ubytovaných osôb prekročil celkovú kapacitu ubytovacieho zariadenia.“.</w:t>
      </w:r>
    </w:p>
    <w:p w:rsidR="0014067D" w:rsidRPr="0014067D" w:rsidRDefault="0014067D" w:rsidP="0014067D">
      <w:pPr>
        <w:spacing w:after="0" w:line="240" w:lineRule="auto"/>
        <w:ind w:left="426"/>
        <w:contextualSpacing/>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cs="Times New Roman"/>
          <w:sz w:val="24"/>
        </w:rPr>
      </w:pPr>
      <w:r w:rsidRPr="0014067D">
        <w:rPr>
          <w:rFonts w:ascii="Times New Roman" w:hAnsi="Times New Roman" w:cs="Times New Roman"/>
          <w:sz w:val="24"/>
        </w:rPr>
        <w:t xml:space="preserve"> V § 125 odsek 3 znie:</w:t>
      </w:r>
    </w:p>
    <w:p w:rsidR="0014067D" w:rsidRPr="0014067D" w:rsidRDefault="0014067D" w:rsidP="0014067D">
      <w:pPr>
        <w:spacing w:after="0" w:line="240" w:lineRule="auto"/>
        <w:ind w:left="426"/>
        <w:jc w:val="both"/>
        <w:rPr>
          <w:rFonts w:ascii="Times New Roman" w:hAnsi="Times New Roman" w:cs="Times New Roman"/>
          <w:sz w:val="24"/>
        </w:rPr>
      </w:pPr>
      <w:r w:rsidRPr="0014067D">
        <w:rPr>
          <w:rFonts w:ascii="Times New Roman" w:hAnsi="Times New Roman" w:cs="Times New Roman"/>
          <w:sz w:val="24"/>
        </w:rPr>
        <w:t>„(3) Na účely konania podľa tohto zákona sa za platný cestovný doklad považuje aj</w:t>
      </w:r>
    </w:p>
    <w:p w:rsidR="0014067D" w:rsidRPr="0014067D" w:rsidRDefault="0014067D" w:rsidP="0014067D">
      <w:pPr>
        <w:numPr>
          <w:ilvl w:val="1"/>
          <w:numId w:val="1"/>
        </w:num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lastRenderedPageBreak/>
        <w:t>cestovný pas vydaný štátom, ktorý Slovenská republika neuznala, ak spĺňa špecifikácie Medzinárodnej organizácie civilného letectva o prístrojom snímateľných cestovných dokladoch,</w:t>
      </w:r>
      <w:r w:rsidRPr="0014067D">
        <w:rPr>
          <w:rFonts w:ascii="Times New Roman" w:hAnsi="Times New Roman" w:cs="Times New Roman"/>
          <w:sz w:val="24"/>
          <w:vertAlign w:val="superscript"/>
        </w:rPr>
        <w:t>96</w:t>
      </w:r>
      <w:r w:rsidRPr="0014067D">
        <w:rPr>
          <w:rFonts w:ascii="Times New Roman" w:hAnsi="Times New Roman" w:cs="Times New Roman"/>
          <w:sz w:val="24"/>
        </w:rPr>
        <w:t>)</w:t>
      </w:r>
    </w:p>
    <w:p w:rsidR="0014067D" w:rsidRPr="0014067D" w:rsidRDefault="0014067D" w:rsidP="0014067D">
      <w:pPr>
        <w:numPr>
          <w:ilvl w:val="1"/>
          <w:numId w:val="1"/>
        </w:num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doklad podľa § 74 ods. 1 písm. a), ak držiteľ tohto dokladu žiada o udelenie pobytu podľa § 52 ods. 1 písm. a) a hodnoverným spôsobom preukáže svoju totožnosť inými dokladmi.“.</w:t>
      </w:r>
    </w:p>
    <w:p w:rsidR="0014067D" w:rsidRPr="0014067D" w:rsidRDefault="0014067D" w:rsidP="0014067D">
      <w:pPr>
        <w:spacing w:after="0" w:line="240" w:lineRule="auto"/>
        <w:jc w:val="both"/>
        <w:rPr>
          <w:rFonts w:ascii="Times New Roman" w:hAnsi="Times New Roman" w:cs="Times New Roman"/>
          <w:color w:val="FF0000"/>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cs="Times New Roman"/>
          <w:sz w:val="24"/>
        </w:rPr>
      </w:pPr>
      <w:r w:rsidRPr="0014067D">
        <w:rPr>
          <w:rFonts w:ascii="Times New Roman" w:hAnsi="Times New Roman" w:cs="Times New Roman"/>
          <w:sz w:val="24"/>
        </w:rPr>
        <w:t>V § 125 sa za odsek 6 vkladajú nové odseky 7 a 8, ktoré znejú:</w:t>
      </w:r>
    </w:p>
    <w:p w:rsidR="0014067D" w:rsidRPr="0014067D" w:rsidRDefault="0014067D" w:rsidP="0014067D">
      <w:pPr>
        <w:spacing w:after="0" w:line="240" w:lineRule="auto"/>
        <w:ind w:left="426"/>
        <w:contextualSpacing/>
        <w:jc w:val="both"/>
        <w:rPr>
          <w:rFonts w:ascii="Times New Roman" w:hAnsi="Times New Roman" w:cs="Times New Roman"/>
          <w:sz w:val="24"/>
        </w:rPr>
      </w:pPr>
      <w:r w:rsidRPr="0014067D">
        <w:rPr>
          <w:rFonts w:ascii="Times New Roman" w:hAnsi="Times New Roman" w:cs="Times New Roman"/>
          <w:sz w:val="24"/>
        </w:rPr>
        <w:t>„(7) Slovenská informačná služba a Vojenské spravodajstvo zašlú nesúhlasné stanovisko podľa odseku 6 najmä v prípade, ak disponujú poznatkami, že štátny príslušník tretej krajiny predstavuje bezpečnostné riziko.</w:t>
      </w:r>
    </w:p>
    <w:p w:rsidR="0014067D" w:rsidRPr="0014067D" w:rsidRDefault="0014067D" w:rsidP="0014067D">
      <w:pPr>
        <w:spacing w:after="0" w:line="240" w:lineRule="auto"/>
        <w:ind w:left="426"/>
        <w:contextualSpacing/>
        <w:jc w:val="both"/>
        <w:rPr>
          <w:rFonts w:ascii="Times New Roman" w:hAnsi="Times New Roman" w:cs="Times New Roman"/>
          <w:sz w:val="24"/>
        </w:rPr>
      </w:pPr>
    </w:p>
    <w:p w:rsidR="0014067D" w:rsidRPr="0014067D" w:rsidRDefault="0014067D" w:rsidP="0014067D">
      <w:pPr>
        <w:spacing w:after="0" w:line="240" w:lineRule="auto"/>
        <w:ind w:left="426"/>
        <w:contextualSpacing/>
        <w:jc w:val="both"/>
        <w:rPr>
          <w:rFonts w:ascii="Times New Roman" w:hAnsi="Times New Roman" w:cs="Times New Roman"/>
          <w:sz w:val="24"/>
        </w:rPr>
      </w:pPr>
      <w:r w:rsidRPr="0014067D">
        <w:rPr>
          <w:rFonts w:ascii="Times New Roman" w:hAnsi="Times New Roman" w:cs="Times New Roman"/>
          <w:sz w:val="24"/>
        </w:rPr>
        <w:t>(8) Za bezpečnostné riziko podľa odseku 7 sa považuje skutočnosť, že štátny príslušník tretej krajiny je vedený na zozname sankcionovaných osôb, na ktoré sa vzťahujú medzinárodné sankcie vyhlásené predpismi o medzinárodných sankciách alebo je dôvodné podozrivý z vykonávania aktivít na úseku</w:t>
      </w:r>
    </w:p>
    <w:p w:rsidR="0014067D" w:rsidRPr="0014067D" w:rsidRDefault="0014067D" w:rsidP="0014067D">
      <w:pPr>
        <w:spacing w:after="0" w:line="240" w:lineRule="auto"/>
        <w:ind w:left="426"/>
        <w:contextualSpacing/>
        <w:jc w:val="both"/>
        <w:rPr>
          <w:rFonts w:ascii="Times New Roman" w:hAnsi="Times New Roman" w:cs="Times New Roman"/>
          <w:sz w:val="24"/>
        </w:rPr>
      </w:pPr>
      <w:r w:rsidRPr="0014067D">
        <w:rPr>
          <w:rFonts w:ascii="Times New Roman" w:hAnsi="Times New Roman" w:cs="Times New Roman"/>
          <w:sz w:val="24"/>
        </w:rPr>
        <w:t xml:space="preserve">a) </w:t>
      </w:r>
      <w:r w:rsidRPr="0014067D">
        <w:rPr>
          <w:rFonts w:ascii="Times New Roman" w:hAnsi="Times New Roman" w:cs="Times New Roman"/>
          <w:sz w:val="24"/>
        </w:rPr>
        <w:tab/>
        <w:t>nelegálnej migrácie alebo vybavovania účelových pobytov,</w:t>
      </w:r>
    </w:p>
    <w:p w:rsidR="0014067D" w:rsidRPr="0014067D" w:rsidRDefault="0014067D" w:rsidP="0014067D">
      <w:pPr>
        <w:spacing w:after="0" w:line="240" w:lineRule="auto"/>
        <w:ind w:left="426"/>
        <w:contextualSpacing/>
        <w:jc w:val="both"/>
        <w:rPr>
          <w:rFonts w:ascii="Times New Roman" w:hAnsi="Times New Roman" w:cs="Times New Roman"/>
          <w:sz w:val="24"/>
        </w:rPr>
      </w:pPr>
      <w:r w:rsidRPr="0014067D">
        <w:rPr>
          <w:rFonts w:ascii="Times New Roman" w:hAnsi="Times New Roman" w:cs="Times New Roman"/>
          <w:sz w:val="24"/>
        </w:rPr>
        <w:t xml:space="preserve">b) </w:t>
      </w:r>
      <w:r w:rsidRPr="0014067D">
        <w:rPr>
          <w:rFonts w:ascii="Times New Roman" w:hAnsi="Times New Roman" w:cs="Times New Roman"/>
          <w:sz w:val="24"/>
        </w:rPr>
        <w:tab/>
        <w:t xml:space="preserve">činnosti proti ekonomickým záujmom Slovenskej republiky, </w:t>
      </w:r>
    </w:p>
    <w:p w:rsidR="0014067D" w:rsidRPr="0014067D" w:rsidRDefault="0014067D" w:rsidP="0014067D">
      <w:pPr>
        <w:spacing w:after="0" w:line="240" w:lineRule="auto"/>
        <w:ind w:left="426"/>
        <w:contextualSpacing/>
        <w:jc w:val="both"/>
        <w:rPr>
          <w:rFonts w:ascii="Times New Roman" w:hAnsi="Times New Roman" w:cs="Times New Roman"/>
          <w:sz w:val="24"/>
        </w:rPr>
      </w:pPr>
      <w:r w:rsidRPr="0014067D">
        <w:rPr>
          <w:rFonts w:ascii="Times New Roman" w:hAnsi="Times New Roman" w:cs="Times New Roman"/>
          <w:sz w:val="24"/>
        </w:rPr>
        <w:t xml:space="preserve">c) </w:t>
      </w:r>
      <w:r w:rsidRPr="0014067D">
        <w:rPr>
          <w:rFonts w:ascii="Times New Roman" w:hAnsi="Times New Roman" w:cs="Times New Roman"/>
          <w:sz w:val="24"/>
        </w:rPr>
        <w:tab/>
        <w:t>činnosti proti hospodárskym záujmom Slovenskej republiky,</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 xml:space="preserve">d) </w:t>
      </w:r>
      <w:r w:rsidRPr="0014067D">
        <w:rPr>
          <w:rFonts w:ascii="Times New Roman" w:hAnsi="Times New Roman" w:cs="Times New Roman"/>
          <w:sz w:val="24"/>
        </w:rPr>
        <w:tab/>
        <w:t>nedovolenej výroby omamných a psychotropných látok, jedov alebo prekurzorov, ich držania a obchodovania s nimi,</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 xml:space="preserve">e) </w:t>
      </w:r>
      <w:r w:rsidRPr="0014067D">
        <w:rPr>
          <w:rFonts w:ascii="Times New Roman" w:hAnsi="Times New Roman" w:cs="Times New Roman"/>
          <w:sz w:val="24"/>
        </w:rPr>
        <w:tab/>
        <w:t>organizovanej trestnej činnosti,</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 xml:space="preserve">f) </w:t>
      </w:r>
      <w:r w:rsidRPr="0014067D">
        <w:rPr>
          <w:rFonts w:ascii="Times New Roman" w:hAnsi="Times New Roman" w:cs="Times New Roman"/>
          <w:sz w:val="24"/>
        </w:rPr>
        <w:tab/>
        <w:t>obchodovania s ľuďmi,</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g) falšovania a pozmeňovania verejnej listiny, úradnej pečate, úradnej uzávery, úradného znaku a úradnej značky,</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 xml:space="preserve">h) </w:t>
      </w:r>
      <w:r w:rsidRPr="0014067D">
        <w:rPr>
          <w:rFonts w:ascii="Times New Roman" w:hAnsi="Times New Roman" w:cs="Times New Roman"/>
          <w:sz w:val="24"/>
        </w:rPr>
        <w:tab/>
        <w:t>nedovoleného ozbrojovania a obchodovania so zbraňami,</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 xml:space="preserve">i) </w:t>
      </w:r>
      <w:r w:rsidRPr="0014067D">
        <w:rPr>
          <w:rFonts w:ascii="Times New Roman" w:hAnsi="Times New Roman" w:cs="Times New Roman"/>
          <w:sz w:val="24"/>
        </w:rPr>
        <w:tab/>
        <w:t>porušovania predpisov o nakladaní s kontrolovaným tovarom a technológiami,</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 xml:space="preserve">j) </w:t>
      </w:r>
      <w:r w:rsidRPr="0014067D">
        <w:rPr>
          <w:rFonts w:ascii="Times New Roman" w:hAnsi="Times New Roman" w:cs="Times New Roman"/>
          <w:sz w:val="24"/>
        </w:rPr>
        <w:tab/>
        <w:t>spolupráce s cudzou mocou,</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k)</w:t>
      </w:r>
      <w:r w:rsidRPr="0014067D">
        <w:rPr>
          <w:rFonts w:ascii="Times New Roman" w:hAnsi="Times New Roman" w:cs="Times New Roman"/>
          <w:sz w:val="24"/>
        </w:rPr>
        <w:tab/>
        <w:t>porušovania sankčných opatrení,</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 xml:space="preserve">l) </w:t>
      </w:r>
      <w:r w:rsidRPr="0014067D">
        <w:rPr>
          <w:rFonts w:ascii="Times New Roman" w:hAnsi="Times New Roman" w:cs="Times New Roman"/>
          <w:sz w:val="24"/>
        </w:rPr>
        <w:tab/>
        <w:t>činnosti ohrozujúcej ústavné zriadenie, územnú celistvosť a zvrchovanosť Slovenskej republiky,</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m)</w:t>
      </w:r>
      <w:r w:rsidRPr="0014067D">
        <w:rPr>
          <w:rFonts w:ascii="Times New Roman" w:hAnsi="Times New Roman" w:cs="Times New Roman"/>
          <w:sz w:val="24"/>
        </w:rPr>
        <w:tab/>
        <w:t>činnosti smerujúcej proti bezpečnosti Slovenskej republiky,</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n)</w:t>
      </w:r>
      <w:r w:rsidRPr="0014067D">
        <w:rPr>
          <w:rFonts w:ascii="Times New Roman" w:hAnsi="Times New Roman" w:cs="Times New Roman"/>
          <w:sz w:val="24"/>
        </w:rPr>
        <w:tab/>
        <w:t>terorizmu vrátane informácií o účasti na terorizme, jeho financovaní alebo podporovaní a kybernetického terorizmu,</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o)</w:t>
      </w:r>
      <w:r w:rsidRPr="0014067D">
        <w:rPr>
          <w:rFonts w:ascii="Times New Roman" w:hAnsi="Times New Roman" w:cs="Times New Roman"/>
          <w:sz w:val="24"/>
        </w:rPr>
        <w:tab/>
        <w:t>politického extrémizmu a náboženského extrémizmu, extrémizmu prejavujúceho sa násilným spôsobom a v škodlivom sektárskom zoskupení,</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p)</w:t>
      </w:r>
      <w:r w:rsidRPr="0014067D">
        <w:rPr>
          <w:rFonts w:ascii="Times New Roman" w:hAnsi="Times New Roman" w:cs="Times New Roman"/>
          <w:sz w:val="24"/>
        </w:rPr>
        <w:tab/>
        <w:t>škodlivej aktivity a ohrozenia v kybernetickom priestore, ak ohrozujú obranu a obranyschopnosť Slovenskej republiky,</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q) radikalizácie skupiny osôb alebo jednotlivcov,</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r)</w:t>
      </w:r>
      <w:r w:rsidRPr="0014067D">
        <w:rPr>
          <w:rFonts w:ascii="Times New Roman" w:hAnsi="Times New Roman" w:cs="Times New Roman"/>
          <w:sz w:val="24"/>
        </w:rPr>
        <w:tab/>
        <w:t>iného ohrozovania strategických bezpečnostných záujmov Slovenskej republiky.“.</w:t>
      </w:r>
    </w:p>
    <w:p w:rsidR="0014067D" w:rsidRPr="0014067D" w:rsidRDefault="0014067D" w:rsidP="0014067D">
      <w:pPr>
        <w:spacing w:after="0" w:line="240" w:lineRule="auto"/>
        <w:ind w:left="709" w:hanging="283"/>
        <w:contextualSpacing/>
        <w:jc w:val="both"/>
        <w:rPr>
          <w:rFonts w:ascii="Times New Roman" w:hAnsi="Times New Roman" w:cs="Times New Roman"/>
          <w:sz w:val="24"/>
        </w:rPr>
      </w:pPr>
    </w:p>
    <w:p w:rsidR="0014067D" w:rsidRPr="0014067D" w:rsidRDefault="0014067D" w:rsidP="0014067D">
      <w:pPr>
        <w:spacing w:after="0" w:line="240" w:lineRule="auto"/>
        <w:ind w:left="709" w:hanging="283"/>
        <w:contextualSpacing/>
        <w:jc w:val="both"/>
        <w:rPr>
          <w:rFonts w:ascii="Times New Roman" w:hAnsi="Times New Roman" w:cs="Times New Roman"/>
          <w:sz w:val="24"/>
        </w:rPr>
      </w:pPr>
      <w:r w:rsidRPr="0014067D">
        <w:rPr>
          <w:rFonts w:ascii="Times New Roman" w:hAnsi="Times New Roman" w:cs="Times New Roman"/>
          <w:sz w:val="24"/>
        </w:rPr>
        <w:t>Doterajšie odseky 7 až 12 sa označujú ako odseky 9 až 14.</w:t>
      </w:r>
    </w:p>
    <w:p w:rsidR="0014067D" w:rsidRPr="0014067D" w:rsidRDefault="0014067D" w:rsidP="0014067D">
      <w:pPr>
        <w:spacing w:after="0" w:line="240" w:lineRule="auto"/>
        <w:ind w:left="426"/>
        <w:contextualSpacing/>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cs="Times New Roman"/>
          <w:sz w:val="24"/>
        </w:rPr>
      </w:pPr>
      <w:r w:rsidRPr="0014067D">
        <w:rPr>
          <w:rFonts w:ascii="Times New Roman" w:hAnsi="Times New Roman" w:cs="Times New Roman"/>
          <w:sz w:val="24"/>
        </w:rPr>
        <w:t>V § 125 ods. 11 sa za slovo „pobytom“ vkladajú slová „ alebo vydal modrú kartu“.</w:t>
      </w:r>
    </w:p>
    <w:p w:rsidR="0014067D" w:rsidRPr="0014067D" w:rsidRDefault="0014067D" w:rsidP="0014067D">
      <w:pPr>
        <w:spacing w:after="0" w:line="240" w:lineRule="auto"/>
        <w:ind w:left="426"/>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cs="Times New Roman"/>
          <w:sz w:val="24"/>
        </w:rPr>
      </w:pPr>
      <w:r w:rsidRPr="0014067D">
        <w:rPr>
          <w:rFonts w:ascii="Times New Roman" w:hAnsi="Times New Roman"/>
          <w:sz w:val="24"/>
        </w:rPr>
        <w:t>V § 125 odsek 12 znie:</w:t>
      </w:r>
    </w:p>
    <w:p w:rsidR="0014067D" w:rsidRPr="0014067D" w:rsidRDefault="0014067D" w:rsidP="0014067D">
      <w:pPr>
        <w:spacing w:after="0" w:line="240" w:lineRule="auto"/>
        <w:ind w:left="426"/>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„(12) Policajný útvar informuje do troch pracovných dní v listinnej podobe alebo elektronickej podobe</w:t>
      </w:r>
    </w:p>
    <w:p w:rsidR="0014067D" w:rsidRPr="0014067D" w:rsidRDefault="0014067D" w:rsidP="0014067D">
      <w:pPr>
        <w:numPr>
          <w:ilvl w:val="0"/>
          <w:numId w:val="2"/>
        </w:numPr>
        <w:spacing w:after="0" w:line="240" w:lineRule="auto"/>
        <w:ind w:left="709" w:hanging="283"/>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 xml:space="preserve">úrad práce, sociálnych vecí a rodiny o </w:t>
      </w:r>
    </w:p>
    <w:p w:rsidR="0014067D" w:rsidRPr="0014067D" w:rsidRDefault="0014067D" w:rsidP="0014067D">
      <w:pPr>
        <w:spacing w:after="0" w:line="240" w:lineRule="auto"/>
        <w:ind w:left="993" w:hanging="284"/>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1. udelení prechodného pobytu na účel zamestnania,</w:t>
      </w:r>
    </w:p>
    <w:p w:rsidR="0014067D" w:rsidRPr="0014067D" w:rsidRDefault="0014067D" w:rsidP="0014067D">
      <w:pPr>
        <w:spacing w:after="0" w:line="240" w:lineRule="auto"/>
        <w:ind w:left="993" w:hanging="284"/>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lastRenderedPageBreak/>
        <w:t>2. zamietnutí žiadosti štátneho príslušníka tretej krajiny o udelenie prechodného pobytu na účel zamestnania,</w:t>
      </w:r>
    </w:p>
    <w:p w:rsidR="0014067D" w:rsidRPr="0014067D" w:rsidRDefault="0014067D" w:rsidP="0014067D">
      <w:pPr>
        <w:spacing w:after="0" w:line="240" w:lineRule="auto"/>
        <w:ind w:left="993" w:hanging="284"/>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3.</w:t>
      </w:r>
      <w:r w:rsidRPr="0014067D">
        <w:rPr>
          <w:rFonts w:ascii="Times New Roman" w:eastAsia="Calibri" w:hAnsi="Times New Roman" w:cs="Times New Roman"/>
          <w:sz w:val="24"/>
          <w:szCs w:val="24"/>
        </w:rPr>
        <w:tab/>
        <w:t>zamietnutí žiadosti o udelenie prechodného pobytu štátneho príslušníka tretej krajiny, ktorý má priznané postavenie osoby s dlhodobým pobytom v inom členskom štáte,</w:t>
      </w:r>
    </w:p>
    <w:p w:rsidR="0014067D" w:rsidRPr="0014067D" w:rsidRDefault="0014067D" w:rsidP="0014067D">
      <w:pPr>
        <w:spacing w:after="0" w:line="240" w:lineRule="auto"/>
        <w:ind w:left="993" w:hanging="284"/>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4. zániku prechodného pobytu štátneho príslušníka tretej krajiny na účel zamestnania,</w:t>
      </w:r>
    </w:p>
    <w:p w:rsidR="0014067D" w:rsidRPr="0014067D" w:rsidRDefault="0014067D" w:rsidP="0014067D">
      <w:pPr>
        <w:spacing w:after="0" w:line="240" w:lineRule="auto"/>
        <w:ind w:left="993" w:hanging="284"/>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5. zániku prechodného pobytu štátneho príslušníka tretej krajiny na účel zlúčenia rodiny,</w:t>
      </w:r>
    </w:p>
    <w:p w:rsidR="0014067D" w:rsidRPr="0014067D" w:rsidRDefault="0014067D" w:rsidP="0014067D">
      <w:pPr>
        <w:spacing w:after="0" w:line="240" w:lineRule="auto"/>
        <w:ind w:left="993" w:hanging="284"/>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 xml:space="preserve">6. zániku prechodného pobytu štátneho príslušníka tretej krajiny, ktorý má priznané postavenie osoby s dlhodobým pobytom v inom členskom štáte, </w:t>
      </w:r>
    </w:p>
    <w:p w:rsidR="0014067D" w:rsidRPr="0014067D" w:rsidRDefault="0014067D" w:rsidP="0014067D">
      <w:pPr>
        <w:spacing w:after="0" w:line="240" w:lineRule="auto"/>
        <w:ind w:left="993" w:hanging="284"/>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7. vydaní modrej karty,</w:t>
      </w:r>
    </w:p>
    <w:p w:rsidR="0014067D" w:rsidRPr="0014067D" w:rsidRDefault="0014067D" w:rsidP="0014067D">
      <w:pPr>
        <w:spacing w:after="0" w:line="240" w:lineRule="auto"/>
        <w:ind w:left="993" w:hanging="284"/>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8. zamietnutí žiadosti štátneho príslušníka tretej krajiny o vydanie modrej karty,</w:t>
      </w:r>
    </w:p>
    <w:p w:rsidR="0014067D" w:rsidRPr="0014067D" w:rsidRDefault="0014067D" w:rsidP="0014067D">
      <w:pPr>
        <w:spacing w:after="0" w:line="240" w:lineRule="auto"/>
        <w:ind w:left="993" w:hanging="284"/>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9. zamietnutí žiadosti štátneho príslušníka tretej krajiny o obnovenie modrej karty,</w:t>
      </w:r>
    </w:p>
    <w:p w:rsidR="0014067D" w:rsidRPr="0014067D" w:rsidRDefault="0014067D" w:rsidP="0014067D">
      <w:pPr>
        <w:spacing w:after="0" w:line="240" w:lineRule="auto"/>
        <w:ind w:left="993" w:hanging="284"/>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10. odňatí alebo zániku modrej karty štátneho príslušníka tretej krajiny,</w:t>
      </w:r>
    </w:p>
    <w:p w:rsidR="0014067D" w:rsidRPr="0014067D" w:rsidRDefault="0014067D" w:rsidP="0014067D">
      <w:pPr>
        <w:spacing w:after="0" w:line="240" w:lineRule="auto"/>
        <w:ind w:left="1134" w:hanging="425"/>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11.</w:t>
      </w:r>
      <w:r w:rsidRPr="0014067D">
        <w:rPr>
          <w:rFonts w:ascii="Times New Roman" w:eastAsia="Calibri" w:hAnsi="Times New Roman" w:cs="Times New Roman"/>
          <w:sz w:val="24"/>
          <w:szCs w:val="24"/>
        </w:rPr>
        <w:tab/>
        <w:t>splnení povinnosti štátneho príslušníka tretej krajiny podľa § 111 ods. 4 písm. b)</w:t>
      </w:r>
      <w:r w:rsidRPr="0014067D">
        <w:rPr>
          <w:rFonts w:ascii="Times New Roman" w:eastAsia="Calibri" w:hAnsi="Times New Roman" w:cs="Times New Roman"/>
          <w:strike/>
          <w:sz w:val="24"/>
          <w:szCs w:val="24"/>
        </w:rPr>
        <w:t xml:space="preserve"> </w:t>
      </w:r>
      <w:r w:rsidRPr="0014067D">
        <w:rPr>
          <w:rFonts w:ascii="Times New Roman" w:eastAsia="Calibri" w:hAnsi="Times New Roman" w:cs="Times New Roman"/>
          <w:sz w:val="24"/>
          <w:szCs w:val="24"/>
        </w:rPr>
        <w:t xml:space="preserve">a písm. c), </w:t>
      </w:r>
      <w:r w:rsidRPr="0014067D">
        <w:rPr>
          <w:rFonts w:ascii="Times New Roman" w:eastAsia="Calibri" w:hAnsi="Times New Roman" w:cs="Calibri"/>
          <w:sz w:val="24"/>
          <w:szCs w:val="24"/>
        </w:rPr>
        <w:t>ak ide o zmenu zamestnávateľa alebo nájdenie si ďalšieho zamestnávateľa po 12 mesiacoch od začatia vykonávania vysokokvalifikovaného zamestnania na základe modrej karty,</w:t>
      </w:r>
    </w:p>
    <w:p w:rsidR="0014067D" w:rsidRPr="0014067D" w:rsidRDefault="0014067D" w:rsidP="0014067D">
      <w:pPr>
        <w:spacing w:after="0" w:line="240" w:lineRule="auto"/>
        <w:ind w:left="1134" w:hanging="425"/>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12. zániku poskytovania dočasného útočiska štátnemu príslušníkovi tretej krajiny z dôvodu udelenia prechodného pobytu na území Slovenskej republiky,</w:t>
      </w:r>
    </w:p>
    <w:p w:rsidR="0014067D" w:rsidRPr="0014067D" w:rsidRDefault="0014067D" w:rsidP="0014067D">
      <w:pPr>
        <w:numPr>
          <w:ilvl w:val="0"/>
          <w:numId w:val="2"/>
        </w:numPr>
        <w:spacing w:after="0" w:line="240" w:lineRule="auto"/>
        <w:ind w:left="709" w:hanging="283"/>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zamestnávateľa o</w:t>
      </w:r>
    </w:p>
    <w:p w:rsidR="0014067D" w:rsidRPr="0014067D" w:rsidRDefault="0014067D" w:rsidP="0014067D">
      <w:pPr>
        <w:spacing w:after="0" w:line="240" w:lineRule="auto"/>
        <w:ind w:left="993" w:hanging="284"/>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1. zamietnutí žiadosti štátneho príslušníka tretej krajiny o udelenie prechodného pobytu na účel zamestnania,</w:t>
      </w:r>
    </w:p>
    <w:p w:rsidR="0014067D" w:rsidRPr="0014067D" w:rsidRDefault="0014067D" w:rsidP="0014067D">
      <w:pPr>
        <w:spacing w:after="0" w:line="240" w:lineRule="auto"/>
        <w:ind w:left="993" w:hanging="284"/>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2.</w:t>
      </w:r>
      <w:r w:rsidRPr="0014067D">
        <w:rPr>
          <w:rFonts w:ascii="Times New Roman" w:eastAsia="Calibri" w:hAnsi="Times New Roman" w:cs="Times New Roman"/>
          <w:sz w:val="24"/>
          <w:szCs w:val="24"/>
        </w:rPr>
        <w:tab/>
        <w:t>odňatí alebo zániku modrej karty štátneho príslušníka tretej krajiny,</w:t>
      </w:r>
    </w:p>
    <w:p w:rsidR="0014067D" w:rsidRPr="0014067D" w:rsidRDefault="0014067D" w:rsidP="0014067D">
      <w:pPr>
        <w:spacing w:after="0" w:line="240" w:lineRule="auto"/>
        <w:ind w:left="993" w:hanging="284"/>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3. zániku prechodného pobytu štátneho príslušníka tretej krajiny na účel zamestnania,</w:t>
      </w:r>
    </w:p>
    <w:p w:rsidR="0014067D" w:rsidRPr="0014067D" w:rsidRDefault="0014067D" w:rsidP="0014067D">
      <w:pPr>
        <w:spacing w:after="0" w:line="240" w:lineRule="auto"/>
        <w:ind w:left="993" w:hanging="284"/>
        <w:jc w:val="both"/>
        <w:rPr>
          <w:rFonts w:ascii="Times New Roman" w:eastAsia="Calibri" w:hAnsi="Times New Roman" w:cs="Times New Roman"/>
          <w:sz w:val="24"/>
          <w:szCs w:val="24"/>
        </w:rPr>
      </w:pPr>
      <w:r w:rsidRPr="0014067D">
        <w:rPr>
          <w:rFonts w:ascii="Times New Roman" w:eastAsia="Calibri" w:hAnsi="Times New Roman" w:cs="Times New Roman"/>
          <w:sz w:val="24"/>
          <w:szCs w:val="24"/>
        </w:rPr>
        <w:t>4. zániku prechodného pobytu štátneho príslušníka tretej krajiny na účel zlúčenia rodiny,</w:t>
      </w:r>
    </w:p>
    <w:p w:rsidR="0014067D" w:rsidRPr="0014067D" w:rsidRDefault="0014067D" w:rsidP="0014067D">
      <w:pPr>
        <w:spacing w:after="0" w:line="240" w:lineRule="auto"/>
        <w:ind w:left="993" w:hanging="284"/>
        <w:jc w:val="both"/>
        <w:rPr>
          <w:rFonts w:ascii="Times New Roman" w:hAnsi="Times New Roman"/>
          <w:sz w:val="24"/>
        </w:rPr>
      </w:pPr>
      <w:r w:rsidRPr="0014067D">
        <w:rPr>
          <w:rFonts w:ascii="Times New Roman" w:hAnsi="Times New Roman" w:cs="Times New Roman"/>
          <w:sz w:val="24"/>
          <w:szCs w:val="24"/>
        </w:rPr>
        <w:t>5. zániku prechodného pobytu štátneho príslušníka tretej krajiny, ktorý má priznané postavenie osoby s dlhodobým pobytom v inom členskom štáte.“.</w:t>
      </w:r>
    </w:p>
    <w:p w:rsidR="0014067D" w:rsidRPr="0014067D" w:rsidRDefault="0014067D" w:rsidP="0014067D">
      <w:pPr>
        <w:spacing w:after="0" w:line="240" w:lineRule="auto"/>
        <w:ind w:left="426"/>
        <w:contextualSpacing/>
        <w:jc w:val="both"/>
        <w:rPr>
          <w:rFonts w:ascii="Times New Roman" w:hAnsi="Times New Roman" w:cs="Times New Roman"/>
          <w:sz w:val="24"/>
          <w:highlight w:val="yellow"/>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 xml:space="preserve"> V § 125 ods. 13 sa slová „§ 38 ods. 12“ nahrádzajú slovami „§ 38 ods. 8“ a slová „odseku 9“ sa nahrádzajú slovami „odseku 11“.</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125 ods. 14 a § 131k ods. 4 sa slová „§ 38 ods. 11“ nahrádzajú slovami „§ 38 ods. 7“.</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126 ods. 2 sa za slová „písm. a)“ vkladá čiarka a slová „§ 37 ods. 1“.</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 xml:space="preserve">  </w:t>
      </w: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V § 126 ods. 5 časť vety za bodkočiarkou znie: „to neplatí, ak je splnomocnenie vyhlásené do zápisnice pred správnym orgánom, ak ide o čestné vyhlásenie alebo splnomocnenie v konaní o administratívnom vyhostení alebo v konaní o zaistení, alebo ak ide o čestné vyhlásenie podpísané pred správnym orgánom“.</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numPr>
          <w:ilvl w:val="0"/>
          <w:numId w:val="1"/>
        </w:numPr>
        <w:spacing w:after="0" w:line="240" w:lineRule="auto"/>
        <w:ind w:left="426" w:hanging="426"/>
        <w:jc w:val="both"/>
        <w:rPr>
          <w:rFonts w:ascii="Times New Roman" w:hAnsi="Times New Roman"/>
          <w:sz w:val="24"/>
        </w:rPr>
      </w:pPr>
      <w:r w:rsidRPr="0014067D">
        <w:rPr>
          <w:rFonts w:ascii="Times New Roman" w:hAnsi="Times New Roman"/>
          <w:sz w:val="24"/>
        </w:rPr>
        <w:t xml:space="preserve">V § 129 ods. 2 písm. a) sa za slová „v Slovenskej republike“ vkladá čiarka a slová „číslo mobilného telefónu, emailovú adresu“.  </w:t>
      </w:r>
    </w:p>
    <w:p w:rsidR="0014067D" w:rsidRPr="0014067D" w:rsidRDefault="0014067D" w:rsidP="0014067D">
      <w:pPr>
        <w:tabs>
          <w:tab w:val="num" w:pos="426"/>
        </w:tabs>
        <w:spacing w:after="0" w:line="240" w:lineRule="auto"/>
        <w:ind w:left="644" w:hanging="644"/>
        <w:contextualSpacing/>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426" w:hanging="426"/>
        <w:contextualSpacing/>
        <w:jc w:val="both"/>
        <w:rPr>
          <w:rFonts w:ascii="Times New Roman" w:hAnsi="Times New Roman" w:cs="Times New Roman"/>
          <w:sz w:val="24"/>
        </w:rPr>
      </w:pPr>
      <w:r w:rsidRPr="0014067D">
        <w:rPr>
          <w:rFonts w:ascii="Times New Roman" w:hAnsi="Times New Roman" w:cs="Times New Roman"/>
          <w:sz w:val="24"/>
        </w:rPr>
        <w:t xml:space="preserve"> § 129 sa dopĺňa odsekom 5, ktorý znie:</w:t>
      </w:r>
    </w:p>
    <w:p w:rsidR="0014067D" w:rsidRPr="0014067D" w:rsidRDefault="0014067D" w:rsidP="0014067D">
      <w:pPr>
        <w:spacing w:after="0" w:line="240" w:lineRule="auto"/>
        <w:ind w:left="426"/>
        <w:contextualSpacing/>
        <w:jc w:val="both"/>
        <w:rPr>
          <w:rFonts w:ascii="Times New Roman" w:hAnsi="Times New Roman" w:cs="Times New Roman"/>
          <w:sz w:val="24"/>
        </w:rPr>
      </w:pPr>
      <w:r w:rsidRPr="0014067D">
        <w:rPr>
          <w:rFonts w:ascii="Times New Roman" w:hAnsi="Times New Roman" w:cs="Times New Roman"/>
          <w:sz w:val="24"/>
        </w:rPr>
        <w:t>„(5)</w:t>
      </w:r>
      <w:r w:rsidRPr="0014067D">
        <w:rPr>
          <w:rFonts w:ascii="Times New Roman" w:eastAsia="Times New Roman" w:hAnsi="Times New Roman" w:cs="Times New Roman"/>
          <w:sz w:val="23"/>
          <w:szCs w:val="23"/>
        </w:rPr>
        <w:t xml:space="preserve"> </w:t>
      </w:r>
      <w:r w:rsidRPr="0014067D">
        <w:rPr>
          <w:rFonts w:ascii="Times New Roman" w:hAnsi="Times New Roman" w:cs="Times New Roman"/>
          <w:sz w:val="24"/>
        </w:rPr>
        <w:t>Na účely konania o vydaní cestovného povolenia ministerstvo vnútra spracúva osobné údaje ustanovené osobitným predpisom.</w:t>
      </w:r>
      <w:r w:rsidRPr="0014067D">
        <w:rPr>
          <w:rFonts w:ascii="Times New Roman" w:hAnsi="Times New Roman" w:cs="Times New Roman"/>
          <w:sz w:val="24"/>
          <w:vertAlign w:val="superscript"/>
        </w:rPr>
        <w:t>102a</w:t>
      </w:r>
      <w:r w:rsidRPr="0014067D">
        <w:rPr>
          <w:rFonts w:ascii="Times New Roman" w:hAnsi="Times New Roman" w:cs="Times New Roman"/>
          <w:sz w:val="24"/>
        </w:rPr>
        <w:t>)“.</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 xml:space="preserve"> Poznámka pod čiarou k odkazu 102a znie:</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lastRenderedPageBreak/>
        <w:t xml:space="preserve"> „</w:t>
      </w:r>
      <w:r w:rsidRPr="0014067D">
        <w:rPr>
          <w:rFonts w:ascii="Times New Roman" w:hAnsi="Times New Roman"/>
          <w:sz w:val="24"/>
          <w:vertAlign w:val="superscript"/>
        </w:rPr>
        <w:t>102a</w:t>
      </w:r>
      <w:r w:rsidRPr="0014067D">
        <w:rPr>
          <w:rFonts w:ascii="Times New Roman" w:hAnsi="Times New Roman"/>
          <w:sz w:val="24"/>
        </w:rPr>
        <w:t>) Čl. 54 až 56 nariadenia (EÚ) 2018/1240 v platnom znení.“.</w:t>
      </w:r>
    </w:p>
    <w:p w:rsidR="0014067D" w:rsidRPr="0014067D" w:rsidRDefault="0014067D" w:rsidP="0014067D">
      <w:pPr>
        <w:spacing w:after="0" w:line="240" w:lineRule="auto"/>
        <w:ind w:left="426"/>
        <w:jc w:val="both"/>
        <w:rPr>
          <w:rFonts w:ascii="Times New Roman" w:hAnsi="Times New Roman"/>
          <w:sz w:val="24"/>
        </w:rPr>
      </w:pPr>
    </w:p>
    <w:p w:rsidR="0014067D" w:rsidRPr="0014067D" w:rsidRDefault="0014067D" w:rsidP="0014067D">
      <w:pPr>
        <w:numPr>
          <w:ilvl w:val="0"/>
          <w:numId w:val="1"/>
        </w:numPr>
        <w:spacing w:after="0" w:line="240" w:lineRule="auto"/>
        <w:ind w:left="567" w:hanging="567"/>
        <w:jc w:val="both"/>
        <w:rPr>
          <w:rFonts w:ascii="Times New Roman" w:hAnsi="Times New Roman"/>
          <w:sz w:val="24"/>
        </w:rPr>
      </w:pPr>
      <w:r w:rsidRPr="0014067D">
        <w:rPr>
          <w:rFonts w:ascii="Times New Roman" w:hAnsi="Times New Roman"/>
          <w:sz w:val="24"/>
        </w:rPr>
        <w:t>V § 131k ods.1 prvej vete sa bodka na konci nahrádza bodkočiarkou a pripájajú sa tieto slová: „to neplatí, ak ide o štátneho príslušníka tretej krajiny, ktorého žiadosť o obnovenie prechodného pobytu bola zamietnutá.“.</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numPr>
          <w:ilvl w:val="0"/>
          <w:numId w:val="1"/>
        </w:numPr>
        <w:spacing w:after="0" w:line="240" w:lineRule="auto"/>
        <w:ind w:left="567" w:hanging="567"/>
        <w:contextualSpacing/>
        <w:jc w:val="both"/>
        <w:rPr>
          <w:rFonts w:ascii="Times New Roman" w:hAnsi="Times New Roman"/>
          <w:sz w:val="24"/>
        </w:rPr>
      </w:pPr>
      <w:r w:rsidRPr="0014067D">
        <w:rPr>
          <w:rFonts w:ascii="Times New Roman" w:hAnsi="Times New Roman"/>
          <w:sz w:val="24"/>
        </w:rPr>
        <w:t>Za § 131k sa vkladá § 131l, ktorý vrátane nadpisu znie:</w:t>
      </w:r>
    </w:p>
    <w:p w:rsidR="0014067D" w:rsidRPr="0014067D" w:rsidRDefault="0014067D" w:rsidP="0014067D">
      <w:pPr>
        <w:spacing w:after="0" w:line="240" w:lineRule="auto"/>
        <w:jc w:val="center"/>
        <w:rPr>
          <w:rFonts w:ascii="Times New Roman" w:hAnsi="Times New Roman"/>
          <w:sz w:val="24"/>
        </w:rPr>
      </w:pPr>
    </w:p>
    <w:p w:rsidR="0014067D" w:rsidRPr="0014067D" w:rsidRDefault="0014067D" w:rsidP="0014067D">
      <w:pPr>
        <w:spacing w:after="0" w:line="240" w:lineRule="auto"/>
        <w:jc w:val="center"/>
        <w:rPr>
          <w:rFonts w:ascii="Times New Roman" w:hAnsi="Times New Roman"/>
          <w:sz w:val="24"/>
        </w:rPr>
      </w:pPr>
      <w:r w:rsidRPr="0014067D">
        <w:rPr>
          <w:rFonts w:ascii="Times New Roman" w:hAnsi="Times New Roman"/>
          <w:sz w:val="24"/>
        </w:rPr>
        <w:t>„§ 131l</w:t>
      </w:r>
    </w:p>
    <w:p w:rsidR="0014067D" w:rsidRPr="0014067D" w:rsidRDefault="0014067D" w:rsidP="0014067D">
      <w:pPr>
        <w:spacing w:after="0" w:line="240" w:lineRule="auto"/>
        <w:jc w:val="center"/>
        <w:rPr>
          <w:rFonts w:ascii="Times New Roman" w:hAnsi="Times New Roman"/>
          <w:sz w:val="24"/>
        </w:rPr>
      </w:pPr>
      <w:r w:rsidRPr="0014067D">
        <w:rPr>
          <w:rFonts w:ascii="Times New Roman" w:hAnsi="Times New Roman"/>
          <w:sz w:val="24"/>
        </w:rPr>
        <w:t>Prechodné ustanovenie k úpravám účinným od 15. júla 2024</w:t>
      </w:r>
    </w:p>
    <w:p w:rsidR="0014067D" w:rsidRPr="0014067D" w:rsidRDefault="0014067D" w:rsidP="0014067D">
      <w:pPr>
        <w:spacing w:after="0" w:line="240" w:lineRule="auto"/>
        <w:rPr>
          <w:rFonts w:ascii="Times New Roman" w:hAnsi="Times New Roman"/>
          <w:sz w:val="24"/>
        </w:rPr>
      </w:pPr>
    </w:p>
    <w:p w:rsidR="0014067D" w:rsidRPr="0014067D" w:rsidRDefault="0014067D" w:rsidP="0014067D">
      <w:pPr>
        <w:spacing w:after="0" w:line="240" w:lineRule="auto"/>
        <w:ind w:left="567"/>
        <w:jc w:val="both"/>
        <w:rPr>
          <w:rFonts w:ascii="Times New Roman" w:hAnsi="Times New Roman"/>
          <w:sz w:val="24"/>
        </w:rPr>
      </w:pPr>
      <w:r w:rsidRPr="0014067D">
        <w:rPr>
          <w:rFonts w:ascii="Times New Roman" w:hAnsi="Times New Roman"/>
          <w:sz w:val="24"/>
        </w:rPr>
        <w:t>Konania podľa tohto zákona začaté pred 15. júlom 2024 sa dokončia podľa predpisov účinných do 14. júla 2024; podľa ustanovení tohto zákona účinných od 15. júla 2024 sa dokončia len vtedy, ak je to pre osobu priaznivejšie.“.</w:t>
      </w:r>
    </w:p>
    <w:p w:rsidR="0014067D" w:rsidRPr="0014067D" w:rsidRDefault="0014067D" w:rsidP="0014067D">
      <w:pPr>
        <w:spacing w:after="0" w:line="240" w:lineRule="auto"/>
        <w:ind w:left="644"/>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567" w:hanging="567"/>
        <w:jc w:val="both"/>
        <w:rPr>
          <w:rFonts w:ascii="Times New Roman" w:hAnsi="Times New Roman"/>
          <w:sz w:val="24"/>
        </w:rPr>
      </w:pPr>
      <w:r w:rsidRPr="0014067D">
        <w:rPr>
          <w:rFonts w:ascii="Times New Roman" w:hAnsi="Times New Roman"/>
          <w:sz w:val="24"/>
          <w:shd w:val="clear" w:color="auto" w:fill="FFFFFF"/>
        </w:rPr>
        <w:t>Slová „dve fotografie s rozmermi 3 x 3,5 cm zobrazujúce“ vo všetkých tvaroch sa v celom texte zákona nahrádzajú slovami „farebnú fotografiu s rozmermi 3 x 3,5 cm zobrazujúcu“ v príslušnom tvare.</w:t>
      </w:r>
    </w:p>
    <w:p w:rsidR="0014067D" w:rsidRPr="0014067D" w:rsidRDefault="0014067D" w:rsidP="0014067D">
      <w:pPr>
        <w:spacing w:after="0" w:line="240" w:lineRule="auto"/>
        <w:ind w:left="567"/>
        <w:jc w:val="both"/>
        <w:rPr>
          <w:rFonts w:ascii="Times New Roman" w:hAnsi="Times New Roman"/>
          <w:sz w:val="24"/>
        </w:rPr>
      </w:pPr>
    </w:p>
    <w:p w:rsidR="0014067D" w:rsidRPr="0014067D" w:rsidRDefault="0014067D" w:rsidP="0014067D">
      <w:pPr>
        <w:numPr>
          <w:ilvl w:val="0"/>
          <w:numId w:val="1"/>
        </w:numPr>
        <w:spacing w:after="0" w:line="240" w:lineRule="auto"/>
        <w:ind w:left="567" w:hanging="567"/>
        <w:jc w:val="both"/>
        <w:rPr>
          <w:rFonts w:ascii="Times New Roman" w:hAnsi="Times New Roman" w:cs="Times New Roman"/>
          <w:sz w:val="24"/>
        </w:rPr>
      </w:pPr>
      <w:r w:rsidRPr="0014067D">
        <w:rPr>
          <w:rFonts w:ascii="Times New Roman" w:hAnsi="Times New Roman"/>
          <w:sz w:val="24"/>
        </w:rPr>
        <w:t xml:space="preserve">V prílohe č. 2 sa vypúšťa bod 10. </w:t>
      </w:r>
    </w:p>
    <w:p w:rsidR="0014067D" w:rsidRPr="0014067D" w:rsidRDefault="0014067D" w:rsidP="0014067D">
      <w:pPr>
        <w:spacing w:after="0" w:line="240" w:lineRule="auto"/>
        <w:ind w:left="720"/>
        <w:contextualSpacing/>
        <w:rPr>
          <w:rFonts w:ascii="Times New Roman" w:hAnsi="Times New Roman"/>
          <w:sz w:val="24"/>
        </w:rPr>
      </w:pPr>
    </w:p>
    <w:p w:rsidR="0014067D" w:rsidRPr="0014067D" w:rsidRDefault="0014067D" w:rsidP="0014067D">
      <w:pPr>
        <w:spacing w:after="0" w:line="240" w:lineRule="auto"/>
        <w:ind w:left="567"/>
        <w:jc w:val="both"/>
        <w:rPr>
          <w:rFonts w:ascii="Times New Roman" w:hAnsi="Times New Roman"/>
          <w:sz w:val="24"/>
        </w:rPr>
      </w:pPr>
      <w:r w:rsidRPr="0014067D">
        <w:rPr>
          <w:rFonts w:ascii="Times New Roman" w:hAnsi="Times New Roman"/>
          <w:sz w:val="24"/>
        </w:rPr>
        <w:t>Doterajšie body 11 až 19 sa označujú ako body 10 až 18.</w:t>
      </w:r>
    </w:p>
    <w:p w:rsidR="0014067D" w:rsidRPr="0014067D" w:rsidRDefault="0014067D" w:rsidP="0014067D">
      <w:pPr>
        <w:spacing w:after="0" w:line="240" w:lineRule="auto"/>
        <w:ind w:left="567"/>
        <w:jc w:val="both"/>
        <w:rPr>
          <w:rFonts w:ascii="Times New Roman" w:hAnsi="Times New Roman" w:cs="Times New Roman"/>
          <w:sz w:val="24"/>
        </w:rPr>
      </w:pPr>
    </w:p>
    <w:p w:rsidR="0014067D" w:rsidRPr="0014067D" w:rsidRDefault="0014067D" w:rsidP="0014067D">
      <w:pPr>
        <w:numPr>
          <w:ilvl w:val="0"/>
          <w:numId w:val="1"/>
        </w:numPr>
        <w:spacing w:after="0" w:line="240" w:lineRule="auto"/>
        <w:ind w:left="567" w:hanging="567"/>
        <w:jc w:val="both"/>
        <w:rPr>
          <w:rFonts w:ascii="Times New Roman" w:hAnsi="Times New Roman" w:cs="Times New Roman"/>
          <w:sz w:val="24"/>
        </w:rPr>
      </w:pPr>
      <w:r w:rsidRPr="0014067D">
        <w:rPr>
          <w:rFonts w:ascii="Times New Roman" w:hAnsi="Times New Roman" w:cs="Times New Roman"/>
          <w:sz w:val="24"/>
        </w:rPr>
        <w:t>Príloha č. 2 sa dopĺňa devätnástym bodom, ktorý znie:</w:t>
      </w:r>
    </w:p>
    <w:p w:rsidR="0014067D" w:rsidRPr="0014067D" w:rsidRDefault="0014067D" w:rsidP="0014067D">
      <w:pPr>
        <w:spacing w:after="0" w:line="240" w:lineRule="auto"/>
        <w:ind w:left="567"/>
        <w:jc w:val="both"/>
        <w:rPr>
          <w:rFonts w:ascii="Times New Roman" w:hAnsi="Times New Roman" w:cs="Times New Roman"/>
          <w:sz w:val="24"/>
        </w:rPr>
      </w:pPr>
      <w:r w:rsidRPr="0014067D">
        <w:rPr>
          <w:rFonts w:ascii="Times New Roman" w:hAnsi="Times New Roman" w:cs="Times New Roman"/>
          <w:sz w:val="24"/>
        </w:rPr>
        <w:t xml:space="preserve">„19. </w:t>
      </w:r>
      <w:r w:rsidRPr="0014067D">
        <w:rPr>
          <w:rFonts w:ascii="Times New Roman" w:hAnsi="Times New Roman"/>
          <w:sz w:val="24"/>
        </w:rPr>
        <w:t>Smernica Európskeho parlamentu a Rady (EÚ) 2021/1883 z 20. októbra 2021 o podmienkach vstupu a pobytu štátnych príslušníkov tretích krajín na účely vysokokvalifikovaného zamestnania a o zrušení smernice Rady 2009/50/ES (Ú. v. EÚ L 382, 28.10.2021).“.</w:t>
      </w:r>
    </w:p>
    <w:p w:rsidR="0014067D" w:rsidRPr="0014067D" w:rsidRDefault="0014067D" w:rsidP="0014067D">
      <w:pPr>
        <w:tabs>
          <w:tab w:val="left" w:pos="2124"/>
        </w:tabs>
        <w:spacing w:after="0" w:line="240" w:lineRule="auto"/>
        <w:rPr>
          <w:rFonts w:ascii="Times New Roman" w:hAnsi="Times New Roman"/>
          <w:sz w:val="24"/>
        </w:rPr>
      </w:pPr>
      <w:r w:rsidRPr="0014067D">
        <w:rPr>
          <w:rFonts w:ascii="Times New Roman" w:hAnsi="Times New Roman"/>
          <w:sz w:val="24"/>
        </w:rPr>
        <w:tab/>
      </w:r>
    </w:p>
    <w:p w:rsidR="0014067D" w:rsidRPr="0014067D" w:rsidRDefault="0014067D" w:rsidP="0014067D">
      <w:pPr>
        <w:spacing w:after="0" w:line="240" w:lineRule="auto"/>
        <w:jc w:val="center"/>
        <w:rPr>
          <w:rFonts w:ascii="Times New Roman" w:hAnsi="Times New Roman"/>
          <w:b/>
          <w:sz w:val="24"/>
        </w:rPr>
      </w:pPr>
      <w:r w:rsidRPr="0014067D">
        <w:rPr>
          <w:rFonts w:ascii="Times New Roman" w:hAnsi="Times New Roman"/>
          <w:b/>
          <w:sz w:val="24"/>
        </w:rPr>
        <w:t>Čl. II</w:t>
      </w:r>
    </w:p>
    <w:p w:rsidR="0014067D" w:rsidRPr="0014067D" w:rsidRDefault="0014067D" w:rsidP="0014067D">
      <w:pPr>
        <w:spacing w:after="0" w:line="240" w:lineRule="auto"/>
        <w:rPr>
          <w:rFonts w:ascii="Times New Roman" w:hAnsi="Times New Roman"/>
          <w:sz w:val="24"/>
        </w:rPr>
      </w:pPr>
    </w:p>
    <w:p w:rsidR="0014067D" w:rsidRPr="0014067D" w:rsidRDefault="0014067D" w:rsidP="0014067D">
      <w:pPr>
        <w:tabs>
          <w:tab w:val="left" w:pos="284"/>
        </w:tabs>
        <w:spacing w:after="0" w:line="240" w:lineRule="auto"/>
        <w:jc w:val="both"/>
        <w:rPr>
          <w:rFonts w:ascii="Times New Roman" w:hAnsi="Times New Roman"/>
          <w:sz w:val="24"/>
        </w:rPr>
      </w:pPr>
      <w:r w:rsidRPr="0014067D">
        <w:rPr>
          <w:rFonts w:ascii="Times New Roman" w:hAnsi="Times New Roman"/>
          <w:sz w:val="24"/>
        </w:rPr>
        <w:tab/>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w:t>
      </w:r>
      <w:r w:rsidRPr="0014067D">
        <w:rPr>
          <w:rFonts w:ascii="Times New Roman" w:hAnsi="Times New Roman"/>
          <w:sz w:val="24"/>
        </w:rPr>
        <w:lastRenderedPageBreak/>
        <w:t xml:space="preserve">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a zákona č. 51/2017 Z. z., 238/2017 Z. z., 238/2017 Z. z., 242/2017 Z. z., 276/2017 Z. z., 292/2017Z. z., zákona č. 293/2017 Z. z., zákona č. 336/2017 Z. z., zákona č. 17/2018 Z. z., zákona č. 18/2018 Z. z., zákona č. 49/2018 Z. z., zákona č. 52/2018 Z. z., zákona č. 56/2018 Z. z., zákona č. 87/2018 Z. z.,  zákona č. 106/2018 Z. z., zákona č. 108/2018Z. z., zákona č. 110/2018 Z. z., zákona č. 157/2018 Z. z., zákona č. 212/2018 Z. z., zákona č. 215/2018 Z. z., zákona č. 284/2018 Z. z., zákona č. 312/2018 Z. z., zákona č. 346/2018Z. z., zákona č. 9/2019 Z. z., zákona č. 30/2019 Z. z., zákona č. 150/2019 Z. z., zákona č. 156/2019 Z. z., zákona č. 158/2019 Z. z., zákona č. 211/2019 Z. z., zákona č. 213/2019Z. z., zákona č. 216/2019 Z. z., zákona č. 221/2019 Z. z., zákona č. 234/2019 Z. z., zákona č. 356/2019 Z. z., zákona č.  364/2019 Z. z., zákona č. 383/2019 Z. z., zákona č. 386/2019Z. z., zákona č. 390/2019 Z. z., zákona č. 395/2019 Z. z., zákona č. 460/2019 Z. z., zákona č. 165/2020 Z. z., zákona č. 198/2020 Z. z., zákona č. 310/2020 Z. z., zákona č. 128/2021 Z. z., zákona č. 149/2021 Z. z., zákona č. 259/2021 Z. z., </w:t>
      </w:r>
      <w:r w:rsidRPr="0014067D">
        <w:rPr>
          <w:rFonts w:ascii="Times New Roman" w:hAnsi="Times New Roman"/>
          <w:sz w:val="24"/>
        </w:rPr>
        <w:lastRenderedPageBreak/>
        <w:t>zákona č. 287/2021 Z. z., zákona č. 310/2021 Z. z., zákona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zákona č. 109/2023 Z. z., zákona č. 119/2023 Z. z., zákona č. 135/2023 Z. z., zákona č. 146/2023 Z. z., zákona č. 183/2023 Z. z., zákona č. 192/2023 Z. z., zákona č. 287/2023 Z. z., zákona č. 293/2023 Z. z., zákona č. 309/2023 Z. z., zákona č. 331/2023 Z. z., zákona č. 332/2023 Z. z. a zákona č. 530/2023 Z. z. sa mení a dopĺňa takto:</w:t>
      </w:r>
    </w:p>
    <w:p w:rsidR="0014067D" w:rsidRPr="0014067D" w:rsidRDefault="0014067D" w:rsidP="0014067D">
      <w:pPr>
        <w:spacing w:after="0" w:line="240" w:lineRule="auto"/>
        <w:rPr>
          <w:rFonts w:ascii="Times New Roman" w:hAnsi="Times New Roman"/>
          <w:sz w:val="24"/>
        </w:rPr>
      </w:pPr>
    </w:p>
    <w:p w:rsidR="0014067D" w:rsidRPr="0014067D" w:rsidRDefault="0014067D" w:rsidP="0014067D">
      <w:pPr>
        <w:numPr>
          <w:ilvl w:val="0"/>
          <w:numId w:val="7"/>
        </w:numPr>
        <w:spacing w:after="0" w:line="240" w:lineRule="auto"/>
        <w:ind w:left="284" w:hanging="284"/>
        <w:contextualSpacing/>
        <w:jc w:val="both"/>
        <w:rPr>
          <w:rFonts w:ascii="Times New Roman" w:hAnsi="Times New Roman"/>
          <w:sz w:val="24"/>
        </w:rPr>
      </w:pPr>
      <w:r w:rsidRPr="0014067D">
        <w:rPr>
          <w:rFonts w:ascii="Times New Roman" w:hAnsi="Times New Roman"/>
          <w:sz w:val="24"/>
        </w:rPr>
        <w:t>V § 7 ods. 7 prvej vete sa za slovo „hotovosti“ vkladá čiarka a slová „platobnou kartou“.</w:t>
      </w:r>
    </w:p>
    <w:p w:rsidR="0014067D" w:rsidRPr="0014067D" w:rsidRDefault="0014067D" w:rsidP="0014067D">
      <w:pPr>
        <w:spacing w:after="0" w:line="240" w:lineRule="auto"/>
        <w:ind w:left="426"/>
        <w:contextualSpacing/>
        <w:jc w:val="both"/>
        <w:rPr>
          <w:rFonts w:ascii="Times New Roman" w:hAnsi="Times New Roman"/>
          <w:sz w:val="24"/>
        </w:rPr>
      </w:pPr>
    </w:p>
    <w:p w:rsidR="0014067D" w:rsidRPr="0014067D" w:rsidRDefault="0014067D" w:rsidP="0014067D">
      <w:pPr>
        <w:numPr>
          <w:ilvl w:val="0"/>
          <w:numId w:val="7"/>
        </w:numPr>
        <w:spacing w:after="0" w:line="240" w:lineRule="auto"/>
        <w:ind w:left="284" w:hanging="284"/>
        <w:contextualSpacing/>
        <w:jc w:val="both"/>
        <w:rPr>
          <w:rFonts w:ascii="Times New Roman" w:hAnsi="Times New Roman"/>
          <w:sz w:val="24"/>
        </w:rPr>
      </w:pPr>
      <w:r w:rsidRPr="0014067D">
        <w:rPr>
          <w:rFonts w:ascii="Times New Roman" w:hAnsi="Times New Roman"/>
          <w:sz w:val="24"/>
        </w:rPr>
        <w:t>V prílohe Sadzobníku správnych poplatkov časti II. Vnútorná správa položke 24 písmená f) a g) znejú:</w:t>
      </w:r>
    </w:p>
    <w:p w:rsidR="0014067D" w:rsidRPr="0014067D" w:rsidRDefault="0014067D" w:rsidP="0014067D">
      <w:pPr>
        <w:spacing w:after="0" w:line="240" w:lineRule="auto"/>
        <w:ind w:left="709" w:hanging="425"/>
        <w:jc w:val="both"/>
        <w:rPr>
          <w:rFonts w:ascii="Times New Roman" w:hAnsi="Times New Roman"/>
          <w:sz w:val="24"/>
        </w:rPr>
      </w:pPr>
      <w:r w:rsidRPr="0014067D">
        <w:rPr>
          <w:rFonts w:ascii="Times New Roman" w:hAnsi="Times New Roman"/>
          <w:sz w:val="24"/>
        </w:rPr>
        <w:t xml:space="preserve">„f) </w:t>
      </w:r>
      <w:r w:rsidRPr="0014067D">
        <w:rPr>
          <w:rFonts w:ascii="Times New Roman" w:hAnsi="Times New Roman"/>
          <w:sz w:val="24"/>
        </w:rPr>
        <w:tab/>
        <w:t xml:space="preserve">Vydanie dokladu o pobyte a jeho doručenie na adresu na území Slovenskej republiky   službou zavedenou na tento účel                                                    </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1.</w:t>
      </w:r>
      <w:r w:rsidRPr="0014067D">
        <w:rPr>
          <w:rFonts w:ascii="Times New Roman" w:hAnsi="Times New Roman"/>
          <w:sz w:val="24"/>
        </w:rPr>
        <w:tab/>
        <w:t>do 30 dní                                                                                                    10 eur</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2.</w:t>
      </w:r>
      <w:r w:rsidRPr="0014067D">
        <w:rPr>
          <w:rFonts w:ascii="Times New Roman" w:hAnsi="Times New Roman"/>
          <w:sz w:val="24"/>
        </w:rPr>
        <w:tab/>
        <w:t xml:space="preserve">do 2 pracovných dní                                                                    </w:t>
      </w:r>
      <w:r w:rsidRPr="0014067D">
        <w:rPr>
          <w:rFonts w:ascii="Times New Roman" w:hAnsi="Times New Roman"/>
          <w:sz w:val="24"/>
        </w:rPr>
        <w:tab/>
        <w:t xml:space="preserve">    39 eur</w:t>
      </w:r>
    </w:p>
    <w:p w:rsidR="0014067D" w:rsidRPr="0014067D" w:rsidRDefault="0014067D" w:rsidP="0014067D">
      <w:pPr>
        <w:spacing w:after="0" w:line="240" w:lineRule="auto"/>
        <w:ind w:left="709" w:hanging="425"/>
        <w:jc w:val="both"/>
        <w:rPr>
          <w:rFonts w:ascii="Times New Roman" w:hAnsi="Times New Roman"/>
          <w:sz w:val="24"/>
        </w:rPr>
      </w:pPr>
      <w:r w:rsidRPr="0014067D">
        <w:rPr>
          <w:rFonts w:ascii="Times New Roman" w:hAnsi="Times New Roman"/>
          <w:sz w:val="24"/>
        </w:rPr>
        <w:t xml:space="preserve">g) </w:t>
      </w:r>
      <w:r w:rsidRPr="0014067D">
        <w:rPr>
          <w:rFonts w:ascii="Times New Roman" w:hAnsi="Times New Roman"/>
          <w:sz w:val="24"/>
        </w:rPr>
        <w:tab/>
        <w:t xml:space="preserve">Vydanie dokladu o pobyte a jeho doručenie na adresu na území Slovenskej republiky službou zavedenou na tento účel              </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1. ako náhrada za stratený, zničený, poškodený alebo odcudzený doklad    29 eur</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2. ako náhrada za stratený, zničený, poškodený alebo odcudzený doklad do 2 pracovných dní                                                                                           54 eur</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 xml:space="preserve">3. ako náhrada za stratený, zničený, poškodený alebo odcudzený doklad v priebehu  dvoch po sebe nasledujúcich rokov                                                           54 eur   </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4. ako náhrada za stratený, zničený, poškodený alebo odcudzený doklad  v priebehu dvoch po sebe nasledujúcich rokov do 2 pracovných dní                         79 eur.“.</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numPr>
          <w:ilvl w:val="0"/>
          <w:numId w:val="7"/>
        </w:numPr>
        <w:spacing w:after="0" w:line="240" w:lineRule="auto"/>
        <w:ind w:left="284" w:hanging="284"/>
        <w:contextualSpacing/>
        <w:jc w:val="both"/>
        <w:rPr>
          <w:rFonts w:ascii="Times New Roman" w:hAnsi="Times New Roman"/>
          <w:sz w:val="24"/>
        </w:rPr>
      </w:pPr>
      <w:r w:rsidRPr="0014067D">
        <w:rPr>
          <w:rFonts w:ascii="Times New Roman" w:hAnsi="Times New Roman"/>
          <w:sz w:val="24"/>
        </w:rPr>
        <w:t xml:space="preserve">V prílohe Sadzobníku správnych poplatkov časti II. Vnútorná správa položke 24 sa vypúšťa písmeno h). </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spacing w:after="0" w:line="240" w:lineRule="auto"/>
        <w:ind w:left="284"/>
        <w:jc w:val="both"/>
        <w:rPr>
          <w:rFonts w:ascii="Times New Roman" w:hAnsi="Times New Roman"/>
          <w:sz w:val="24"/>
        </w:rPr>
      </w:pPr>
      <w:r w:rsidRPr="0014067D">
        <w:rPr>
          <w:rFonts w:ascii="Times New Roman" w:hAnsi="Times New Roman"/>
          <w:sz w:val="24"/>
        </w:rPr>
        <w:t xml:space="preserve">Doterajšie písmená i) až n) sa označujú ako písmená h) až m).  </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numPr>
          <w:ilvl w:val="0"/>
          <w:numId w:val="7"/>
        </w:numPr>
        <w:spacing w:after="0" w:line="240" w:lineRule="auto"/>
        <w:ind w:left="284" w:hanging="284"/>
        <w:contextualSpacing/>
        <w:jc w:val="both"/>
        <w:rPr>
          <w:rFonts w:ascii="Times New Roman" w:hAnsi="Times New Roman"/>
          <w:sz w:val="24"/>
        </w:rPr>
      </w:pPr>
      <w:r w:rsidRPr="0014067D">
        <w:rPr>
          <w:rFonts w:ascii="Times New Roman" w:hAnsi="Times New Roman"/>
          <w:sz w:val="24"/>
        </w:rPr>
        <w:t>V prílohe Sadzobníku správnych poplatkov časti II. Vnútorná správa položke 24 časti Oslobodenie treťom bode sa slová „a), c), d), i) a j)“ nahrádzajú slovami „a), c), d), h) a i)“.</w:t>
      </w:r>
    </w:p>
    <w:p w:rsidR="0014067D" w:rsidRPr="0014067D" w:rsidRDefault="0014067D" w:rsidP="0014067D">
      <w:pPr>
        <w:spacing w:after="0" w:line="240" w:lineRule="auto"/>
        <w:ind w:left="426"/>
        <w:contextualSpacing/>
        <w:jc w:val="both"/>
        <w:rPr>
          <w:rFonts w:ascii="Times New Roman" w:hAnsi="Times New Roman"/>
          <w:sz w:val="24"/>
        </w:rPr>
      </w:pPr>
    </w:p>
    <w:p w:rsidR="0014067D" w:rsidRPr="0014067D" w:rsidRDefault="0014067D" w:rsidP="0014067D">
      <w:pPr>
        <w:numPr>
          <w:ilvl w:val="0"/>
          <w:numId w:val="7"/>
        </w:numPr>
        <w:spacing w:after="0" w:line="240" w:lineRule="auto"/>
        <w:ind w:left="284" w:hanging="284"/>
        <w:contextualSpacing/>
        <w:jc w:val="both"/>
        <w:rPr>
          <w:rFonts w:ascii="Times New Roman" w:hAnsi="Times New Roman"/>
          <w:sz w:val="24"/>
        </w:rPr>
      </w:pPr>
      <w:r w:rsidRPr="0014067D">
        <w:rPr>
          <w:rFonts w:ascii="Times New Roman" w:hAnsi="Times New Roman"/>
          <w:sz w:val="24"/>
        </w:rPr>
        <w:t>V sadzobníku správnych poplatkov časti II. Vnútorná správa položke 24 časti Oslobodenie siedmom bode sa slová „i) a j)“ nahrádzajú slovami „h) a i)“.</w:t>
      </w:r>
    </w:p>
    <w:p w:rsidR="0014067D" w:rsidRPr="0014067D" w:rsidRDefault="0014067D" w:rsidP="0014067D">
      <w:pPr>
        <w:spacing w:after="0" w:line="240" w:lineRule="auto"/>
        <w:ind w:left="426"/>
        <w:contextualSpacing/>
        <w:jc w:val="both"/>
        <w:rPr>
          <w:rFonts w:ascii="Times New Roman" w:hAnsi="Times New Roman"/>
          <w:sz w:val="24"/>
        </w:rPr>
      </w:pPr>
    </w:p>
    <w:p w:rsidR="0014067D" w:rsidRPr="0014067D" w:rsidRDefault="0014067D" w:rsidP="0014067D">
      <w:pPr>
        <w:numPr>
          <w:ilvl w:val="0"/>
          <w:numId w:val="7"/>
        </w:numPr>
        <w:spacing w:after="0" w:line="240" w:lineRule="auto"/>
        <w:ind w:left="284" w:hanging="284"/>
        <w:contextualSpacing/>
        <w:jc w:val="both"/>
        <w:rPr>
          <w:rFonts w:ascii="Times New Roman" w:hAnsi="Times New Roman"/>
          <w:sz w:val="24"/>
        </w:rPr>
      </w:pPr>
      <w:r w:rsidRPr="0014067D">
        <w:rPr>
          <w:rFonts w:ascii="Times New Roman" w:hAnsi="Times New Roman"/>
          <w:sz w:val="24"/>
        </w:rPr>
        <w:t>V prílohe Sadzobníku správnych poplatkov časti II. Vnútorná správa položke 24 Oslobodenie ôsmom bode sa slová „písmena l)“ nahrádzajú slovami „písmena k)“.</w:t>
      </w:r>
    </w:p>
    <w:p w:rsidR="0014067D" w:rsidRPr="0014067D" w:rsidRDefault="0014067D" w:rsidP="0014067D">
      <w:pPr>
        <w:spacing w:after="0" w:line="240" w:lineRule="auto"/>
        <w:ind w:left="426"/>
        <w:contextualSpacing/>
        <w:jc w:val="both"/>
        <w:rPr>
          <w:rFonts w:ascii="Times New Roman" w:hAnsi="Times New Roman"/>
          <w:sz w:val="24"/>
        </w:rPr>
      </w:pPr>
    </w:p>
    <w:p w:rsidR="0014067D" w:rsidRPr="0014067D" w:rsidRDefault="0014067D" w:rsidP="0014067D">
      <w:pPr>
        <w:numPr>
          <w:ilvl w:val="0"/>
          <w:numId w:val="7"/>
        </w:numPr>
        <w:spacing w:after="0" w:line="240" w:lineRule="auto"/>
        <w:ind w:left="284" w:hanging="284"/>
        <w:contextualSpacing/>
        <w:jc w:val="both"/>
        <w:rPr>
          <w:rFonts w:ascii="Times New Roman" w:hAnsi="Times New Roman"/>
          <w:sz w:val="24"/>
        </w:rPr>
      </w:pPr>
      <w:r w:rsidRPr="0014067D">
        <w:rPr>
          <w:rFonts w:ascii="Times New Roman" w:hAnsi="Times New Roman"/>
          <w:sz w:val="24"/>
        </w:rPr>
        <w:t>V sadzobníku správnych poplatkov časti II. Vnútorná správa položke 24 časti Oslobodenie deviatom bode sa slová „l) až n)“ nahrádzajú slovami „k) až m)“.</w:t>
      </w:r>
    </w:p>
    <w:p w:rsidR="0014067D" w:rsidRPr="0014067D" w:rsidRDefault="0014067D" w:rsidP="0014067D">
      <w:pPr>
        <w:spacing w:after="0" w:line="240" w:lineRule="auto"/>
        <w:ind w:left="426"/>
        <w:contextualSpacing/>
        <w:jc w:val="both"/>
        <w:rPr>
          <w:rFonts w:ascii="Times New Roman" w:hAnsi="Times New Roman"/>
          <w:sz w:val="24"/>
        </w:rPr>
      </w:pPr>
    </w:p>
    <w:p w:rsidR="0014067D" w:rsidRPr="0014067D" w:rsidRDefault="0014067D" w:rsidP="0014067D">
      <w:pPr>
        <w:numPr>
          <w:ilvl w:val="0"/>
          <w:numId w:val="7"/>
        </w:numPr>
        <w:spacing w:after="0" w:line="240" w:lineRule="auto"/>
        <w:ind w:left="284" w:hanging="284"/>
        <w:contextualSpacing/>
        <w:jc w:val="both"/>
        <w:rPr>
          <w:rFonts w:ascii="Times New Roman" w:hAnsi="Times New Roman"/>
          <w:sz w:val="24"/>
        </w:rPr>
      </w:pPr>
      <w:r w:rsidRPr="0014067D">
        <w:rPr>
          <w:rFonts w:ascii="Times New Roman" w:hAnsi="Times New Roman"/>
          <w:sz w:val="24"/>
        </w:rPr>
        <w:t>V prílohe Sadzobníku správnych poplatkov časti XVIII. Konzulárne poplatky položke 240 sa časť Splnomocnenie dopĺňa šiestym bodom, ktorý znie:</w:t>
      </w:r>
    </w:p>
    <w:p w:rsidR="0014067D" w:rsidRPr="0014067D" w:rsidRDefault="0014067D" w:rsidP="0014067D">
      <w:pPr>
        <w:spacing w:after="0" w:line="240" w:lineRule="auto"/>
        <w:ind w:left="284"/>
        <w:contextualSpacing/>
        <w:jc w:val="both"/>
        <w:rPr>
          <w:rFonts w:ascii="Times New Roman" w:hAnsi="Times New Roman"/>
          <w:sz w:val="24"/>
        </w:rPr>
      </w:pPr>
      <w:r w:rsidRPr="0014067D">
        <w:rPr>
          <w:rFonts w:ascii="Times New Roman" w:hAnsi="Times New Roman"/>
          <w:sz w:val="24"/>
        </w:rPr>
        <w:lastRenderedPageBreak/>
        <w:t>,,6. Poplatok podľa písmen b) až e) tejto položky je možno platiť aj prostredníctvom externého poskytovateľa služieb určeného Ministerstvom zahraničných vecí a európskych záležitostí Slovenskej republiky.</w:t>
      </w:r>
      <w:r w:rsidRPr="0014067D">
        <w:rPr>
          <w:rFonts w:ascii="Times New Roman" w:hAnsi="Times New Roman"/>
          <w:sz w:val="24"/>
          <w:vertAlign w:val="superscript"/>
        </w:rPr>
        <w:t>16ba</w:t>
      </w:r>
      <w:r w:rsidRPr="0014067D">
        <w:rPr>
          <w:rFonts w:ascii="Times New Roman" w:hAnsi="Times New Roman"/>
          <w:sz w:val="24"/>
        </w:rPr>
        <w:t>)“.</w:t>
      </w:r>
    </w:p>
    <w:p w:rsidR="0014067D" w:rsidRPr="0014067D" w:rsidRDefault="0014067D" w:rsidP="0014067D">
      <w:pPr>
        <w:spacing w:after="0" w:line="240" w:lineRule="auto"/>
        <w:ind w:left="851" w:hanging="425"/>
        <w:contextualSpacing/>
        <w:jc w:val="both"/>
        <w:rPr>
          <w:rFonts w:ascii="Times New Roman" w:hAnsi="Times New Roman"/>
          <w:sz w:val="24"/>
        </w:rPr>
      </w:pPr>
    </w:p>
    <w:p w:rsidR="0014067D" w:rsidRPr="0014067D" w:rsidRDefault="0014067D" w:rsidP="0014067D">
      <w:pPr>
        <w:spacing w:after="0" w:line="240" w:lineRule="auto"/>
        <w:ind w:left="284"/>
        <w:jc w:val="both"/>
        <w:rPr>
          <w:rFonts w:ascii="Times New Roman" w:hAnsi="Times New Roman"/>
          <w:sz w:val="24"/>
        </w:rPr>
      </w:pPr>
      <w:r w:rsidRPr="0014067D">
        <w:rPr>
          <w:rFonts w:ascii="Times New Roman" w:hAnsi="Times New Roman"/>
          <w:sz w:val="24"/>
        </w:rPr>
        <w:t>Poznámka pod čiarou k odkazu 16ba znie:</w:t>
      </w:r>
    </w:p>
    <w:p w:rsidR="0014067D" w:rsidRPr="0014067D" w:rsidRDefault="0014067D" w:rsidP="0014067D">
      <w:pPr>
        <w:spacing w:after="0" w:line="240" w:lineRule="auto"/>
        <w:ind w:left="284"/>
        <w:jc w:val="both"/>
        <w:rPr>
          <w:rFonts w:ascii="Times New Roman" w:hAnsi="Times New Roman"/>
          <w:sz w:val="24"/>
        </w:rPr>
      </w:pPr>
      <w:r w:rsidRPr="0014067D">
        <w:rPr>
          <w:rFonts w:ascii="Times New Roman" w:hAnsi="Times New Roman"/>
          <w:sz w:val="24"/>
        </w:rPr>
        <w:t>,,</w:t>
      </w:r>
      <w:r w:rsidRPr="0014067D">
        <w:rPr>
          <w:rFonts w:ascii="Times New Roman" w:hAnsi="Times New Roman"/>
          <w:sz w:val="24"/>
          <w:vertAlign w:val="superscript"/>
        </w:rPr>
        <w:t>16ba</w:t>
      </w:r>
      <w:r w:rsidRPr="0014067D">
        <w:rPr>
          <w:rFonts w:ascii="Times New Roman" w:hAnsi="Times New Roman"/>
          <w:sz w:val="24"/>
        </w:rPr>
        <w:t>) § 17 ods. 1 zákona č. 404/2011 Z. z. o pobyte cudzincov a o zmene a doplnení niektorých zákonov v znení zákona .../2024 Z. z.“.</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spacing w:after="240" w:line="240" w:lineRule="auto"/>
        <w:jc w:val="center"/>
        <w:rPr>
          <w:rFonts w:ascii="Times New Roman" w:hAnsi="Times New Roman"/>
          <w:b/>
          <w:bCs/>
          <w:sz w:val="24"/>
        </w:rPr>
      </w:pPr>
      <w:r w:rsidRPr="0014067D">
        <w:rPr>
          <w:rFonts w:ascii="Times New Roman" w:hAnsi="Times New Roman"/>
          <w:b/>
          <w:bCs/>
          <w:sz w:val="24"/>
        </w:rPr>
        <w:t>Čl. III</w:t>
      </w:r>
    </w:p>
    <w:p w:rsidR="0014067D" w:rsidRPr="0014067D" w:rsidRDefault="0014067D" w:rsidP="0014067D">
      <w:pPr>
        <w:spacing w:after="240" w:line="240" w:lineRule="auto"/>
        <w:ind w:firstLine="284"/>
        <w:jc w:val="both"/>
        <w:rPr>
          <w:rFonts w:ascii="Times New Roman" w:hAnsi="Times New Roman"/>
          <w:sz w:val="24"/>
        </w:rPr>
      </w:pPr>
      <w:r w:rsidRPr="0014067D">
        <w:rPr>
          <w:rFonts w:ascii="Times New Roman" w:hAnsi="Times New Roman"/>
          <w:sz w:val="24"/>
        </w:rPr>
        <w:t>Zákon č. 253/1998 Z. z. o hlásení pobytu občanov Slovenskej republiky a registri obyvateľov Slovenskej republiky v znení zákona č. 369/1999 Z. z., zákona č. 441/2001 Z. z., zákona č. 660/2002 Z. z., zákona č. 174/2004 Z. z., zákona č. 215/2004 Z. z., zákona č. 454/2004 Z. z., zákona č. 523/2004 Z. z., zákona č. 224/2006 Z. z., zákona č. 335/2007 Z. z., zákona č. 216/2008 Z. z., zákona č. 49/2012 Z. z., zákona č. 190/2013 Z. z., zákona č. 335/2014 Z. z., zákona č. 125/2015 Z. z., zákona č. 125/2016 Z. z., zákona č. 254/2016 Z. z., zákona č. 177/2018 Z. z., zákona č. 211/2019 Z. z., zákona č. 234/2019 Z. z., zákona č. 395/2019 Z. z., zákona č. 310/2021 Z. z., zákona č. 101/2022 Z. z., zákona č. 222/2022 Z. z. a zákona č. 122/2023 Z. z. sa mení a dopĺňa takto:</w:t>
      </w:r>
    </w:p>
    <w:p w:rsidR="0014067D" w:rsidRPr="0014067D" w:rsidRDefault="0014067D" w:rsidP="0014067D">
      <w:pPr>
        <w:numPr>
          <w:ilvl w:val="0"/>
          <w:numId w:val="8"/>
        </w:numPr>
        <w:spacing w:after="240" w:line="240" w:lineRule="auto"/>
        <w:ind w:left="284" w:hanging="284"/>
        <w:jc w:val="both"/>
        <w:rPr>
          <w:rFonts w:ascii="Times New Roman" w:hAnsi="Times New Roman"/>
          <w:sz w:val="24"/>
        </w:rPr>
      </w:pPr>
      <w:r w:rsidRPr="0014067D">
        <w:rPr>
          <w:rFonts w:ascii="Times New Roman" w:hAnsi="Times New Roman"/>
          <w:sz w:val="24"/>
        </w:rPr>
        <w:t>V § 12 ods. 1 a 2 sa za slová „obyvateľoch Slovenskej republiky“ vkladajú slová „a o ďalších osobách evidovaných v registri“.</w:t>
      </w:r>
    </w:p>
    <w:p w:rsidR="0014067D" w:rsidRPr="0014067D" w:rsidRDefault="0014067D" w:rsidP="0014067D">
      <w:pPr>
        <w:spacing w:after="0" w:line="240" w:lineRule="auto"/>
        <w:ind w:left="284"/>
        <w:contextualSpacing/>
        <w:jc w:val="both"/>
        <w:rPr>
          <w:rFonts w:ascii="Times New Roman" w:hAnsi="Times New Roman"/>
          <w:sz w:val="24"/>
        </w:rPr>
      </w:pPr>
      <w:r w:rsidRPr="0014067D">
        <w:rPr>
          <w:rFonts w:ascii="Times New Roman" w:hAnsi="Times New Roman"/>
          <w:sz w:val="24"/>
        </w:rPr>
        <w:t>Poznámka pod čiarou k odkazu 6 znie:</w:t>
      </w:r>
    </w:p>
    <w:p w:rsidR="0014067D" w:rsidRPr="0014067D" w:rsidRDefault="0014067D" w:rsidP="0014067D">
      <w:pPr>
        <w:spacing w:after="0" w:line="240" w:lineRule="auto"/>
        <w:ind w:left="284"/>
        <w:contextualSpacing/>
        <w:jc w:val="both"/>
        <w:rPr>
          <w:rFonts w:ascii="Times New Roman" w:hAnsi="Times New Roman"/>
          <w:sz w:val="24"/>
        </w:rPr>
      </w:pPr>
      <w:r w:rsidRPr="0014067D">
        <w:rPr>
          <w:rFonts w:ascii="Times New Roman" w:hAnsi="Times New Roman"/>
          <w:sz w:val="24"/>
        </w:rPr>
        <w:t>„</w:t>
      </w:r>
      <w:r w:rsidRPr="0014067D">
        <w:rPr>
          <w:rFonts w:ascii="Times New Roman" w:hAnsi="Times New Roman"/>
          <w:sz w:val="24"/>
          <w:vertAlign w:val="superscript"/>
        </w:rPr>
        <w:t>6</w:t>
      </w:r>
      <w:r w:rsidRPr="0014067D">
        <w:rPr>
          <w:rFonts w:ascii="Times New Roman" w:hAnsi="Times New Roman"/>
          <w:sz w:val="24"/>
        </w:rPr>
        <w:t>) § 2 ods. 4 zákona č. 95/2019 Z. z. o informačných technológiách vo verejnej správe a o zmene a doplnení niektorých zákonov.“.</w:t>
      </w:r>
    </w:p>
    <w:p w:rsidR="0014067D" w:rsidRPr="0014067D" w:rsidRDefault="0014067D" w:rsidP="0014067D">
      <w:pPr>
        <w:spacing w:after="0" w:line="240" w:lineRule="auto"/>
        <w:ind w:left="284"/>
        <w:contextualSpacing/>
        <w:jc w:val="both"/>
        <w:rPr>
          <w:rFonts w:ascii="Times New Roman" w:hAnsi="Times New Roman"/>
          <w:sz w:val="24"/>
        </w:rPr>
      </w:pPr>
    </w:p>
    <w:p w:rsidR="0014067D" w:rsidRPr="0014067D" w:rsidRDefault="0014067D" w:rsidP="0014067D">
      <w:pPr>
        <w:numPr>
          <w:ilvl w:val="0"/>
          <w:numId w:val="8"/>
        </w:numPr>
        <w:spacing w:after="0" w:line="240" w:lineRule="auto"/>
        <w:ind w:left="284" w:hanging="284"/>
        <w:contextualSpacing/>
        <w:jc w:val="both"/>
        <w:rPr>
          <w:rFonts w:ascii="Times New Roman" w:hAnsi="Times New Roman"/>
          <w:sz w:val="24"/>
        </w:rPr>
      </w:pPr>
      <w:r w:rsidRPr="0014067D">
        <w:rPr>
          <w:rFonts w:ascii="Times New Roman" w:hAnsi="Times New Roman"/>
          <w:sz w:val="24"/>
        </w:rPr>
        <w:t>V § 13 sa za slová „obyvateľov Slovenskej republiky“ vkladajú slová „a ďalších osôb evidovaných v registri“ a na konci sa pripája táto veta: „Doba uchovávania údajov o obyvateľoch Slovenskej republiky a o ďalších osobách evidovaných v registri je trvalá.“.</w:t>
      </w:r>
    </w:p>
    <w:p w:rsidR="0014067D" w:rsidRPr="0014067D" w:rsidRDefault="0014067D" w:rsidP="0014067D">
      <w:pPr>
        <w:spacing w:after="0" w:line="240" w:lineRule="auto"/>
        <w:ind w:left="284"/>
        <w:contextualSpacing/>
        <w:jc w:val="both"/>
        <w:rPr>
          <w:rFonts w:ascii="Times New Roman" w:hAnsi="Times New Roman"/>
          <w:sz w:val="24"/>
        </w:rPr>
      </w:pPr>
    </w:p>
    <w:p w:rsidR="0014067D" w:rsidRPr="0014067D" w:rsidRDefault="0014067D" w:rsidP="0014067D">
      <w:pPr>
        <w:numPr>
          <w:ilvl w:val="0"/>
          <w:numId w:val="8"/>
        </w:numPr>
        <w:spacing w:after="0" w:line="240" w:lineRule="auto"/>
        <w:ind w:left="284" w:hanging="284"/>
        <w:contextualSpacing/>
        <w:jc w:val="both"/>
        <w:rPr>
          <w:rFonts w:ascii="Times New Roman" w:hAnsi="Times New Roman"/>
          <w:sz w:val="24"/>
        </w:rPr>
      </w:pPr>
      <w:r w:rsidRPr="0014067D">
        <w:rPr>
          <w:rFonts w:ascii="Times New Roman" w:hAnsi="Times New Roman"/>
          <w:sz w:val="24"/>
        </w:rPr>
        <w:t xml:space="preserve">§ 14 sa dopĺňa písmenami e) a f), ktoré znejú: </w:t>
      </w:r>
    </w:p>
    <w:p w:rsidR="0014067D" w:rsidRPr="0014067D" w:rsidRDefault="0014067D" w:rsidP="0014067D">
      <w:pPr>
        <w:spacing w:after="0" w:line="240" w:lineRule="auto"/>
        <w:ind w:left="284" w:hanging="284"/>
        <w:jc w:val="both"/>
        <w:rPr>
          <w:rFonts w:ascii="Times New Roman" w:hAnsi="Times New Roman"/>
          <w:sz w:val="24"/>
        </w:rPr>
      </w:pPr>
      <w:r w:rsidRPr="0014067D">
        <w:rPr>
          <w:rFonts w:ascii="Times New Roman" w:hAnsi="Times New Roman"/>
          <w:sz w:val="24"/>
        </w:rPr>
        <w:t xml:space="preserve">     „e) cudzincoch bez pobytu na území Slovenskej republiky evidovaných v informačných  systémoch vedených podľa osobitného predpisu,</w:t>
      </w:r>
      <w:r w:rsidRPr="0014067D">
        <w:rPr>
          <w:rFonts w:ascii="Times New Roman" w:hAnsi="Times New Roman"/>
          <w:sz w:val="24"/>
          <w:vertAlign w:val="superscript"/>
        </w:rPr>
        <w:t>7</w:t>
      </w:r>
      <w:r w:rsidRPr="0014067D">
        <w:rPr>
          <w:rFonts w:ascii="Times New Roman" w:hAnsi="Times New Roman"/>
          <w:sz w:val="24"/>
        </w:rPr>
        <w:t xml:space="preserve">) </w:t>
      </w:r>
    </w:p>
    <w:p w:rsidR="0014067D" w:rsidRPr="0014067D" w:rsidRDefault="0014067D" w:rsidP="0014067D">
      <w:pPr>
        <w:spacing w:after="0" w:line="240" w:lineRule="auto"/>
        <w:ind w:firstLine="284"/>
        <w:jc w:val="both"/>
        <w:rPr>
          <w:rFonts w:ascii="Times New Roman" w:hAnsi="Times New Roman"/>
          <w:sz w:val="24"/>
        </w:rPr>
      </w:pPr>
      <w:r w:rsidRPr="0014067D">
        <w:rPr>
          <w:rFonts w:ascii="Times New Roman" w:hAnsi="Times New Roman"/>
          <w:sz w:val="24"/>
        </w:rPr>
        <w:t>f) cezhraničných používateľoch elektronických služieb.</w:t>
      </w:r>
      <w:r w:rsidRPr="0014067D">
        <w:rPr>
          <w:rFonts w:ascii="Times New Roman" w:hAnsi="Times New Roman"/>
          <w:sz w:val="24"/>
          <w:vertAlign w:val="superscript"/>
        </w:rPr>
        <w:t>6aa</w:t>
      </w:r>
      <w:r w:rsidRPr="0014067D">
        <w:rPr>
          <w:rFonts w:ascii="Times New Roman" w:hAnsi="Times New Roman"/>
          <w:sz w:val="24"/>
        </w:rPr>
        <w:t>)“.</w:t>
      </w:r>
    </w:p>
    <w:p w:rsidR="0014067D" w:rsidRPr="0014067D" w:rsidRDefault="0014067D" w:rsidP="0014067D">
      <w:pPr>
        <w:spacing w:after="0" w:line="240" w:lineRule="auto"/>
        <w:ind w:firstLine="284"/>
        <w:jc w:val="both"/>
        <w:rPr>
          <w:rFonts w:ascii="Times New Roman" w:hAnsi="Times New Roman"/>
          <w:sz w:val="24"/>
        </w:rPr>
      </w:pPr>
    </w:p>
    <w:p w:rsidR="0014067D" w:rsidRPr="0014067D" w:rsidRDefault="0014067D" w:rsidP="0014067D">
      <w:pPr>
        <w:spacing w:after="0" w:line="240" w:lineRule="auto"/>
        <w:ind w:firstLine="284"/>
        <w:jc w:val="both"/>
        <w:rPr>
          <w:rFonts w:ascii="Times New Roman" w:hAnsi="Times New Roman"/>
          <w:sz w:val="24"/>
        </w:rPr>
      </w:pPr>
      <w:r w:rsidRPr="0014067D">
        <w:rPr>
          <w:rFonts w:ascii="Times New Roman" w:hAnsi="Times New Roman"/>
          <w:sz w:val="24"/>
        </w:rPr>
        <w:t xml:space="preserve">Poznámka pod čiarou k odkazu 6aa znie: </w:t>
      </w:r>
    </w:p>
    <w:p w:rsidR="0014067D" w:rsidRPr="0014067D" w:rsidRDefault="0014067D" w:rsidP="0014067D">
      <w:pPr>
        <w:spacing w:after="0" w:line="240" w:lineRule="auto"/>
        <w:ind w:left="284" w:hanging="284"/>
        <w:jc w:val="both"/>
        <w:rPr>
          <w:rFonts w:ascii="Times New Roman" w:hAnsi="Times New Roman"/>
          <w:sz w:val="24"/>
        </w:rPr>
      </w:pPr>
      <w:r w:rsidRPr="0014067D">
        <w:rPr>
          <w:rFonts w:ascii="Times New Roman" w:hAnsi="Times New Roman"/>
          <w:sz w:val="24"/>
        </w:rPr>
        <w:t xml:space="preserve">     „</w:t>
      </w:r>
      <w:r w:rsidRPr="0014067D">
        <w:rPr>
          <w:rFonts w:ascii="Times New Roman" w:hAnsi="Times New Roman"/>
          <w:sz w:val="24"/>
          <w:vertAlign w:val="superscript"/>
        </w:rPr>
        <w:t>6aa</w:t>
      </w:r>
      <w:r w:rsidRPr="0014067D">
        <w:rPr>
          <w:rFonts w:ascii="Times New Roman" w:hAnsi="Times New Roman"/>
          <w:sz w:val="24"/>
        </w:rPr>
        <w:t>) Vykonávacie nariadenie Komisie (EÚ) 2015/1501 z 8. septembra 2015 o rámci interoperability podľa článku 12 ods. 8 nariadenia Európskeho parlamentu a Rady (EÚ) č. 910/2014 o elektronickej identifikácii a dôveryhodných službách pre elektronické transakcie na vnútornom trhu (Ú. v. EÚ L 235, 9.9.2015).“.</w:t>
      </w:r>
    </w:p>
    <w:p w:rsidR="0014067D" w:rsidRPr="0014067D" w:rsidRDefault="0014067D" w:rsidP="0014067D">
      <w:pPr>
        <w:spacing w:after="0" w:line="240" w:lineRule="auto"/>
        <w:ind w:firstLine="284"/>
        <w:jc w:val="both"/>
        <w:rPr>
          <w:rFonts w:ascii="Times New Roman" w:hAnsi="Times New Roman"/>
          <w:sz w:val="24"/>
        </w:rPr>
      </w:pPr>
    </w:p>
    <w:p w:rsidR="0014067D" w:rsidRPr="0014067D" w:rsidRDefault="0014067D" w:rsidP="0014067D">
      <w:pPr>
        <w:numPr>
          <w:ilvl w:val="0"/>
          <w:numId w:val="8"/>
        </w:numPr>
        <w:spacing w:after="0" w:line="240" w:lineRule="auto"/>
        <w:ind w:left="284" w:hanging="284"/>
        <w:contextualSpacing/>
        <w:jc w:val="both"/>
        <w:rPr>
          <w:rFonts w:ascii="Times New Roman" w:hAnsi="Times New Roman"/>
          <w:sz w:val="24"/>
        </w:rPr>
      </w:pPr>
      <w:r w:rsidRPr="0014067D">
        <w:rPr>
          <w:rFonts w:ascii="Times New Roman" w:hAnsi="Times New Roman"/>
          <w:sz w:val="24"/>
        </w:rPr>
        <w:t xml:space="preserve">V § 15 písmeno a) znie: </w:t>
      </w:r>
    </w:p>
    <w:p w:rsidR="0014067D" w:rsidRPr="0014067D" w:rsidRDefault="0014067D" w:rsidP="0014067D">
      <w:pPr>
        <w:spacing w:after="0" w:line="240" w:lineRule="auto"/>
        <w:ind w:firstLine="284"/>
        <w:jc w:val="both"/>
        <w:rPr>
          <w:rFonts w:ascii="Times New Roman" w:hAnsi="Times New Roman"/>
          <w:sz w:val="24"/>
        </w:rPr>
      </w:pPr>
      <w:r w:rsidRPr="0014067D">
        <w:rPr>
          <w:rFonts w:ascii="Times New Roman" w:hAnsi="Times New Roman"/>
          <w:sz w:val="24"/>
        </w:rPr>
        <w:t xml:space="preserve">„a) osobné údaje: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 xml:space="preserve">meno,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 xml:space="preserve">priezvisko,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 xml:space="preserve">akademický titul,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 xml:space="preserve">rodné priezvisko,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 xml:space="preserve">rodné číslo,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 xml:space="preserve">dátum narodenia,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 xml:space="preserve">miesto narodenia,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lastRenderedPageBreak/>
        <w:t xml:space="preserve">okres narodenia,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 xml:space="preserve">štát narodenia,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 xml:space="preserve">štátna príslušnosť,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 xml:space="preserve">pohlavie,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 xml:space="preserve">rodinný stav,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 xml:space="preserve">národnosť,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 xml:space="preserve">dátum úmrtia,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 xml:space="preserve">miesto úmrtia,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 xml:space="preserve">okres úmrtia,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štát úmrtia,</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podoba tváre,</w:t>
      </w:r>
      <w:r w:rsidRPr="0014067D">
        <w:rPr>
          <w:rFonts w:ascii="Times New Roman" w:hAnsi="Times New Roman"/>
          <w:sz w:val="24"/>
          <w:vertAlign w:val="superscript"/>
        </w:rPr>
        <w:t>6a</w:t>
      </w:r>
      <w:r w:rsidRPr="0014067D">
        <w:rPr>
          <w:rFonts w:ascii="Times New Roman" w:hAnsi="Times New Roman"/>
          <w:sz w:val="24"/>
        </w:rPr>
        <w:t xml:space="preserve">)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jedinečný identifikátor vytvorený odosielajúcim členským štátom Európskej únie (ďalej len „členský štát“) v súlade s technickými špecifikáciami na účely cezhraničnej identifikácie</w:t>
      </w:r>
      <w:r w:rsidRPr="0014067D">
        <w:rPr>
          <w:rFonts w:ascii="Times New Roman" w:hAnsi="Times New Roman"/>
          <w:sz w:val="24"/>
          <w:vertAlign w:val="superscript"/>
        </w:rPr>
        <w:t>6b</w:t>
      </w:r>
      <w:r w:rsidRPr="0014067D">
        <w:rPr>
          <w:rFonts w:ascii="Times New Roman" w:hAnsi="Times New Roman"/>
          <w:sz w:val="24"/>
        </w:rPr>
        <w:t xml:space="preserve">) alebo iný jedinečný identifikátor, </w:t>
      </w:r>
      <w:r w:rsidRPr="0014067D">
        <w:rPr>
          <w:rFonts w:ascii="Times New Roman" w:hAnsi="Times New Roman"/>
          <w:sz w:val="24"/>
          <w:vertAlign w:val="superscript"/>
        </w:rPr>
        <w:t>6c</w:t>
      </w:r>
      <w:r w:rsidRPr="0014067D">
        <w:rPr>
          <w:rFonts w:ascii="Times New Roman" w:hAnsi="Times New Roman"/>
          <w:sz w:val="24"/>
        </w:rPr>
        <w:t xml:space="preserve">)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 xml:space="preserve">typ jedinečného identifikátora uvedeného v devätnástom bode, </w:t>
      </w:r>
    </w:p>
    <w:p w:rsidR="0014067D" w:rsidRPr="0014067D" w:rsidRDefault="0014067D" w:rsidP="0014067D">
      <w:pPr>
        <w:numPr>
          <w:ilvl w:val="0"/>
          <w:numId w:val="9"/>
        </w:numPr>
        <w:spacing w:after="0" w:line="240" w:lineRule="auto"/>
        <w:ind w:left="567" w:hanging="425"/>
        <w:contextualSpacing/>
        <w:jc w:val="both"/>
        <w:rPr>
          <w:rFonts w:ascii="Times New Roman" w:hAnsi="Times New Roman"/>
          <w:sz w:val="24"/>
        </w:rPr>
      </w:pPr>
      <w:r w:rsidRPr="0014067D">
        <w:rPr>
          <w:rFonts w:ascii="Times New Roman" w:hAnsi="Times New Roman"/>
          <w:sz w:val="24"/>
        </w:rPr>
        <w:t xml:space="preserve">kód krajiny, ktorá vydala jedinečný identifikátor uvedený v devätnástom bode,“. </w:t>
      </w:r>
    </w:p>
    <w:p w:rsidR="0014067D" w:rsidRPr="0014067D" w:rsidRDefault="0014067D" w:rsidP="0014067D">
      <w:pPr>
        <w:spacing w:after="0" w:line="240" w:lineRule="auto"/>
        <w:ind w:firstLine="284"/>
        <w:jc w:val="both"/>
        <w:rPr>
          <w:rFonts w:ascii="Times New Roman" w:hAnsi="Times New Roman"/>
          <w:sz w:val="24"/>
        </w:rPr>
      </w:pPr>
    </w:p>
    <w:p w:rsidR="0014067D" w:rsidRPr="0014067D" w:rsidRDefault="0014067D" w:rsidP="0014067D">
      <w:pPr>
        <w:spacing w:after="0" w:line="240" w:lineRule="auto"/>
        <w:ind w:firstLine="284"/>
        <w:jc w:val="both"/>
        <w:rPr>
          <w:rFonts w:ascii="Times New Roman" w:hAnsi="Times New Roman"/>
          <w:sz w:val="24"/>
        </w:rPr>
      </w:pPr>
      <w:r w:rsidRPr="0014067D">
        <w:rPr>
          <w:rFonts w:ascii="Times New Roman" w:hAnsi="Times New Roman"/>
          <w:sz w:val="24"/>
        </w:rPr>
        <w:t xml:space="preserve">Poznámky pod čiarou k odkazom 6b a 6c znejú: </w:t>
      </w:r>
    </w:p>
    <w:p w:rsidR="0014067D" w:rsidRPr="0014067D" w:rsidRDefault="0014067D" w:rsidP="0014067D">
      <w:pPr>
        <w:spacing w:after="0" w:line="240" w:lineRule="auto"/>
        <w:ind w:left="284"/>
        <w:jc w:val="both"/>
        <w:rPr>
          <w:rFonts w:ascii="Times New Roman" w:hAnsi="Times New Roman"/>
          <w:sz w:val="24"/>
        </w:rPr>
      </w:pPr>
      <w:r w:rsidRPr="0014067D">
        <w:rPr>
          <w:rFonts w:ascii="Times New Roman" w:hAnsi="Times New Roman"/>
          <w:sz w:val="24"/>
        </w:rPr>
        <w:t>„</w:t>
      </w:r>
      <w:r w:rsidRPr="0014067D">
        <w:rPr>
          <w:rFonts w:ascii="Times New Roman" w:hAnsi="Times New Roman"/>
          <w:sz w:val="24"/>
          <w:vertAlign w:val="superscript"/>
        </w:rPr>
        <w:t>6b</w:t>
      </w:r>
      <w:r w:rsidRPr="0014067D">
        <w:rPr>
          <w:rFonts w:ascii="Times New Roman" w:hAnsi="Times New Roman"/>
          <w:sz w:val="24"/>
        </w:rPr>
        <w:t>) Bod 1 písm. d) Prílohy vykonávacieho nariadenia (EÚ) 2015/1501.</w:t>
      </w:r>
    </w:p>
    <w:p w:rsidR="0014067D" w:rsidRPr="0014067D" w:rsidRDefault="0014067D" w:rsidP="0014067D">
      <w:pPr>
        <w:spacing w:after="0" w:line="240" w:lineRule="auto"/>
        <w:ind w:left="284"/>
        <w:jc w:val="both"/>
        <w:rPr>
          <w:rFonts w:ascii="Times New Roman" w:hAnsi="Times New Roman"/>
          <w:sz w:val="24"/>
        </w:rPr>
      </w:pPr>
      <w:r w:rsidRPr="0014067D">
        <w:rPr>
          <w:rFonts w:ascii="Times New Roman" w:hAnsi="Times New Roman"/>
          <w:sz w:val="24"/>
          <w:vertAlign w:val="superscript"/>
        </w:rPr>
        <w:t>6c</w:t>
      </w:r>
      <w:r w:rsidRPr="0014067D">
        <w:rPr>
          <w:rFonts w:ascii="Times New Roman" w:hAnsi="Times New Roman"/>
          <w:sz w:val="24"/>
        </w:rPr>
        <w:t>) Základný číselník CL004001 vydaný podľa § 25 zákona č. 95/2019 Z. z. o informačných technológiách vo verejnej správe a o zmene a doplnení niektorých zákonov.“.</w:t>
      </w:r>
    </w:p>
    <w:p w:rsidR="0014067D" w:rsidRPr="0014067D" w:rsidRDefault="0014067D" w:rsidP="0014067D">
      <w:pPr>
        <w:spacing w:after="0" w:line="240" w:lineRule="auto"/>
        <w:ind w:firstLine="284"/>
        <w:jc w:val="both"/>
        <w:rPr>
          <w:rFonts w:ascii="Times New Roman" w:hAnsi="Times New Roman"/>
          <w:sz w:val="24"/>
        </w:rPr>
      </w:pPr>
    </w:p>
    <w:p w:rsidR="0014067D" w:rsidRPr="0014067D" w:rsidRDefault="0014067D" w:rsidP="0014067D">
      <w:pPr>
        <w:numPr>
          <w:ilvl w:val="0"/>
          <w:numId w:val="8"/>
        </w:numPr>
        <w:spacing w:after="0" w:line="240" w:lineRule="auto"/>
        <w:ind w:left="284" w:hanging="284"/>
        <w:contextualSpacing/>
        <w:jc w:val="both"/>
        <w:rPr>
          <w:rFonts w:ascii="Times New Roman" w:hAnsi="Times New Roman"/>
          <w:sz w:val="24"/>
        </w:rPr>
      </w:pPr>
      <w:r w:rsidRPr="0014067D">
        <w:rPr>
          <w:rFonts w:ascii="Times New Roman" w:hAnsi="Times New Roman"/>
          <w:sz w:val="24"/>
        </w:rPr>
        <w:t xml:space="preserve">V § 15 písm. c) a § 16 písm. c) sa prvý bod dopĺňa bodmi 1e. a 1f., ktoré znejú: </w:t>
      </w:r>
    </w:p>
    <w:p w:rsidR="0014067D" w:rsidRPr="0014067D" w:rsidRDefault="0014067D" w:rsidP="0014067D">
      <w:pPr>
        <w:spacing w:after="0" w:line="240" w:lineRule="auto"/>
        <w:ind w:firstLine="284"/>
        <w:jc w:val="both"/>
        <w:rPr>
          <w:rFonts w:ascii="Times New Roman" w:hAnsi="Times New Roman"/>
          <w:sz w:val="24"/>
        </w:rPr>
      </w:pPr>
      <w:r w:rsidRPr="0014067D">
        <w:rPr>
          <w:rFonts w:ascii="Times New Roman" w:hAnsi="Times New Roman"/>
          <w:sz w:val="24"/>
        </w:rPr>
        <w:t xml:space="preserve">„1e. dátum sobáša, </w:t>
      </w:r>
    </w:p>
    <w:p w:rsidR="0014067D" w:rsidRPr="0014067D" w:rsidRDefault="0014067D" w:rsidP="0014067D">
      <w:pPr>
        <w:spacing w:after="0" w:line="240" w:lineRule="auto"/>
        <w:ind w:firstLine="284"/>
        <w:jc w:val="both"/>
        <w:rPr>
          <w:rFonts w:ascii="Times New Roman" w:hAnsi="Times New Roman"/>
          <w:sz w:val="24"/>
        </w:rPr>
      </w:pPr>
      <w:r w:rsidRPr="0014067D">
        <w:rPr>
          <w:rFonts w:ascii="Times New Roman" w:hAnsi="Times New Roman"/>
          <w:sz w:val="24"/>
        </w:rPr>
        <w:t>1f. miesto sobáša,“.</w:t>
      </w:r>
    </w:p>
    <w:p w:rsidR="0014067D" w:rsidRPr="0014067D" w:rsidRDefault="0014067D" w:rsidP="0014067D">
      <w:pPr>
        <w:spacing w:after="0" w:line="240" w:lineRule="auto"/>
        <w:ind w:firstLine="284"/>
        <w:jc w:val="both"/>
        <w:rPr>
          <w:rFonts w:ascii="Times New Roman" w:hAnsi="Times New Roman"/>
          <w:sz w:val="24"/>
        </w:rPr>
      </w:pPr>
    </w:p>
    <w:p w:rsidR="0014067D" w:rsidRPr="0014067D" w:rsidRDefault="0014067D" w:rsidP="0014067D">
      <w:pPr>
        <w:numPr>
          <w:ilvl w:val="0"/>
          <w:numId w:val="8"/>
        </w:numPr>
        <w:spacing w:after="0" w:line="240" w:lineRule="auto"/>
        <w:ind w:left="284" w:hanging="284"/>
        <w:contextualSpacing/>
        <w:jc w:val="both"/>
        <w:rPr>
          <w:rFonts w:ascii="Times New Roman" w:hAnsi="Times New Roman"/>
          <w:sz w:val="24"/>
        </w:rPr>
      </w:pPr>
      <w:r w:rsidRPr="0014067D">
        <w:rPr>
          <w:rFonts w:ascii="Times New Roman" w:hAnsi="Times New Roman"/>
          <w:sz w:val="24"/>
        </w:rPr>
        <w:t xml:space="preserve">V § 16 písmeno a) znie: </w:t>
      </w:r>
    </w:p>
    <w:p w:rsidR="0014067D" w:rsidRPr="0014067D" w:rsidRDefault="0014067D" w:rsidP="0014067D">
      <w:pPr>
        <w:spacing w:after="0" w:line="240" w:lineRule="auto"/>
        <w:ind w:firstLine="284"/>
        <w:jc w:val="both"/>
        <w:rPr>
          <w:rFonts w:ascii="Times New Roman" w:hAnsi="Times New Roman"/>
          <w:sz w:val="24"/>
        </w:rPr>
      </w:pPr>
      <w:r w:rsidRPr="0014067D">
        <w:rPr>
          <w:rFonts w:ascii="Times New Roman" w:hAnsi="Times New Roman"/>
          <w:sz w:val="24"/>
        </w:rPr>
        <w:t xml:space="preserve">„a) osobné údaje: </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 xml:space="preserve">meno, </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 xml:space="preserve">priezvisko, </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 xml:space="preserve">akademický titul, </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 xml:space="preserve">rodné priezvisko, </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 xml:space="preserve">rodné číslo, </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 xml:space="preserve">dátum narodenia, </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 xml:space="preserve">miesto narodenia, </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 xml:space="preserve">okres narodenia, </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 xml:space="preserve">štát narodenia, </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 xml:space="preserve">štátna príslušnosť, </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 xml:space="preserve">pohlavie, </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 xml:space="preserve">rodinný stav, </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národnosť,</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 xml:space="preserve">dátum úmrtia, </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miesto úmrtia,</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 xml:space="preserve"> okres úmrtia, </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 xml:space="preserve">štát úmrtia, </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podoba tváre,</w:t>
      </w:r>
      <w:r w:rsidRPr="0014067D">
        <w:rPr>
          <w:rFonts w:ascii="Times New Roman" w:hAnsi="Times New Roman"/>
          <w:sz w:val="24"/>
          <w:vertAlign w:val="superscript"/>
        </w:rPr>
        <w:t>6a</w:t>
      </w:r>
      <w:r w:rsidRPr="0014067D">
        <w:rPr>
          <w:rFonts w:ascii="Times New Roman" w:hAnsi="Times New Roman"/>
          <w:sz w:val="24"/>
        </w:rPr>
        <w:t xml:space="preserve">) </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jedinečný identifikátor vytvorený odosielajúcim členským štátom v súlade s  technickými špecifikáciami na účely cezhraničnej identifikácie</w:t>
      </w:r>
      <w:r w:rsidRPr="0014067D">
        <w:rPr>
          <w:rFonts w:ascii="Times New Roman" w:hAnsi="Times New Roman"/>
          <w:sz w:val="24"/>
          <w:vertAlign w:val="superscript"/>
        </w:rPr>
        <w:t>6b</w:t>
      </w:r>
      <w:r w:rsidRPr="0014067D">
        <w:rPr>
          <w:rFonts w:ascii="Times New Roman" w:hAnsi="Times New Roman"/>
          <w:sz w:val="24"/>
        </w:rPr>
        <w:t>)  alebo iný jedinečný identifikátor,</w:t>
      </w:r>
      <w:r w:rsidRPr="0014067D">
        <w:rPr>
          <w:rFonts w:ascii="Times New Roman" w:hAnsi="Times New Roman"/>
          <w:sz w:val="24"/>
          <w:vertAlign w:val="superscript"/>
        </w:rPr>
        <w:t>6c</w:t>
      </w:r>
      <w:r w:rsidRPr="0014067D">
        <w:rPr>
          <w:rFonts w:ascii="Times New Roman" w:hAnsi="Times New Roman"/>
          <w:sz w:val="24"/>
        </w:rPr>
        <w:t>)</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lastRenderedPageBreak/>
        <w:t>typ jedinečného identifikátora uvedeného v devätnástom bode,</w:t>
      </w:r>
    </w:p>
    <w:p w:rsidR="0014067D" w:rsidRPr="0014067D" w:rsidRDefault="0014067D" w:rsidP="0014067D">
      <w:pPr>
        <w:numPr>
          <w:ilvl w:val="0"/>
          <w:numId w:val="10"/>
        </w:numPr>
        <w:spacing w:after="0" w:line="240" w:lineRule="auto"/>
        <w:contextualSpacing/>
        <w:jc w:val="both"/>
        <w:rPr>
          <w:rFonts w:ascii="Times New Roman" w:hAnsi="Times New Roman"/>
          <w:sz w:val="24"/>
        </w:rPr>
      </w:pPr>
      <w:r w:rsidRPr="0014067D">
        <w:rPr>
          <w:rFonts w:ascii="Times New Roman" w:hAnsi="Times New Roman"/>
          <w:sz w:val="24"/>
        </w:rPr>
        <w:t>kód krajiny, ktorá vydala jedinečný identifikátor uvedený v devätnástom bode,“.</w:t>
      </w:r>
    </w:p>
    <w:p w:rsidR="0014067D" w:rsidRPr="0014067D" w:rsidRDefault="0014067D" w:rsidP="0014067D">
      <w:pPr>
        <w:spacing w:after="0" w:line="240" w:lineRule="auto"/>
        <w:ind w:firstLine="284"/>
        <w:jc w:val="both"/>
        <w:rPr>
          <w:rFonts w:ascii="Times New Roman" w:hAnsi="Times New Roman"/>
          <w:b/>
          <w:sz w:val="24"/>
        </w:rPr>
      </w:pPr>
    </w:p>
    <w:p w:rsidR="0014067D" w:rsidRPr="0014067D" w:rsidRDefault="0014067D" w:rsidP="0014067D">
      <w:pPr>
        <w:numPr>
          <w:ilvl w:val="0"/>
          <w:numId w:val="8"/>
        </w:numPr>
        <w:spacing w:after="0" w:line="240" w:lineRule="auto"/>
        <w:ind w:left="284" w:hanging="284"/>
        <w:contextualSpacing/>
        <w:jc w:val="both"/>
        <w:rPr>
          <w:rFonts w:ascii="Times New Roman" w:hAnsi="Times New Roman"/>
          <w:sz w:val="24"/>
        </w:rPr>
      </w:pPr>
      <w:r w:rsidRPr="0014067D">
        <w:rPr>
          <w:rFonts w:ascii="Times New Roman" w:hAnsi="Times New Roman"/>
          <w:sz w:val="24"/>
        </w:rPr>
        <w:t>V § 16 písm. d) sa pred prvý bod vkladá nový prvý bod, ktorý znie:</w:t>
      </w:r>
    </w:p>
    <w:p w:rsidR="0014067D" w:rsidRPr="0014067D" w:rsidRDefault="0014067D" w:rsidP="0014067D">
      <w:pPr>
        <w:spacing w:after="0" w:line="240" w:lineRule="auto"/>
        <w:ind w:firstLine="284"/>
        <w:jc w:val="both"/>
        <w:rPr>
          <w:rFonts w:ascii="Times New Roman" w:hAnsi="Times New Roman"/>
          <w:sz w:val="24"/>
        </w:rPr>
      </w:pPr>
      <w:r w:rsidRPr="0014067D">
        <w:rPr>
          <w:rFonts w:ascii="Times New Roman" w:hAnsi="Times New Roman"/>
          <w:sz w:val="24"/>
        </w:rPr>
        <w:t>„1.</w:t>
      </w:r>
      <w:r w:rsidRPr="0014067D">
        <w:rPr>
          <w:rFonts w:ascii="Times New Roman" w:hAnsi="Times New Roman"/>
          <w:sz w:val="24"/>
        </w:rPr>
        <w:tab/>
        <w:t>číslo a séria občianskeho preukazu, ak bol vydaný,“.</w:t>
      </w:r>
    </w:p>
    <w:p w:rsidR="0014067D" w:rsidRPr="0014067D" w:rsidRDefault="0014067D" w:rsidP="0014067D">
      <w:pPr>
        <w:spacing w:after="0" w:line="240" w:lineRule="auto"/>
        <w:ind w:firstLine="284"/>
        <w:jc w:val="both"/>
        <w:rPr>
          <w:rFonts w:ascii="Times New Roman" w:hAnsi="Times New Roman"/>
          <w:sz w:val="24"/>
        </w:rPr>
      </w:pPr>
    </w:p>
    <w:p w:rsidR="0014067D" w:rsidRPr="0014067D" w:rsidRDefault="0014067D" w:rsidP="0014067D">
      <w:pPr>
        <w:spacing w:after="0" w:line="240" w:lineRule="auto"/>
        <w:ind w:firstLine="284"/>
        <w:jc w:val="both"/>
        <w:rPr>
          <w:rFonts w:ascii="Times New Roman" w:hAnsi="Times New Roman"/>
          <w:sz w:val="24"/>
        </w:rPr>
      </w:pPr>
      <w:r w:rsidRPr="0014067D">
        <w:rPr>
          <w:rFonts w:ascii="Times New Roman" w:hAnsi="Times New Roman"/>
          <w:sz w:val="24"/>
        </w:rPr>
        <w:t>Doterajší prvý bod až siedmy bod sa označujú ako druhý bod až ôsmy bod.</w:t>
      </w:r>
    </w:p>
    <w:p w:rsidR="0014067D" w:rsidRPr="0014067D" w:rsidRDefault="0014067D" w:rsidP="0014067D">
      <w:pPr>
        <w:spacing w:after="0" w:line="240" w:lineRule="auto"/>
        <w:ind w:firstLine="284"/>
        <w:jc w:val="both"/>
        <w:rPr>
          <w:rFonts w:ascii="Times New Roman" w:hAnsi="Times New Roman"/>
          <w:sz w:val="24"/>
        </w:rPr>
      </w:pPr>
    </w:p>
    <w:p w:rsidR="0014067D" w:rsidRPr="0014067D" w:rsidRDefault="0014067D" w:rsidP="0014067D">
      <w:pPr>
        <w:numPr>
          <w:ilvl w:val="0"/>
          <w:numId w:val="8"/>
        </w:numPr>
        <w:spacing w:after="0" w:line="240" w:lineRule="auto"/>
        <w:ind w:left="284" w:hanging="284"/>
        <w:contextualSpacing/>
        <w:jc w:val="both"/>
        <w:rPr>
          <w:rFonts w:ascii="Times New Roman" w:hAnsi="Times New Roman"/>
          <w:sz w:val="24"/>
        </w:rPr>
      </w:pPr>
      <w:r w:rsidRPr="0014067D">
        <w:rPr>
          <w:rFonts w:ascii="Times New Roman" w:hAnsi="Times New Roman"/>
          <w:sz w:val="24"/>
        </w:rPr>
        <w:t>§ 17 znie:</w:t>
      </w:r>
    </w:p>
    <w:p w:rsidR="0014067D" w:rsidRPr="0014067D" w:rsidRDefault="0014067D" w:rsidP="0014067D">
      <w:pPr>
        <w:spacing w:after="0" w:line="240" w:lineRule="auto"/>
        <w:jc w:val="center"/>
        <w:rPr>
          <w:rFonts w:ascii="Times New Roman" w:hAnsi="Times New Roman"/>
          <w:sz w:val="24"/>
        </w:rPr>
      </w:pPr>
      <w:r w:rsidRPr="0014067D">
        <w:rPr>
          <w:rFonts w:ascii="Times New Roman" w:hAnsi="Times New Roman"/>
          <w:sz w:val="24"/>
        </w:rPr>
        <w:t>„§ 17</w:t>
      </w:r>
    </w:p>
    <w:p w:rsidR="0014067D" w:rsidRPr="0014067D" w:rsidRDefault="0014067D" w:rsidP="0014067D">
      <w:pPr>
        <w:spacing w:after="0" w:line="240" w:lineRule="auto"/>
        <w:ind w:left="284" w:hanging="284"/>
        <w:jc w:val="both"/>
        <w:rPr>
          <w:rFonts w:ascii="Times New Roman" w:hAnsi="Times New Roman"/>
          <w:sz w:val="24"/>
        </w:rPr>
      </w:pPr>
      <w:r w:rsidRPr="0014067D">
        <w:rPr>
          <w:rFonts w:ascii="Times New Roman" w:hAnsi="Times New Roman"/>
          <w:sz w:val="24"/>
        </w:rPr>
        <w:t xml:space="preserve">     Register obsahuje o cudzincoch prihlásených na pobyt na území Slovenskej republiky a o   cudzincoch, ktorým bol udelený azyl na území Slovenskej republiky, tieto údaje:</w:t>
      </w:r>
    </w:p>
    <w:p w:rsidR="0014067D" w:rsidRPr="0014067D" w:rsidRDefault="0014067D" w:rsidP="0014067D">
      <w:pPr>
        <w:spacing w:after="0" w:line="240" w:lineRule="auto"/>
        <w:ind w:firstLine="284"/>
        <w:jc w:val="both"/>
        <w:rPr>
          <w:rFonts w:ascii="Times New Roman" w:hAnsi="Times New Roman"/>
          <w:sz w:val="24"/>
        </w:rPr>
      </w:pPr>
      <w:r w:rsidRPr="0014067D">
        <w:rPr>
          <w:rFonts w:ascii="Times New Roman" w:hAnsi="Times New Roman"/>
          <w:sz w:val="24"/>
        </w:rPr>
        <w:t>a) osobné údaje:</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meno,</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priezvisko,</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akademický titul,</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rodné priezvisko,</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rodné číslo,</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dátum narodenia,</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miesto narodenia,</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štát narodenia,</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štátna príslušnosť,</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pohlavie,</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dátum úmrtia,</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miesto úmrtia,</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okres úmrtia,</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štát úmrtia,</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podoba tváre,</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identifikátor fyzickej osoby,</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jedinečný identifikátor vytvorený odosielajúcim členským štátom v súlade s technickými špecifikáciami na účely cezhraničnej identifikácie</w:t>
      </w:r>
      <w:r w:rsidRPr="0014067D">
        <w:rPr>
          <w:rFonts w:ascii="Times New Roman" w:hAnsi="Times New Roman"/>
          <w:sz w:val="24"/>
          <w:vertAlign w:val="superscript"/>
        </w:rPr>
        <w:t>6b</w:t>
      </w:r>
      <w:r w:rsidRPr="0014067D">
        <w:rPr>
          <w:rFonts w:ascii="Times New Roman" w:hAnsi="Times New Roman"/>
          <w:sz w:val="24"/>
        </w:rPr>
        <w:t>)  alebo iný jedinečný identifikátor,</w:t>
      </w:r>
      <w:r w:rsidRPr="0014067D">
        <w:rPr>
          <w:rFonts w:ascii="Times New Roman" w:hAnsi="Times New Roman"/>
          <w:sz w:val="24"/>
          <w:vertAlign w:val="superscript"/>
        </w:rPr>
        <w:t>6c</w:t>
      </w:r>
      <w:r w:rsidRPr="0014067D">
        <w:rPr>
          <w:rFonts w:ascii="Times New Roman" w:hAnsi="Times New Roman"/>
          <w:sz w:val="24"/>
        </w:rPr>
        <w:t xml:space="preserve">) </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typ jedinečného identifikátora uvedeného v sedemnástom bode,</w:t>
      </w:r>
    </w:p>
    <w:p w:rsidR="0014067D" w:rsidRPr="0014067D" w:rsidRDefault="0014067D" w:rsidP="0014067D">
      <w:pPr>
        <w:numPr>
          <w:ilvl w:val="0"/>
          <w:numId w:val="11"/>
        </w:numPr>
        <w:spacing w:after="0" w:line="240" w:lineRule="auto"/>
        <w:ind w:left="993" w:hanging="426"/>
        <w:contextualSpacing/>
        <w:jc w:val="both"/>
        <w:rPr>
          <w:rFonts w:ascii="Times New Roman" w:hAnsi="Times New Roman"/>
          <w:sz w:val="24"/>
        </w:rPr>
      </w:pPr>
      <w:r w:rsidRPr="0014067D">
        <w:rPr>
          <w:rFonts w:ascii="Times New Roman" w:hAnsi="Times New Roman"/>
          <w:sz w:val="24"/>
        </w:rPr>
        <w:t>kód krajiny, ktorá vydala jedinečný identifikátor uvedený v sedemnástom bode,</w:t>
      </w:r>
    </w:p>
    <w:p w:rsidR="0014067D" w:rsidRPr="0014067D" w:rsidRDefault="0014067D" w:rsidP="0014067D">
      <w:pPr>
        <w:spacing w:after="0" w:line="240" w:lineRule="auto"/>
        <w:ind w:firstLine="284"/>
        <w:jc w:val="both"/>
        <w:rPr>
          <w:rFonts w:ascii="Times New Roman" w:hAnsi="Times New Roman"/>
          <w:sz w:val="24"/>
        </w:rPr>
      </w:pPr>
      <w:r w:rsidRPr="0014067D">
        <w:rPr>
          <w:rFonts w:ascii="Times New Roman" w:hAnsi="Times New Roman"/>
          <w:sz w:val="24"/>
        </w:rPr>
        <w:t>b) údaje o pobyte:</w:t>
      </w:r>
    </w:p>
    <w:p w:rsidR="0014067D" w:rsidRPr="0014067D" w:rsidRDefault="0014067D" w:rsidP="0014067D">
      <w:pPr>
        <w:spacing w:after="0" w:line="240" w:lineRule="auto"/>
        <w:ind w:left="993" w:hanging="426"/>
        <w:jc w:val="both"/>
        <w:rPr>
          <w:rFonts w:ascii="Times New Roman" w:hAnsi="Times New Roman"/>
          <w:sz w:val="24"/>
        </w:rPr>
      </w:pPr>
      <w:r w:rsidRPr="0014067D">
        <w:rPr>
          <w:rFonts w:ascii="Times New Roman" w:hAnsi="Times New Roman"/>
          <w:sz w:val="24"/>
        </w:rPr>
        <w:t>1.   pobyt cudzinca (dátum prihlásenia, skončenia):</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1a. názov okresu,</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1b. názov obce,</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1c. názov časti obce,</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1d. názov ulice,</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1e. orientačné číslo,</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1f. súpisné číslo,</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1g. číslo bytu,</w:t>
      </w:r>
    </w:p>
    <w:p w:rsidR="0014067D" w:rsidRPr="0014067D" w:rsidRDefault="0014067D" w:rsidP="0014067D">
      <w:pPr>
        <w:spacing w:after="0" w:line="240" w:lineRule="auto"/>
        <w:ind w:firstLine="284"/>
        <w:jc w:val="both"/>
        <w:rPr>
          <w:rFonts w:ascii="Times New Roman" w:hAnsi="Times New Roman"/>
          <w:sz w:val="24"/>
        </w:rPr>
      </w:pPr>
      <w:r w:rsidRPr="0014067D">
        <w:rPr>
          <w:rFonts w:ascii="Times New Roman" w:hAnsi="Times New Roman"/>
          <w:sz w:val="24"/>
        </w:rPr>
        <w:t>c) údaje o vzťahoch k iným osobám:</w:t>
      </w:r>
    </w:p>
    <w:p w:rsidR="0014067D" w:rsidRPr="0014067D" w:rsidRDefault="0014067D" w:rsidP="0014067D">
      <w:pPr>
        <w:spacing w:after="0" w:line="240" w:lineRule="auto"/>
        <w:ind w:left="851" w:hanging="284"/>
        <w:jc w:val="both"/>
        <w:rPr>
          <w:rFonts w:ascii="Times New Roman" w:hAnsi="Times New Roman"/>
          <w:sz w:val="24"/>
        </w:rPr>
      </w:pPr>
      <w:r w:rsidRPr="0014067D">
        <w:rPr>
          <w:rFonts w:ascii="Times New Roman" w:hAnsi="Times New Roman"/>
          <w:sz w:val="24"/>
        </w:rPr>
        <w:t>1. osobné údaje manžela (manželky):</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1a. meno,</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1b. priezvisko,</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1c. rodné číslo,</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1d. dátum sobáša,</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1e. miesto sobáša,</w:t>
      </w:r>
    </w:p>
    <w:p w:rsidR="0014067D" w:rsidRPr="0014067D" w:rsidRDefault="0014067D" w:rsidP="0014067D">
      <w:pPr>
        <w:spacing w:after="0" w:line="240" w:lineRule="auto"/>
        <w:ind w:left="851" w:hanging="284"/>
        <w:jc w:val="both"/>
        <w:rPr>
          <w:rFonts w:ascii="Times New Roman" w:hAnsi="Times New Roman"/>
          <w:sz w:val="24"/>
        </w:rPr>
      </w:pPr>
      <w:r w:rsidRPr="0014067D">
        <w:rPr>
          <w:rFonts w:ascii="Times New Roman" w:hAnsi="Times New Roman"/>
          <w:sz w:val="24"/>
        </w:rPr>
        <w:lastRenderedPageBreak/>
        <w:t>2.  osobné údaje otca:</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2a. meno,</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2b. priezvisko,</w:t>
      </w:r>
    </w:p>
    <w:p w:rsidR="0014067D" w:rsidRPr="0014067D" w:rsidRDefault="0014067D" w:rsidP="0014067D">
      <w:pPr>
        <w:spacing w:after="0" w:line="240" w:lineRule="auto"/>
        <w:ind w:left="1134" w:hanging="283"/>
        <w:jc w:val="both"/>
        <w:rPr>
          <w:rFonts w:ascii="Times New Roman" w:hAnsi="Times New Roman"/>
          <w:sz w:val="24"/>
        </w:rPr>
      </w:pPr>
      <w:r w:rsidRPr="0014067D">
        <w:rPr>
          <w:rFonts w:ascii="Times New Roman" w:hAnsi="Times New Roman"/>
          <w:sz w:val="24"/>
        </w:rPr>
        <w:t>2c. rodné číslo,</w:t>
      </w:r>
    </w:p>
    <w:p w:rsidR="0014067D" w:rsidRPr="0014067D" w:rsidRDefault="0014067D" w:rsidP="0014067D">
      <w:pPr>
        <w:spacing w:after="0" w:line="240" w:lineRule="auto"/>
        <w:ind w:firstLine="567"/>
        <w:jc w:val="both"/>
        <w:rPr>
          <w:rFonts w:ascii="Times New Roman" w:hAnsi="Times New Roman"/>
          <w:sz w:val="24"/>
        </w:rPr>
      </w:pPr>
      <w:r w:rsidRPr="0014067D">
        <w:rPr>
          <w:rFonts w:ascii="Times New Roman" w:hAnsi="Times New Roman"/>
          <w:sz w:val="24"/>
        </w:rPr>
        <w:t>3. osobné údaje matky:</w:t>
      </w:r>
    </w:p>
    <w:p w:rsidR="0014067D" w:rsidRPr="0014067D" w:rsidRDefault="0014067D" w:rsidP="0014067D">
      <w:pPr>
        <w:spacing w:after="0" w:line="240" w:lineRule="auto"/>
        <w:ind w:left="993" w:hanging="142"/>
        <w:jc w:val="both"/>
        <w:rPr>
          <w:rFonts w:ascii="Times New Roman" w:hAnsi="Times New Roman"/>
          <w:sz w:val="24"/>
        </w:rPr>
      </w:pPr>
      <w:r w:rsidRPr="0014067D">
        <w:rPr>
          <w:rFonts w:ascii="Times New Roman" w:hAnsi="Times New Roman"/>
          <w:sz w:val="24"/>
        </w:rPr>
        <w:t>3a. meno,</w:t>
      </w:r>
    </w:p>
    <w:p w:rsidR="0014067D" w:rsidRPr="0014067D" w:rsidRDefault="0014067D" w:rsidP="0014067D">
      <w:pPr>
        <w:spacing w:after="0" w:line="240" w:lineRule="auto"/>
        <w:ind w:left="993" w:hanging="142"/>
        <w:jc w:val="both"/>
        <w:rPr>
          <w:rFonts w:ascii="Times New Roman" w:hAnsi="Times New Roman"/>
          <w:sz w:val="24"/>
        </w:rPr>
      </w:pPr>
      <w:r w:rsidRPr="0014067D">
        <w:rPr>
          <w:rFonts w:ascii="Times New Roman" w:hAnsi="Times New Roman"/>
          <w:sz w:val="24"/>
        </w:rPr>
        <w:t>3b. priezvisko,</w:t>
      </w:r>
    </w:p>
    <w:p w:rsidR="0014067D" w:rsidRPr="0014067D" w:rsidRDefault="0014067D" w:rsidP="0014067D">
      <w:pPr>
        <w:spacing w:after="0" w:line="240" w:lineRule="auto"/>
        <w:ind w:left="993" w:hanging="142"/>
        <w:jc w:val="both"/>
        <w:rPr>
          <w:rFonts w:ascii="Times New Roman" w:hAnsi="Times New Roman"/>
          <w:sz w:val="24"/>
        </w:rPr>
      </w:pPr>
      <w:r w:rsidRPr="0014067D">
        <w:rPr>
          <w:rFonts w:ascii="Times New Roman" w:hAnsi="Times New Roman"/>
          <w:sz w:val="24"/>
        </w:rPr>
        <w:t>3c.rodné číslo,</w:t>
      </w:r>
    </w:p>
    <w:p w:rsidR="0014067D" w:rsidRPr="0014067D" w:rsidRDefault="0014067D" w:rsidP="0014067D">
      <w:pPr>
        <w:spacing w:after="0" w:line="240" w:lineRule="auto"/>
        <w:ind w:left="851" w:hanging="284"/>
        <w:jc w:val="both"/>
        <w:rPr>
          <w:rFonts w:ascii="Times New Roman" w:hAnsi="Times New Roman"/>
          <w:sz w:val="24"/>
        </w:rPr>
      </w:pPr>
      <w:r w:rsidRPr="0014067D">
        <w:rPr>
          <w:rFonts w:ascii="Times New Roman" w:hAnsi="Times New Roman"/>
          <w:sz w:val="24"/>
        </w:rPr>
        <w:t>4. osobné údaje dieťaťa:</w:t>
      </w:r>
    </w:p>
    <w:p w:rsidR="0014067D" w:rsidRPr="0014067D" w:rsidRDefault="0014067D" w:rsidP="0014067D">
      <w:pPr>
        <w:spacing w:after="0" w:line="240" w:lineRule="auto"/>
        <w:ind w:firstLine="851"/>
        <w:jc w:val="both"/>
        <w:rPr>
          <w:rFonts w:ascii="Times New Roman" w:hAnsi="Times New Roman"/>
          <w:sz w:val="24"/>
        </w:rPr>
      </w:pPr>
      <w:r w:rsidRPr="0014067D">
        <w:rPr>
          <w:rFonts w:ascii="Times New Roman" w:hAnsi="Times New Roman"/>
          <w:sz w:val="24"/>
        </w:rPr>
        <w:t>4a. meno,</w:t>
      </w:r>
    </w:p>
    <w:p w:rsidR="0014067D" w:rsidRPr="0014067D" w:rsidRDefault="0014067D" w:rsidP="0014067D">
      <w:pPr>
        <w:spacing w:after="0" w:line="240" w:lineRule="auto"/>
        <w:ind w:firstLine="851"/>
        <w:jc w:val="both"/>
        <w:rPr>
          <w:rFonts w:ascii="Times New Roman" w:hAnsi="Times New Roman"/>
          <w:sz w:val="24"/>
        </w:rPr>
      </w:pPr>
      <w:r w:rsidRPr="0014067D">
        <w:rPr>
          <w:rFonts w:ascii="Times New Roman" w:hAnsi="Times New Roman"/>
          <w:sz w:val="24"/>
        </w:rPr>
        <w:t>4b. priezvisko,</w:t>
      </w:r>
    </w:p>
    <w:p w:rsidR="0014067D" w:rsidRPr="0014067D" w:rsidRDefault="0014067D" w:rsidP="0014067D">
      <w:pPr>
        <w:spacing w:after="0" w:line="240" w:lineRule="auto"/>
        <w:ind w:firstLine="851"/>
        <w:jc w:val="both"/>
        <w:rPr>
          <w:rFonts w:ascii="Times New Roman" w:hAnsi="Times New Roman"/>
          <w:sz w:val="24"/>
        </w:rPr>
      </w:pPr>
      <w:r w:rsidRPr="0014067D">
        <w:rPr>
          <w:rFonts w:ascii="Times New Roman" w:hAnsi="Times New Roman"/>
          <w:sz w:val="24"/>
        </w:rPr>
        <w:t>4c. rodné číslo,</w:t>
      </w:r>
    </w:p>
    <w:p w:rsidR="0014067D" w:rsidRPr="0014067D" w:rsidRDefault="0014067D" w:rsidP="0014067D">
      <w:pPr>
        <w:spacing w:after="0" w:line="240" w:lineRule="auto"/>
        <w:ind w:left="567" w:hanging="283"/>
        <w:jc w:val="both"/>
        <w:rPr>
          <w:rFonts w:ascii="Times New Roman" w:hAnsi="Times New Roman"/>
          <w:sz w:val="24"/>
        </w:rPr>
      </w:pPr>
      <w:r w:rsidRPr="0014067D">
        <w:rPr>
          <w:rFonts w:ascii="Times New Roman" w:hAnsi="Times New Roman"/>
          <w:sz w:val="24"/>
        </w:rPr>
        <w:t>d) administratívny údaj o osobe, ktorým je číslo dokladu o pobyte vydaného podľa  osobitného predpisu.</w:t>
      </w:r>
      <w:r w:rsidRPr="0014067D">
        <w:rPr>
          <w:rFonts w:ascii="Times New Roman" w:hAnsi="Times New Roman"/>
          <w:sz w:val="24"/>
          <w:vertAlign w:val="superscript"/>
        </w:rPr>
        <w:t>7</w:t>
      </w:r>
      <w:r w:rsidRPr="0014067D">
        <w:rPr>
          <w:rFonts w:ascii="Times New Roman" w:hAnsi="Times New Roman"/>
          <w:sz w:val="24"/>
        </w:rPr>
        <w:t>)“.</w:t>
      </w:r>
    </w:p>
    <w:p w:rsidR="0014067D" w:rsidRPr="0014067D" w:rsidRDefault="0014067D" w:rsidP="0014067D">
      <w:pPr>
        <w:spacing w:after="0" w:line="240" w:lineRule="auto"/>
        <w:ind w:firstLine="284"/>
        <w:jc w:val="both"/>
        <w:rPr>
          <w:rFonts w:ascii="Times New Roman" w:hAnsi="Times New Roman"/>
          <w:b/>
          <w:sz w:val="24"/>
        </w:rPr>
      </w:pPr>
    </w:p>
    <w:p w:rsidR="0014067D" w:rsidRPr="0014067D" w:rsidRDefault="0014067D" w:rsidP="0014067D">
      <w:pPr>
        <w:numPr>
          <w:ilvl w:val="0"/>
          <w:numId w:val="8"/>
        </w:numPr>
        <w:spacing w:after="0" w:line="240" w:lineRule="auto"/>
        <w:ind w:left="284" w:hanging="284"/>
        <w:contextualSpacing/>
        <w:jc w:val="both"/>
        <w:rPr>
          <w:rFonts w:ascii="Times New Roman" w:hAnsi="Times New Roman"/>
          <w:sz w:val="24"/>
        </w:rPr>
      </w:pPr>
      <w:r w:rsidRPr="0014067D">
        <w:rPr>
          <w:rFonts w:ascii="Times New Roman" w:hAnsi="Times New Roman"/>
          <w:sz w:val="24"/>
        </w:rPr>
        <w:t>Za § 17 sa vkladajú § 17a a 17b, ktoré znejú:</w:t>
      </w:r>
    </w:p>
    <w:p w:rsidR="0014067D" w:rsidRPr="0014067D" w:rsidRDefault="0014067D" w:rsidP="0014067D">
      <w:pPr>
        <w:spacing w:after="0" w:line="240" w:lineRule="auto"/>
        <w:jc w:val="center"/>
        <w:rPr>
          <w:rFonts w:ascii="Times New Roman" w:hAnsi="Times New Roman"/>
          <w:sz w:val="24"/>
        </w:rPr>
      </w:pPr>
      <w:r w:rsidRPr="0014067D">
        <w:rPr>
          <w:rFonts w:ascii="Times New Roman" w:hAnsi="Times New Roman"/>
          <w:sz w:val="24"/>
        </w:rPr>
        <w:t>„§ 17a</w:t>
      </w:r>
    </w:p>
    <w:p w:rsidR="0014067D" w:rsidRPr="0014067D" w:rsidRDefault="0014067D" w:rsidP="0014067D">
      <w:pPr>
        <w:spacing w:after="0" w:line="240" w:lineRule="auto"/>
        <w:ind w:left="284"/>
        <w:jc w:val="both"/>
        <w:rPr>
          <w:rFonts w:ascii="Times New Roman" w:hAnsi="Times New Roman"/>
          <w:sz w:val="24"/>
        </w:rPr>
      </w:pPr>
      <w:r w:rsidRPr="0014067D">
        <w:rPr>
          <w:rFonts w:ascii="Times New Roman" w:hAnsi="Times New Roman"/>
          <w:sz w:val="24"/>
        </w:rPr>
        <w:t>Register obsahuje o cudzincoch bez pobytu na území Slovenskej republiky evidovaných v informačných systémoch vedených podľa osobitného predpisu</w:t>
      </w:r>
      <w:r w:rsidRPr="0014067D">
        <w:rPr>
          <w:rFonts w:ascii="Times New Roman" w:hAnsi="Times New Roman"/>
          <w:sz w:val="24"/>
          <w:vertAlign w:val="superscript"/>
        </w:rPr>
        <w:t>7</w:t>
      </w:r>
      <w:r w:rsidRPr="0014067D">
        <w:rPr>
          <w:rFonts w:ascii="Times New Roman" w:hAnsi="Times New Roman"/>
          <w:sz w:val="24"/>
        </w:rPr>
        <w:t xml:space="preserve">) tieto údaje: </w:t>
      </w:r>
    </w:p>
    <w:p w:rsidR="0014067D" w:rsidRPr="0014067D" w:rsidRDefault="0014067D" w:rsidP="0014067D">
      <w:pPr>
        <w:spacing w:after="0" w:line="240" w:lineRule="auto"/>
        <w:ind w:left="851" w:hanging="284"/>
        <w:jc w:val="both"/>
        <w:rPr>
          <w:rFonts w:ascii="Times New Roman" w:hAnsi="Times New Roman"/>
          <w:sz w:val="24"/>
        </w:rPr>
      </w:pPr>
      <w:r w:rsidRPr="0014067D">
        <w:rPr>
          <w:rFonts w:ascii="Times New Roman" w:hAnsi="Times New Roman"/>
          <w:sz w:val="24"/>
        </w:rPr>
        <w:t>1.</w:t>
      </w:r>
      <w:r w:rsidRPr="0014067D">
        <w:rPr>
          <w:rFonts w:ascii="Times New Roman" w:hAnsi="Times New Roman"/>
          <w:sz w:val="24"/>
        </w:rPr>
        <w:tab/>
        <w:t xml:space="preserve">meno, </w:t>
      </w:r>
    </w:p>
    <w:p w:rsidR="0014067D" w:rsidRPr="0014067D" w:rsidRDefault="0014067D" w:rsidP="0014067D">
      <w:pPr>
        <w:spacing w:after="0" w:line="240" w:lineRule="auto"/>
        <w:ind w:left="851" w:hanging="284"/>
        <w:jc w:val="both"/>
        <w:rPr>
          <w:rFonts w:ascii="Times New Roman" w:hAnsi="Times New Roman"/>
          <w:sz w:val="24"/>
        </w:rPr>
      </w:pPr>
      <w:r w:rsidRPr="0014067D">
        <w:rPr>
          <w:rFonts w:ascii="Times New Roman" w:hAnsi="Times New Roman"/>
          <w:sz w:val="24"/>
        </w:rPr>
        <w:t>2.</w:t>
      </w:r>
      <w:r w:rsidRPr="0014067D">
        <w:rPr>
          <w:rFonts w:ascii="Times New Roman" w:hAnsi="Times New Roman"/>
          <w:sz w:val="24"/>
        </w:rPr>
        <w:tab/>
        <w:t xml:space="preserve">priezvisko, </w:t>
      </w:r>
    </w:p>
    <w:p w:rsidR="0014067D" w:rsidRPr="0014067D" w:rsidRDefault="0014067D" w:rsidP="0014067D">
      <w:pPr>
        <w:spacing w:after="0" w:line="240" w:lineRule="auto"/>
        <w:ind w:left="851" w:hanging="284"/>
        <w:jc w:val="both"/>
        <w:rPr>
          <w:rFonts w:ascii="Times New Roman" w:hAnsi="Times New Roman"/>
          <w:sz w:val="24"/>
        </w:rPr>
      </w:pPr>
      <w:r w:rsidRPr="0014067D">
        <w:rPr>
          <w:rFonts w:ascii="Times New Roman" w:hAnsi="Times New Roman"/>
          <w:sz w:val="24"/>
        </w:rPr>
        <w:t>3.</w:t>
      </w:r>
      <w:r w:rsidRPr="0014067D">
        <w:rPr>
          <w:rFonts w:ascii="Times New Roman" w:hAnsi="Times New Roman"/>
          <w:sz w:val="24"/>
        </w:rPr>
        <w:tab/>
        <w:t xml:space="preserve">rodné priezvisko, </w:t>
      </w:r>
    </w:p>
    <w:p w:rsidR="0014067D" w:rsidRPr="0014067D" w:rsidRDefault="0014067D" w:rsidP="0014067D">
      <w:pPr>
        <w:spacing w:after="0" w:line="240" w:lineRule="auto"/>
        <w:ind w:left="851" w:hanging="284"/>
        <w:jc w:val="both"/>
        <w:rPr>
          <w:rFonts w:ascii="Times New Roman" w:hAnsi="Times New Roman"/>
          <w:sz w:val="24"/>
        </w:rPr>
      </w:pPr>
      <w:r w:rsidRPr="0014067D">
        <w:rPr>
          <w:rFonts w:ascii="Times New Roman" w:hAnsi="Times New Roman"/>
          <w:sz w:val="24"/>
        </w:rPr>
        <w:t>4.</w:t>
      </w:r>
      <w:r w:rsidRPr="0014067D">
        <w:rPr>
          <w:rFonts w:ascii="Times New Roman" w:hAnsi="Times New Roman"/>
          <w:sz w:val="24"/>
        </w:rPr>
        <w:tab/>
        <w:t xml:space="preserve">rodné číslo, ak je pridelené, </w:t>
      </w:r>
    </w:p>
    <w:p w:rsidR="0014067D" w:rsidRPr="0014067D" w:rsidRDefault="0014067D" w:rsidP="0014067D">
      <w:pPr>
        <w:spacing w:after="0" w:line="240" w:lineRule="auto"/>
        <w:ind w:left="851" w:hanging="284"/>
        <w:jc w:val="both"/>
        <w:rPr>
          <w:rFonts w:ascii="Times New Roman" w:hAnsi="Times New Roman"/>
          <w:sz w:val="24"/>
        </w:rPr>
      </w:pPr>
      <w:r w:rsidRPr="0014067D">
        <w:rPr>
          <w:rFonts w:ascii="Times New Roman" w:hAnsi="Times New Roman"/>
          <w:sz w:val="24"/>
        </w:rPr>
        <w:t>5.</w:t>
      </w:r>
      <w:r w:rsidRPr="0014067D">
        <w:rPr>
          <w:rFonts w:ascii="Times New Roman" w:hAnsi="Times New Roman"/>
          <w:sz w:val="24"/>
        </w:rPr>
        <w:tab/>
        <w:t xml:space="preserve">dátum narodenia, </w:t>
      </w:r>
    </w:p>
    <w:p w:rsidR="0014067D" w:rsidRPr="0014067D" w:rsidRDefault="0014067D" w:rsidP="0014067D">
      <w:pPr>
        <w:spacing w:after="0" w:line="240" w:lineRule="auto"/>
        <w:ind w:left="851" w:hanging="284"/>
        <w:jc w:val="both"/>
        <w:rPr>
          <w:rFonts w:ascii="Times New Roman" w:hAnsi="Times New Roman"/>
          <w:sz w:val="24"/>
        </w:rPr>
      </w:pPr>
      <w:r w:rsidRPr="0014067D">
        <w:rPr>
          <w:rFonts w:ascii="Times New Roman" w:hAnsi="Times New Roman"/>
          <w:sz w:val="24"/>
        </w:rPr>
        <w:t>6.</w:t>
      </w:r>
      <w:r w:rsidRPr="0014067D">
        <w:rPr>
          <w:rFonts w:ascii="Times New Roman" w:hAnsi="Times New Roman"/>
          <w:sz w:val="24"/>
        </w:rPr>
        <w:tab/>
        <w:t xml:space="preserve">miesto narodenia, </w:t>
      </w:r>
    </w:p>
    <w:p w:rsidR="0014067D" w:rsidRPr="0014067D" w:rsidRDefault="0014067D" w:rsidP="0014067D">
      <w:pPr>
        <w:spacing w:after="0" w:line="240" w:lineRule="auto"/>
        <w:ind w:left="851" w:hanging="284"/>
        <w:jc w:val="both"/>
        <w:rPr>
          <w:rFonts w:ascii="Times New Roman" w:hAnsi="Times New Roman"/>
          <w:sz w:val="24"/>
        </w:rPr>
      </w:pPr>
      <w:r w:rsidRPr="0014067D">
        <w:rPr>
          <w:rFonts w:ascii="Times New Roman" w:hAnsi="Times New Roman"/>
          <w:sz w:val="24"/>
        </w:rPr>
        <w:t>7.</w:t>
      </w:r>
      <w:r w:rsidRPr="0014067D">
        <w:rPr>
          <w:rFonts w:ascii="Times New Roman" w:hAnsi="Times New Roman"/>
          <w:sz w:val="24"/>
        </w:rPr>
        <w:tab/>
        <w:t xml:space="preserve">štát narodenia, </w:t>
      </w:r>
    </w:p>
    <w:p w:rsidR="0014067D" w:rsidRPr="0014067D" w:rsidRDefault="0014067D" w:rsidP="0014067D">
      <w:pPr>
        <w:spacing w:after="0" w:line="240" w:lineRule="auto"/>
        <w:ind w:left="851" w:hanging="284"/>
        <w:jc w:val="both"/>
        <w:rPr>
          <w:rFonts w:ascii="Times New Roman" w:hAnsi="Times New Roman"/>
          <w:sz w:val="24"/>
        </w:rPr>
      </w:pPr>
      <w:r w:rsidRPr="0014067D">
        <w:rPr>
          <w:rFonts w:ascii="Times New Roman" w:hAnsi="Times New Roman"/>
          <w:sz w:val="24"/>
        </w:rPr>
        <w:t>8.</w:t>
      </w:r>
      <w:r w:rsidRPr="0014067D">
        <w:rPr>
          <w:rFonts w:ascii="Times New Roman" w:hAnsi="Times New Roman"/>
          <w:sz w:val="24"/>
        </w:rPr>
        <w:tab/>
        <w:t xml:space="preserve">štátna príslušnosť, </w:t>
      </w:r>
    </w:p>
    <w:p w:rsidR="0014067D" w:rsidRPr="0014067D" w:rsidRDefault="0014067D" w:rsidP="0014067D">
      <w:pPr>
        <w:spacing w:after="0" w:line="240" w:lineRule="auto"/>
        <w:ind w:left="851" w:hanging="284"/>
        <w:jc w:val="both"/>
        <w:rPr>
          <w:rFonts w:ascii="Times New Roman" w:hAnsi="Times New Roman"/>
          <w:sz w:val="24"/>
        </w:rPr>
      </w:pPr>
      <w:r w:rsidRPr="0014067D">
        <w:rPr>
          <w:rFonts w:ascii="Times New Roman" w:hAnsi="Times New Roman"/>
          <w:sz w:val="24"/>
        </w:rPr>
        <w:t>9.</w:t>
      </w:r>
      <w:r w:rsidRPr="0014067D">
        <w:rPr>
          <w:rFonts w:ascii="Times New Roman" w:hAnsi="Times New Roman"/>
          <w:sz w:val="24"/>
        </w:rPr>
        <w:tab/>
        <w:t xml:space="preserve">pohlavie,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 xml:space="preserve">10. akademický titul,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11.</w:t>
      </w:r>
      <w:r w:rsidRPr="0014067D">
        <w:rPr>
          <w:rFonts w:ascii="Times New Roman" w:hAnsi="Times New Roman"/>
          <w:sz w:val="24"/>
        </w:rPr>
        <w:tab/>
        <w:t xml:space="preserve">rodinný stav,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12.</w:t>
      </w:r>
      <w:r w:rsidRPr="0014067D">
        <w:rPr>
          <w:rFonts w:ascii="Times New Roman" w:hAnsi="Times New Roman"/>
          <w:sz w:val="24"/>
        </w:rPr>
        <w:tab/>
        <w:t xml:space="preserve">dátum úmrtia,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13.</w:t>
      </w:r>
      <w:r w:rsidRPr="0014067D">
        <w:rPr>
          <w:rFonts w:ascii="Times New Roman" w:hAnsi="Times New Roman"/>
          <w:sz w:val="24"/>
        </w:rPr>
        <w:tab/>
        <w:t xml:space="preserve">miesto úmrtia,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14.</w:t>
      </w:r>
      <w:r w:rsidRPr="0014067D">
        <w:rPr>
          <w:rFonts w:ascii="Times New Roman" w:hAnsi="Times New Roman"/>
          <w:sz w:val="24"/>
        </w:rPr>
        <w:tab/>
        <w:t xml:space="preserve">štát úmrtia,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15.</w:t>
      </w:r>
      <w:r w:rsidRPr="0014067D">
        <w:rPr>
          <w:rFonts w:ascii="Times New Roman" w:hAnsi="Times New Roman"/>
          <w:sz w:val="24"/>
        </w:rPr>
        <w:tab/>
        <w:t xml:space="preserve">adresa posledného známeho pobytu,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16.</w:t>
      </w:r>
      <w:r w:rsidRPr="0014067D">
        <w:rPr>
          <w:rFonts w:ascii="Times New Roman" w:hAnsi="Times New Roman"/>
          <w:sz w:val="24"/>
        </w:rPr>
        <w:tab/>
        <w:t xml:space="preserve">štát pobytu,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17.</w:t>
      </w:r>
      <w:r w:rsidRPr="0014067D">
        <w:rPr>
          <w:rFonts w:ascii="Times New Roman" w:hAnsi="Times New Roman"/>
          <w:sz w:val="24"/>
        </w:rPr>
        <w:tab/>
        <w:t xml:space="preserve">identifikátor fyzickej osoby,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18.</w:t>
      </w:r>
      <w:r w:rsidRPr="0014067D">
        <w:rPr>
          <w:rFonts w:ascii="Times New Roman" w:hAnsi="Times New Roman"/>
          <w:sz w:val="24"/>
        </w:rPr>
        <w:tab/>
        <w:t>jedinečný identifikátor vytvorený odosielajúcim členským štátom v súlade s    technickými špecifikáciami na účely cezhraničnej identifikácie</w:t>
      </w:r>
      <w:r w:rsidRPr="0014067D">
        <w:rPr>
          <w:rFonts w:ascii="Times New Roman" w:hAnsi="Times New Roman"/>
          <w:sz w:val="24"/>
          <w:vertAlign w:val="superscript"/>
        </w:rPr>
        <w:t>6b</w:t>
      </w:r>
      <w:r w:rsidRPr="0014067D">
        <w:rPr>
          <w:rFonts w:ascii="Times New Roman" w:hAnsi="Times New Roman"/>
          <w:sz w:val="24"/>
        </w:rPr>
        <w:t>)  alebo iný jedinečný identifikátor,</w:t>
      </w:r>
      <w:r w:rsidRPr="0014067D">
        <w:rPr>
          <w:rFonts w:ascii="Times New Roman" w:hAnsi="Times New Roman"/>
          <w:sz w:val="24"/>
          <w:vertAlign w:val="superscript"/>
        </w:rPr>
        <w:t>6c</w:t>
      </w:r>
      <w:r w:rsidRPr="0014067D">
        <w:rPr>
          <w:rFonts w:ascii="Times New Roman" w:hAnsi="Times New Roman"/>
          <w:sz w:val="24"/>
        </w:rPr>
        <w:t xml:space="preserve">)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19.</w:t>
      </w:r>
      <w:r w:rsidRPr="0014067D">
        <w:rPr>
          <w:rFonts w:ascii="Times New Roman" w:hAnsi="Times New Roman"/>
          <w:sz w:val="24"/>
        </w:rPr>
        <w:tab/>
        <w:t xml:space="preserve">typ jedinečného identifikátora uvedeného v osemnástom bode,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20.</w:t>
      </w:r>
      <w:r w:rsidRPr="0014067D">
        <w:rPr>
          <w:rFonts w:ascii="Times New Roman" w:hAnsi="Times New Roman"/>
          <w:sz w:val="24"/>
        </w:rPr>
        <w:tab/>
        <w:t>kód krajiny, ktorá vydala jedinečný identifikátor uvedený v osemnástom bode.</w:t>
      </w:r>
    </w:p>
    <w:p w:rsidR="0014067D" w:rsidRPr="0014067D" w:rsidRDefault="0014067D" w:rsidP="0014067D">
      <w:pPr>
        <w:spacing w:after="0" w:line="240" w:lineRule="auto"/>
        <w:jc w:val="center"/>
        <w:rPr>
          <w:rFonts w:ascii="Times New Roman" w:hAnsi="Times New Roman"/>
          <w:sz w:val="24"/>
        </w:rPr>
      </w:pPr>
    </w:p>
    <w:p w:rsidR="0014067D" w:rsidRPr="0014067D" w:rsidRDefault="0014067D" w:rsidP="0014067D">
      <w:pPr>
        <w:spacing w:after="0" w:line="240" w:lineRule="auto"/>
        <w:jc w:val="center"/>
        <w:rPr>
          <w:rFonts w:ascii="Times New Roman" w:hAnsi="Times New Roman"/>
          <w:sz w:val="24"/>
        </w:rPr>
      </w:pPr>
      <w:r w:rsidRPr="0014067D">
        <w:rPr>
          <w:rFonts w:ascii="Times New Roman" w:hAnsi="Times New Roman"/>
          <w:sz w:val="24"/>
        </w:rPr>
        <w:t>§ 17b</w:t>
      </w:r>
    </w:p>
    <w:p w:rsidR="0014067D" w:rsidRPr="0014067D" w:rsidRDefault="0014067D" w:rsidP="0014067D">
      <w:pPr>
        <w:spacing w:after="0" w:line="240" w:lineRule="auto"/>
        <w:ind w:firstLine="284"/>
        <w:jc w:val="both"/>
        <w:rPr>
          <w:rFonts w:ascii="Times New Roman" w:hAnsi="Times New Roman"/>
          <w:sz w:val="24"/>
        </w:rPr>
      </w:pPr>
    </w:p>
    <w:p w:rsidR="0014067D" w:rsidRPr="0014067D" w:rsidRDefault="0014067D" w:rsidP="0014067D">
      <w:pPr>
        <w:spacing w:after="0" w:line="240" w:lineRule="auto"/>
        <w:ind w:firstLine="284"/>
        <w:jc w:val="both"/>
        <w:rPr>
          <w:rFonts w:ascii="Times New Roman" w:hAnsi="Times New Roman"/>
          <w:sz w:val="24"/>
        </w:rPr>
      </w:pPr>
      <w:r w:rsidRPr="0014067D">
        <w:rPr>
          <w:rFonts w:ascii="Times New Roman" w:hAnsi="Times New Roman"/>
          <w:sz w:val="24"/>
        </w:rPr>
        <w:t xml:space="preserve">Register obsahuje o cezhraničných používateľoch elektronických služieb tieto údaje: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1.</w:t>
      </w:r>
      <w:r w:rsidRPr="0014067D">
        <w:rPr>
          <w:rFonts w:ascii="Times New Roman" w:hAnsi="Times New Roman"/>
          <w:sz w:val="24"/>
        </w:rPr>
        <w:tab/>
        <w:t xml:space="preserve">meno,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2.</w:t>
      </w:r>
      <w:r w:rsidRPr="0014067D">
        <w:rPr>
          <w:rFonts w:ascii="Times New Roman" w:hAnsi="Times New Roman"/>
          <w:sz w:val="24"/>
        </w:rPr>
        <w:tab/>
        <w:t>meno a priezvisko pri narodení,</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3.</w:t>
      </w:r>
      <w:r w:rsidRPr="0014067D">
        <w:rPr>
          <w:rFonts w:ascii="Times New Roman" w:hAnsi="Times New Roman"/>
          <w:sz w:val="24"/>
        </w:rPr>
        <w:tab/>
        <w:t xml:space="preserve">priezvisko,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4.</w:t>
      </w:r>
      <w:r w:rsidRPr="0014067D">
        <w:rPr>
          <w:rFonts w:ascii="Times New Roman" w:hAnsi="Times New Roman"/>
          <w:sz w:val="24"/>
        </w:rPr>
        <w:tab/>
        <w:t xml:space="preserve">dátum narodenia,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5.</w:t>
      </w:r>
      <w:r w:rsidRPr="0014067D">
        <w:rPr>
          <w:rFonts w:ascii="Times New Roman" w:hAnsi="Times New Roman"/>
          <w:sz w:val="24"/>
        </w:rPr>
        <w:tab/>
        <w:t xml:space="preserve">miesto narodenia,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lastRenderedPageBreak/>
        <w:t>6.</w:t>
      </w:r>
      <w:r w:rsidRPr="0014067D">
        <w:rPr>
          <w:rFonts w:ascii="Times New Roman" w:hAnsi="Times New Roman"/>
          <w:sz w:val="24"/>
        </w:rPr>
        <w:tab/>
        <w:t xml:space="preserve">štát narodenia,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7.</w:t>
      </w:r>
      <w:r w:rsidRPr="0014067D">
        <w:rPr>
          <w:rFonts w:ascii="Times New Roman" w:hAnsi="Times New Roman"/>
          <w:sz w:val="24"/>
        </w:rPr>
        <w:tab/>
        <w:t xml:space="preserve">štát pobytu,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8.</w:t>
      </w:r>
      <w:r w:rsidRPr="0014067D">
        <w:rPr>
          <w:rFonts w:ascii="Times New Roman" w:hAnsi="Times New Roman"/>
          <w:sz w:val="24"/>
        </w:rPr>
        <w:tab/>
        <w:t xml:space="preserve">štátna príslušnosť,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9.</w:t>
      </w:r>
      <w:r w:rsidRPr="0014067D">
        <w:rPr>
          <w:rFonts w:ascii="Times New Roman" w:hAnsi="Times New Roman"/>
          <w:sz w:val="24"/>
        </w:rPr>
        <w:tab/>
        <w:t xml:space="preserve">súčasná adresa,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10.</w:t>
      </w:r>
      <w:r w:rsidRPr="0014067D">
        <w:rPr>
          <w:rFonts w:ascii="Times New Roman" w:hAnsi="Times New Roman"/>
          <w:sz w:val="24"/>
        </w:rPr>
        <w:tab/>
        <w:t xml:space="preserve">pohlavie,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11.</w:t>
      </w:r>
      <w:r w:rsidRPr="0014067D">
        <w:rPr>
          <w:rFonts w:ascii="Times New Roman" w:hAnsi="Times New Roman"/>
          <w:sz w:val="24"/>
        </w:rPr>
        <w:tab/>
        <w:t>jedinečný identifikátor vytvorený odosielajúcim členským štátom v súlade s technickými špecifikáciami na účely cezhraničnej identifikácie</w:t>
      </w:r>
      <w:r w:rsidRPr="0014067D">
        <w:rPr>
          <w:rFonts w:ascii="Times New Roman" w:hAnsi="Times New Roman"/>
          <w:sz w:val="24"/>
          <w:vertAlign w:val="superscript"/>
        </w:rPr>
        <w:t>6b</w:t>
      </w:r>
      <w:r w:rsidRPr="0014067D">
        <w:rPr>
          <w:rFonts w:ascii="Times New Roman" w:hAnsi="Times New Roman"/>
          <w:sz w:val="24"/>
        </w:rPr>
        <w:t>) alebo iný jedinečný identifikátor,</w:t>
      </w:r>
      <w:r w:rsidRPr="0014067D">
        <w:rPr>
          <w:rFonts w:ascii="Times New Roman" w:hAnsi="Times New Roman"/>
          <w:sz w:val="24"/>
          <w:vertAlign w:val="superscript"/>
        </w:rPr>
        <w:t>6c</w:t>
      </w:r>
      <w:r w:rsidRPr="0014067D">
        <w:rPr>
          <w:rFonts w:ascii="Times New Roman" w:hAnsi="Times New Roman"/>
          <w:sz w:val="24"/>
        </w:rPr>
        <w:t>)</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12.</w:t>
      </w:r>
      <w:r w:rsidRPr="0014067D">
        <w:rPr>
          <w:rFonts w:ascii="Times New Roman" w:hAnsi="Times New Roman"/>
          <w:sz w:val="24"/>
        </w:rPr>
        <w:tab/>
        <w:t xml:space="preserve">typ jedinečného identifikátora uvedeného v jedenástom bode, </w:t>
      </w:r>
    </w:p>
    <w:p w:rsidR="0014067D" w:rsidRPr="0014067D" w:rsidRDefault="0014067D" w:rsidP="0014067D">
      <w:pPr>
        <w:spacing w:after="0" w:line="240" w:lineRule="auto"/>
        <w:ind w:left="851" w:hanging="425"/>
        <w:jc w:val="both"/>
        <w:rPr>
          <w:rFonts w:ascii="Times New Roman" w:hAnsi="Times New Roman"/>
          <w:sz w:val="24"/>
        </w:rPr>
      </w:pPr>
      <w:r w:rsidRPr="0014067D">
        <w:rPr>
          <w:rFonts w:ascii="Times New Roman" w:hAnsi="Times New Roman"/>
          <w:sz w:val="24"/>
        </w:rPr>
        <w:t>13.</w:t>
      </w:r>
      <w:r w:rsidRPr="0014067D">
        <w:rPr>
          <w:rFonts w:ascii="Times New Roman" w:hAnsi="Times New Roman"/>
          <w:sz w:val="24"/>
        </w:rPr>
        <w:tab/>
        <w:t>kód krajiny, ktorá vydala jedinečný identifikátor uvedený v jedenástom bode.“.</w:t>
      </w:r>
    </w:p>
    <w:p w:rsidR="0014067D" w:rsidRPr="0014067D" w:rsidRDefault="0014067D" w:rsidP="0014067D">
      <w:pPr>
        <w:spacing w:after="0" w:line="240" w:lineRule="auto"/>
        <w:ind w:firstLine="284"/>
        <w:jc w:val="both"/>
        <w:rPr>
          <w:rFonts w:ascii="Times New Roman" w:hAnsi="Times New Roman"/>
          <w:b/>
          <w:sz w:val="24"/>
        </w:rPr>
      </w:pPr>
    </w:p>
    <w:p w:rsidR="0014067D" w:rsidRPr="0014067D" w:rsidRDefault="0014067D" w:rsidP="0014067D">
      <w:pPr>
        <w:numPr>
          <w:ilvl w:val="0"/>
          <w:numId w:val="8"/>
        </w:numPr>
        <w:spacing w:after="0" w:line="240" w:lineRule="auto"/>
        <w:ind w:left="426" w:hanging="426"/>
        <w:contextualSpacing/>
        <w:jc w:val="both"/>
        <w:rPr>
          <w:rFonts w:ascii="Times New Roman" w:hAnsi="Times New Roman"/>
          <w:sz w:val="24"/>
        </w:rPr>
      </w:pPr>
      <w:r w:rsidRPr="0014067D">
        <w:rPr>
          <w:rFonts w:ascii="Times New Roman" w:hAnsi="Times New Roman"/>
          <w:sz w:val="24"/>
        </w:rPr>
        <w:t>§ 18 sa dopĺňa odsekom 3, ktorý znie:</w:t>
      </w:r>
    </w:p>
    <w:p w:rsidR="0014067D" w:rsidRPr="0014067D" w:rsidRDefault="0014067D" w:rsidP="0014067D">
      <w:pPr>
        <w:spacing w:after="0" w:line="240" w:lineRule="auto"/>
        <w:ind w:left="426" w:hanging="142"/>
        <w:jc w:val="both"/>
        <w:rPr>
          <w:rFonts w:ascii="Times New Roman" w:hAnsi="Times New Roman"/>
          <w:sz w:val="24"/>
        </w:rPr>
      </w:pPr>
      <w:r w:rsidRPr="0014067D">
        <w:rPr>
          <w:rFonts w:ascii="Times New Roman" w:hAnsi="Times New Roman"/>
          <w:sz w:val="24"/>
        </w:rPr>
        <w:t xml:space="preserve">  „(3) Obec poverená viesť matriku zaznamenáva do registra údaje súvisiace so svojou    činnosťou, ak sú predmetnom evidencie v registri.“.</w:t>
      </w:r>
    </w:p>
    <w:p w:rsidR="0014067D" w:rsidRPr="0014067D" w:rsidRDefault="0014067D" w:rsidP="0014067D">
      <w:pPr>
        <w:spacing w:after="0" w:line="240" w:lineRule="auto"/>
        <w:ind w:firstLine="284"/>
        <w:jc w:val="both"/>
        <w:rPr>
          <w:rFonts w:ascii="Times New Roman" w:hAnsi="Times New Roman"/>
          <w:b/>
          <w:sz w:val="24"/>
        </w:rPr>
      </w:pPr>
    </w:p>
    <w:p w:rsidR="0014067D" w:rsidRPr="0014067D" w:rsidRDefault="0014067D" w:rsidP="0014067D">
      <w:pPr>
        <w:numPr>
          <w:ilvl w:val="0"/>
          <w:numId w:val="8"/>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23 ods. 1 sa za prvú vetu vkladá nová druhá veta, ktorá znie: „Ak ide o mŕtvu osobu, poskytuje sa aj dátum a miesto úmrtia.“.</w:t>
      </w:r>
    </w:p>
    <w:p w:rsidR="0014067D" w:rsidRPr="0014067D" w:rsidRDefault="0014067D" w:rsidP="0014067D">
      <w:pPr>
        <w:spacing w:after="0" w:line="240" w:lineRule="auto"/>
        <w:ind w:left="426"/>
        <w:contextualSpacing/>
        <w:jc w:val="both"/>
        <w:rPr>
          <w:rFonts w:ascii="Times New Roman" w:hAnsi="Times New Roman"/>
          <w:sz w:val="24"/>
        </w:rPr>
      </w:pPr>
    </w:p>
    <w:p w:rsidR="0014067D" w:rsidRPr="0014067D" w:rsidRDefault="0014067D" w:rsidP="0014067D">
      <w:pPr>
        <w:numPr>
          <w:ilvl w:val="0"/>
          <w:numId w:val="8"/>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23a ods. 1 sa na konci pripája táto veta: „Doba uchovávania údajov v registri  fyzických osôb je trvalá.“.</w:t>
      </w:r>
    </w:p>
    <w:p w:rsidR="0014067D" w:rsidRPr="0014067D" w:rsidRDefault="0014067D" w:rsidP="0014067D">
      <w:pPr>
        <w:spacing w:after="0" w:line="240" w:lineRule="auto"/>
        <w:ind w:left="426"/>
        <w:contextualSpacing/>
        <w:jc w:val="both"/>
        <w:rPr>
          <w:rFonts w:ascii="Times New Roman" w:hAnsi="Times New Roman"/>
          <w:sz w:val="24"/>
        </w:rPr>
      </w:pPr>
    </w:p>
    <w:p w:rsidR="0014067D" w:rsidRPr="0014067D" w:rsidRDefault="0014067D" w:rsidP="0014067D">
      <w:pPr>
        <w:numPr>
          <w:ilvl w:val="0"/>
          <w:numId w:val="8"/>
        </w:numPr>
        <w:spacing w:after="0" w:line="240" w:lineRule="auto"/>
        <w:ind w:left="426" w:hanging="426"/>
        <w:contextualSpacing/>
        <w:rPr>
          <w:rFonts w:ascii="Times New Roman" w:hAnsi="Times New Roman"/>
          <w:sz w:val="24"/>
        </w:rPr>
      </w:pPr>
      <w:r w:rsidRPr="0014067D">
        <w:rPr>
          <w:rFonts w:ascii="Times New Roman" w:hAnsi="Times New Roman"/>
          <w:sz w:val="24"/>
        </w:rPr>
        <w:t>V § 23a ods. 2 sa vypúšťajú slová „Európskej únie“.</w:t>
      </w:r>
    </w:p>
    <w:p w:rsidR="0014067D" w:rsidRPr="0014067D" w:rsidRDefault="0014067D" w:rsidP="0014067D">
      <w:pPr>
        <w:spacing w:after="0" w:line="240" w:lineRule="auto"/>
        <w:rPr>
          <w:rFonts w:ascii="Times New Roman" w:hAnsi="Times New Roman"/>
          <w:sz w:val="24"/>
        </w:rPr>
      </w:pPr>
    </w:p>
    <w:p w:rsidR="0014067D" w:rsidRPr="0014067D" w:rsidRDefault="0014067D" w:rsidP="0014067D">
      <w:pPr>
        <w:numPr>
          <w:ilvl w:val="0"/>
          <w:numId w:val="8"/>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23b ods. 1 písmeno d) znie:</w:t>
      </w:r>
    </w:p>
    <w:p w:rsidR="0014067D" w:rsidRPr="0014067D" w:rsidRDefault="0014067D" w:rsidP="0014067D">
      <w:pPr>
        <w:spacing w:after="0" w:line="240" w:lineRule="auto"/>
        <w:ind w:left="426" w:hanging="142"/>
        <w:jc w:val="both"/>
        <w:rPr>
          <w:rFonts w:ascii="Times New Roman" w:hAnsi="Times New Roman"/>
          <w:sz w:val="24"/>
        </w:rPr>
      </w:pPr>
      <w:r w:rsidRPr="0014067D">
        <w:rPr>
          <w:rFonts w:ascii="Times New Roman" w:hAnsi="Times New Roman"/>
          <w:sz w:val="24"/>
        </w:rPr>
        <w:t xml:space="preserve"> „d) cudzincoch bez pobytu na území Slovenskej republiky evidovaných v informačných systémoch vedených podľa osobitného predpisu</w:t>
      </w:r>
      <w:r w:rsidRPr="0014067D">
        <w:rPr>
          <w:rFonts w:ascii="Times New Roman" w:hAnsi="Times New Roman"/>
          <w:sz w:val="24"/>
          <w:vertAlign w:val="superscript"/>
        </w:rPr>
        <w:t>7</w:t>
      </w:r>
      <w:r w:rsidRPr="0014067D">
        <w:rPr>
          <w:rFonts w:ascii="Times New Roman" w:hAnsi="Times New Roman"/>
          <w:sz w:val="24"/>
        </w:rPr>
        <w:t>) v rozsahu uvedenom v § 17a,“.</w:t>
      </w:r>
    </w:p>
    <w:p w:rsidR="0014067D" w:rsidRPr="0014067D" w:rsidRDefault="0014067D" w:rsidP="0014067D">
      <w:pPr>
        <w:spacing w:after="0" w:line="240" w:lineRule="auto"/>
        <w:ind w:left="426" w:hanging="142"/>
        <w:jc w:val="both"/>
        <w:rPr>
          <w:rFonts w:ascii="Times New Roman" w:hAnsi="Times New Roman"/>
          <w:sz w:val="24"/>
        </w:rPr>
      </w:pPr>
    </w:p>
    <w:p w:rsidR="0014067D" w:rsidRPr="0014067D" w:rsidRDefault="0014067D" w:rsidP="0014067D">
      <w:pPr>
        <w:numPr>
          <w:ilvl w:val="0"/>
          <w:numId w:val="8"/>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23b sa odsek 1 dopĺňa písmenom e), ktoré znie:</w:t>
      </w:r>
    </w:p>
    <w:p w:rsidR="0014067D" w:rsidRPr="0014067D" w:rsidRDefault="0014067D" w:rsidP="0014067D">
      <w:pPr>
        <w:spacing w:after="0" w:line="240" w:lineRule="auto"/>
        <w:ind w:left="426" w:hanging="142"/>
        <w:jc w:val="both"/>
        <w:rPr>
          <w:rFonts w:ascii="Times New Roman" w:hAnsi="Times New Roman"/>
          <w:sz w:val="24"/>
        </w:rPr>
      </w:pPr>
      <w:r w:rsidRPr="0014067D">
        <w:rPr>
          <w:rFonts w:ascii="Times New Roman" w:hAnsi="Times New Roman"/>
          <w:sz w:val="24"/>
        </w:rPr>
        <w:t xml:space="preserve"> „e) cezhraničných používateľoch elektronických služieb</w:t>
      </w:r>
      <w:r w:rsidRPr="0014067D">
        <w:rPr>
          <w:rFonts w:ascii="Times New Roman" w:hAnsi="Times New Roman"/>
          <w:sz w:val="24"/>
          <w:vertAlign w:val="superscript"/>
        </w:rPr>
        <w:t>6aa</w:t>
      </w:r>
      <w:r w:rsidRPr="0014067D">
        <w:rPr>
          <w:rFonts w:ascii="Times New Roman" w:hAnsi="Times New Roman"/>
          <w:sz w:val="24"/>
        </w:rPr>
        <w:t>) v rozsahu uvedenom v §   17b.“.</w:t>
      </w:r>
    </w:p>
    <w:p w:rsidR="0014067D" w:rsidRPr="0014067D" w:rsidRDefault="0014067D" w:rsidP="0014067D">
      <w:pPr>
        <w:spacing w:after="0" w:line="240" w:lineRule="auto"/>
        <w:ind w:left="426" w:hanging="142"/>
        <w:jc w:val="both"/>
        <w:rPr>
          <w:rFonts w:ascii="Times New Roman" w:hAnsi="Times New Roman"/>
          <w:sz w:val="24"/>
        </w:rPr>
      </w:pPr>
    </w:p>
    <w:p w:rsidR="0014067D" w:rsidRPr="0014067D" w:rsidRDefault="0014067D" w:rsidP="0014067D">
      <w:pPr>
        <w:numPr>
          <w:ilvl w:val="0"/>
          <w:numId w:val="8"/>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23b ods. 2 sa za slová „Správca informačného systému verejnej správy“ vkladá čiarka a slová „s výnimkou správcu komunikačnej časti autentifikačného modulu ak ide o cezhraničných používateľov elektronických služieb,“.</w:t>
      </w:r>
    </w:p>
    <w:p w:rsidR="0014067D" w:rsidRPr="0014067D" w:rsidRDefault="0014067D" w:rsidP="0014067D">
      <w:pPr>
        <w:spacing w:after="0" w:line="240" w:lineRule="auto"/>
        <w:ind w:left="426"/>
        <w:contextualSpacing/>
        <w:jc w:val="both"/>
        <w:rPr>
          <w:rFonts w:ascii="Times New Roman" w:hAnsi="Times New Roman"/>
          <w:sz w:val="24"/>
        </w:rPr>
      </w:pPr>
    </w:p>
    <w:p w:rsidR="0014067D" w:rsidRPr="0014067D" w:rsidRDefault="0014067D" w:rsidP="0014067D">
      <w:pPr>
        <w:numPr>
          <w:ilvl w:val="0"/>
          <w:numId w:val="8"/>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23b sa za odsek 3 vkladá nový odsek 4, ktorý znie:</w:t>
      </w:r>
    </w:p>
    <w:p w:rsidR="0014067D" w:rsidRPr="0014067D" w:rsidRDefault="0014067D" w:rsidP="0014067D">
      <w:pPr>
        <w:spacing w:after="0" w:line="240" w:lineRule="auto"/>
        <w:ind w:left="426"/>
        <w:jc w:val="both"/>
        <w:rPr>
          <w:rFonts w:ascii="Times New Roman" w:hAnsi="Times New Roman"/>
          <w:sz w:val="24"/>
        </w:rPr>
      </w:pPr>
      <w:r w:rsidRPr="0014067D">
        <w:rPr>
          <w:rFonts w:ascii="Times New Roman" w:hAnsi="Times New Roman"/>
          <w:sz w:val="24"/>
        </w:rPr>
        <w:t xml:space="preserve">„(4) Správca komunikačnej časti autentifikačného modulu vkladá do registra fyzických osôb všetky údaje o cezhraničných používateľoch elektronických služieb, ktoré vedie v informačnom systéme verejnej správy v rozsahu podľa odseku 1 písm. e), najmenej však v rozsahu: </w:t>
      </w:r>
    </w:p>
    <w:p w:rsidR="0014067D" w:rsidRPr="0014067D" w:rsidRDefault="0014067D" w:rsidP="0014067D">
      <w:pPr>
        <w:spacing w:after="0" w:line="240" w:lineRule="auto"/>
        <w:ind w:left="709" w:hanging="283"/>
        <w:jc w:val="both"/>
        <w:rPr>
          <w:rFonts w:ascii="Times New Roman" w:hAnsi="Times New Roman"/>
          <w:sz w:val="24"/>
        </w:rPr>
      </w:pPr>
      <w:r w:rsidRPr="0014067D">
        <w:rPr>
          <w:rFonts w:ascii="Times New Roman" w:hAnsi="Times New Roman"/>
          <w:sz w:val="24"/>
        </w:rPr>
        <w:t>1.</w:t>
      </w:r>
      <w:r w:rsidRPr="0014067D">
        <w:rPr>
          <w:rFonts w:ascii="Times New Roman" w:hAnsi="Times New Roman"/>
          <w:sz w:val="24"/>
        </w:rPr>
        <w:tab/>
        <w:t xml:space="preserve">meno, </w:t>
      </w:r>
    </w:p>
    <w:p w:rsidR="0014067D" w:rsidRPr="0014067D" w:rsidRDefault="0014067D" w:rsidP="0014067D">
      <w:pPr>
        <w:spacing w:after="0" w:line="240" w:lineRule="auto"/>
        <w:ind w:left="709" w:hanging="283"/>
        <w:jc w:val="both"/>
        <w:rPr>
          <w:rFonts w:ascii="Times New Roman" w:hAnsi="Times New Roman"/>
          <w:sz w:val="24"/>
        </w:rPr>
      </w:pPr>
      <w:r w:rsidRPr="0014067D">
        <w:rPr>
          <w:rFonts w:ascii="Times New Roman" w:hAnsi="Times New Roman"/>
          <w:sz w:val="24"/>
        </w:rPr>
        <w:t>2.</w:t>
      </w:r>
      <w:r w:rsidRPr="0014067D">
        <w:rPr>
          <w:rFonts w:ascii="Times New Roman" w:hAnsi="Times New Roman"/>
          <w:sz w:val="24"/>
        </w:rPr>
        <w:tab/>
        <w:t xml:space="preserve">priezvisko, </w:t>
      </w:r>
    </w:p>
    <w:p w:rsidR="0014067D" w:rsidRPr="0014067D" w:rsidRDefault="0014067D" w:rsidP="0014067D">
      <w:pPr>
        <w:spacing w:after="0" w:line="240" w:lineRule="auto"/>
        <w:ind w:left="709" w:hanging="283"/>
        <w:jc w:val="both"/>
        <w:rPr>
          <w:rFonts w:ascii="Times New Roman" w:hAnsi="Times New Roman"/>
          <w:sz w:val="24"/>
        </w:rPr>
      </w:pPr>
      <w:r w:rsidRPr="0014067D">
        <w:rPr>
          <w:rFonts w:ascii="Times New Roman" w:hAnsi="Times New Roman"/>
          <w:sz w:val="24"/>
        </w:rPr>
        <w:t>3.</w:t>
      </w:r>
      <w:r w:rsidRPr="0014067D">
        <w:rPr>
          <w:rFonts w:ascii="Times New Roman" w:hAnsi="Times New Roman"/>
          <w:sz w:val="24"/>
        </w:rPr>
        <w:tab/>
        <w:t xml:space="preserve">dátum narodenia, </w:t>
      </w:r>
    </w:p>
    <w:p w:rsidR="0014067D" w:rsidRPr="0014067D" w:rsidRDefault="0014067D" w:rsidP="0014067D">
      <w:pPr>
        <w:spacing w:after="0" w:line="240" w:lineRule="auto"/>
        <w:ind w:left="709" w:hanging="283"/>
        <w:jc w:val="both"/>
        <w:rPr>
          <w:rFonts w:ascii="Times New Roman" w:hAnsi="Times New Roman"/>
          <w:sz w:val="24"/>
        </w:rPr>
      </w:pPr>
      <w:r w:rsidRPr="0014067D">
        <w:rPr>
          <w:rFonts w:ascii="Times New Roman" w:hAnsi="Times New Roman"/>
          <w:sz w:val="24"/>
        </w:rPr>
        <w:t>4.</w:t>
      </w:r>
      <w:r w:rsidRPr="0014067D">
        <w:rPr>
          <w:rFonts w:ascii="Times New Roman" w:hAnsi="Times New Roman"/>
          <w:sz w:val="24"/>
        </w:rPr>
        <w:tab/>
        <w:t>jedinečný identifikátor vytvorený odosielajúcim členským štátom v súlade s technickými špecifikáciami na účely cezhraničnej identifikácie,</w:t>
      </w:r>
      <w:r w:rsidRPr="0014067D">
        <w:rPr>
          <w:rFonts w:ascii="Times New Roman" w:hAnsi="Times New Roman"/>
          <w:sz w:val="24"/>
          <w:vertAlign w:val="superscript"/>
        </w:rPr>
        <w:t>6b</w:t>
      </w:r>
      <w:r w:rsidRPr="0014067D">
        <w:rPr>
          <w:rFonts w:ascii="Times New Roman" w:hAnsi="Times New Roman"/>
          <w:sz w:val="24"/>
        </w:rPr>
        <w:t xml:space="preserve">) </w:t>
      </w:r>
    </w:p>
    <w:p w:rsidR="0014067D" w:rsidRPr="0014067D" w:rsidRDefault="0014067D" w:rsidP="0014067D">
      <w:pPr>
        <w:spacing w:after="0" w:line="240" w:lineRule="auto"/>
        <w:ind w:left="709" w:hanging="283"/>
        <w:jc w:val="both"/>
        <w:rPr>
          <w:rFonts w:ascii="Times New Roman" w:hAnsi="Times New Roman"/>
          <w:sz w:val="24"/>
        </w:rPr>
      </w:pPr>
      <w:r w:rsidRPr="0014067D">
        <w:rPr>
          <w:rFonts w:ascii="Times New Roman" w:hAnsi="Times New Roman"/>
          <w:sz w:val="24"/>
        </w:rPr>
        <w:t>5.</w:t>
      </w:r>
      <w:r w:rsidRPr="0014067D">
        <w:rPr>
          <w:rFonts w:ascii="Times New Roman" w:hAnsi="Times New Roman"/>
          <w:sz w:val="24"/>
        </w:rPr>
        <w:tab/>
        <w:t xml:space="preserve">typ jedinečného identifikátora uvedeného v štvrtom bode, </w:t>
      </w:r>
    </w:p>
    <w:p w:rsidR="0014067D" w:rsidRPr="0014067D" w:rsidRDefault="0014067D" w:rsidP="0014067D">
      <w:pPr>
        <w:spacing w:after="0" w:line="240" w:lineRule="auto"/>
        <w:ind w:left="709" w:hanging="283"/>
        <w:jc w:val="both"/>
        <w:rPr>
          <w:rFonts w:ascii="Times New Roman" w:hAnsi="Times New Roman"/>
          <w:sz w:val="24"/>
        </w:rPr>
      </w:pPr>
      <w:r w:rsidRPr="0014067D">
        <w:rPr>
          <w:rFonts w:ascii="Times New Roman" w:hAnsi="Times New Roman"/>
          <w:sz w:val="24"/>
        </w:rPr>
        <w:t>6.</w:t>
      </w:r>
      <w:r w:rsidRPr="0014067D">
        <w:rPr>
          <w:rFonts w:ascii="Times New Roman" w:hAnsi="Times New Roman"/>
          <w:sz w:val="24"/>
        </w:rPr>
        <w:tab/>
        <w:t>kód krajiny vydávajúcej jedinečný identifikátor uvedený v štvrtom bode.“.</w:t>
      </w:r>
    </w:p>
    <w:p w:rsidR="0014067D" w:rsidRPr="0014067D" w:rsidRDefault="0014067D" w:rsidP="0014067D">
      <w:pPr>
        <w:spacing w:after="0" w:line="240" w:lineRule="auto"/>
        <w:ind w:firstLine="284"/>
        <w:jc w:val="both"/>
        <w:rPr>
          <w:rFonts w:ascii="Times New Roman" w:hAnsi="Times New Roman"/>
          <w:sz w:val="24"/>
        </w:rPr>
      </w:pPr>
      <w:r w:rsidRPr="0014067D">
        <w:rPr>
          <w:rFonts w:ascii="Times New Roman" w:hAnsi="Times New Roman"/>
          <w:sz w:val="24"/>
        </w:rPr>
        <w:t xml:space="preserve">  </w:t>
      </w:r>
    </w:p>
    <w:p w:rsidR="0014067D" w:rsidRPr="0014067D" w:rsidRDefault="0014067D" w:rsidP="0014067D">
      <w:pPr>
        <w:spacing w:after="0" w:line="240" w:lineRule="auto"/>
        <w:ind w:firstLine="284"/>
        <w:jc w:val="both"/>
        <w:rPr>
          <w:rFonts w:ascii="Times New Roman" w:hAnsi="Times New Roman"/>
          <w:sz w:val="24"/>
        </w:rPr>
      </w:pPr>
      <w:r w:rsidRPr="0014067D">
        <w:rPr>
          <w:rFonts w:ascii="Times New Roman" w:hAnsi="Times New Roman"/>
          <w:sz w:val="24"/>
        </w:rPr>
        <w:t xml:space="preserve">   Doterajší odsek 4 sa označuje ako odsek 5.</w:t>
      </w:r>
    </w:p>
    <w:p w:rsidR="0014067D" w:rsidRPr="0014067D" w:rsidRDefault="0014067D" w:rsidP="0014067D">
      <w:pPr>
        <w:spacing w:after="0" w:line="240" w:lineRule="auto"/>
        <w:ind w:firstLine="284"/>
        <w:jc w:val="both"/>
        <w:rPr>
          <w:rFonts w:ascii="Times New Roman" w:hAnsi="Times New Roman"/>
          <w:sz w:val="24"/>
        </w:rPr>
      </w:pPr>
    </w:p>
    <w:p w:rsidR="0014067D" w:rsidRPr="0014067D" w:rsidRDefault="0014067D" w:rsidP="0014067D">
      <w:pPr>
        <w:numPr>
          <w:ilvl w:val="0"/>
          <w:numId w:val="8"/>
        </w:numPr>
        <w:spacing w:after="0" w:line="240" w:lineRule="auto"/>
        <w:ind w:left="426" w:hanging="426"/>
        <w:contextualSpacing/>
        <w:jc w:val="both"/>
        <w:rPr>
          <w:rFonts w:ascii="Times New Roman" w:hAnsi="Times New Roman"/>
          <w:sz w:val="24"/>
        </w:rPr>
      </w:pPr>
      <w:r w:rsidRPr="0014067D">
        <w:rPr>
          <w:rFonts w:ascii="Times New Roman" w:hAnsi="Times New Roman"/>
          <w:sz w:val="24"/>
        </w:rPr>
        <w:lastRenderedPageBreak/>
        <w:t>V § 23b odsek 5 znie:</w:t>
      </w:r>
    </w:p>
    <w:p w:rsidR="0014067D" w:rsidRPr="0014067D" w:rsidRDefault="0014067D" w:rsidP="0014067D">
      <w:pPr>
        <w:spacing w:after="0" w:line="240" w:lineRule="auto"/>
        <w:ind w:left="426"/>
        <w:contextualSpacing/>
        <w:jc w:val="both"/>
        <w:rPr>
          <w:rFonts w:ascii="Times New Roman" w:hAnsi="Times New Roman"/>
          <w:sz w:val="24"/>
        </w:rPr>
      </w:pPr>
      <w:r w:rsidRPr="0014067D">
        <w:rPr>
          <w:rFonts w:ascii="Times New Roman" w:hAnsi="Times New Roman"/>
          <w:sz w:val="24"/>
        </w:rPr>
        <w:t>„(5) Ministerstvo určí na účely medzisystémovej identifikácie pre osoby podľa odseku 1 jedinečnú sadu znakov, ktorá bude identifikátorom osoby podľa osobitného zákona.</w:t>
      </w:r>
      <w:r w:rsidRPr="0014067D">
        <w:rPr>
          <w:rFonts w:ascii="Times New Roman" w:hAnsi="Times New Roman"/>
          <w:sz w:val="24"/>
          <w:vertAlign w:val="superscript"/>
        </w:rPr>
        <w:t>8ba</w:t>
      </w:r>
      <w:r w:rsidRPr="0014067D">
        <w:rPr>
          <w:rFonts w:ascii="Times New Roman" w:hAnsi="Times New Roman"/>
          <w:sz w:val="24"/>
        </w:rPr>
        <w:t>)“.</w:t>
      </w:r>
    </w:p>
    <w:p w:rsidR="0014067D" w:rsidRPr="0014067D" w:rsidRDefault="0014067D" w:rsidP="0014067D">
      <w:pPr>
        <w:spacing w:after="0" w:line="240" w:lineRule="auto"/>
        <w:ind w:left="720"/>
        <w:contextualSpacing/>
        <w:jc w:val="both"/>
        <w:rPr>
          <w:rFonts w:ascii="Times New Roman" w:hAnsi="Times New Roman"/>
          <w:sz w:val="24"/>
        </w:rPr>
      </w:pPr>
    </w:p>
    <w:p w:rsidR="0014067D" w:rsidRPr="0014067D" w:rsidRDefault="0014067D" w:rsidP="0014067D">
      <w:pPr>
        <w:numPr>
          <w:ilvl w:val="0"/>
          <w:numId w:val="8"/>
        </w:numPr>
        <w:spacing w:after="0" w:line="240" w:lineRule="auto"/>
        <w:ind w:left="426" w:hanging="426"/>
        <w:contextualSpacing/>
        <w:jc w:val="both"/>
        <w:rPr>
          <w:rFonts w:ascii="Times New Roman" w:hAnsi="Times New Roman"/>
          <w:sz w:val="24"/>
        </w:rPr>
      </w:pPr>
      <w:r w:rsidRPr="0014067D">
        <w:rPr>
          <w:rFonts w:ascii="Times New Roman" w:hAnsi="Times New Roman"/>
          <w:sz w:val="24"/>
        </w:rPr>
        <w:t>V § 26 ods. 4 sa slová „15 až 17“ nahrádzajú slovami „15 až 17b“.</w:t>
      </w:r>
    </w:p>
    <w:p w:rsidR="0014067D" w:rsidRPr="0014067D" w:rsidRDefault="0014067D" w:rsidP="0014067D">
      <w:pPr>
        <w:spacing w:after="0" w:line="240" w:lineRule="auto"/>
        <w:ind w:left="720"/>
        <w:contextualSpacing/>
        <w:rPr>
          <w:rFonts w:ascii="Times New Roman" w:hAnsi="Times New Roman"/>
          <w:sz w:val="24"/>
        </w:rPr>
      </w:pPr>
    </w:p>
    <w:p w:rsidR="0014067D" w:rsidRPr="0014067D" w:rsidRDefault="0014067D" w:rsidP="0014067D">
      <w:pPr>
        <w:spacing w:after="0" w:line="240" w:lineRule="auto"/>
        <w:jc w:val="center"/>
        <w:rPr>
          <w:rFonts w:ascii="Times New Roman" w:eastAsia="Calibri" w:hAnsi="Times New Roman" w:cs="Times New Roman"/>
          <w:b/>
          <w:bCs/>
          <w:sz w:val="24"/>
        </w:rPr>
      </w:pPr>
      <w:r w:rsidRPr="0014067D">
        <w:rPr>
          <w:rFonts w:ascii="Times New Roman" w:eastAsia="Calibri" w:hAnsi="Times New Roman" w:cs="Times New Roman"/>
          <w:b/>
          <w:bCs/>
          <w:sz w:val="24"/>
        </w:rPr>
        <w:t>Čl. IV</w:t>
      </w:r>
    </w:p>
    <w:p w:rsidR="0014067D" w:rsidRPr="0014067D" w:rsidRDefault="0014067D" w:rsidP="0014067D">
      <w:pPr>
        <w:spacing w:after="0" w:line="240" w:lineRule="auto"/>
        <w:jc w:val="center"/>
        <w:rPr>
          <w:rFonts w:ascii="Times New Roman" w:eastAsia="Calibri" w:hAnsi="Times New Roman" w:cs="Times New Roman"/>
          <w:b/>
          <w:bCs/>
          <w:sz w:val="24"/>
        </w:rPr>
      </w:pPr>
    </w:p>
    <w:p w:rsidR="0014067D" w:rsidRPr="0014067D" w:rsidRDefault="0014067D" w:rsidP="0014067D">
      <w:pPr>
        <w:spacing w:after="0" w:line="240" w:lineRule="auto"/>
        <w:ind w:firstLine="357"/>
        <w:jc w:val="both"/>
        <w:rPr>
          <w:rFonts w:ascii="Times New Roman" w:hAnsi="Times New Roman"/>
          <w:sz w:val="24"/>
        </w:rPr>
      </w:pPr>
      <w:r w:rsidRPr="0014067D">
        <w:rPr>
          <w:rFonts w:ascii="Times New Roman" w:hAnsi="Times New Roman"/>
          <w:sz w:val="24"/>
        </w:rPr>
        <w:t xml:space="preserve">Zákon č. 5/2004 Z. z. o službách zamestnanosti a o zmene a doplnení niektorých zákonov v znení zákona č. 191/2004 Z. z., zákona č. 365/2004 Z. z., zákona č. 585/2004 Z. z., zákona </w:t>
      </w:r>
      <w:r w:rsidRPr="0014067D">
        <w:rPr>
          <w:rFonts w:ascii="Times New Roman" w:hAnsi="Times New Roman"/>
          <w:sz w:val="24"/>
        </w:rPr>
        <w:br/>
        <w:t xml:space="preserve">č. 614/2004 Z. z., zákona č. 1/2005 Z. z., zákona č. 82/2005 Z. z., zákona č. 528/2005 Z. z., zákona č. 573/2005 Z. z., zákona č. 310/2006 Z. z., zákona č. 693/2006 Z. z., zákona </w:t>
      </w:r>
      <w:r w:rsidRPr="0014067D">
        <w:rPr>
          <w:rFonts w:ascii="Times New Roman" w:hAnsi="Times New Roman"/>
          <w:sz w:val="24"/>
        </w:rPr>
        <w:br/>
        <w:t xml:space="preserve">č. 561/2007 Z. z., zákona č. 139/2008 Z. z., zákona č. 233/2008 Z. z., zákona č. 263/2008 Z. z., zákona č. 460/2008 Z. z., zákona č. 562/2008 Z. z., zákona č. 49/2009 Z. z., zákona </w:t>
      </w:r>
      <w:r w:rsidRPr="0014067D">
        <w:rPr>
          <w:rFonts w:ascii="Times New Roman" w:hAnsi="Times New Roman"/>
          <w:sz w:val="24"/>
        </w:rPr>
        <w:br/>
        <w:t xml:space="preserve">č. 108/2009 Z. z., zákona č. 266/2009 Z. z., zákona č. 463/2009 Z. z., zákona č. 594/2009 Z. z., zákona č. 52/2010 Z. z., zákona č. 136/2010 Z. z., zákona č. 373/2010 Z. z., zákona </w:t>
      </w:r>
      <w:r w:rsidRPr="0014067D">
        <w:rPr>
          <w:rFonts w:ascii="Times New Roman" w:hAnsi="Times New Roman"/>
          <w:sz w:val="24"/>
        </w:rPr>
        <w:br/>
        <w:t xml:space="preserve">č. 120/2011 Z. z., zákona č. 223/2011 Z. z., zákona č. 231/2011 Z. z., zákona č. 257/2011 Z. z., zákona č. 468/2011 Z. z., zákona č. 324/2012 Z. z., zákona č. 96/2013 Z. z., zákona </w:t>
      </w:r>
      <w:r w:rsidRPr="0014067D">
        <w:rPr>
          <w:rFonts w:ascii="Times New Roman" w:hAnsi="Times New Roman"/>
          <w:sz w:val="24"/>
        </w:rPr>
        <w:br/>
        <w:t xml:space="preserve">č. 308/2013 Z. z., zákona č. 352/2013 Z. z., zákona č. 436/2013 Z. z., zákona č. 495/2013 Z. z., zákona č. 310/2014 Z. z., zákona č. 311/2014 Z. z., zákona č. 14/2015 Z. z., zákona </w:t>
      </w:r>
      <w:r w:rsidRPr="0014067D">
        <w:rPr>
          <w:rFonts w:ascii="Times New Roman" w:hAnsi="Times New Roman"/>
          <w:sz w:val="24"/>
        </w:rPr>
        <w:br/>
        <w:t xml:space="preserve">č. 336/2015 Z. z., zákona č. 353/2015 Z. z., zákona č. 378/2015 Z. z., zákona č. 389/2015 Z. z., zákona č. 91/2016 Z. z., zákona č. 310/2016 Z. z., zákona č. 81/2017 Z. z., zákona </w:t>
      </w:r>
      <w:r w:rsidRPr="0014067D">
        <w:rPr>
          <w:rFonts w:ascii="Times New Roman" w:hAnsi="Times New Roman"/>
          <w:sz w:val="24"/>
        </w:rPr>
        <w:br/>
        <w:t xml:space="preserve">č. 82/2017 Z. z., zákona č. 57/2018 Z. z., zákona č. 63/2018 Z. z., zákona č. 64/2018 Z. z., zákona č. 108/2018 Z. z., zákona č. 112/2018 Z. z., zákona č. 177/2018 Z. z., zákona </w:t>
      </w:r>
      <w:r w:rsidRPr="0014067D">
        <w:rPr>
          <w:rFonts w:ascii="Times New Roman" w:hAnsi="Times New Roman"/>
          <w:sz w:val="24"/>
        </w:rPr>
        <w:br/>
        <w:t xml:space="preserve">č. 317/2018 Z. z., zákona č. 376/2018 Z. z., zákona č. 35/2019 Z. z., zákona č. 83/2019 Z. z., zákona č. 221/2019 Z. z., zákona č. 223/2019 Z. z., zákona č. 225/2019 Z. z., zákona </w:t>
      </w:r>
      <w:r w:rsidRPr="0014067D">
        <w:rPr>
          <w:rFonts w:ascii="Times New Roman" w:hAnsi="Times New Roman"/>
          <w:sz w:val="24"/>
        </w:rPr>
        <w:br/>
        <w:t xml:space="preserve">č. 374/2019 Z. z., zákona č. 63/2020 Z. z., zákona č. 66/2020 Z. z., zákona č. 95/2020 Z. z., zákona č. 127/2020 Z. z., zákona č. 198/2020 Z. z., zákona č. 264/2020 Z. z., zákona </w:t>
      </w:r>
      <w:r w:rsidRPr="0014067D">
        <w:rPr>
          <w:rFonts w:ascii="Times New Roman" w:hAnsi="Times New Roman"/>
          <w:sz w:val="24"/>
        </w:rPr>
        <w:br/>
        <w:t xml:space="preserve">č. 9/2021 Z. z., zákona č. 76/2021 Z. z., zákona č. 215/2021 Z. z., zákona č. 310/2021 Z. z., zákona č. 480/2021 Z. z., zákona č. 82/2022 Z. z., zákona č. 92/2022 Z. z., zákona </w:t>
      </w:r>
      <w:r w:rsidRPr="0014067D">
        <w:rPr>
          <w:rFonts w:ascii="Times New Roman" w:hAnsi="Times New Roman"/>
          <w:sz w:val="24"/>
        </w:rPr>
        <w:br/>
        <w:t xml:space="preserve">č. 101/2022 Z. z., zákona č. 112/2022 Z. z., zákona č. 113/2022 Z. z., zákona č. 426/2022 Z. z., zákona č. 430/2022 Z. z., zákona č. 488/2022 Z. z. a zákona č. 65/2023 Z. z. sa mení a dopĺňa takto: </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numPr>
          <w:ilvl w:val="0"/>
          <w:numId w:val="12"/>
        </w:numPr>
        <w:spacing w:after="0" w:line="240" w:lineRule="auto"/>
        <w:ind w:left="357" w:hanging="357"/>
        <w:jc w:val="both"/>
        <w:rPr>
          <w:rFonts w:ascii="Times New Roman" w:hAnsi="Times New Roman"/>
          <w:sz w:val="24"/>
          <w:szCs w:val="24"/>
        </w:rPr>
      </w:pPr>
      <w:r w:rsidRPr="0014067D">
        <w:rPr>
          <w:rFonts w:ascii="Times New Roman" w:hAnsi="Times New Roman"/>
          <w:sz w:val="24"/>
          <w:szCs w:val="24"/>
        </w:rPr>
        <w:t>V § 2 sa za odsek 2 vkladá nový odsek 3, ktorý znie:</w:t>
      </w:r>
    </w:p>
    <w:p w:rsidR="0014067D" w:rsidRPr="0014067D" w:rsidRDefault="0014067D" w:rsidP="0014067D">
      <w:pPr>
        <w:spacing w:after="0" w:line="240" w:lineRule="auto"/>
        <w:ind w:left="357" w:firstLine="357"/>
        <w:contextualSpacing/>
        <w:jc w:val="both"/>
        <w:rPr>
          <w:rFonts w:ascii="Times New Roman" w:hAnsi="Times New Roman"/>
          <w:sz w:val="24"/>
          <w:szCs w:val="24"/>
        </w:rPr>
      </w:pPr>
      <w:r w:rsidRPr="0014067D">
        <w:rPr>
          <w:rFonts w:ascii="Times New Roman" w:hAnsi="Times New Roman"/>
          <w:sz w:val="24"/>
          <w:szCs w:val="24"/>
        </w:rPr>
        <w:t>„(3) Držiteľ modrej karty Európskej únie vydanej podľa osobitného predpisu</w:t>
      </w:r>
      <w:r w:rsidRPr="0014067D">
        <w:rPr>
          <w:rFonts w:ascii="Times New Roman" w:hAnsi="Times New Roman"/>
          <w:sz w:val="24"/>
          <w:szCs w:val="24"/>
          <w:vertAlign w:val="superscript"/>
        </w:rPr>
        <w:t>3a</w:t>
      </w:r>
      <w:r w:rsidRPr="0014067D">
        <w:rPr>
          <w:rFonts w:ascii="Times New Roman" w:hAnsi="Times New Roman"/>
          <w:sz w:val="24"/>
          <w:szCs w:val="24"/>
        </w:rPr>
        <w:t>) (ďalej len „modrá karta“) má na účely vedenia v evidencii uchádzačov o zamestnanie rovnaké právne postavenie ako občan Slovenskej republiky.“.</w:t>
      </w:r>
    </w:p>
    <w:p w:rsidR="0014067D" w:rsidRPr="0014067D" w:rsidRDefault="0014067D" w:rsidP="0014067D">
      <w:pPr>
        <w:spacing w:after="0" w:line="240" w:lineRule="auto"/>
        <w:ind w:left="284"/>
        <w:contextualSpacing/>
        <w:jc w:val="both"/>
        <w:rPr>
          <w:rFonts w:ascii="Times New Roman" w:hAnsi="Times New Roman"/>
          <w:sz w:val="24"/>
          <w:szCs w:val="24"/>
        </w:rPr>
      </w:pPr>
    </w:p>
    <w:p w:rsidR="0014067D" w:rsidRPr="0014067D" w:rsidRDefault="0014067D" w:rsidP="0014067D">
      <w:pPr>
        <w:spacing w:after="0" w:line="240" w:lineRule="auto"/>
        <w:ind w:left="357"/>
        <w:contextualSpacing/>
        <w:jc w:val="both"/>
        <w:rPr>
          <w:rFonts w:ascii="Times New Roman" w:hAnsi="Times New Roman"/>
          <w:sz w:val="24"/>
          <w:szCs w:val="24"/>
        </w:rPr>
      </w:pPr>
      <w:r w:rsidRPr="0014067D">
        <w:rPr>
          <w:rFonts w:ascii="Times New Roman" w:hAnsi="Times New Roman"/>
          <w:sz w:val="24"/>
          <w:szCs w:val="24"/>
        </w:rPr>
        <w:t xml:space="preserve">Doterajšie odseky 3 až 5 sa označujú ako odseky 4 až 6. </w:t>
      </w:r>
    </w:p>
    <w:p w:rsidR="0014067D" w:rsidRPr="0014067D" w:rsidRDefault="0014067D" w:rsidP="0014067D">
      <w:pPr>
        <w:spacing w:after="0" w:line="240" w:lineRule="auto"/>
        <w:ind w:left="284"/>
        <w:contextualSpacing/>
        <w:jc w:val="both"/>
        <w:rPr>
          <w:rFonts w:ascii="Times New Roman" w:hAnsi="Times New Roman"/>
          <w:sz w:val="24"/>
          <w:szCs w:val="24"/>
        </w:rPr>
      </w:pPr>
    </w:p>
    <w:p w:rsidR="0014067D" w:rsidRPr="0014067D" w:rsidRDefault="0014067D" w:rsidP="0014067D">
      <w:pPr>
        <w:spacing w:after="0" w:line="240" w:lineRule="auto"/>
        <w:ind w:left="357"/>
        <w:contextualSpacing/>
        <w:jc w:val="both"/>
        <w:rPr>
          <w:rFonts w:ascii="Times New Roman" w:hAnsi="Times New Roman"/>
          <w:sz w:val="24"/>
          <w:szCs w:val="24"/>
        </w:rPr>
      </w:pPr>
      <w:r w:rsidRPr="0014067D">
        <w:rPr>
          <w:rFonts w:ascii="Times New Roman" w:hAnsi="Times New Roman"/>
          <w:sz w:val="24"/>
          <w:szCs w:val="24"/>
        </w:rPr>
        <w:t>Poznámka pod čiarou k odkazu 3a znie:</w:t>
      </w:r>
    </w:p>
    <w:p w:rsidR="0014067D" w:rsidRPr="0014067D" w:rsidRDefault="0014067D" w:rsidP="0014067D">
      <w:pPr>
        <w:spacing w:after="0" w:line="240" w:lineRule="auto"/>
        <w:ind w:left="357"/>
        <w:contextualSpacing/>
        <w:jc w:val="both"/>
        <w:rPr>
          <w:rFonts w:ascii="Times New Roman" w:hAnsi="Times New Roman"/>
          <w:sz w:val="24"/>
          <w:szCs w:val="24"/>
        </w:rPr>
      </w:pPr>
      <w:r w:rsidRPr="0014067D">
        <w:rPr>
          <w:rFonts w:ascii="Times New Roman" w:hAnsi="Times New Roman"/>
          <w:sz w:val="24"/>
          <w:szCs w:val="24"/>
        </w:rPr>
        <w:t>„</w:t>
      </w:r>
      <w:r w:rsidRPr="0014067D">
        <w:rPr>
          <w:rFonts w:ascii="Times New Roman" w:hAnsi="Times New Roman"/>
          <w:sz w:val="24"/>
          <w:szCs w:val="24"/>
          <w:vertAlign w:val="superscript"/>
        </w:rPr>
        <w:t>3a</w:t>
      </w:r>
      <w:r w:rsidRPr="0014067D">
        <w:rPr>
          <w:rFonts w:ascii="Times New Roman" w:hAnsi="Times New Roman"/>
          <w:sz w:val="24"/>
          <w:szCs w:val="24"/>
        </w:rPr>
        <w:t>) § 21 ods. 2 a § 37 zákona č. 404/2011 Z. z. v znení neskorších predpisov.“.</w:t>
      </w:r>
    </w:p>
    <w:p w:rsidR="0014067D" w:rsidRPr="0014067D" w:rsidRDefault="0014067D" w:rsidP="0014067D">
      <w:pPr>
        <w:spacing w:after="0" w:line="240" w:lineRule="auto"/>
        <w:ind w:left="284"/>
        <w:contextualSpacing/>
        <w:jc w:val="both"/>
        <w:rPr>
          <w:rFonts w:ascii="Times New Roman" w:hAnsi="Times New Roman"/>
          <w:sz w:val="24"/>
          <w:szCs w:val="24"/>
        </w:rPr>
      </w:pPr>
    </w:p>
    <w:p w:rsidR="0014067D" w:rsidRPr="0014067D" w:rsidRDefault="0014067D" w:rsidP="0014067D">
      <w:pPr>
        <w:numPr>
          <w:ilvl w:val="0"/>
          <w:numId w:val="12"/>
        </w:numPr>
        <w:spacing w:after="0" w:line="240" w:lineRule="auto"/>
        <w:ind w:left="357" w:hanging="357"/>
        <w:jc w:val="both"/>
        <w:rPr>
          <w:rFonts w:ascii="Times New Roman" w:hAnsi="Times New Roman"/>
          <w:sz w:val="24"/>
          <w:szCs w:val="24"/>
        </w:rPr>
      </w:pPr>
      <w:r w:rsidRPr="0014067D">
        <w:rPr>
          <w:rFonts w:ascii="Times New Roman" w:hAnsi="Times New Roman"/>
          <w:sz w:val="24"/>
          <w:szCs w:val="24"/>
        </w:rPr>
        <w:t>V § 6 ods. 1 úvodnej vete sa vypúšťajú slová „úradu (ďalej len „evidencia uchádzačov o zamestnanie“)“.</w:t>
      </w:r>
    </w:p>
    <w:p w:rsidR="0014067D" w:rsidRPr="0014067D" w:rsidRDefault="0014067D" w:rsidP="0014067D">
      <w:pPr>
        <w:spacing w:after="0" w:line="240" w:lineRule="auto"/>
        <w:ind w:left="284"/>
        <w:contextualSpacing/>
        <w:jc w:val="both"/>
        <w:rPr>
          <w:rFonts w:ascii="Times New Roman" w:hAnsi="Times New Roman"/>
          <w:sz w:val="24"/>
          <w:szCs w:val="24"/>
        </w:rPr>
      </w:pPr>
    </w:p>
    <w:p w:rsidR="0014067D" w:rsidRPr="0014067D" w:rsidRDefault="0014067D" w:rsidP="0014067D">
      <w:pPr>
        <w:numPr>
          <w:ilvl w:val="0"/>
          <w:numId w:val="12"/>
        </w:numPr>
        <w:spacing w:after="0" w:line="240" w:lineRule="auto"/>
        <w:ind w:left="357" w:hanging="357"/>
        <w:jc w:val="both"/>
        <w:rPr>
          <w:rFonts w:ascii="Times New Roman" w:hAnsi="Times New Roman"/>
          <w:sz w:val="24"/>
          <w:szCs w:val="24"/>
        </w:rPr>
      </w:pPr>
      <w:r w:rsidRPr="0014067D">
        <w:rPr>
          <w:rFonts w:ascii="Times New Roman" w:hAnsi="Times New Roman"/>
          <w:sz w:val="24"/>
          <w:szCs w:val="24"/>
        </w:rPr>
        <w:t>V § 12 sa vypúšťa písmeno o).</w:t>
      </w:r>
    </w:p>
    <w:p w:rsidR="0014067D" w:rsidRPr="0014067D" w:rsidRDefault="0014067D" w:rsidP="0014067D">
      <w:pPr>
        <w:spacing w:after="0" w:line="240" w:lineRule="auto"/>
        <w:ind w:left="284"/>
        <w:contextualSpacing/>
        <w:jc w:val="both"/>
        <w:rPr>
          <w:rFonts w:ascii="Times New Roman" w:hAnsi="Times New Roman"/>
          <w:sz w:val="24"/>
          <w:szCs w:val="24"/>
        </w:rPr>
      </w:pPr>
    </w:p>
    <w:p w:rsidR="0014067D" w:rsidRPr="0014067D" w:rsidRDefault="0014067D" w:rsidP="0014067D">
      <w:pPr>
        <w:spacing w:after="0" w:line="240" w:lineRule="auto"/>
        <w:ind w:left="357"/>
        <w:contextualSpacing/>
        <w:jc w:val="both"/>
        <w:rPr>
          <w:rFonts w:ascii="Times New Roman" w:hAnsi="Times New Roman"/>
          <w:sz w:val="24"/>
          <w:szCs w:val="24"/>
        </w:rPr>
      </w:pPr>
      <w:r w:rsidRPr="0014067D">
        <w:rPr>
          <w:rFonts w:ascii="Times New Roman" w:hAnsi="Times New Roman"/>
          <w:sz w:val="24"/>
          <w:szCs w:val="24"/>
        </w:rPr>
        <w:t>Doterajšie písmená p) až af) sa označujú ako písmená o) až ae).</w:t>
      </w:r>
    </w:p>
    <w:p w:rsidR="0014067D" w:rsidRPr="0014067D" w:rsidRDefault="0014067D" w:rsidP="0014067D">
      <w:pPr>
        <w:spacing w:after="0" w:line="240" w:lineRule="auto"/>
        <w:ind w:left="284"/>
        <w:contextualSpacing/>
        <w:jc w:val="both"/>
        <w:rPr>
          <w:rFonts w:ascii="Times New Roman" w:hAnsi="Times New Roman"/>
          <w:sz w:val="24"/>
          <w:szCs w:val="24"/>
        </w:rPr>
      </w:pPr>
    </w:p>
    <w:p w:rsidR="0014067D" w:rsidRPr="0014067D" w:rsidRDefault="0014067D" w:rsidP="0014067D">
      <w:pPr>
        <w:spacing w:after="0" w:line="240" w:lineRule="auto"/>
        <w:ind w:left="357"/>
        <w:contextualSpacing/>
        <w:jc w:val="both"/>
        <w:rPr>
          <w:rFonts w:ascii="Times New Roman" w:hAnsi="Times New Roman"/>
          <w:sz w:val="24"/>
          <w:szCs w:val="24"/>
        </w:rPr>
      </w:pPr>
      <w:r w:rsidRPr="0014067D">
        <w:rPr>
          <w:rFonts w:ascii="Times New Roman" w:hAnsi="Times New Roman"/>
          <w:sz w:val="24"/>
          <w:szCs w:val="24"/>
        </w:rPr>
        <w:t>Poznámka pod čiarou k odkazu 18 sa vypúšťa.</w:t>
      </w:r>
    </w:p>
    <w:p w:rsidR="0014067D" w:rsidRPr="0014067D" w:rsidRDefault="0014067D" w:rsidP="0014067D">
      <w:pPr>
        <w:spacing w:after="0" w:line="240" w:lineRule="auto"/>
        <w:ind w:left="284"/>
        <w:contextualSpacing/>
        <w:jc w:val="both"/>
        <w:rPr>
          <w:rFonts w:ascii="Times New Roman" w:hAnsi="Times New Roman"/>
          <w:sz w:val="24"/>
          <w:szCs w:val="24"/>
        </w:rPr>
      </w:pPr>
    </w:p>
    <w:p w:rsidR="0014067D" w:rsidRPr="0014067D" w:rsidRDefault="0014067D" w:rsidP="0014067D">
      <w:pPr>
        <w:numPr>
          <w:ilvl w:val="0"/>
          <w:numId w:val="12"/>
        </w:numPr>
        <w:spacing w:after="0" w:line="240" w:lineRule="auto"/>
        <w:ind w:left="357" w:hanging="357"/>
        <w:jc w:val="both"/>
        <w:rPr>
          <w:rFonts w:ascii="Times New Roman" w:hAnsi="Times New Roman"/>
          <w:sz w:val="24"/>
          <w:szCs w:val="24"/>
        </w:rPr>
      </w:pPr>
      <w:r w:rsidRPr="0014067D">
        <w:rPr>
          <w:rFonts w:ascii="Times New Roman" w:hAnsi="Times New Roman"/>
          <w:sz w:val="24"/>
          <w:szCs w:val="24"/>
        </w:rPr>
        <w:t>V § 12 písm. y) štvrtom bode sa slová „ods. 3, 4 a 6 až 8“ nahrádzajú slovami „ods. 3 a 5 až 7“.</w:t>
      </w:r>
    </w:p>
    <w:p w:rsidR="0014067D" w:rsidRPr="0014067D" w:rsidRDefault="0014067D" w:rsidP="0014067D">
      <w:pPr>
        <w:spacing w:after="0" w:line="240" w:lineRule="auto"/>
        <w:ind w:left="284"/>
        <w:contextualSpacing/>
        <w:jc w:val="both"/>
        <w:rPr>
          <w:rFonts w:ascii="Times New Roman" w:hAnsi="Times New Roman"/>
          <w:sz w:val="24"/>
          <w:szCs w:val="24"/>
        </w:rPr>
      </w:pPr>
    </w:p>
    <w:p w:rsidR="0014067D" w:rsidRPr="0014067D" w:rsidRDefault="0014067D" w:rsidP="0014067D">
      <w:pPr>
        <w:numPr>
          <w:ilvl w:val="0"/>
          <w:numId w:val="12"/>
        </w:numPr>
        <w:spacing w:after="0" w:line="240" w:lineRule="auto"/>
        <w:ind w:left="357" w:hanging="357"/>
        <w:jc w:val="both"/>
        <w:rPr>
          <w:rFonts w:ascii="Times New Roman" w:hAnsi="Times New Roman"/>
          <w:sz w:val="24"/>
          <w:szCs w:val="24"/>
        </w:rPr>
      </w:pPr>
      <w:r w:rsidRPr="0014067D">
        <w:rPr>
          <w:rFonts w:ascii="Times New Roman" w:hAnsi="Times New Roman"/>
          <w:sz w:val="24"/>
          <w:szCs w:val="24"/>
        </w:rPr>
        <w:t>V § 12 písm. y) piatom bode</w:t>
      </w:r>
      <w:r w:rsidRPr="0014067D">
        <w:rPr>
          <w:rFonts w:ascii="Times New Roman" w:hAnsi="Times New Roman" w:cs="Times New Roman"/>
          <w:sz w:val="24"/>
          <w:szCs w:val="24"/>
        </w:rPr>
        <w:t xml:space="preserve"> a § 22 ods. 3 písm. b)</w:t>
      </w:r>
      <w:r w:rsidRPr="0014067D">
        <w:rPr>
          <w:rFonts w:ascii="Times New Roman" w:hAnsi="Times New Roman"/>
          <w:sz w:val="24"/>
          <w:szCs w:val="24"/>
        </w:rPr>
        <w:t xml:space="preserve"> sa slová „ods. 11“ nahrádzajú slovami „ods. 10“.</w:t>
      </w:r>
    </w:p>
    <w:p w:rsidR="0014067D" w:rsidRPr="0014067D" w:rsidRDefault="0014067D" w:rsidP="0014067D">
      <w:pPr>
        <w:spacing w:after="0" w:line="240" w:lineRule="auto"/>
        <w:ind w:left="720"/>
        <w:contextualSpacing/>
        <w:rPr>
          <w:rFonts w:ascii="Times New Roman" w:hAnsi="Times New Roman"/>
          <w:sz w:val="24"/>
          <w:szCs w:val="24"/>
        </w:rPr>
      </w:pPr>
    </w:p>
    <w:p w:rsidR="0014067D" w:rsidRPr="0014067D" w:rsidRDefault="0014067D" w:rsidP="0014067D">
      <w:pPr>
        <w:numPr>
          <w:ilvl w:val="0"/>
          <w:numId w:val="12"/>
        </w:numPr>
        <w:spacing w:after="0" w:line="240" w:lineRule="auto"/>
        <w:ind w:left="357" w:hanging="357"/>
        <w:jc w:val="both"/>
        <w:rPr>
          <w:rFonts w:ascii="Times New Roman" w:hAnsi="Times New Roman"/>
          <w:sz w:val="24"/>
          <w:szCs w:val="24"/>
        </w:rPr>
      </w:pPr>
      <w:r w:rsidRPr="0014067D">
        <w:rPr>
          <w:rFonts w:ascii="Times New Roman" w:hAnsi="Times New Roman"/>
          <w:sz w:val="24"/>
          <w:szCs w:val="24"/>
        </w:rPr>
        <w:t>V § 13 ods. 1 písm. g) sa slová „a w)“ nahrádzajú slovami „až x)“.</w:t>
      </w:r>
    </w:p>
    <w:p w:rsidR="0014067D" w:rsidRPr="0014067D" w:rsidRDefault="0014067D" w:rsidP="0014067D">
      <w:pPr>
        <w:spacing w:after="0" w:line="240" w:lineRule="auto"/>
        <w:ind w:left="284"/>
        <w:contextualSpacing/>
        <w:jc w:val="both"/>
        <w:rPr>
          <w:rFonts w:ascii="Times New Roman" w:hAnsi="Times New Roman"/>
          <w:sz w:val="24"/>
          <w:szCs w:val="24"/>
        </w:rPr>
      </w:pPr>
    </w:p>
    <w:p w:rsidR="0014067D" w:rsidRPr="0014067D" w:rsidRDefault="0014067D" w:rsidP="0014067D">
      <w:pPr>
        <w:numPr>
          <w:ilvl w:val="0"/>
          <w:numId w:val="12"/>
        </w:numPr>
        <w:spacing w:after="0" w:line="240" w:lineRule="auto"/>
        <w:ind w:left="357" w:hanging="357"/>
        <w:jc w:val="both"/>
        <w:rPr>
          <w:rFonts w:ascii="Times New Roman" w:hAnsi="Times New Roman"/>
          <w:sz w:val="24"/>
          <w:szCs w:val="24"/>
        </w:rPr>
      </w:pPr>
      <w:r w:rsidRPr="0014067D">
        <w:rPr>
          <w:rFonts w:ascii="Times New Roman" w:hAnsi="Times New Roman"/>
          <w:sz w:val="24"/>
          <w:szCs w:val="24"/>
        </w:rPr>
        <w:t>V § 13 ods. 3 písmená c) a d) znejú:</w:t>
      </w:r>
    </w:p>
    <w:p w:rsidR="0014067D" w:rsidRPr="0014067D" w:rsidRDefault="0014067D" w:rsidP="0014067D">
      <w:pPr>
        <w:spacing w:after="0" w:line="240" w:lineRule="auto"/>
        <w:ind w:left="357"/>
        <w:jc w:val="both"/>
        <w:rPr>
          <w:rFonts w:ascii="Times New Roman" w:hAnsi="Times New Roman"/>
          <w:sz w:val="24"/>
          <w:szCs w:val="24"/>
        </w:rPr>
      </w:pPr>
      <w:r w:rsidRPr="0014067D">
        <w:rPr>
          <w:rFonts w:ascii="Times New Roman" w:hAnsi="Times New Roman"/>
          <w:sz w:val="24"/>
          <w:szCs w:val="24"/>
        </w:rPr>
        <w:t>„c)</w:t>
      </w:r>
      <w:r w:rsidRPr="0014067D">
        <w:rPr>
          <w:rFonts w:ascii="Times New Roman" w:hAnsi="Times New Roman"/>
          <w:sz w:val="24"/>
        </w:rPr>
        <w:t xml:space="preserve"> </w:t>
      </w:r>
      <w:r w:rsidRPr="0014067D">
        <w:rPr>
          <w:rFonts w:ascii="Times New Roman" w:hAnsi="Times New Roman"/>
          <w:sz w:val="24"/>
          <w:szCs w:val="24"/>
        </w:rPr>
        <w:t xml:space="preserve">vydať a zrušiť potvrdenie o možnosti obsadenia voľného pracovného miesta a potvrdenie o možnosti obsadenia voľného pracovného miesta, ktoré zodpovedá vysokokvalifikovanému zamestnaniu, </w:t>
      </w:r>
    </w:p>
    <w:p w:rsidR="0014067D" w:rsidRPr="0014067D" w:rsidRDefault="0014067D" w:rsidP="0014067D">
      <w:pPr>
        <w:spacing w:after="0" w:line="240" w:lineRule="auto"/>
        <w:ind w:left="357"/>
        <w:jc w:val="both"/>
        <w:rPr>
          <w:rFonts w:ascii="Times New Roman" w:hAnsi="Times New Roman"/>
          <w:sz w:val="24"/>
          <w:szCs w:val="24"/>
        </w:rPr>
      </w:pPr>
    </w:p>
    <w:p w:rsidR="0014067D" w:rsidRPr="0014067D" w:rsidRDefault="0014067D" w:rsidP="0014067D">
      <w:pPr>
        <w:spacing w:after="0" w:line="240" w:lineRule="auto"/>
        <w:ind w:left="357"/>
        <w:jc w:val="both"/>
        <w:rPr>
          <w:rFonts w:ascii="Times New Roman" w:hAnsi="Times New Roman"/>
          <w:sz w:val="24"/>
          <w:szCs w:val="24"/>
        </w:rPr>
      </w:pPr>
      <w:r w:rsidRPr="0014067D">
        <w:rPr>
          <w:rFonts w:ascii="Times New Roman" w:hAnsi="Times New Roman"/>
          <w:sz w:val="24"/>
          <w:szCs w:val="24"/>
        </w:rPr>
        <w:t>d) udeliť, predĺžiť a odňať povolenie na zamestnanie,“.</w:t>
      </w:r>
    </w:p>
    <w:p w:rsidR="0014067D" w:rsidRPr="0014067D" w:rsidRDefault="0014067D" w:rsidP="0014067D">
      <w:pPr>
        <w:spacing w:after="0" w:line="240" w:lineRule="auto"/>
        <w:ind w:left="357"/>
        <w:jc w:val="both"/>
        <w:rPr>
          <w:rFonts w:ascii="Times New Roman" w:hAnsi="Times New Roman"/>
          <w:sz w:val="24"/>
          <w:szCs w:val="24"/>
        </w:rPr>
      </w:pPr>
    </w:p>
    <w:p w:rsidR="0014067D" w:rsidRPr="0014067D" w:rsidRDefault="0014067D" w:rsidP="0014067D">
      <w:pPr>
        <w:numPr>
          <w:ilvl w:val="0"/>
          <w:numId w:val="12"/>
        </w:numPr>
        <w:spacing w:after="0" w:line="240" w:lineRule="auto"/>
        <w:ind w:left="357" w:hanging="357"/>
        <w:jc w:val="both"/>
        <w:rPr>
          <w:rFonts w:ascii="Times New Roman" w:hAnsi="Times New Roman"/>
          <w:sz w:val="24"/>
          <w:szCs w:val="24"/>
        </w:rPr>
      </w:pPr>
      <w:r w:rsidRPr="0014067D">
        <w:rPr>
          <w:rFonts w:ascii="Times New Roman" w:hAnsi="Times New Roman"/>
          <w:sz w:val="24"/>
          <w:szCs w:val="24"/>
        </w:rPr>
        <w:t>V § 13 ods. 3 písm. e) treťom bode sa slová „udelených a odňatých povolení na zamestnanie“ nahrádzajú slovami „potvrdení o možnosti obsadenia voľného pracovného miesta, ktoré zodpovedá vysokokvalifikovanému zamestnaniu“.</w:t>
      </w:r>
    </w:p>
    <w:p w:rsidR="0014067D" w:rsidRPr="0014067D" w:rsidRDefault="0014067D" w:rsidP="0014067D">
      <w:pPr>
        <w:spacing w:after="0" w:line="240" w:lineRule="auto"/>
        <w:ind w:left="720"/>
        <w:contextualSpacing/>
        <w:rPr>
          <w:rFonts w:ascii="Times New Roman" w:hAnsi="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sz w:val="24"/>
          <w:szCs w:val="24"/>
        </w:rPr>
      </w:pPr>
      <w:r w:rsidRPr="0014067D">
        <w:rPr>
          <w:rFonts w:ascii="Times New Roman" w:hAnsi="Times New Roman"/>
          <w:sz w:val="24"/>
          <w:szCs w:val="24"/>
        </w:rPr>
        <w:t>V § 13 ods. 3 písm. e) sa za tretí bod vkladá nový štvrtý bod, ktorý znie:</w:t>
      </w:r>
    </w:p>
    <w:p w:rsidR="0014067D" w:rsidRPr="0014067D" w:rsidRDefault="0014067D" w:rsidP="0014067D">
      <w:pPr>
        <w:spacing w:after="0" w:line="240" w:lineRule="auto"/>
        <w:ind w:left="720"/>
        <w:contextualSpacing/>
        <w:rPr>
          <w:rFonts w:ascii="Times New Roman" w:hAnsi="Times New Roman"/>
          <w:sz w:val="24"/>
          <w:szCs w:val="24"/>
        </w:rPr>
      </w:pPr>
    </w:p>
    <w:p w:rsidR="0014067D" w:rsidRPr="0014067D" w:rsidRDefault="0014067D" w:rsidP="0014067D">
      <w:pPr>
        <w:spacing w:after="0" w:line="240" w:lineRule="auto"/>
        <w:ind w:firstLine="426"/>
        <w:jc w:val="both"/>
        <w:rPr>
          <w:rFonts w:ascii="Times New Roman" w:hAnsi="Times New Roman"/>
          <w:sz w:val="24"/>
          <w:szCs w:val="24"/>
        </w:rPr>
      </w:pPr>
      <w:r w:rsidRPr="0014067D">
        <w:rPr>
          <w:rFonts w:ascii="Times New Roman" w:hAnsi="Times New Roman"/>
          <w:sz w:val="24"/>
          <w:szCs w:val="24"/>
        </w:rPr>
        <w:t>„4. udelených a odňatých povolení na zamestnanie,“.</w:t>
      </w:r>
    </w:p>
    <w:p w:rsidR="0014067D" w:rsidRPr="0014067D" w:rsidRDefault="0014067D" w:rsidP="0014067D">
      <w:pPr>
        <w:spacing w:after="0" w:line="240" w:lineRule="auto"/>
        <w:ind w:left="720"/>
        <w:jc w:val="both"/>
        <w:rPr>
          <w:rFonts w:ascii="Times New Roman" w:hAnsi="Times New Roman"/>
          <w:sz w:val="24"/>
          <w:szCs w:val="24"/>
        </w:rPr>
      </w:pPr>
    </w:p>
    <w:p w:rsidR="0014067D" w:rsidRPr="0014067D" w:rsidRDefault="0014067D" w:rsidP="0014067D">
      <w:pPr>
        <w:spacing w:after="0" w:line="240" w:lineRule="auto"/>
        <w:ind w:left="426"/>
        <w:jc w:val="both"/>
        <w:rPr>
          <w:rFonts w:ascii="Times New Roman" w:hAnsi="Times New Roman"/>
          <w:sz w:val="24"/>
          <w:szCs w:val="24"/>
        </w:rPr>
      </w:pPr>
      <w:r w:rsidRPr="0014067D">
        <w:rPr>
          <w:rFonts w:ascii="Times New Roman" w:hAnsi="Times New Roman"/>
          <w:sz w:val="24"/>
          <w:szCs w:val="24"/>
        </w:rPr>
        <w:t>Doterajší štvrtý bod sa označuje ako piaty bod.</w:t>
      </w:r>
    </w:p>
    <w:p w:rsidR="0014067D" w:rsidRPr="0014067D" w:rsidRDefault="0014067D" w:rsidP="0014067D">
      <w:pPr>
        <w:spacing w:after="0" w:line="240" w:lineRule="auto"/>
        <w:ind w:left="284"/>
        <w:contextualSpacing/>
        <w:jc w:val="both"/>
        <w:rPr>
          <w:rFonts w:ascii="Times New Roman" w:hAnsi="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sz w:val="24"/>
          <w:szCs w:val="24"/>
        </w:rPr>
      </w:pPr>
      <w:r w:rsidRPr="0014067D">
        <w:rPr>
          <w:rFonts w:ascii="Times New Roman" w:hAnsi="Times New Roman"/>
          <w:sz w:val="24"/>
          <w:szCs w:val="24"/>
        </w:rPr>
        <w:t>V § 13 ods. 3 písm. e) piatom bode sa slová „6 až 8“ nahrádzajú slovami „5 až 7“.</w:t>
      </w:r>
    </w:p>
    <w:p w:rsidR="0014067D" w:rsidRPr="0014067D" w:rsidRDefault="0014067D" w:rsidP="0014067D">
      <w:pPr>
        <w:spacing w:after="0" w:line="240" w:lineRule="auto"/>
        <w:ind w:left="720"/>
        <w:contextualSpacing/>
        <w:rPr>
          <w:rFonts w:ascii="Times New Roman" w:hAnsi="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sz w:val="24"/>
          <w:szCs w:val="24"/>
        </w:rPr>
      </w:pPr>
      <w:r w:rsidRPr="0014067D">
        <w:rPr>
          <w:rFonts w:ascii="Times New Roman" w:hAnsi="Times New Roman"/>
          <w:sz w:val="24"/>
        </w:rPr>
        <w:t>V § 21 ods. 1 písmeno a) znie:</w:t>
      </w:r>
    </w:p>
    <w:p w:rsidR="0014067D" w:rsidRPr="0014067D" w:rsidRDefault="0014067D" w:rsidP="0014067D">
      <w:pPr>
        <w:spacing w:after="0" w:line="240" w:lineRule="auto"/>
        <w:ind w:firstLine="357"/>
        <w:jc w:val="both"/>
        <w:rPr>
          <w:rFonts w:ascii="Times New Roman" w:hAnsi="Times New Roman"/>
          <w:sz w:val="24"/>
        </w:rPr>
      </w:pPr>
      <w:r w:rsidRPr="0014067D">
        <w:rPr>
          <w:rFonts w:ascii="Times New Roman" w:hAnsi="Times New Roman"/>
          <w:sz w:val="24"/>
        </w:rPr>
        <w:t>„a) má vydanú modrú kartu</w:t>
      </w:r>
    </w:p>
    <w:p w:rsidR="0014067D" w:rsidRPr="0014067D" w:rsidRDefault="0014067D" w:rsidP="0014067D">
      <w:pPr>
        <w:numPr>
          <w:ilvl w:val="0"/>
          <w:numId w:val="30"/>
        </w:numPr>
        <w:spacing w:after="0" w:line="240" w:lineRule="auto"/>
        <w:jc w:val="both"/>
        <w:rPr>
          <w:rFonts w:ascii="Times New Roman" w:hAnsi="Times New Roman"/>
          <w:sz w:val="24"/>
        </w:rPr>
      </w:pPr>
      <w:r w:rsidRPr="0014067D">
        <w:rPr>
          <w:rFonts w:ascii="Times New Roman" w:hAnsi="Times New Roman"/>
          <w:sz w:val="24"/>
        </w:rPr>
        <w:t>na základe potvrdenia o možnosti obsadenia voľného pracovného miesta, ktoré zodpovedá vysokokvalifikovanému zamestnaniu,</w:t>
      </w:r>
    </w:p>
    <w:p w:rsidR="0014067D" w:rsidRPr="0014067D" w:rsidRDefault="0014067D" w:rsidP="0014067D">
      <w:pPr>
        <w:numPr>
          <w:ilvl w:val="0"/>
          <w:numId w:val="30"/>
        </w:numPr>
        <w:spacing w:after="0" w:line="240" w:lineRule="auto"/>
        <w:contextualSpacing/>
        <w:jc w:val="both"/>
        <w:rPr>
          <w:rFonts w:ascii="Times New Roman" w:hAnsi="Times New Roman"/>
          <w:sz w:val="24"/>
        </w:rPr>
      </w:pPr>
      <w:r w:rsidRPr="0014067D">
        <w:rPr>
          <w:rFonts w:ascii="Times New Roman" w:hAnsi="Times New Roman"/>
          <w:sz w:val="24"/>
        </w:rPr>
        <w:t xml:space="preserve">a úrad vydal potvrdenie o možnosti obsadenia voľného pracovného miesta, ktoré zodpovedá vysokokvalifikovanému zamestnaniu, podľa § 21a ods. 1 písm. b), ktoré obsahuje súhlas s jeho obsadením, </w:t>
      </w:r>
    </w:p>
    <w:p w:rsidR="0014067D" w:rsidRPr="0014067D" w:rsidRDefault="0014067D" w:rsidP="0014067D">
      <w:pPr>
        <w:numPr>
          <w:ilvl w:val="0"/>
          <w:numId w:val="30"/>
        </w:numPr>
        <w:spacing w:after="0" w:line="240" w:lineRule="auto"/>
        <w:contextualSpacing/>
        <w:jc w:val="both"/>
        <w:rPr>
          <w:rFonts w:ascii="Times New Roman" w:hAnsi="Times New Roman"/>
          <w:sz w:val="24"/>
        </w:rPr>
      </w:pPr>
      <w:r w:rsidRPr="0014067D">
        <w:rPr>
          <w:rFonts w:ascii="Times New Roman" w:hAnsi="Times New Roman"/>
          <w:sz w:val="24"/>
        </w:rPr>
        <w:t>a štátny príslušník tretej krajiny oznámil tohto zamestnávateľa, u ktorého vykonáva vysokokvalifikované zamestnanie, podľa osobitného predpisu,</w:t>
      </w:r>
      <w:r w:rsidRPr="0014067D">
        <w:rPr>
          <w:rFonts w:ascii="Times New Roman" w:hAnsi="Times New Roman"/>
          <w:sz w:val="24"/>
          <w:vertAlign w:val="superscript"/>
        </w:rPr>
        <w:t>22a</w:t>
      </w:r>
      <w:r w:rsidRPr="0014067D">
        <w:rPr>
          <w:rFonts w:ascii="Times New Roman" w:hAnsi="Times New Roman"/>
          <w:sz w:val="24"/>
        </w:rPr>
        <w:t>) po uplynutí 12 mesiacov výkonu vysokokvalifikovaného zamestnania na základe modrej karty,</w:t>
      </w:r>
    </w:p>
    <w:p w:rsidR="0014067D" w:rsidRPr="0014067D" w:rsidRDefault="0014067D" w:rsidP="0014067D">
      <w:pPr>
        <w:numPr>
          <w:ilvl w:val="0"/>
          <w:numId w:val="30"/>
        </w:numPr>
        <w:spacing w:after="0" w:line="240" w:lineRule="auto"/>
        <w:contextualSpacing/>
        <w:jc w:val="both"/>
        <w:rPr>
          <w:rFonts w:ascii="Times New Roman" w:hAnsi="Times New Roman"/>
          <w:sz w:val="24"/>
        </w:rPr>
      </w:pPr>
      <w:r w:rsidRPr="0014067D">
        <w:rPr>
          <w:rFonts w:ascii="Times New Roman" w:hAnsi="Times New Roman"/>
          <w:sz w:val="24"/>
        </w:rPr>
        <w:t>na základe žiadosti o obnovenie modrej karty podanej po 12 mesiacoch výkonu vysokokvalifikovaného zamestnania na základe modrej karty a štátny príslušník tretej krajiny uviedol tohto zamestnávateľa v žiadosti o obnovenie modrej karty alebo</w:t>
      </w:r>
    </w:p>
    <w:p w:rsidR="0014067D" w:rsidRPr="0014067D" w:rsidRDefault="0014067D" w:rsidP="0014067D">
      <w:pPr>
        <w:numPr>
          <w:ilvl w:val="0"/>
          <w:numId w:val="30"/>
        </w:numPr>
        <w:spacing w:after="0" w:line="240" w:lineRule="auto"/>
        <w:contextualSpacing/>
        <w:jc w:val="both"/>
        <w:rPr>
          <w:rFonts w:ascii="Times New Roman" w:hAnsi="Times New Roman"/>
          <w:sz w:val="24"/>
        </w:rPr>
      </w:pPr>
      <w:r w:rsidRPr="0014067D">
        <w:rPr>
          <w:rFonts w:ascii="Times New Roman" w:hAnsi="Times New Roman"/>
          <w:sz w:val="24"/>
        </w:rPr>
        <w:t>a úrad vydal potvrdenie o možnosti obsadenia voľného pracovného miesta podľa § 21b ods. 1 písm. c), ktoré obsahuje súhlas s jeho obsadením,“.</w:t>
      </w:r>
    </w:p>
    <w:p w:rsidR="0014067D" w:rsidRPr="0014067D" w:rsidRDefault="0014067D" w:rsidP="0014067D">
      <w:pPr>
        <w:spacing w:after="0" w:line="240" w:lineRule="auto"/>
        <w:ind w:left="357" w:hanging="708"/>
        <w:jc w:val="both"/>
        <w:rPr>
          <w:rFonts w:ascii="Times New Roman" w:hAnsi="Times New Roman"/>
          <w:sz w:val="24"/>
        </w:rPr>
      </w:pPr>
    </w:p>
    <w:p w:rsidR="0014067D" w:rsidRPr="0014067D" w:rsidRDefault="0014067D" w:rsidP="0014067D">
      <w:pPr>
        <w:spacing w:after="0" w:line="240" w:lineRule="auto"/>
        <w:ind w:firstLine="357"/>
        <w:jc w:val="both"/>
        <w:rPr>
          <w:rFonts w:ascii="Times New Roman" w:hAnsi="Times New Roman"/>
          <w:sz w:val="24"/>
        </w:rPr>
      </w:pPr>
      <w:r w:rsidRPr="0014067D">
        <w:rPr>
          <w:rFonts w:ascii="Times New Roman" w:hAnsi="Times New Roman"/>
          <w:sz w:val="24"/>
        </w:rPr>
        <w:t>Poznámka pod čiarou k odkazu 22a znie:</w:t>
      </w:r>
    </w:p>
    <w:p w:rsidR="0014067D" w:rsidRPr="0014067D" w:rsidRDefault="0014067D" w:rsidP="0014067D">
      <w:pPr>
        <w:spacing w:after="0" w:line="240" w:lineRule="auto"/>
        <w:ind w:firstLine="357"/>
        <w:jc w:val="both"/>
        <w:rPr>
          <w:rFonts w:ascii="Times New Roman" w:hAnsi="Times New Roman"/>
          <w:sz w:val="24"/>
        </w:rPr>
      </w:pPr>
      <w:r w:rsidRPr="0014067D">
        <w:rPr>
          <w:rFonts w:ascii="Times New Roman" w:hAnsi="Times New Roman"/>
          <w:sz w:val="24"/>
        </w:rPr>
        <w:t>„</w:t>
      </w:r>
      <w:r w:rsidRPr="0014067D">
        <w:rPr>
          <w:rFonts w:ascii="Times New Roman" w:hAnsi="Times New Roman"/>
          <w:sz w:val="24"/>
          <w:vertAlign w:val="superscript"/>
        </w:rPr>
        <w:t>22a</w:t>
      </w:r>
      <w:r w:rsidRPr="0014067D">
        <w:rPr>
          <w:rFonts w:ascii="Times New Roman" w:hAnsi="Times New Roman"/>
          <w:sz w:val="24"/>
        </w:rPr>
        <w:t>) § 111 ods. 4 písm. b) a c) zákona č. 404/2011 Z. z. v znení neskorších predpisov.“.</w:t>
      </w:r>
    </w:p>
    <w:p w:rsidR="0014067D" w:rsidRPr="0014067D" w:rsidRDefault="0014067D" w:rsidP="0014067D">
      <w:pPr>
        <w:spacing w:after="0" w:line="240" w:lineRule="auto"/>
        <w:ind w:left="357"/>
        <w:jc w:val="both"/>
        <w:rPr>
          <w:rFonts w:ascii="Times New Roman" w:hAnsi="Times New Roman"/>
          <w:sz w:val="24"/>
          <w:szCs w:val="24"/>
        </w:rPr>
      </w:pPr>
    </w:p>
    <w:p w:rsidR="0014067D" w:rsidRPr="0014067D" w:rsidRDefault="0014067D" w:rsidP="0014067D">
      <w:pPr>
        <w:numPr>
          <w:ilvl w:val="0"/>
          <w:numId w:val="12"/>
        </w:numPr>
        <w:spacing w:after="0" w:line="240" w:lineRule="auto"/>
        <w:ind w:left="426"/>
        <w:contextualSpacing/>
        <w:rPr>
          <w:rFonts w:ascii="Times New Roman" w:hAnsi="Times New Roman"/>
          <w:sz w:val="24"/>
          <w:szCs w:val="24"/>
        </w:rPr>
      </w:pPr>
      <w:r w:rsidRPr="0014067D">
        <w:rPr>
          <w:rFonts w:ascii="Times New Roman" w:hAnsi="Times New Roman"/>
          <w:sz w:val="24"/>
          <w:szCs w:val="24"/>
        </w:rPr>
        <w:t>V § 21 ods. 1 sa za písmeno b) vkladá nové písmeno c), ktoré znie:</w:t>
      </w:r>
    </w:p>
    <w:p w:rsidR="0014067D" w:rsidRPr="0014067D" w:rsidRDefault="0014067D" w:rsidP="0014067D">
      <w:pPr>
        <w:spacing w:after="0" w:line="240" w:lineRule="auto"/>
        <w:ind w:left="357"/>
        <w:contextualSpacing/>
        <w:rPr>
          <w:rFonts w:ascii="Times New Roman" w:hAnsi="Times New Roman"/>
          <w:sz w:val="24"/>
          <w:szCs w:val="24"/>
        </w:rPr>
      </w:pPr>
      <w:r w:rsidRPr="0014067D">
        <w:rPr>
          <w:rFonts w:ascii="Times New Roman" w:hAnsi="Times New Roman"/>
          <w:sz w:val="24"/>
          <w:szCs w:val="24"/>
        </w:rPr>
        <w:t>„c) má udelený prechodný pobyt na účel zamestnania a úrad vydal potvrdenie o možnosti obsadenia voľného pracovného miesta podľa § 21b ods. 1 písm. b), ktoré obsahuje súhlas s jeho obsadením,“.</w:t>
      </w:r>
    </w:p>
    <w:p w:rsidR="0014067D" w:rsidRPr="0014067D" w:rsidRDefault="0014067D" w:rsidP="0014067D">
      <w:pPr>
        <w:spacing w:after="0" w:line="240" w:lineRule="auto"/>
        <w:ind w:left="357"/>
        <w:contextualSpacing/>
        <w:rPr>
          <w:rFonts w:ascii="Times New Roman" w:hAnsi="Times New Roman"/>
          <w:sz w:val="24"/>
          <w:szCs w:val="24"/>
        </w:rPr>
      </w:pPr>
    </w:p>
    <w:p w:rsidR="0014067D" w:rsidRPr="0014067D" w:rsidRDefault="0014067D" w:rsidP="0014067D">
      <w:pPr>
        <w:spacing w:after="0" w:line="240" w:lineRule="auto"/>
        <w:ind w:left="357"/>
        <w:contextualSpacing/>
        <w:rPr>
          <w:rFonts w:ascii="Times New Roman" w:hAnsi="Times New Roman"/>
          <w:sz w:val="24"/>
          <w:szCs w:val="24"/>
        </w:rPr>
      </w:pPr>
      <w:r w:rsidRPr="0014067D">
        <w:rPr>
          <w:rFonts w:ascii="Times New Roman" w:hAnsi="Times New Roman"/>
          <w:sz w:val="24"/>
          <w:szCs w:val="24"/>
        </w:rPr>
        <w:t>Doterajšie písmená c) až f) sa označujú ako písmená d) až g).</w:t>
      </w:r>
    </w:p>
    <w:p w:rsidR="0014067D" w:rsidRPr="0014067D" w:rsidRDefault="0014067D" w:rsidP="0014067D">
      <w:pPr>
        <w:spacing w:after="0" w:line="240" w:lineRule="auto"/>
        <w:ind w:left="357"/>
        <w:jc w:val="both"/>
        <w:rPr>
          <w:rFonts w:ascii="Times New Roman" w:hAnsi="Times New Roman"/>
          <w:sz w:val="24"/>
          <w:szCs w:val="24"/>
        </w:rPr>
      </w:pPr>
    </w:p>
    <w:p w:rsidR="0014067D" w:rsidRPr="0014067D" w:rsidRDefault="0014067D" w:rsidP="0014067D">
      <w:pPr>
        <w:numPr>
          <w:ilvl w:val="0"/>
          <w:numId w:val="12"/>
        </w:numPr>
        <w:spacing w:before="120" w:after="120" w:line="240" w:lineRule="auto"/>
        <w:ind w:left="426"/>
        <w:contextualSpacing/>
        <w:jc w:val="both"/>
        <w:rPr>
          <w:rFonts w:ascii="Times New Roman" w:hAnsi="Times New Roman"/>
          <w:sz w:val="24"/>
        </w:rPr>
      </w:pPr>
      <w:r w:rsidRPr="0014067D">
        <w:rPr>
          <w:rFonts w:ascii="Times New Roman" w:hAnsi="Times New Roman"/>
          <w:sz w:val="24"/>
        </w:rPr>
        <w:t>V § 21 ods. 1 sa za písmeno f) vkladajú nové písmena g) a h), ktoré znejú:</w:t>
      </w:r>
    </w:p>
    <w:p w:rsidR="0014067D" w:rsidRPr="0014067D" w:rsidRDefault="0014067D" w:rsidP="0014067D">
      <w:pPr>
        <w:spacing w:after="0" w:line="240" w:lineRule="auto"/>
        <w:ind w:left="357"/>
        <w:contextualSpacing/>
        <w:jc w:val="both"/>
        <w:rPr>
          <w:rFonts w:ascii="Times New Roman" w:hAnsi="Times New Roman" w:cs="Times New Roman"/>
          <w:color w:val="494949"/>
          <w:sz w:val="24"/>
          <w:szCs w:val="24"/>
          <w:shd w:val="clear" w:color="auto" w:fill="FFFFFF"/>
        </w:rPr>
      </w:pPr>
      <w:r w:rsidRPr="0014067D">
        <w:rPr>
          <w:rFonts w:ascii="Times New Roman" w:hAnsi="Times New Roman" w:cs="Times New Roman"/>
          <w:sz w:val="24"/>
          <w:szCs w:val="24"/>
        </w:rPr>
        <w:t>„g) má vydané potvrdenie o možnosti obsadenia voľného pracovného miesta, ktoré zodpovedá vysokokvalifikovanému zamestnaniu, ktoré obsahuje súhlas s jeho obsadením, odo dňa prijatia žiadosti o vydanie modrej karty spolu so všetkými náležitosťami podľa osobitného predpisu</w:t>
      </w:r>
      <w:r w:rsidRPr="0014067D">
        <w:rPr>
          <w:rFonts w:ascii="Times New Roman" w:hAnsi="Times New Roman" w:cs="Times New Roman"/>
          <w:sz w:val="24"/>
          <w:szCs w:val="24"/>
          <w:vertAlign w:val="superscript"/>
        </w:rPr>
        <w:t>22db</w:t>
      </w:r>
      <w:r w:rsidRPr="0014067D">
        <w:rPr>
          <w:rFonts w:ascii="Times New Roman" w:hAnsi="Times New Roman" w:cs="Times New Roman"/>
          <w:sz w:val="24"/>
          <w:szCs w:val="24"/>
        </w:rPr>
        <w:t xml:space="preserve">) do právoplatného skončenia konania o vydanie modrej karty, </w:t>
      </w:r>
    </w:p>
    <w:p w:rsidR="0014067D" w:rsidRPr="0014067D" w:rsidRDefault="0014067D" w:rsidP="0014067D">
      <w:pPr>
        <w:spacing w:after="0" w:line="240" w:lineRule="auto"/>
        <w:ind w:left="357"/>
        <w:contextualSpacing/>
        <w:jc w:val="both"/>
        <w:rPr>
          <w:rFonts w:ascii="Times New Roman" w:hAnsi="Times New Roman" w:cs="Times New Roman"/>
          <w:color w:val="494949"/>
          <w:sz w:val="24"/>
          <w:szCs w:val="24"/>
          <w:shd w:val="clear" w:color="auto" w:fill="FFFFFF"/>
        </w:rPr>
      </w:pPr>
      <w:r w:rsidRPr="0014067D">
        <w:rPr>
          <w:rFonts w:ascii="Times New Roman" w:hAnsi="Times New Roman" w:cs="Times New Roman"/>
          <w:sz w:val="24"/>
          <w:szCs w:val="24"/>
        </w:rPr>
        <w:t>h) má vydané potvrdenie o možnosti obsadenia voľného pracovného miesta, ktoré obsahuje súhlas s jeho obsadením, odo dňa prijatia žiadosti o udelenie prechodného pobytu na účel zamestnania spolu so všetkými náležitosťami podľa osobitného predpisu</w:t>
      </w:r>
      <w:r w:rsidRPr="0014067D">
        <w:rPr>
          <w:rFonts w:ascii="Times New Roman" w:hAnsi="Times New Roman" w:cs="Times New Roman"/>
          <w:sz w:val="24"/>
          <w:szCs w:val="24"/>
          <w:vertAlign w:val="superscript"/>
        </w:rPr>
        <w:t>22dc</w:t>
      </w:r>
      <w:r w:rsidRPr="0014067D">
        <w:rPr>
          <w:rFonts w:ascii="Times New Roman" w:hAnsi="Times New Roman" w:cs="Times New Roman"/>
          <w:sz w:val="24"/>
          <w:szCs w:val="24"/>
        </w:rPr>
        <w:t>)</w:t>
      </w:r>
      <w:r w:rsidRPr="0014067D">
        <w:rPr>
          <w:rFonts w:ascii="Times New Roman" w:hAnsi="Times New Roman" w:cs="Times New Roman"/>
          <w:sz w:val="24"/>
          <w:szCs w:val="24"/>
          <w:vertAlign w:val="superscript"/>
        </w:rPr>
        <w:t xml:space="preserve"> </w:t>
      </w:r>
      <w:r w:rsidRPr="0014067D">
        <w:rPr>
          <w:rFonts w:ascii="Times New Roman" w:hAnsi="Times New Roman" w:cs="Times New Roman"/>
          <w:sz w:val="24"/>
          <w:szCs w:val="24"/>
        </w:rPr>
        <w:t>do právoplatného skončenia konania o udelenie prechodného pobytu na účel zamestnania,“.</w:t>
      </w:r>
    </w:p>
    <w:p w:rsidR="0014067D" w:rsidRPr="0014067D" w:rsidRDefault="0014067D" w:rsidP="0014067D">
      <w:pPr>
        <w:spacing w:after="0" w:line="240" w:lineRule="auto"/>
        <w:ind w:left="357"/>
        <w:contextualSpacing/>
        <w:jc w:val="both"/>
        <w:rPr>
          <w:rFonts w:ascii="Times New Roman" w:hAnsi="Times New Roman" w:cs="Times New Roman"/>
          <w:color w:val="494949"/>
          <w:sz w:val="24"/>
          <w:szCs w:val="24"/>
          <w:shd w:val="clear" w:color="auto" w:fill="FFFFFF"/>
        </w:rPr>
      </w:pPr>
    </w:p>
    <w:p w:rsidR="0014067D" w:rsidRPr="0014067D" w:rsidRDefault="0014067D" w:rsidP="0014067D">
      <w:pPr>
        <w:spacing w:after="0" w:line="240" w:lineRule="auto"/>
        <w:ind w:left="357"/>
        <w:contextualSpacing/>
        <w:rPr>
          <w:rFonts w:ascii="Times New Roman" w:hAnsi="Times New Roman"/>
          <w:sz w:val="24"/>
          <w:szCs w:val="24"/>
        </w:rPr>
      </w:pPr>
      <w:r w:rsidRPr="0014067D">
        <w:rPr>
          <w:rFonts w:ascii="Times New Roman" w:hAnsi="Times New Roman"/>
          <w:sz w:val="24"/>
          <w:szCs w:val="24"/>
        </w:rPr>
        <w:t>Doterajšie písmeno g) sa označuje ako písmeno i).</w:t>
      </w:r>
    </w:p>
    <w:p w:rsidR="0014067D" w:rsidRPr="0014067D" w:rsidRDefault="0014067D" w:rsidP="0014067D">
      <w:pPr>
        <w:spacing w:after="0" w:line="240" w:lineRule="auto"/>
        <w:ind w:left="357"/>
        <w:contextualSpacing/>
        <w:rPr>
          <w:rFonts w:ascii="Times New Roman" w:hAnsi="Times New Roman"/>
          <w:sz w:val="24"/>
          <w:szCs w:val="24"/>
        </w:rPr>
      </w:pPr>
    </w:p>
    <w:p w:rsidR="0014067D" w:rsidRPr="0014067D" w:rsidRDefault="0014067D" w:rsidP="0014067D">
      <w:pPr>
        <w:spacing w:after="0" w:line="240" w:lineRule="auto"/>
        <w:ind w:left="357"/>
        <w:contextualSpacing/>
        <w:rPr>
          <w:rFonts w:ascii="Times New Roman" w:hAnsi="Times New Roman"/>
          <w:sz w:val="24"/>
          <w:szCs w:val="24"/>
        </w:rPr>
      </w:pPr>
      <w:r w:rsidRPr="0014067D">
        <w:rPr>
          <w:rFonts w:ascii="Times New Roman" w:hAnsi="Times New Roman"/>
          <w:sz w:val="24"/>
          <w:szCs w:val="24"/>
        </w:rPr>
        <w:t>Poznámky pod čiarou k odkazom 22db a 22dc znejú:</w:t>
      </w:r>
    </w:p>
    <w:p w:rsidR="0014067D" w:rsidRPr="0014067D" w:rsidRDefault="0014067D" w:rsidP="0014067D">
      <w:pPr>
        <w:spacing w:after="0" w:line="240" w:lineRule="auto"/>
        <w:ind w:left="357"/>
        <w:contextualSpacing/>
        <w:rPr>
          <w:rFonts w:ascii="Times New Roman" w:hAnsi="Times New Roman"/>
          <w:sz w:val="24"/>
          <w:szCs w:val="24"/>
        </w:rPr>
      </w:pPr>
      <w:r w:rsidRPr="0014067D">
        <w:rPr>
          <w:rFonts w:ascii="Times New Roman" w:hAnsi="Times New Roman"/>
          <w:sz w:val="24"/>
          <w:szCs w:val="24"/>
        </w:rPr>
        <w:t>„</w:t>
      </w:r>
      <w:r w:rsidRPr="0014067D">
        <w:rPr>
          <w:rFonts w:ascii="Times New Roman" w:hAnsi="Times New Roman"/>
          <w:sz w:val="24"/>
          <w:szCs w:val="24"/>
          <w:vertAlign w:val="superscript"/>
        </w:rPr>
        <w:t>22db</w:t>
      </w:r>
      <w:r w:rsidRPr="0014067D">
        <w:rPr>
          <w:rFonts w:ascii="Times New Roman" w:hAnsi="Times New Roman"/>
          <w:sz w:val="24"/>
          <w:szCs w:val="24"/>
        </w:rPr>
        <w:t>) § 38 ods. 5 zákona č. 404/2011 Z. z. v znení neskorších predpisov.</w:t>
      </w:r>
    </w:p>
    <w:p w:rsidR="0014067D" w:rsidRPr="0014067D" w:rsidRDefault="0014067D" w:rsidP="0014067D">
      <w:pPr>
        <w:spacing w:after="0" w:line="240" w:lineRule="auto"/>
        <w:ind w:left="357"/>
        <w:contextualSpacing/>
        <w:rPr>
          <w:rFonts w:ascii="Times New Roman" w:hAnsi="Times New Roman"/>
          <w:sz w:val="24"/>
          <w:szCs w:val="24"/>
        </w:rPr>
      </w:pPr>
      <w:r w:rsidRPr="0014067D">
        <w:rPr>
          <w:rFonts w:ascii="Times New Roman" w:hAnsi="Times New Roman"/>
          <w:sz w:val="24"/>
          <w:szCs w:val="24"/>
          <w:vertAlign w:val="superscript"/>
        </w:rPr>
        <w:t>22dc</w:t>
      </w:r>
      <w:r w:rsidRPr="0014067D">
        <w:rPr>
          <w:rFonts w:ascii="Times New Roman" w:hAnsi="Times New Roman"/>
          <w:sz w:val="24"/>
          <w:szCs w:val="24"/>
        </w:rPr>
        <w:t>) § 32 zákona č. 404/2011 Z. z. v znení neskorších predpisov.“.</w:t>
      </w:r>
    </w:p>
    <w:p w:rsidR="0014067D" w:rsidRPr="0014067D" w:rsidRDefault="0014067D" w:rsidP="0014067D">
      <w:pPr>
        <w:spacing w:after="0" w:line="240" w:lineRule="auto"/>
        <w:ind w:left="357"/>
        <w:contextualSpacing/>
        <w:jc w:val="both"/>
        <w:rPr>
          <w:rFonts w:ascii="Times New Roman" w:hAnsi="Times New Roman" w:cs="Times New Roman"/>
          <w:sz w:val="24"/>
          <w:szCs w:val="24"/>
        </w:rPr>
      </w:pPr>
    </w:p>
    <w:p w:rsidR="0014067D" w:rsidRPr="0014067D" w:rsidRDefault="0014067D" w:rsidP="0014067D">
      <w:pPr>
        <w:numPr>
          <w:ilvl w:val="0"/>
          <w:numId w:val="12"/>
        </w:numPr>
        <w:spacing w:before="120" w:after="120" w:line="240" w:lineRule="auto"/>
        <w:ind w:left="426"/>
        <w:contextualSpacing/>
        <w:jc w:val="both"/>
        <w:rPr>
          <w:rFonts w:ascii="Times New Roman" w:hAnsi="Times New Roman"/>
          <w:sz w:val="24"/>
        </w:rPr>
      </w:pPr>
      <w:r w:rsidRPr="0014067D">
        <w:rPr>
          <w:rFonts w:ascii="Times New Roman" w:hAnsi="Times New Roman"/>
          <w:sz w:val="24"/>
        </w:rPr>
        <w:t>V § 21 ods. 2 sa slová „až e)“ nahrádzajú slovami „až h)“.</w:t>
      </w:r>
    </w:p>
    <w:p w:rsidR="0014067D" w:rsidRPr="0014067D" w:rsidRDefault="0014067D" w:rsidP="0014067D">
      <w:pPr>
        <w:spacing w:after="0" w:line="240" w:lineRule="auto"/>
        <w:ind w:left="357"/>
        <w:jc w:val="both"/>
        <w:rPr>
          <w:rFonts w:ascii="Times New Roman" w:hAnsi="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sz w:val="24"/>
          <w:szCs w:val="24"/>
        </w:rPr>
      </w:pPr>
      <w:r w:rsidRPr="0014067D">
        <w:rPr>
          <w:rFonts w:ascii="Times New Roman" w:hAnsi="Times New Roman"/>
          <w:sz w:val="24"/>
        </w:rPr>
        <w:t>V § 21 ods. 3 sa za slovo „miesta“ vkladajú  slová „a potvrdenia o možnosti obsadenia voľného pracovného miesta, ktoré zodpovedá vysokokvalifikovanému zamestnaniu,“.</w:t>
      </w:r>
    </w:p>
    <w:p w:rsidR="0014067D" w:rsidRPr="0014067D" w:rsidRDefault="0014067D" w:rsidP="0014067D">
      <w:pPr>
        <w:spacing w:after="0" w:line="240" w:lineRule="auto"/>
        <w:rPr>
          <w:rFonts w:ascii="Times New Roman" w:hAnsi="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sz w:val="24"/>
          <w:szCs w:val="24"/>
        </w:rPr>
      </w:pPr>
      <w:r w:rsidRPr="0014067D">
        <w:rPr>
          <w:rFonts w:ascii="Times New Roman" w:hAnsi="Times New Roman"/>
          <w:sz w:val="24"/>
          <w:szCs w:val="24"/>
        </w:rPr>
        <w:t xml:space="preserve">V § 21 ods. 4 prvej vete sa </w:t>
      </w:r>
      <w:r w:rsidRPr="0014067D">
        <w:rPr>
          <w:rFonts w:ascii="Times New Roman" w:hAnsi="Times New Roman"/>
          <w:sz w:val="24"/>
        </w:rPr>
        <w:t xml:space="preserve">slová „až e)“ nahrádzajú slovami „až h)“ a v </w:t>
      </w:r>
      <w:r w:rsidRPr="0014067D">
        <w:rPr>
          <w:rFonts w:ascii="Times New Roman" w:hAnsi="Times New Roman"/>
          <w:sz w:val="24"/>
          <w:szCs w:val="24"/>
        </w:rPr>
        <w:t>druhej vete sa slová „o udelenie prechodného pobytu na účel zamestnania alebo pred podaním žiadosti o obnovenie prechodného pobytu na účel zamestnania“ nahrádzajú slovami „podľa § 21b ods. 1 písm. a)“ a slová „písm. ae)“ sa nahrádzajú slovami „písm. ad)“.</w:t>
      </w:r>
    </w:p>
    <w:p w:rsidR="0014067D" w:rsidRPr="0014067D" w:rsidRDefault="0014067D" w:rsidP="0014067D">
      <w:pPr>
        <w:spacing w:after="0" w:line="240" w:lineRule="auto"/>
        <w:ind w:left="357"/>
        <w:jc w:val="both"/>
        <w:rPr>
          <w:rFonts w:ascii="Times New Roman" w:hAnsi="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sz w:val="24"/>
          <w:szCs w:val="24"/>
        </w:rPr>
      </w:pPr>
      <w:r w:rsidRPr="0014067D">
        <w:rPr>
          <w:rFonts w:ascii="Times New Roman" w:hAnsi="Times New Roman"/>
          <w:sz w:val="24"/>
          <w:szCs w:val="24"/>
        </w:rPr>
        <w:t xml:space="preserve">V § 21 ods. 6 sa slová „ako 30 %“ nahrádzajú slovami „ako 45 %“ a slová „druhej vety“ sa nahrádzajú slovami „písm. f)“. </w:t>
      </w:r>
    </w:p>
    <w:p w:rsidR="0014067D" w:rsidRPr="0014067D" w:rsidRDefault="0014067D" w:rsidP="0014067D">
      <w:pPr>
        <w:spacing w:after="0" w:line="240" w:lineRule="auto"/>
        <w:ind w:left="357"/>
        <w:jc w:val="both"/>
        <w:rPr>
          <w:rFonts w:ascii="Times New Roman" w:hAnsi="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sz w:val="24"/>
          <w:szCs w:val="24"/>
        </w:rPr>
      </w:pPr>
      <w:r w:rsidRPr="0014067D">
        <w:rPr>
          <w:rFonts w:ascii="Times New Roman" w:hAnsi="Times New Roman"/>
          <w:sz w:val="24"/>
          <w:szCs w:val="24"/>
        </w:rPr>
        <w:t>§ 21 sa dopĺňa odsekom 7, ktorý znie:</w:t>
      </w:r>
    </w:p>
    <w:p w:rsidR="0014067D" w:rsidRPr="0014067D" w:rsidRDefault="0014067D" w:rsidP="0014067D">
      <w:pPr>
        <w:spacing w:after="0" w:line="240" w:lineRule="auto"/>
        <w:ind w:left="357" w:firstLine="357"/>
        <w:jc w:val="both"/>
        <w:rPr>
          <w:rFonts w:ascii="Times New Roman" w:hAnsi="Times New Roman"/>
          <w:sz w:val="24"/>
          <w:szCs w:val="24"/>
        </w:rPr>
      </w:pPr>
      <w:r w:rsidRPr="0014067D">
        <w:rPr>
          <w:rFonts w:ascii="Times New Roman" w:hAnsi="Times New Roman"/>
          <w:sz w:val="24"/>
          <w:szCs w:val="24"/>
        </w:rPr>
        <w:t>„(7) Doklady prikladané k žiadosti o vydanie potvrdenia o možnosti obsadenia voľného pracovného miesta, ktoré zodpovedá vysokokvalifikovanému zamestnaniu, podľa § 21a alebo k žiadosti o vydanie potvrdenia o možnosti obsadenia voľného pracovného miesta podľa § 21b vydané v cudzom jazyku je zamestnávateľ povinný predložiť v úradnom preklade</w:t>
      </w:r>
      <w:r w:rsidRPr="0014067D">
        <w:rPr>
          <w:rFonts w:ascii="Times New Roman" w:hAnsi="Times New Roman"/>
          <w:sz w:val="24"/>
          <w:szCs w:val="24"/>
          <w:vertAlign w:val="superscript"/>
        </w:rPr>
        <w:t>22ea</w:t>
      </w:r>
      <w:r w:rsidRPr="0014067D">
        <w:rPr>
          <w:rFonts w:ascii="Times New Roman" w:hAnsi="Times New Roman"/>
          <w:sz w:val="24"/>
          <w:szCs w:val="24"/>
        </w:rPr>
        <w:t>)  do štátneho jazyka</w:t>
      </w:r>
      <w:r w:rsidRPr="0014067D">
        <w:rPr>
          <w:rFonts w:ascii="Times New Roman" w:hAnsi="Times New Roman"/>
          <w:sz w:val="24"/>
          <w:szCs w:val="24"/>
          <w:vertAlign w:val="superscript"/>
        </w:rPr>
        <w:t>22eb</w:t>
      </w:r>
      <w:r w:rsidRPr="0014067D">
        <w:rPr>
          <w:rFonts w:ascii="Times New Roman" w:hAnsi="Times New Roman"/>
          <w:sz w:val="24"/>
          <w:szCs w:val="24"/>
        </w:rPr>
        <w:t>)  v origináli alebo v úradne osvedčenej kópii;</w:t>
      </w:r>
      <w:r w:rsidRPr="0014067D">
        <w:rPr>
          <w:rFonts w:ascii="Times New Roman" w:hAnsi="Times New Roman"/>
          <w:sz w:val="24"/>
          <w:szCs w:val="24"/>
          <w:vertAlign w:val="superscript"/>
        </w:rPr>
        <w:t xml:space="preserve"> 22ec</w:t>
      </w:r>
      <w:r w:rsidRPr="0014067D">
        <w:rPr>
          <w:rFonts w:ascii="Times New Roman" w:hAnsi="Times New Roman"/>
          <w:sz w:val="24"/>
          <w:szCs w:val="24"/>
        </w:rPr>
        <w:t>)  môže predložiť aj doklady vydané alebo overené príslušnými orgánmi Českej republiky v českom jazyku. Zamestnávateľ môže predložiť doklady vydané v cudzom jazyku aj v úradnom preklade do českého jazyka.“.</w:t>
      </w:r>
    </w:p>
    <w:p w:rsidR="0014067D" w:rsidRPr="0014067D" w:rsidRDefault="0014067D" w:rsidP="0014067D">
      <w:pPr>
        <w:spacing w:after="0" w:line="240" w:lineRule="auto"/>
        <w:ind w:left="357" w:firstLine="357"/>
        <w:jc w:val="both"/>
        <w:rPr>
          <w:rFonts w:ascii="Times New Roman" w:hAnsi="Times New Roman"/>
          <w:sz w:val="24"/>
          <w:szCs w:val="24"/>
        </w:rPr>
      </w:pPr>
    </w:p>
    <w:p w:rsidR="0014067D" w:rsidRPr="0014067D" w:rsidRDefault="0014067D" w:rsidP="0014067D">
      <w:pPr>
        <w:spacing w:after="0" w:line="240" w:lineRule="auto"/>
        <w:ind w:left="357"/>
        <w:contextualSpacing/>
        <w:rPr>
          <w:rFonts w:ascii="Times New Roman" w:hAnsi="Times New Roman"/>
          <w:sz w:val="24"/>
          <w:szCs w:val="24"/>
        </w:rPr>
      </w:pPr>
      <w:r w:rsidRPr="0014067D">
        <w:rPr>
          <w:rFonts w:ascii="Times New Roman" w:hAnsi="Times New Roman"/>
          <w:sz w:val="24"/>
          <w:szCs w:val="24"/>
        </w:rPr>
        <w:t>Poznámky pod čiarou k odkazom 22ea až 22ec znejú:</w:t>
      </w:r>
    </w:p>
    <w:p w:rsidR="0014067D" w:rsidRPr="0014067D" w:rsidRDefault="0014067D" w:rsidP="0014067D">
      <w:pPr>
        <w:spacing w:after="0" w:line="240" w:lineRule="auto"/>
        <w:ind w:left="357"/>
        <w:contextualSpacing/>
        <w:rPr>
          <w:rFonts w:ascii="Times New Roman" w:hAnsi="Times New Roman"/>
          <w:sz w:val="24"/>
          <w:szCs w:val="24"/>
        </w:rPr>
      </w:pPr>
      <w:r w:rsidRPr="0014067D">
        <w:rPr>
          <w:rFonts w:ascii="Times New Roman" w:hAnsi="Times New Roman"/>
          <w:sz w:val="24"/>
          <w:szCs w:val="24"/>
        </w:rPr>
        <w:lastRenderedPageBreak/>
        <w:t>„</w:t>
      </w:r>
      <w:r w:rsidRPr="0014067D">
        <w:rPr>
          <w:rFonts w:ascii="Times New Roman" w:hAnsi="Times New Roman"/>
          <w:sz w:val="24"/>
          <w:szCs w:val="24"/>
          <w:vertAlign w:val="superscript"/>
        </w:rPr>
        <w:t>22ea</w:t>
      </w:r>
      <w:r w:rsidRPr="0014067D">
        <w:rPr>
          <w:rFonts w:ascii="Times New Roman" w:hAnsi="Times New Roman"/>
          <w:sz w:val="24"/>
          <w:szCs w:val="24"/>
        </w:rPr>
        <w:t xml:space="preserve">) </w:t>
      </w:r>
      <w:hyperlink r:id="rId7" w:anchor="paragraf-23">
        <w:r w:rsidRPr="0014067D">
          <w:rPr>
            <w:rFonts w:ascii="Times New Roman" w:hAnsi="Times New Roman"/>
            <w:sz w:val="24"/>
            <w:szCs w:val="24"/>
          </w:rPr>
          <w:t>§ 23 zákona č. 382/2004 Z. z.</w:t>
        </w:r>
      </w:hyperlink>
      <w:bookmarkStart w:id="1" w:name="poznamky.poznamka-98.text"/>
      <w:r w:rsidRPr="0014067D">
        <w:rPr>
          <w:rFonts w:ascii="Times New Roman" w:hAnsi="Times New Roman"/>
          <w:sz w:val="24"/>
          <w:szCs w:val="24"/>
        </w:rPr>
        <w:t xml:space="preserve"> o znalcoch, tlmočníkoch a prekladateľoch a o zmene a doplnení niektorých zákonov v znení zákona č. 65/2018 Z. z.</w:t>
      </w:r>
      <w:bookmarkEnd w:id="1"/>
    </w:p>
    <w:p w:rsidR="0014067D" w:rsidRPr="0014067D" w:rsidRDefault="0014067D" w:rsidP="0014067D">
      <w:pPr>
        <w:spacing w:after="0" w:line="240" w:lineRule="auto"/>
        <w:ind w:left="357"/>
        <w:contextualSpacing/>
        <w:jc w:val="both"/>
        <w:rPr>
          <w:rFonts w:ascii="Times New Roman" w:hAnsi="Times New Roman"/>
          <w:sz w:val="24"/>
          <w:szCs w:val="24"/>
        </w:rPr>
      </w:pPr>
      <w:r w:rsidRPr="0014067D">
        <w:rPr>
          <w:rFonts w:ascii="Times New Roman" w:hAnsi="Times New Roman"/>
          <w:sz w:val="24"/>
          <w:szCs w:val="24"/>
          <w:vertAlign w:val="superscript"/>
        </w:rPr>
        <w:t>22eb</w:t>
      </w:r>
      <w:r w:rsidRPr="0014067D">
        <w:rPr>
          <w:rFonts w:ascii="Times New Roman" w:hAnsi="Times New Roman"/>
          <w:sz w:val="24"/>
          <w:szCs w:val="24"/>
        </w:rPr>
        <w:t xml:space="preserve">) </w:t>
      </w:r>
      <w:hyperlink r:id="rId8" w:anchor="paragraf-3">
        <w:r w:rsidRPr="0014067D">
          <w:rPr>
            <w:rFonts w:ascii="Times New Roman" w:hAnsi="Times New Roman"/>
            <w:sz w:val="24"/>
            <w:szCs w:val="24"/>
          </w:rPr>
          <w:t>§ 3 zákona Národnej rady Slovenskej republiky č. 270/1995 Z. z.</w:t>
        </w:r>
      </w:hyperlink>
      <w:bookmarkStart w:id="2" w:name="poznamky.poznamka-99.text"/>
      <w:r w:rsidRPr="0014067D">
        <w:rPr>
          <w:rFonts w:ascii="Times New Roman" w:hAnsi="Times New Roman"/>
          <w:sz w:val="24"/>
          <w:szCs w:val="24"/>
        </w:rPr>
        <w:t xml:space="preserve"> o štátnom jazyku Slovenskej republiky v znení neskorších predpisov.</w:t>
      </w:r>
      <w:bookmarkEnd w:id="2"/>
    </w:p>
    <w:p w:rsidR="0014067D" w:rsidRPr="0014067D" w:rsidRDefault="0014067D" w:rsidP="0014067D">
      <w:pPr>
        <w:spacing w:after="0" w:line="240" w:lineRule="auto"/>
        <w:ind w:left="357"/>
        <w:contextualSpacing/>
        <w:rPr>
          <w:rFonts w:ascii="Times New Roman" w:hAnsi="Times New Roman"/>
          <w:sz w:val="24"/>
          <w:szCs w:val="24"/>
        </w:rPr>
      </w:pPr>
      <w:r w:rsidRPr="0014067D">
        <w:rPr>
          <w:rFonts w:ascii="Times New Roman" w:hAnsi="Times New Roman"/>
          <w:sz w:val="24"/>
          <w:szCs w:val="24"/>
          <w:vertAlign w:val="superscript"/>
        </w:rPr>
        <w:t>22ec</w:t>
      </w:r>
      <w:r w:rsidRPr="0014067D">
        <w:rPr>
          <w:rFonts w:ascii="Times New Roman" w:hAnsi="Times New Roman"/>
          <w:sz w:val="24"/>
          <w:szCs w:val="24"/>
        </w:rPr>
        <w:t xml:space="preserve">) </w:t>
      </w:r>
      <w:hyperlink r:id="rId9" w:anchor="paragraf-57">
        <w:r w:rsidRPr="0014067D">
          <w:rPr>
            <w:rFonts w:ascii="Times New Roman" w:hAnsi="Times New Roman"/>
            <w:sz w:val="24"/>
            <w:szCs w:val="24"/>
          </w:rPr>
          <w:t>§ 57 zákona Slovenskej národnej rady č. 323/1992 Zb.</w:t>
        </w:r>
      </w:hyperlink>
      <w:r w:rsidRPr="0014067D">
        <w:rPr>
          <w:rFonts w:ascii="Times New Roman" w:hAnsi="Times New Roman"/>
          <w:sz w:val="24"/>
          <w:szCs w:val="24"/>
        </w:rPr>
        <w:t xml:space="preserve"> o notároch a notárskej činnosti (Notársky poriadok) v znení neskorších predpisov.</w:t>
      </w:r>
    </w:p>
    <w:p w:rsidR="0014067D" w:rsidRPr="0014067D" w:rsidRDefault="0014067D" w:rsidP="0014067D">
      <w:pPr>
        <w:spacing w:after="0" w:line="240" w:lineRule="auto"/>
        <w:ind w:left="284"/>
        <w:contextualSpacing/>
        <w:jc w:val="both"/>
        <w:rPr>
          <w:rFonts w:ascii="Times New Roman" w:hAnsi="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sz w:val="24"/>
          <w:szCs w:val="24"/>
        </w:rPr>
      </w:pPr>
      <w:bookmarkStart w:id="3" w:name="_Hlk134170725"/>
      <w:r w:rsidRPr="0014067D">
        <w:rPr>
          <w:rFonts w:ascii="Times New Roman" w:hAnsi="Times New Roman"/>
          <w:sz w:val="24"/>
          <w:szCs w:val="24"/>
        </w:rPr>
        <w:t>§ 21a a 21b vrátane nadpisov znejú:</w:t>
      </w:r>
    </w:p>
    <w:bookmarkEnd w:id="3"/>
    <w:p w:rsidR="0014067D" w:rsidRPr="0014067D" w:rsidRDefault="0014067D" w:rsidP="0014067D">
      <w:pPr>
        <w:spacing w:after="0" w:line="240" w:lineRule="auto"/>
        <w:jc w:val="center"/>
        <w:rPr>
          <w:rFonts w:ascii="Times New Roman" w:hAnsi="Times New Roman"/>
          <w:sz w:val="24"/>
        </w:rPr>
      </w:pPr>
      <w:r w:rsidRPr="0014067D">
        <w:rPr>
          <w:rFonts w:ascii="Times New Roman" w:hAnsi="Times New Roman"/>
          <w:sz w:val="24"/>
        </w:rPr>
        <w:t>„§ 21a</w:t>
      </w:r>
    </w:p>
    <w:p w:rsidR="0014067D" w:rsidRPr="0014067D" w:rsidRDefault="0014067D" w:rsidP="0014067D">
      <w:pPr>
        <w:spacing w:after="0" w:line="240" w:lineRule="auto"/>
        <w:ind w:left="357"/>
        <w:jc w:val="center"/>
        <w:rPr>
          <w:rFonts w:ascii="Times New Roman" w:hAnsi="Times New Roman"/>
          <w:sz w:val="24"/>
        </w:rPr>
      </w:pPr>
      <w:r w:rsidRPr="0014067D">
        <w:rPr>
          <w:rFonts w:ascii="Times New Roman" w:hAnsi="Times New Roman"/>
          <w:sz w:val="24"/>
        </w:rPr>
        <w:t>Potvrdenie o možnosti obsadenia voľného pracovného miesta, ktoré zodpovedá vysokokvalifikovanému zamestnaniu</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spacing w:after="0" w:line="240" w:lineRule="auto"/>
        <w:ind w:left="357" w:firstLine="357"/>
        <w:jc w:val="both"/>
        <w:rPr>
          <w:rFonts w:ascii="Times New Roman" w:hAnsi="Times New Roman"/>
          <w:sz w:val="24"/>
        </w:rPr>
      </w:pPr>
      <w:r w:rsidRPr="0014067D">
        <w:rPr>
          <w:rFonts w:ascii="Times New Roman" w:hAnsi="Times New Roman"/>
          <w:sz w:val="24"/>
        </w:rPr>
        <w:t>(1) Úrad vydá potvrdenie o možnosti obsadenia voľného pracovného miesta, ktoré zodpovedá vysokokvalifikovanému zamestnaniu, ktoré obsahuje súhlas alebo nesúhlas s jeho obsadením, do 15 pracovných dní odo dňa doručenia žiadosti zamestnávateľa, ktorý má záujem prijať do vysokokvalifikovaného zamestnania</w:t>
      </w:r>
      <w:r w:rsidRPr="0014067D">
        <w:rPr>
          <w:rFonts w:ascii="Times New Roman" w:hAnsi="Times New Roman"/>
          <w:sz w:val="24"/>
          <w:vertAlign w:val="superscript"/>
        </w:rPr>
        <w:t>22f</w:t>
      </w:r>
      <w:r w:rsidRPr="0014067D">
        <w:rPr>
          <w:rFonts w:ascii="Times New Roman" w:hAnsi="Times New Roman"/>
          <w:sz w:val="24"/>
        </w:rPr>
        <w:t>) štátneho príslušníka tretej krajiny,</w:t>
      </w:r>
    </w:p>
    <w:p w:rsidR="0014067D" w:rsidRPr="0014067D" w:rsidRDefault="0014067D" w:rsidP="0014067D">
      <w:pPr>
        <w:numPr>
          <w:ilvl w:val="0"/>
          <w:numId w:val="19"/>
        </w:numPr>
        <w:spacing w:after="0" w:line="240" w:lineRule="auto"/>
        <w:ind w:left="714" w:hanging="357"/>
        <w:jc w:val="both"/>
        <w:rPr>
          <w:rFonts w:ascii="Times New Roman" w:hAnsi="Times New Roman"/>
          <w:sz w:val="24"/>
        </w:rPr>
      </w:pPr>
      <w:r w:rsidRPr="0014067D">
        <w:rPr>
          <w:rFonts w:ascii="Times New Roman" w:hAnsi="Times New Roman"/>
          <w:sz w:val="24"/>
        </w:rPr>
        <w:t>na účel konania o vydanie modrej karty alebo na účel konania o obnovenie modrej karty, ak štátny príslušník tretej krajiny vykonával vysokokvalifikované zamestnanie na základe modrej karty najviac 12 mesiacov, alebo</w:t>
      </w:r>
    </w:p>
    <w:p w:rsidR="0014067D" w:rsidRPr="0014067D" w:rsidRDefault="0014067D" w:rsidP="0014067D">
      <w:pPr>
        <w:numPr>
          <w:ilvl w:val="0"/>
          <w:numId w:val="19"/>
        </w:numPr>
        <w:spacing w:after="0" w:line="240" w:lineRule="auto"/>
        <w:ind w:left="714" w:hanging="357"/>
        <w:jc w:val="both"/>
        <w:rPr>
          <w:rFonts w:ascii="Times New Roman" w:hAnsi="Times New Roman"/>
          <w:sz w:val="24"/>
        </w:rPr>
      </w:pPr>
      <w:r w:rsidRPr="0014067D">
        <w:rPr>
          <w:rFonts w:ascii="Times New Roman" w:hAnsi="Times New Roman"/>
          <w:sz w:val="24"/>
        </w:rPr>
        <w:t xml:space="preserve">ktorý je držiteľom modrej karty, na základe ktorej vykonával vysokokvalifikované zamestnanie najviac 12 mesiacov. </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spacing w:after="0" w:line="240" w:lineRule="auto"/>
        <w:ind w:left="357" w:firstLine="357"/>
        <w:jc w:val="both"/>
        <w:rPr>
          <w:rFonts w:ascii="Times New Roman" w:hAnsi="Times New Roman"/>
          <w:sz w:val="24"/>
        </w:rPr>
      </w:pPr>
      <w:r w:rsidRPr="0014067D">
        <w:rPr>
          <w:rFonts w:ascii="Times New Roman" w:hAnsi="Times New Roman"/>
          <w:sz w:val="24"/>
        </w:rPr>
        <w:t xml:space="preserve">(2) Žiadosť o vydanie potvrdenia o možnosti obsadenia voľného pracovného miesta, ktoré zodpovedá vysokokvalifikovanému zamestnaniu, podáva zamestnávateľ elektronickými prostriedkami podpísanú kvalifikovaným elektronickým podpisom na formulári, ktorého vzor určí ústredie. Prílohou k žiadosti o vydanie potvrdenia o možnosti obsadenia voľného pracovného miesta, ktoré zodpovedá vysokokvalifikovanému zamestnaniu, je </w:t>
      </w:r>
    </w:p>
    <w:p w:rsidR="0014067D" w:rsidRPr="0014067D" w:rsidRDefault="0014067D" w:rsidP="0014067D">
      <w:pPr>
        <w:numPr>
          <w:ilvl w:val="0"/>
          <w:numId w:val="13"/>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kópia pracovnej zmluvy na výkon vysokokvalifikovaného zamestnania alebo písomný prísľub zamestnávateľa na prijatie štátneho príslušníka tretej krajiny do vysokokvalifikovaného zamestnania, ktorý obsahuje náležitosti pracovnej zmluvy,</w:t>
      </w:r>
    </w:p>
    <w:p w:rsidR="0014067D" w:rsidRPr="0014067D" w:rsidRDefault="0014067D" w:rsidP="0014067D">
      <w:pPr>
        <w:numPr>
          <w:ilvl w:val="0"/>
          <w:numId w:val="13"/>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kópia dokladu preukazujúceho vyššiu odbornú kvalifikáciu;</w:t>
      </w:r>
      <w:r w:rsidRPr="0014067D">
        <w:rPr>
          <w:rFonts w:ascii="Times New Roman" w:hAnsi="Times New Roman"/>
          <w:sz w:val="24"/>
          <w:szCs w:val="24"/>
          <w:vertAlign w:val="superscript"/>
        </w:rPr>
        <w:t>22g</w:t>
      </w:r>
      <w:r w:rsidRPr="0014067D">
        <w:rPr>
          <w:rFonts w:ascii="Times New Roman" w:hAnsi="Times New Roman"/>
          <w:sz w:val="24"/>
          <w:szCs w:val="24"/>
        </w:rPr>
        <w:t xml:space="preserve">) to neplatí, ak ide o štátneho príslušníka tretej krajiny, ktorý </w:t>
      </w:r>
    </w:p>
    <w:p w:rsidR="0014067D" w:rsidRPr="0014067D" w:rsidRDefault="0014067D" w:rsidP="0014067D">
      <w:pPr>
        <w:numPr>
          <w:ilvl w:val="0"/>
          <w:numId w:val="38"/>
        </w:numPr>
        <w:spacing w:after="0" w:line="240" w:lineRule="auto"/>
        <w:contextualSpacing/>
        <w:jc w:val="both"/>
        <w:rPr>
          <w:rFonts w:ascii="Times New Roman" w:hAnsi="Times New Roman"/>
          <w:sz w:val="24"/>
          <w:szCs w:val="24"/>
        </w:rPr>
      </w:pPr>
      <w:r w:rsidRPr="0014067D">
        <w:rPr>
          <w:rFonts w:ascii="Times New Roman" w:hAnsi="Times New Roman"/>
          <w:sz w:val="24"/>
          <w:szCs w:val="24"/>
        </w:rPr>
        <w:t>má udelený prechodný pobyt na účel zamestnania, a kópia rozhodnutia o uznaní dokladu o vysokoškolskom vzdelaní alebo rozhodnutia o uznaní stupňa vysokoškolského vzdelania podľa osobitného predpisu</w:t>
      </w:r>
      <w:r w:rsidRPr="0014067D">
        <w:rPr>
          <w:rFonts w:ascii="Times New Roman" w:hAnsi="Times New Roman"/>
          <w:sz w:val="24"/>
          <w:szCs w:val="24"/>
          <w:vertAlign w:val="superscript"/>
        </w:rPr>
        <w:t>22h</w:t>
      </w:r>
      <w:r w:rsidRPr="0014067D">
        <w:rPr>
          <w:rFonts w:ascii="Times New Roman" w:hAnsi="Times New Roman"/>
          <w:sz w:val="24"/>
          <w:szCs w:val="24"/>
        </w:rPr>
        <w:t xml:space="preserve">) bola priložená k žiadosti o vydanie potvrdenia o možnosti obsadenia voľného pracovného miesta,  </w:t>
      </w:r>
    </w:p>
    <w:p w:rsidR="0014067D" w:rsidRPr="0014067D" w:rsidRDefault="0014067D" w:rsidP="0014067D">
      <w:pPr>
        <w:numPr>
          <w:ilvl w:val="0"/>
          <w:numId w:val="38"/>
        </w:numPr>
        <w:spacing w:after="0" w:line="240" w:lineRule="auto"/>
        <w:contextualSpacing/>
        <w:jc w:val="both"/>
        <w:rPr>
          <w:rFonts w:ascii="Times New Roman" w:hAnsi="Times New Roman"/>
          <w:sz w:val="24"/>
          <w:szCs w:val="24"/>
        </w:rPr>
      </w:pPr>
      <w:r w:rsidRPr="0014067D">
        <w:rPr>
          <w:rFonts w:ascii="Times New Roman" w:hAnsi="Times New Roman"/>
          <w:sz w:val="24"/>
          <w:szCs w:val="24"/>
        </w:rPr>
        <w:t>je držiteľom modrej karty, a kópia rozhodnutia o uznaní dokladu o vysokoškolskom vzdelaní alebo rozhodnutia o uznaní stupňa vysokoškolského vzdelania bola priložená k žiadosti o vydanie potvrdenia o možnosti obsadenia voľného pracovného miesta, ktoré zodpovedá vysokokvalifikovanému zamestnaniu,</w:t>
      </w:r>
    </w:p>
    <w:p w:rsidR="0014067D" w:rsidRPr="0014067D" w:rsidRDefault="0014067D" w:rsidP="0014067D">
      <w:pPr>
        <w:numPr>
          <w:ilvl w:val="0"/>
          <w:numId w:val="13"/>
        </w:numPr>
        <w:spacing w:after="0" w:line="240" w:lineRule="auto"/>
        <w:ind w:left="714" w:hanging="357"/>
        <w:contextualSpacing/>
        <w:jc w:val="both"/>
        <w:rPr>
          <w:rFonts w:ascii="Times New Roman" w:hAnsi="Times New Roman"/>
          <w:sz w:val="24"/>
          <w:szCs w:val="24"/>
        </w:rPr>
      </w:pPr>
      <w:r w:rsidRPr="0014067D">
        <w:rPr>
          <w:rFonts w:ascii="Times New Roman" w:hAnsi="Times New Roman" w:cs="Times New Roman"/>
          <w:bCs/>
          <w:sz w:val="24"/>
          <w:szCs w:val="24"/>
        </w:rPr>
        <w:t xml:space="preserve">kópia </w:t>
      </w:r>
      <w:r w:rsidRPr="0014067D">
        <w:rPr>
          <w:rFonts w:ascii="Times New Roman" w:hAnsi="Times New Roman"/>
          <w:sz w:val="24"/>
          <w:szCs w:val="24"/>
        </w:rPr>
        <w:t>rozhodnutia</w:t>
      </w:r>
      <w:r w:rsidRPr="0014067D">
        <w:rPr>
          <w:rFonts w:ascii="Times New Roman" w:hAnsi="Times New Roman" w:cs="Times New Roman"/>
          <w:bCs/>
          <w:sz w:val="24"/>
          <w:szCs w:val="24"/>
        </w:rPr>
        <w:t xml:space="preserve"> o uznaní odbornej kvalifikácie podľa osobitného predpisu,</w:t>
      </w:r>
      <w:r w:rsidRPr="0014067D">
        <w:rPr>
          <w:rFonts w:ascii="Times New Roman" w:hAnsi="Times New Roman" w:cs="Times New Roman"/>
          <w:bCs/>
          <w:sz w:val="24"/>
          <w:szCs w:val="24"/>
          <w:vertAlign w:val="superscript"/>
        </w:rPr>
        <w:t>22i</w:t>
      </w:r>
      <w:r w:rsidRPr="0014067D">
        <w:rPr>
          <w:rFonts w:ascii="Times New Roman" w:hAnsi="Times New Roman" w:cs="Times New Roman"/>
          <w:bCs/>
          <w:sz w:val="24"/>
          <w:szCs w:val="24"/>
        </w:rPr>
        <w:t>) ak ide o regulované povolanie;</w:t>
      </w:r>
      <w:r w:rsidRPr="0014067D">
        <w:rPr>
          <w:rFonts w:ascii="Times New Roman" w:hAnsi="Times New Roman" w:cs="Times New Roman"/>
          <w:bCs/>
          <w:sz w:val="24"/>
          <w:szCs w:val="24"/>
          <w:vertAlign w:val="superscript"/>
        </w:rPr>
        <w:t>22j</w:t>
      </w:r>
      <w:r w:rsidRPr="0014067D">
        <w:rPr>
          <w:rFonts w:ascii="Times New Roman" w:hAnsi="Times New Roman" w:cs="Times New Roman"/>
          <w:bCs/>
          <w:sz w:val="24"/>
          <w:szCs w:val="24"/>
        </w:rPr>
        <w:t>) to neplatí, ak ide o štátneho príslušníka tretej krajiny, ktorý</w:t>
      </w:r>
    </w:p>
    <w:p w:rsidR="0014067D" w:rsidRPr="0014067D" w:rsidRDefault="0014067D" w:rsidP="0014067D">
      <w:pPr>
        <w:numPr>
          <w:ilvl w:val="0"/>
          <w:numId w:val="39"/>
        </w:numPr>
        <w:spacing w:after="0" w:line="240" w:lineRule="auto"/>
        <w:contextualSpacing/>
        <w:jc w:val="both"/>
        <w:rPr>
          <w:rFonts w:ascii="Times New Roman" w:hAnsi="Times New Roman"/>
          <w:sz w:val="24"/>
          <w:szCs w:val="24"/>
        </w:rPr>
      </w:pPr>
      <w:r w:rsidRPr="0014067D">
        <w:rPr>
          <w:rFonts w:ascii="Times New Roman" w:hAnsi="Times New Roman"/>
          <w:sz w:val="24"/>
          <w:szCs w:val="24"/>
        </w:rPr>
        <w:t xml:space="preserve">má udelený prechodný pobyt na účel zamestnania, a uvedená kópia o </w:t>
      </w:r>
      <w:r w:rsidRPr="0014067D">
        <w:rPr>
          <w:rFonts w:ascii="Times New Roman" w:hAnsi="Times New Roman" w:cs="Times New Roman"/>
          <w:bCs/>
          <w:sz w:val="24"/>
          <w:szCs w:val="24"/>
        </w:rPr>
        <w:t xml:space="preserve">uznaní odbornej kvalifikácie </w:t>
      </w:r>
      <w:r w:rsidRPr="0014067D">
        <w:rPr>
          <w:rFonts w:ascii="Times New Roman" w:hAnsi="Times New Roman"/>
          <w:sz w:val="24"/>
          <w:szCs w:val="24"/>
        </w:rPr>
        <w:t xml:space="preserve">bola priložená k žiadosti o vydanie potvrdenia o možnosti obsadenia voľného pracovného miesta,  </w:t>
      </w:r>
    </w:p>
    <w:p w:rsidR="0014067D" w:rsidRPr="0014067D" w:rsidRDefault="0014067D" w:rsidP="0014067D">
      <w:pPr>
        <w:numPr>
          <w:ilvl w:val="0"/>
          <w:numId w:val="39"/>
        </w:numPr>
        <w:spacing w:after="0" w:line="240" w:lineRule="auto"/>
        <w:contextualSpacing/>
        <w:jc w:val="both"/>
        <w:rPr>
          <w:rFonts w:ascii="Times New Roman" w:hAnsi="Times New Roman"/>
          <w:sz w:val="24"/>
          <w:szCs w:val="24"/>
        </w:rPr>
      </w:pPr>
      <w:r w:rsidRPr="0014067D">
        <w:rPr>
          <w:rFonts w:ascii="Times New Roman" w:hAnsi="Times New Roman"/>
          <w:sz w:val="24"/>
          <w:szCs w:val="24"/>
        </w:rPr>
        <w:lastRenderedPageBreak/>
        <w:t xml:space="preserve">je držiteľom modrej karty, a uvedená kópia o </w:t>
      </w:r>
      <w:r w:rsidRPr="0014067D">
        <w:rPr>
          <w:rFonts w:ascii="Times New Roman" w:hAnsi="Times New Roman" w:cs="Times New Roman"/>
          <w:bCs/>
          <w:sz w:val="24"/>
          <w:szCs w:val="24"/>
        </w:rPr>
        <w:t xml:space="preserve">uznaní odbornej kvalifikácie </w:t>
      </w:r>
      <w:r w:rsidRPr="0014067D">
        <w:rPr>
          <w:rFonts w:ascii="Times New Roman" w:hAnsi="Times New Roman"/>
          <w:sz w:val="24"/>
          <w:szCs w:val="24"/>
        </w:rPr>
        <w:t>bola priložená k žiadosti o vydanie potvrdenia o možnosti obsadenia voľného pracovného miesta, ktoré zodpovedá vysokokvalifikovanému zamestnaniu,</w:t>
      </w:r>
    </w:p>
    <w:p w:rsidR="0014067D" w:rsidRPr="0014067D" w:rsidRDefault="0014067D" w:rsidP="0014067D">
      <w:pPr>
        <w:numPr>
          <w:ilvl w:val="0"/>
          <w:numId w:val="13"/>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vyhlásenie zamestnávateľa o spôsobe preverenia vyšších odborných zručností</w:t>
      </w:r>
      <w:r w:rsidRPr="0014067D">
        <w:rPr>
          <w:rFonts w:ascii="Times New Roman" w:hAnsi="Times New Roman"/>
          <w:sz w:val="24"/>
          <w:szCs w:val="24"/>
          <w:vertAlign w:val="superscript"/>
        </w:rPr>
        <w:t>22k</w:t>
      </w:r>
      <w:r w:rsidRPr="0014067D">
        <w:rPr>
          <w:rFonts w:ascii="Times New Roman" w:hAnsi="Times New Roman"/>
          <w:sz w:val="24"/>
          <w:szCs w:val="24"/>
        </w:rPr>
        <w:t xml:space="preserve">) štátneho príslušníka tretej krajiny; vyhlásenie zamestnávateľa sa podáva na formulári, ktorého vzor určí ústredie.“. </w:t>
      </w:r>
    </w:p>
    <w:p w:rsidR="0014067D" w:rsidRPr="0014067D" w:rsidRDefault="0014067D" w:rsidP="0014067D">
      <w:pPr>
        <w:spacing w:after="0" w:line="240" w:lineRule="auto"/>
        <w:jc w:val="both"/>
        <w:rPr>
          <w:rFonts w:ascii="Times New Roman" w:hAnsi="Times New Roman"/>
          <w:sz w:val="24"/>
          <w:szCs w:val="24"/>
        </w:rPr>
      </w:pPr>
    </w:p>
    <w:p w:rsidR="0014067D" w:rsidRPr="0014067D" w:rsidRDefault="0014067D" w:rsidP="0014067D">
      <w:pPr>
        <w:spacing w:after="0" w:line="240" w:lineRule="auto"/>
        <w:ind w:left="357" w:firstLine="357"/>
        <w:jc w:val="both"/>
        <w:rPr>
          <w:rFonts w:ascii="Times New Roman" w:hAnsi="Times New Roman"/>
          <w:sz w:val="24"/>
        </w:rPr>
      </w:pPr>
      <w:r w:rsidRPr="0014067D">
        <w:rPr>
          <w:rFonts w:ascii="Times New Roman" w:hAnsi="Times New Roman"/>
          <w:sz w:val="24"/>
        </w:rPr>
        <w:t>(3) Ak žiadosť o vydanie potvrdenia o možnosti obsadenia voľného pracovného miesta, ktoré zodpovedá vysokokvalifikovanému zamestnaniu, nie je úplná alebo prílohy podľa odseku 2 nie sú postačujúce pre overenie splnenia podmienok podľa odseku 4, úrad vyzve zamestnávateľa, aby ich v primerane určenej lehote doplnil; lehota podľa odseku 1 začne plynúť po doručení úplnej žiadosti.</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spacing w:after="0" w:line="240" w:lineRule="auto"/>
        <w:ind w:left="357" w:firstLine="357"/>
        <w:jc w:val="both"/>
        <w:rPr>
          <w:rFonts w:ascii="Times New Roman" w:hAnsi="Times New Roman"/>
          <w:sz w:val="24"/>
        </w:rPr>
      </w:pPr>
      <w:r w:rsidRPr="0014067D">
        <w:rPr>
          <w:rFonts w:ascii="Times New Roman" w:hAnsi="Times New Roman"/>
          <w:sz w:val="24"/>
        </w:rPr>
        <w:t>(4) Podmienkou na vydanie potvrdenia o možnosti obsadenia voľného pracovného miesta, ktoré zodpovedá vysokokvalifikovanému zamestnaniu, ktoré obsahuje súhlas s jeho obsadením, je, že</w:t>
      </w:r>
    </w:p>
    <w:p w:rsidR="0014067D" w:rsidRPr="0014067D" w:rsidRDefault="0014067D" w:rsidP="0014067D">
      <w:pPr>
        <w:numPr>
          <w:ilvl w:val="0"/>
          <w:numId w:val="14"/>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zamestnávateľovi, ktorý má záujem prijať do vysokokvalifikovaného zamestnania štátneho príslušníka tretej krajiny, nebola uložená pokuta za porušenie zákazu nelegálneho zamestnávania v období piatich rokov pred podaním žiadosti podľa odseku 2; na zisťovanie a preukazovanie splnenia tejto podmienky sa primerane vzťahuje § 70 ods. 8,</w:t>
      </w:r>
    </w:p>
    <w:p w:rsidR="0014067D" w:rsidRPr="0014067D" w:rsidRDefault="0014067D" w:rsidP="0014067D">
      <w:pPr>
        <w:numPr>
          <w:ilvl w:val="0"/>
          <w:numId w:val="14"/>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 xml:space="preserve">zamestnávateľ, ktorý má záujem prijať do vysokokvalifikovaného zamestnania štátneho príslušníka tretej krajiny, splnil povinnosť podľa § 62 ods. 6 najneskôr v deň podania žiadosti podľa odseku 2; to neplatí, ak ide o potvrdenie o možnosti obsadenia voľného pracovného miesta, ktoré zodpovedá vysokokvalifikovanému zamestnaniu, vydávané na účel </w:t>
      </w:r>
    </w:p>
    <w:p w:rsidR="0014067D" w:rsidRPr="0014067D" w:rsidRDefault="0014067D" w:rsidP="0014067D">
      <w:pPr>
        <w:numPr>
          <w:ilvl w:val="0"/>
          <w:numId w:val="35"/>
        </w:numPr>
        <w:spacing w:after="0" w:line="240" w:lineRule="auto"/>
        <w:ind w:left="1071" w:hanging="357"/>
        <w:contextualSpacing/>
        <w:jc w:val="both"/>
        <w:rPr>
          <w:rFonts w:ascii="Times New Roman" w:hAnsi="Times New Roman"/>
          <w:sz w:val="24"/>
          <w:szCs w:val="24"/>
        </w:rPr>
      </w:pPr>
      <w:r w:rsidRPr="0014067D">
        <w:rPr>
          <w:rFonts w:ascii="Times New Roman" w:hAnsi="Times New Roman"/>
          <w:sz w:val="24"/>
          <w:szCs w:val="24"/>
        </w:rPr>
        <w:t>konania o obnovenie modrej karty štátneho príslušníka tretej krajiny, ktorý bude zamestnaný na tom istom pracovnom mieste,</w:t>
      </w:r>
    </w:p>
    <w:p w:rsidR="0014067D" w:rsidRPr="0014067D" w:rsidRDefault="0014067D" w:rsidP="0014067D">
      <w:pPr>
        <w:numPr>
          <w:ilvl w:val="0"/>
          <w:numId w:val="35"/>
        </w:numPr>
        <w:spacing w:after="0" w:line="240" w:lineRule="auto"/>
        <w:ind w:left="1071" w:hanging="357"/>
        <w:contextualSpacing/>
        <w:jc w:val="both"/>
        <w:rPr>
          <w:rFonts w:ascii="Times New Roman" w:hAnsi="Times New Roman"/>
          <w:sz w:val="24"/>
          <w:szCs w:val="24"/>
        </w:rPr>
      </w:pPr>
      <w:r w:rsidRPr="0014067D">
        <w:rPr>
          <w:rFonts w:ascii="Times New Roman" w:hAnsi="Times New Roman"/>
          <w:sz w:val="24"/>
          <w:szCs w:val="24"/>
        </w:rPr>
        <w:t>konania o vydanie modrej karty štátnemu príslušníkovi tretej krajiny, ktorý má udelený prechodný pobyt na účel zamestnania a ktorý bude zamestnaný na tom istom pracovnom mieste, alebo</w:t>
      </w:r>
    </w:p>
    <w:p w:rsidR="0014067D" w:rsidRPr="0014067D" w:rsidRDefault="0014067D" w:rsidP="0014067D">
      <w:pPr>
        <w:numPr>
          <w:ilvl w:val="0"/>
          <w:numId w:val="35"/>
        </w:numPr>
        <w:spacing w:after="0" w:line="240" w:lineRule="auto"/>
        <w:ind w:left="1071" w:hanging="357"/>
        <w:contextualSpacing/>
        <w:jc w:val="both"/>
        <w:rPr>
          <w:rFonts w:ascii="Times New Roman" w:hAnsi="Times New Roman"/>
          <w:sz w:val="24"/>
          <w:szCs w:val="24"/>
        </w:rPr>
      </w:pPr>
      <w:r w:rsidRPr="0014067D">
        <w:rPr>
          <w:rFonts w:ascii="Times New Roman" w:hAnsi="Times New Roman"/>
          <w:sz w:val="24"/>
          <w:szCs w:val="24"/>
        </w:rPr>
        <w:t>konania o vydanie modrej karty štátnemu príslušníkovi tretej krajiny, ktorý má udelené národné vízum podľa osobitného predpisu</w:t>
      </w:r>
      <w:r w:rsidRPr="0014067D">
        <w:rPr>
          <w:rFonts w:ascii="Times New Roman" w:hAnsi="Times New Roman"/>
          <w:sz w:val="24"/>
          <w:szCs w:val="24"/>
          <w:vertAlign w:val="superscript"/>
        </w:rPr>
        <w:t>22ka</w:t>
      </w:r>
      <w:r w:rsidRPr="0014067D">
        <w:rPr>
          <w:rFonts w:ascii="Times New Roman" w:hAnsi="Times New Roman"/>
          <w:sz w:val="24"/>
          <w:szCs w:val="24"/>
        </w:rPr>
        <w:t xml:space="preserve">) a ktorý bude zamestnaný na tom istom pracovnom mieste, </w:t>
      </w:r>
    </w:p>
    <w:p w:rsidR="0014067D" w:rsidRPr="0014067D" w:rsidRDefault="0014067D" w:rsidP="0014067D">
      <w:pPr>
        <w:numPr>
          <w:ilvl w:val="0"/>
          <w:numId w:val="14"/>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zamestnávateľ, ktorý má záujem prijať do vysokokvalifikovaného zamestnania štátneho príslušníka tretej krajiny, spĺňa podmienky podľa § 70 ods. 7 písm. a), e) a f); na zisťovanie a preukazovanie splnenia podmienok podľa § 70 ods. 7 písm. a) a e) sa primerane vzťahuje § 70 ods. 8 a splnenie podmienky podľa § 70 ods. 7 písm. f) na žiadosť úradu preukazuje zamestnávateľ,</w:t>
      </w:r>
    </w:p>
    <w:p w:rsidR="0014067D" w:rsidRPr="0014067D" w:rsidRDefault="0014067D" w:rsidP="0014067D">
      <w:pPr>
        <w:numPr>
          <w:ilvl w:val="0"/>
          <w:numId w:val="14"/>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pracovná zmluva alebo prísľub zamestnávateľa podľa odseku 2 písm. a) sú v súlade so zákonom a trvanie pracovného pomeru je dohodnuté najmenej na šesť mesiacov,</w:t>
      </w:r>
    </w:p>
    <w:p w:rsidR="0014067D" w:rsidRPr="0014067D" w:rsidRDefault="0014067D" w:rsidP="0014067D">
      <w:pPr>
        <w:numPr>
          <w:ilvl w:val="0"/>
          <w:numId w:val="14"/>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doklady podľa odseku 2 písm. b) až d) zodpovedajú požiadavkám na výkon vysokokvalifikovaného zamestnania uvedeného v pracovnej zmluve alebo v prísľube zamestnávateľa podľa odseku 2 písm. a),</w:t>
      </w:r>
    </w:p>
    <w:p w:rsidR="0014067D" w:rsidRPr="0014067D" w:rsidRDefault="0014067D" w:rsidP="0014067D">
      <w:pPr>
        <w:numPr>
          <w:ilvl w:val="0"/>
          <w:numId w:val="14"/>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výška mzdy uvedená v pracovnej zmluve alebo v prísľube zamestnávateľa podľa odseku 2 písm. a) spĺňa požiadavku minimálnej výšky mzdy podľa osobitného predpisu.</w:t>
      </w:r>
      <w:r w:rsidRPr="0014067D">
        <w:rPr>
          <w:rFonts w:ascii="Times New Roman" w:hAnsi="Times New Roman"/>
          <w:sz w:val="24"/>
          <w:szCs w:val="24"/>
          <w:vertAlign w:val="superscript"/>
        </w:rPr>
        <w:t>22kb</w:t>
      </w:r>
      <w:r w:rsidRPr="0014067D">
        <w:rPr>
          <w:rFonts w:ascii="Times New Roman" w:hAnsi="Times New Roman"/>
          <w:sz w:val="24"/>
          <w:szCs w:val="24"/>
        </w:rPr>
        <w:t>)</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spacing w:after="0" w:line="240" w:lineRule="auto"/>
        <w:ind w:left="357" w:firstLine="357"/>
        <w:jc w:val="both"/>
        <w:rPr>
          <w:rFonts w:ascii="Times New Roman" w:hAnsi="Times New Roman"/>
          <w:sz w:val="24"/>
        </w:rPr>
      </w:pPr>
      <w:r w:rsidRPr="0014067D">
        <w:rPr>
          <w:rFonts w:ascii="Times New Roman" w:hAnsi="Times New Roman"/>
          <w:sz w:val="24"/>
        </w:rPr>
        <w:t xml:space="preserve">(5) Potvrdenie o možnosti obsadenia voľného pracovného miesta, ktoré zodpovedá vysokokvalifikovanému zamestnaniu, ktoré obsahuje súhlas s jeho obsadením, podľa </w:t>
      </w:r>
    </w:p>
    <w:p w:rsidR="0014067D" w:rsidRPr="0014067D" w:rsidRDefault="0014067D" w:rsidP="0014067D">
      <w:pPr>
        <w:numPr>
          <w:ilvl w:val="0"/>
          <w:numId w:val="17"/>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lastRenderedPageBreak/>
        <w:t>odseku 1 písm. a) sa vydáva na obdobie, počas ktorého by malo vysokokvalifikované zamestnanie trvať, najviac však na päť rokov,</w:t>
      </w:r>
    </w:p>
    <w:p w:rsidR="0014067D" w:rsidRPr="0014067D" w:rsidRDefault="0014067D" w:rsidP="0014067D">
      <w:pPr>
        <w:numPr>
          <w:ilvl w:val="0"/>
          <w:numId w:val="17"/>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odseku 1 písm. b) sa vydáva na obdobie, počas ktorého by malo vysokokvalifikované zamestnanie trvať, najviac však na obdobie, na ktoré je vydaná modrá karta.</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spacing w:after="0" w:line="240" w:lineRule="auto"/>
        <w:ind w:left="357" w:firstLine="357"/>
        <w:jc w:val="both"/>
        <w:rPr>
          <w:rFonts w:ascii="Times New Roman" w:hAnsi="Times New Roman"/>
          <w:sz w:val="24"/>
        </w:rPr>
      </w:pPr>
      <w:r w:rsidRPr="0014067D">
        <w:rPr>
          <w:rFonts w:ascii="Times New Roman" w:hAnsi="Times New Roman"/>
          <w:sz w:val="24"/>
        </w:rPr>
        <w:t>(6) Potvrdenie o možnosti obsadenia voľného pracovného miesta, ktoré zodpovedá vysokokvalifikovanému zamestnaniu, sa vydáva na formulári, ktorého vzor určí ústredie.</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spacing w:after="0" w:line="240" w:lineRule="auto"/>
        <w:ind w:left="357" w:firstLine="357"/>
        <w:jc w:val="both"/>
        <w:rPr>
          <w:rFonts w:ascii="Times New Roman" w:hAnsi="Times New Roman"/>
          <w:sz w:val="24"/>
        </w:rPr>
      </w:pPr>
      <w:r w:rsidRPr="0014067D">
        <w:rPr>
          <w:rFonts w:ascii="Times New Roman" w:hAnsi="Times New Roman"/>
          <w:sz w:val="24"/>
        </w:rPr>
        <w:t>(7) Na vydanie potvrdenia o možnosti obsadenia voľného pracovného miesta, ktoré zodpovedá vysokokvalifikovanému zamestnaniu, ktoré obsahuje súhlas s jeho obsadením, nie je právny nárok.</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spacing w:after="0" w:line="240" w:lineRule="auto"/>
        <w:ind w:left="357" w:firstLine="357"/>
        <w:jc w:val="both"/>
        <w:rPr>
          <w:rFonts w:ascii="Times New Roman" w:hAnsi="Times New Roman"/>
          <w:sz w:val="24"/>
        </w:rPr>
      </w:pPr>
      <w:r w:rsidRPr="0014067D">
        <w:rPr>
          <w:rFonts w:ascii="Times New Roman" w:hAnsi="Times New Roman"/>
          <w:sz w:val="24"/>
        </w:rPr>
        <w:t>(8) Úrad bezodkladne zašle vydané potvrdenie o možnosti obsadenia voľného pracovného miesta, ktoré zodpovedá vysokokvalifikovanému zamestnaniu,</w:t>
      </w:r>
    </w:p>
    <w:p w:rsidR="0014067D" w:rsidRPr="0014067D" w:rsidRDefault="0014067D" w:rsidP="0014067D">
      <w:pPr>
        <w:numPr>
          <w:ilvl w:val="0"/>
          <w:numId w:val="33"/>
        </w:numPr>
        <w:spacing w:after="0" w:line="240" w:lineRule="auto"/>
        <w:ind w:left="714" w:hanging="357"/>
        <w:contextualSpacing/>
        <w:jc w:val="both"/>
        <w:rPr>
          <w:rFonts w:ascii="Times New Roman" w:hAnsi="Times New Roman"/>
          <w:sz w:val="24"/>
        </w:rPr>
      </w:pPr>
      <w:r w:rsidRPr="0014067D">
        <w:rPr>
          <w:rFonts w:ascii="Times" w:eastAsia="Times New Roman" w:hAnsi="Times" w:cs="Times"/>
          <w:sz w:val="25"/>
          <w:szCs w:val="25"/>
        </w:rPr>
        <w:t xml:space="preserve"> </w:t>
      </w:r>
      <w:r w:rsidRPr="0014067D">
        <w:rPr>
          <w:rFonts w:ascii="Times New Roman" w:hAnsi="Times New Roman"/>
          <w:sz w:val="24"/>
        </w:rPr>
        <w:t>Ministerstvu vnútra Slovenskej republiky alebo Ministerstvu zahraničných vecí a európskych záležitostí Slovenskej republiky,</w:t>
      </w:r>
    </w:p>
    <w:p w:rsidR="0014067D" w:rsidRPr="0014067D" w:rsidRDefault="0014067D" w:rsidP="0014067D">
      <w:pPr>
        <w:numPr>
          <w:ilvl w:val="0"/>
          <w:numId w:val="33"/>
        </w:numPr>
        <w:spacing w:after="0" w:line="240" w:lineRule="auto"/>
        <w:ind w:left="714" w:hanging="357"/>
        <w:contextualSpacing/>
        <w:jc w:val="both"/>
        <w:rPr>
          <w:rFonts w:ascii="Times New Roman" w:hAnsi="Times New Roman"/>
          <w:sz w:val="24"/>
        </w:rPr>
      </w:pPr>
      <w:r w:rsidRPr="0014067D">
        <w:rPr>
          <w:rFonts w:ascii="Times New Roman" w:hAnsi="Times New Roman"/>
          <w:sz w:val="24"/>
        </w:rPr>
        <w:t xml:space="preserve">zamestnávateľovi, </w:t>
      </w:r>
      <w:r w:rsidRPr="0014067D">
        <w:rPr>
          <w:rFonts w:ascii="Times New Roman" w:hAnsi="Times New Roman"/>
          <w:sz w:val="24"/>
          <w:szCs w:val="24"/>
        </w:rPr>
        <w:t>ktorý podal žiadosť podľa odseku 2</w:t>
      </w:r>
      <w:r w:rsidRPr="0014067D">
        <w:rPr>
          <w:rFonts w:ascii="Times New Roman" w:hAnsi="Times New Roman"/>
          <w:sz w:val="24"/>
        </w:rPr>
        <w:t>.</w:t>
      </w:r>
    </w:p>
    <w:p w:rsidR="0014067D" w:rsidRPr="0014067D" w:rsidRDefault="0014067D" w:rsidP="0014067D">
      <w:pPr>
        <w:spacing w:after="0" w:line="240" w:lineRule="auto"/>
        <w:ind w:left="360"/>
        <w:contextualSpacing/>
        <w:jc w:val="both"/>
        <w:rPr>
          <w:rFonts w:ascii="Times New Roman" w:hAnsi="Times New Roman"/>
          <w:sz w:val="24"/>
        </w:rPr>
      </w:pPr>
    </w:p>
    <w:p w:rsidR="0014067D" w:rsidRPr="0014067D" w:rsidRDefault="0014067D" w:rsidP="0014067D">
      <w:pPr>
        <w:spacing w:after="0" w:line="240" w:lineRule="auto"/>
        <w:ind w:left="357" w:firstLine="357"/>
        <w:jc w:val="both"/>
        <w:rPr>
          <w:rFonts w:ascii="Times New Roman" w:hAnsi="Times New Roman"/>
          <w:sz w:val="24"/>
        </w:rPr>
      </w:pPr>
      <w:r w:rsidRPr="0014067D">
        <w:rPr>
          <w:rFonts w:ascii="Times New Roman" w:hAnsi="Times New Roman"/>
          <w:sz w:val="24"/>
        </w:rPr>
        <w:t xml:space="preserve">(9) Úrad, ktorý potvrdenie o možnosti obsadenia voľného pracovného miesta, ktoré zodpovedá vysokokvalifikovanému zamestnaniu, vydal, môže toto potvrdenie zrušiť, ak </w:t>
      </w:r>
    </w:p>
    <w:p w:rsidR="0014067D" w:rsidRPr="0014067D" w:rsidRDefault="0014067D" w:rsidP="0014067D">
      <w:pPr>
        <w:numPr>
          <w:ilvl w:val="0"/>
          <w:numId w:val="18"/>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bolo kontrolnou činnosťou podľa § 68 zistené porušenie všeobecne záväzných právnych predpisov, pričom prihliada na závažnosť zistených nedostatkov a závažnosť ich následkov a opakované zistenie toho istého nedostatku, alebo</w:t>
      </w:r>
    </w:p>
    <w:p w:rsidR="0014067D" w:rsidRPr="0014067D" w:rsidRDefault="0014067D" w:rsidP="0014067D">
      <w:pPr>
        <w:numPr>
          <w:ilvl w:val="0"/>
          <w:numId w:val="18"/>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štátny príslušník tretej krajiny nenastúpil do vysokokvalifikovaného zamestnania do siedmich pracovných dní odo dňa dohodnutého ako deň nástupu do práce.</w:t>
      </w:r>
    </w:p>
    <w:p w:rsidR="0014067D" w:rsidRPr="0014067D" w:rsidRDefault="0014067D" w:rsidP="0014067D">
      <w:pPr>
        <w:spacing w:after="0" w:line="240" w:lineRule="auto"/>
        <w:ind w:firstLine="357"/>
        <w:jc w:val="both"/>
        <w:rPr>
          <w:rFonts w:ascii="Times New Roman" w:hAnsi="Times New Roman"/>
          <w:sz w:val="24"/>
        </w:rPr>
      </w:pPr>
    </w:p>
    <w:p w:rsidR="0014067D" w:rsidRPr="0014067D" w:rsidRDefault="0014067D" w:rsidP="0014067D">
      <w:pPr>
        <w:spacing w:after="0" w:line="240" w:lineRule="auto"/>
        <w:ind w:left="357" w:firstLine="357"/>
        <w:jc w:val="both"/>
        <w:rPr>
          <w:rFonts w:ascii="Times New Roman" w:hAnsi="Times New Roman"/>
          <w:sz w:val="24"/>
        </w:rPr>
      </w:pPr>
      <w:r w:rsidRPr="0014067D">
        <w:rPr>
          <w:rFonts w:ascii="Times New Roman" w:hAnsi="Times New Roman"/>
          <w:sz w:val="24"/>
        </w:rPr>
        <w:t>(10) Úrad, ktorý potvrdenie o možnosti obsadenia voľného pracovného miesta, ktoré zodpovedá vysokokvalifikovanému zamestnaniu, vydal, zruší toto potvrdenie, ak</w:t>
      </w:r>
    </w:p>
    <w:p w:rsidR="0014067D" w:rsidRPr="0014067D" w:rsidRDefault="0014067D" w:rsidP="0014067D">
      <w:pPr>
        <w:numPr>
          <w:ilvl w:val="0"/>
          <w:numId w:val="15"/>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zamestnávateľovi bola uložená pokuta za porušenie zákazu nelegálneho zamestnávania,</w:t>
      </w:r>
    </w:p>
    <w:p w:rsidR="0014067D" w:rsidRPr="0014067D" w:rsidRDefault="0014067D" w:rsidP="0014067D">
      <w:pPr>
        <w:numPr>
          <w:ilvl w:val="0"/>
          <w:numId w:val="15"/>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zamestnávateľ prestal spĺňať podmienku na vydanie potvrdenia o možnosti obsadenia voľného pracovného miesta, ktoré zodpovedá vysokokvalifikovanému zamestnaniu, podľa odseku 4 písm. c),</w:t>
      </w:r>
    </w:p>
    <w:p w:rsidR="0014067D" w:rsidRPr="0014067D" w:rsidRDefault="0014067D" w:rsidP="0014067D">
      <w:pPr>
        <w:numPr>
          <w:ilvl w:val="0"/>
          <w:numId w:val="15"/>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štátny príslušník tretej krajiny je nezamestnaný viac ako</w:t>
      </w:r>
    </w:p>
    <w:p w:rsidR="0014067D" w:rsidRPr="0014067D" w:rsidRDefault="0014067D" w:rsidP="0014067D">
      <w:pPr>
        <w:numPr>
          <w:ilvl w:val="0"/>
          <w:numId w:val="16"/>
        </w:numPr>
        <w:spacing w:after="0" w:line="240" w:lineRule="auto"/>
        <w:ind w:left="1071" w:hanging="357"/>
        <w:contextualSpacing/>
        <w:jc w:val="both"/>
        <w:rPr>
          <w:rFonts w:ascii="Times New Roman" w:hAnsi="Times New Roman"/>
          <w:sz w:val="24"/>
          <w:szCs w:val="24"/>
        </w:rPr>
      </w:pPr>
      <w:r w:rsidRPr="0014067D">
        <w:rPr>
          <w:rFonts w:ascii="Times New Roman" w:hAnsi="Times New Roman"/>
          <w:sz w:val="24"/>
          <w:szCs w:val="24"/>
        </w:rPr>
        <w:t>tri mesiace, ak je držiteľom modrej karty menej ako dva roky,</w:t>
      </w:r>
    </w:p>
    <w:p w:rsidR="0014067D" w:rsidRPr="0014067D" w:rsidRDefault="0014067D" w:rsidP="0014067D">
      <w:pPr>
        <w:numPr>
          <w:ilvl w:val="0"/>
          <w:numId w:val="16"/>
        </w:numPr>
        <w:spacing w:after="0" w:line="240" w:lineRule="auto"/>
        <w:ind w:left="1071" w:hanging="357"/>
        <w:contextualSpacing/>
        <w:jc w:val="both"/>
        <w:rPr>
          <w:rFonts w:ascii="Times New Roman" w:hAnsi="Times New Roman"/>
          <w:sz w:val="24"/>
          <w:szCs w:val="24"/>
        </w:rPr>
      </w:pPr>
      <w:r w:rsidRPr="0014067D">
        <w:rPr>
          <w:rFonts w:ascii="Times New Roman" w:hAnsi="Times New Roman"/>
          <w:sz w:val="24"/>
          <w:szCs w:val="24"/>
        </w:rPr>
        <w:t>šesť mesiacov, ak je držiteľom modrej karty najmenej dva roky,</w:t>
      </w:r>
    </w:p>
    <w:p w:rsidR="0014067D" w:rsidRPr="0014067D" w:rsidRDefault="0014067D" w:rsidP="0014067D">
      <w:pPr>
        <w:numPr>
          <w:ilvl w:val="0"/>
          <w:numId w:val="15"/>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štátny príslušník tretej krajiny stratil vyššiu odbornú kvalifikáciu na výkon vysokokvalifikovaného zamestnania,</w:t>
      </w:r>
    </w:p>
    <w:p w:rsidR="0014067D" w:rsidRPr="0014067D" w:rsidRDefault="0014067D" w:rsidP="0014067D">
      <w:pPr>
        <w:numPr>
          <w:ilvl w:val="0"/>
          <w:numId w:val="15"/>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 xml:space="preserve">výška mzdy štátneho príslušníka tretej krajiny prestala spĺňať podmienku na vydanie potvrdenia o možnosti obsadenia voľného pracovného miesta, ktoré zodpovedá vysokokvalifikovanému zamestnaniu  podľa odseku 4 písm. f), </w:t>
      </w:r>
    </w:p>
    <w:p w:rsidR="0014067D" w:rsidRPr="0014067D" w:rsidRDefault="0014067D" w:rsidP="0014067D">
      <w:pPr>
        <w:numPr>
          <w:ilvl w:val="0"/>
          <w:numId w:val="15"/>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dodatočne zistí, že v žiadosti podľa odseku 2 alebo v jej prílohách zamestnávateľ uviedol nepravdivé údaje, alebo doklady boli vydané neoprávnene, sfalšované alebo neoprávnene pozmenené,</w:t>
      </w:r>
    </w:p>
    <w:p w:rsidR="0014067D" w:rsidRPr="0014067D" w:rsidRDefault="0014067D" w:rsidP="0014067D">
      <w:pPr>
        <w:numPr>
          <w:ilvl w:val="0"/>
          <w:numId w:val="15"/>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 xml:space="preserve">štátnemu príslušníkovi tretej krajiny </w:t>
      </w:r>
      <w:r w:rsidRPr="0014067D">
        <w:rPr>
          <w:rFonts w:ascii="Times New Roman" w:hAnsi="Times New Roman" w:cs="Times New Roman"/>
          <w:sz w:val="24"/>
          <w:szCs w:val="24"/>
        </w:rPr>
        <w:t>bola zamietnutá žiadosť o vydanie modrej karty,</w:t>
      </w:r>
      <w:r w:rsidRPr="0014067D">
        <w:rPr>
          <w:rFonts w:ascii="Times New Roman" w:hAnsi="Times New Roman" w:cs="Times New Roman"/>
          <w:sz w:val="24"/>
          <w:szCs w:val="24"/>
          <w:vertAlign w:val="superscript"/>
        </w:rPr>
        <w:t>22kc</w:t>
      </w:r>
      <w:r w:rsidRPr="0014067D">
        <w:rPr>
          <w:rFonts w:ascii="Times New Roman" w:hAnsi="Times New Roman" w:cs="Times New Roman"/>
          <w:sz w:val="24"/>
          <w:szCs w:val="24"/>
        </w:rPr>
        <w:t>)</w:t>
      </w:r>
    </w:p>
    <w:p w:rsidR="0014067D" w:rsidRPr="0014067D" w:rsidRDefault="0014067D" w:rsidP="0014067D">
      <w:pPr>
        <w:numPr>
          <w:ilvl w:val="0"/>
          <w:numId w:val="15"/>
        </w:numPr>
        <w:spacing w:after="0" w:line="240" w:lineRule="auto"/>
        <w:ind w:left="714" w:hanging="357"/>
        <w:contextualSpacing/>
        <w:jc w:val="both"/>
        <w:rPr>
          <w:rFonts w:ascii="Times New Roman" w:hAnsi="Times New Roman"/>
          <w:sz w:val="24"/>
          <w:szCs w:val="24"/>
        </w:rPr>
      </w:pPr>
      <w:r w:rsidRPr="0014067D">
        <w:rPr>
          <w:rFonts w:ascii="Times New Roman" w:hAnsi="Times New Roman"/>
          <w:sz w:val="24"/>
          <w:szCs w:val="24"/>
        </w:rPr>
        <w:t xml:space="preserve">štátnemu príslušníkovi tretej krajiny </w:t>
      </w:r>
      <w:r w:rsidRPr="0014067D">
        <w:rPr>
          <w:rFonts w:ascii="Times New Roman" w:hAnsi="Times New Roman" w:cs="Times New Roman"/>
          <w:sz w:val="24"/>
          <w:szCs w:val="24"/>
        </w:rPr>
        <w:t>bola zamietnutá žiadosť o obnovenie modrej karty</w:t>
      </w:r>
      <w:r w:rsidRPr="0014067D">
        <w:rPr>
          <w:rFonts w:ascii="Times New Roman" w:hAnsi="Times New Roman" w:cs="Times New Roman"/>
          <w:sz w:val="24"/>
          <w:szCs w:val="24"/>
          <w:vertAlign w:val="superscript"/>
        </w:rPr>
        <w:t>22kd</w:t>
      </w:r>
      <w:r w:rsidRPr="0014067D">
        <w:rPr>
          <w:rFonts w:ascii="Times New Roman" w:hAnsi="Times New Roman" w:cs="Times New Roman"/>
          <w:sz w:val="24"/>
          <w:szCs w:val="24"/>
        </w:rPr>
        <w:t xml:space="preserve">) alebo </w:t>
      </w:r>
    </w:p>
    <w:p w:rsidR="0014067D" w:rsidRPr="0014067D" w:rsidRDefault="0014067D" w:rsidP="0014067D">
      <w:pPr>
        <w:numPr>
          <w:ilvl w:val="0"/>
          <w:numId w:val="15"/>
        </w:numPr>
        <w:spacing w:after="0" w:line="240" w:lineRule="auto"/>
        <w:ind w:left="714" w:hanging="357"/>
        <w:contextualSpacing/>
        <w:jc w:val="both"/>
        <w:rPr>
          <w:rFonts w:ascii="Times New Roman" w:hAnsi="Times New Roman"/>
          <w:sz w:val="24"/>
          <w:szCs w:val="24"/>
        </w:rPr>
      </w:pPr>
      <w:r w:rsidRPr="0014067D">
        <w:rPr>
          <w:rFonts w:ascii="Times New Roman" w:hAnsi="Times New Roman" w:cs="Times New Roman"/>
          <w:sz w:val="24"/>
          <w:szCs w:val="24"/>
        </w:rPr>
        <w:t>štátnemu príslušníkovi tretej krajiny zanikla modrá karta.</w:t>
      </w:r>
      <w:r w:rsidRPr="0014067D">
        <w:rPr>
          <w:rFonts w:ascii="Times New Roman" w:hAnsi="Times New Roman" w:cs="Times New Roman"/>
          <w:sz w:val="24"/>
          <w:szCs w:val="24"/>
          <w:vertAlign w:val="superscript"/>
        </w:rPr>
        <w:t>22ke</w:t>
      </w:r>
      <w:r w:rsidRPr="0014067D">
        <w:rPr>
          <w:rFonts w:ascii="Times New Roman" w:hAnsi="Times New Roman" w:cs="Times New Roman"/>
          <w:sz w:val="24"/>
          <w:szCs w:val="24"/>
        </w:rPr>
        <w:t>)</w:t>
      </w:r>
    </w:p>
    <w:p w:rsidR="0014067D" w:rsidRPr="0014067D" w:rsidRDefault="0014067D" w:rsidP="0014067D">
      <w:pPr>
        <w:spacing w:after="0" w:line="240" w:lineRule="auto"/>
        <w:jc w:val="both"/>
        <w:rPr>
          <w:rFonts w:ascii="Times New Roman" w:hAnsi="Times New Roman"/>
          <w:sz w:val="24"/>
        </w:rPr>
      </w:pPr>
    </w:p>
    <w:p w:rsidR="0014067D" w:rsidRPr="0014067D" w:rsidRDefault="0014067D" w:rsidP="0014067D">
      <w:pPr>
        <w:spacing w:after="0" w:line="240" w:lineRule="auto"/>
        <w:ind w:left="357" w:firstLine="357"/>
        <w:jc w:val="both"/>
        <w:rPr>
          <w:rFonts w:ascii="Times New Roman" w:hAnsi="Times New Roman"/>
          <w:sz w:val="24"/>
        </w:rPr>
      </w:pPr>
      <w:r w:rsidRPr="0014067D" w:rsidDel="000B72BA">
        <w:rPr>
          <w:rFonts w:ascii="Times New Roman" w:hAnsi="Times New Roman"/>
          <w:sz w:val="24"/>
        </w:rPr>
        <w:lastRenderedPageBreak/>
        <w:t xml:space="preserve"> </w:t>
      </w:r>
      <w:r w:rsidRPr="0014067D">
        <w:rPr>
          <w:rFonts w:ascii="Times New Roman" w:hAnsi="Times New Roman"/>
          <w:sz w:val="24"/>
        </w:rPr>
        <w:t xml:space="preserve">(11) Úrad preverí splnenie podmienok podľa odseku 4 písm. a) a c) až f) aj u zamestnávateľa, ktorý zamestnáva štátneho príslušníka tretej krajiny podľa § 21 ods. 1 písm. a) tretieho bodu; rozhodujúcim dňom pre posúdenie splnenia podmienky podľa odseku 4 písm. a) je deň, ktorý bol dohodnutý ako deň nástupu do práce. </w:t>
      </w:r>
    </w:p>
    <w:p w:rsidR="0014067D" w:rsidRPr="0014067D" w:rsidRDefault="0014067D" w:rsidP="0014067D">
      <w:pPr>
        <w:spacing w:after="0" w:line="240" w:lineRule="auto"/>
        <w:ind w:left="357" w:firstLine="357"/>
        <w:jc w:val="both"/>
        <w:rPr>
          <w:rFonts w:ascii="Times New Roman" w:hAnsi="Times New Roman"/>
          <w:sz w:val="24"/>
        </w:rPr>
      </w:pPr>
    </w:p>
    <w:p w:rsidR="0014067D" w:rsidRPr="0014067D" w:rsidRDefault="0014067D" w:rsidP="0014067D">
      <w:pPr>
        <w:spacing w:after="0" w:line="240" w:lineRule="auto"/>
        <w:ind w:left="357"/>
        <w:jc w:val="center"/>
        <w:rPr>
          <w:rFonts w:ascii="Times New Roman" w:hAnsi="Times New Roman" w:cs="Times New Roman"/>
          <w:sz w:val="24"/>
          <w:szCs w:val="24"/>
        </w:rPr>
      </w:pPr>
    </w:p>
    <w:p w:rsidR="0014067D" w:rsidRPr="0014067D" w:rsidRDefault="0014067D" w:rsidP="0014067D">
      <w:pPr>
        <w:spacing w:after="0" w:line="240" w:lineRule="auto"/>
        <w:ind w:left="357"/>
        <w:jc w:val="center"/>
        <w:rPr>
          <w:rFonts w:ascii="Times New Roman" w:hAnsi="Times New Roman" w:cs="Times New Roman"/>
          <w:sz w:val="24"/>
          <w:szCs w:val="24"/>
        </w:rPr>
      </w:pPr>
    </w:p>
    <w:p w:rsidR="0014067D" w:rsidRPr="0014067D" w:rsidRDefault="0014067D" w:rsidP="0014067D">
      <w:pPr>
        <w:spacing w:after="0" w:line="240" w:lineRule="auto"/>
        <w:ind w:left="357"/>
        <w:jc w:val="center"/>
        <w:rPr>
          <w:rFonts w:ascii="Times New Roman" w:hAnsi="Times New Roman" w:cs="Times New Roman"/>
          <w:sz w:val="24"/>
          <w:szCs w:val="24"/>
        </w:rPr>
      </w:pPr>
    </w:p>
    <w:p w:rsidR="0014067D" w:rsidRPr="0014067D" w:rsidRDefault="0014067D" w:rsidP="0014067D">
      <w:pPr>
        <w:spacing w:after="0" w:line="240" w:lineRule="auto"/>
        <w:ind w:left="357"/>
        <w:jc w:val="center"/>
        <w:rPr>
          <w:rFonts w:ascii="Times New Roman" w:hAnsi="Times New Roman" w:cs="Times New Roman"/>
          <w:sz w:val="24"/>
          <w:szCs w:val="24"/>
        </w:rPr>
      </w:pPr>
      <w:r w:rsidRPr="0014067D">
        <w:rPr>
          <w:rFonts w:ascii="Times New Roman" w:hAnsi="Times New Roman" w:cs="Times New Roman"/>
          <w:sz w:val="24"/>
          <w:szCs w:val="24"/>
        </w:rPr>
        <w:t>§ 21b</w:t>
      </w:r>
    </w:p>
    <w:p w:rsidR="0014067D" w:rsidRPr="0014067D" w:rsidRDefault="0014067D" w:rsidP="0014067D">
      <w:pPr>
        <w:spacing w:after="0" w:line="240" w:lineRule="auto"/>
        <w:ind w:left="357"/>
        <w:jc w:val="center"/>
        <w:rPr>
          <w:rFonts w:ascii="Times New Roman" w:hAnsi="Times New Roman" w:cs="Times New Roman"/>
          <w:strike/>
          <w:sz w:val="24"/>
          <w:szCs w:val="24"/>
        </w:rPr>
      </w:pPr>
      <w:r w:rsidRPr="0014067D">
        <w:rPr>
          <w:rFonts w:ascii="Times New Roman" w:hAnsi="Times New Roman" w:cs="Times New Roman"/>
          <w:sz w:val="24"/>
          <w:szCs w:val="24"/>
        </w:rPr>
        <w:t>Potvrdenie o možnosti obsadenia voľného pracovného miesta</w:t>
      </w:r>
    </w:p>
    <w:p w:rsidR="0014067D" w:rsidRPr="0014067D" w:rsidRDefault="0014067D" w:rsidP="0014067D">
      <w:pPr>
        <w:spacing w:after="0" w:line="240" w:lineRule="auto"/>
        <w:jc w:val="both"/>
        <w:rPr>
          <w:rFonts w:ascii="Times New Roman" w:hAnsi="Times New Roman" w:cs="Times New Roman"/>
          <w:sz w:val="24"/>
          <w:szCs w:val="24"/>
        </w:rPr>
      </w:pPr>
    </w:p>
    <w:p w:rsidR="0014067D" w:rsidRPr="0014067D" w:rsidRDefault="0014067D" w:rsidP="0014067D">
      <w:pPr>
        <w:spacing w:after="0" w:line="240" w:lineRule="auto"/>
        <w:ind w:left="357" w:firstLine="357"/>
        <w:jc w:val="both"/>
        <w:rPr>
          <w:rFonts w:ascii="Times New Roman" w:hAnsi="Times New Roman" w:cs="Times New Roman"/>
          <w:sz w:val="24"/>
          <w:szCs w:val="24"/>
        </w:rPr>
      </w:pPr>
      <w:r w:rsidRPr="0014067D">
        <w:rPr>
          <w:rFonts w:ascii="Times New Roman" w:hAnsi="Times New Roman" w:cs="Times New Roman"/>
          <w:sz w:val="24"/>
          <w:szCs w:val="24"/>
        </w:rPr>
        <w:t>(1) Úrad vydá potvrdenie o možnosti obsadenia voľného pracovného miesta, ktoré obsahuje súhlas alebo nesúhlas s jeho obsadením, do 15 pracovných dní odo dňa doručenia žiadosti zamestnávateľa, ktorý má záujem prijať do zamestnania štátneho príslušníka tretej krajiny,</w:t>
      </w:r>
    </w:p>
    <w:p w:rsidR="0014067D" w:rsidRPr="0014067D" w:rsidRDefault="0014067D" w:rsidP="0014067D">
      <w:pPr>
        <w:numPr>
          <w:ilvl w:val="0"/>
          <w:numId w:val="27"/>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na účel konania o udelenie prechodného pobytu na účel zamestnania alebo konania o obnovenie prechodného pobytu na účel zamestnania, </w:t>
      </w:r>
    </w:p>
    <w:p w:rsidR="0014067D" w:rsidRPr="0014067D" w:rsidRDefault="0014067D" w:rsidP="0014067D">
      <w:pPr>
        <w:numPr>
          <w:ilvl w:val="0"/>
          <w:numId w:val="27"/>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ktorý má udelený prechodný pobyt na účel zamestnania na základe potvrdenia o možnosti obsadenia voľného pracovného miesta,</w:t>
      </w:r>
      <w:r w:rsidRPr="0014067D">
        <w:rPr>
          <w:rFonts w:ascii="Times New Roman" w:hAnsi="Times New Roman" w:cs="Times New Roman"/>
          <w:sz w:val="24"/>
          <w:szCs w:val="24"/>
          <w:vertAlign w:val="superscript"/>
        </w:rPr>
        <w:t>22b</w:t>
      </w:r>
      <w:r w:rsidRPr="0014067D">
        <w:rPr>
          <w:rFonts w:ascii="Times New Roman" w:hAnsi="Times New Roman" w:cs="Times New Roman"/>
          <w:sz w:val="24"/>
          <w:szCs w:val="24"/>
        </w:rPr>
        <w:t>) alebo</w:t>
      </w:r>
    </w:p>
    <w:p w:rsidR="0014067D" w:rsidRPr="0014067D" w:rsidRDefault="0014067D" w:rsidP="0014067D">
      <w:pPr>
        <w:numPr>
          <w:ilvl w:val="0"/>
          <w:numId w:val="27"/>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ktorý je držiteľom modrej karty. </w:t>
      </w:r>
    </w:p>
    <w:p w:rsidR="0014067D" w:rsidRPr="0014067D" w:rsidRDefault="0014067D" w:rsidP="0014067D">
      <w:pPr>
        <w:spacing w:after="0" w:line="240" w:lineRule="auto"/>
        <w:jc w:val="both"/>
        <w:rPr>
          <w:rFonts w:ascii="Times New Roman" w:hAnsi="Times New Roman" w:cs="Times New Roman"/>
          <w:sz w:val="24"/>
          <w:szCs w:val="24"/>
        </w:rPr>
      </w:pPr>
    </w:p>
    <w:p w:rsidR="0014067D" w:rsidRPr="0014067D" w:rsidRDefault="0014067D" w:rsidP="0014067D">
      <w:pPr>
        <w:spacing w:after="0" w:line="240" w:lineRule="auto"/>
        <w:ind w:left="357" w:firstLine="357"/>
        <w:jc w:val="both"/>
        <w:rPr>
          <w:rFonts w:ascii="Times New Roman" w:hAnsi="Times New Roman" w:cs="Times New Roman"/>
          <w:sz w:val="24"/>
          <w:szCs w:val="24"/>
        </w:rPr>
      </w:pPr>
      <w:r w:rsidRPr="0014067D">
        <w:rPr>
          <w:rFonts w:ascii="Times New Roman" w:hAnsi="Times New Roman" w:cs="Times New Roman"/>
          <w:sz w:val="24"/>
          <w:szCs w:val="24"/>
        </w:rPr>
        <w:t>(2) Žiadosť o vydanie potvrdenia o možnosti obsadenia voľného pracovného miesta podáva zamestnávateľ elektronickými prostriedkami podpísanú kvalifikovaným elektronickým podpisom na formulári, ktorého vzor určí ústredie. Prílohou k žiadosti o vydanie potvrdenia o možnosti obsadenia voľného pracovného miesta je</w:t>
      </w:r>
    </w:p>
    <w:p w:rsidR="0014067D" w:rsidRPr="0014067D" w:rsidRDefault="0014067D" w:rsidP="0014067D">
      <w:pPr>
        <w:numPr>
          <w:ilvl w:val="0"/>
          <w:numId w:val="20"/>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kópia pracovnej zmluvy alebo písomný prísľub zamestnávateľa na prijatie štátneho príslušníka tretej krajiny do zamestnania, ktorý obsahuje náležitosti pracovnej zmluvy; ak ide o štátneho príslušníka tretej krajiny podľa </w:t>
      </w:r>
      <w:r w:rsidRPr="0014067D">
        <w:rPr>
          <w:rFonts w:ascii="Times New Roman" w:hAnsi="Times New Roman" w:cs="Times New Roman"/>
          <w:bCs/>
          <w:sz w:val="24"/>
          <w:szCs w:val="24"/>
        </w:rPr>
        <w:t>§ 21 ods. 4</w:t>
      </w:r>
      <w:r w:rsidRPr="0014067D">
        <w:rPr>
          <w:rFonts w:ascii="Times New Roman" w:hAnsi="Times New Roman" w:cs="Times New Roman"/>
          <w:sz w:val="24"/>
          <w:szCs w:val="24"/>
        </w:rPr>
        <w:t xml:space="preserve"> druhej vety, prísľub zamestnávateľa obsahuje aj súhlas užívateľského zamestnávateľa s dočasným pridelením, </w:t>
      </w:r>
    </w:p>
    <w:p w:rsidR="0014067D" w:rsidRPr="0014067D" w:rsidRDefault="0014067D" w:rsidP="0014067D">
      <w:pPr>
        <w:numPr>
          <w:ilvl w:val="0"/>
          <w:numId w:val="20"/>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kópia rozhodnutia o uznaní dokladu o vzdelaní štátneho príslušníka tretej krajiny podľa osobitného predpisu</w:t>
      </w:r>
      <w:r w:rsidRPr="0014067D">
        <w:rPr>
          <w:rFonts w:ascii="Times New Roman" w:hAnsi="Times New Roman" w:cs="Times New Roman"/>
          <w:bCs/>
          <w:sz w:val="24"/>
          <w:szCs w:val="24"/>
          <w:vertAlign w:val="superscript"/>
        </w:rPr>
        <w:t>22kf</w:t>
      </w:r>
      <w:r w:rsidRPr="0014067D">
        <w:rPr>
          <w:rFonts w:ascii="Times New Roman" w:hAnsi="Times New Roman" w:cs="Times New Roman"/>
          <w:bCs/>
          <w:sz w:val="24"/>
          <w:szCs w:val="24"/>
        </w:rPr>
        <w:t>) a kópia rozhodnutia o uznaní odbornej kvalifikácie podľa osobitného predpisu,</w:t>
      </w:r>
      <w:r w:rsidRPr="0014067D">
        <w:rPr>
          <w:rFonts w:ascii="Times New Roman" w:hAnsi="Times New Roman" w:cs="Times New Roman"/>
          <w:bCs/>
          <w:sz w:val="24"/>
          <w:szCs w:val="24"/>
          <w:vertAlign w:val="superscript"/>
        </w:rPr>
        <w:t>22i</w:t>
      </w:r>
      <w:r w:rsidRPr="0014067D">
        <w:rPr>
          <w:rFonts w:ascii="Times New Roman" w:hAnsi="Times New Roman" w:cs="Times New Roman"/>
          <w:bCs/>
          <w:sz w:val="24"/>
          <w:szCs w:val="24"/>
        </w:rPr>
        <w:t>)</w:t>
      </w:r>
      <w:r w:rsidRPr="0014067D">
        <w:rPr>
          <w:rFonts w:ascii="Times New Roman" w:hAnsi="Times New Roman" w:cs="Times New Roman"/>
          <w:sz w:val="24"/>
          <w:szCs w:val="24"/>
        </w:rPr>
        <w:t xml:space="preserve"> ak ide o regulované povolanie,</w:t>
      </w:r>
    </w:p>
    <w:p w:rsidR="0014067D" w:rsidRPr="0014067D" w:rsidRDefault="0014067D" w:rsidP="0014067D">
      <w:pPr>
        <w:numPr>
          <w:ilvl w:val="0"/>
          <w:numId w:val="20"/>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kópia dokladov  preukazujúcich skutočnosť, že ide o vnútropodnikový presun,</w:t>
      </w:r>
      <w:r w:rsidRPr="0014067D">
        <w:rPr>
          <w:rFonts w:ascii="Times New Roman" w:hAnsi="Times New Roman" w:cs="Times New Roman"/>
          <w:sz w:val="24"/>
          <w:szCs w:val="24"/>
          <w:vertAlign w:val="superscript"/>
        </w:rPr>
        <w:t>22kg</w:t>
      </w:r>
      <w:r w:rsidRPr="0014067D">
        <w:rPr>
          <w:rFonts w:ascii="Times New Roman" w:hAnsi="Times New Roman" w:cs="Times New Roman"/>
          <w:sz w:val="24"/>
          <w:szCs w:val="24"/>
        </w:rPr>
        <w:t>) ak tieto údaje neobsahuje pracovná zmluva, ak ide o štátneho príslušníka tretej krajiny podľa odseku 8 písm. b) alebo písm. c), a to dokladu preukazujúceho</w:t>
      </w:r>
    </w:p>
    <w:p w:rsidR="0014067D" w:rsidRPr="0014067D" w:rsidRDefault="0014067D" w:rsidP="0014067D">
      <w:pPr>
        <w:numPr>
          <w:ilvl w:val="0"/>
          <w:numId w:val="32"/>
        </w:numPr>
        <w:spacing w:after="0" w:line="240" w:lineRule="auto"/>
        <w:ind w:left="1071"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názov a sídlo hostiteľského subjektu</w:t>
      </w:r>
      <w:r w:rsidRPr="0014067D">
        <w:rPr>
          <w:rFonts w:ascii="Times New Roman" w:hAnsi="Times New Roman" w:cs="Times New Roman"/>
          <w:bCs/>
          <w:sz w:val="24"/>
          <w:szCs w:val="24"/>
          <w:vertAlign w:val="superscript"/>
        </w:rPr>
        <w:t>22kh</w:t>
      </w:r>
      <w:r w:rsidRPr="0014067D">
        <w:rPr>
          <w:rFonts w:ascii="Times New Roman" w:hAnsi="Times New Roman" w:cs="Times New Roman"/>
          <w:bCs/>
          <w:sz w:val="24"/>
          <w:szCs w:val="24"/>
        </w:rPr>
        <w:t>)</w:t>
      </w:r>
      <w:r w:rsidRPr="0014067D">
        <w:rPr>
          <w:rFonts w:ascii="Times New Roman" w:hAnsi="Times New Roman" w:cs="Times New Roman"/>
          <w:sz w:val="24"/>
          <w:szCs w:val="24"/>
        </w:rPr>
        <w:t xml:space="preserve"> a dátum začiatku a skončenia vnútropodnikového presunu,</w:t>
      </w:r>
    </w:p>
    <w:p w:rsidR="0014067D" w:rsidRPr="0014067D" w:rsidRDefault="0014067D" w:rsidP="0014067D">
      <w:pPr>
        <w:numPr>
          <w:ilvl w:val="0"/>
          <w:numId w:val="32"/>
        </w:numPr>
        <w:spacing w:after="0" w:line="240" w:lineRule="auto"/>
        <w:ind w:left="1071" w:hanging="357"/>
        <w:contextualSpacing/>
        <w:jc w:val="both"/>
        <w:rPr>
          <w:rFonts w:ascii="Times New Roman" w:hAnsi="Times New Roman" w:cs="Times New Roman"/>
          <w:sz w:val="24"/>
          <w:szCs w:val="24"/>
        </w:rPr>
      </w:pPr>
      <w:r w:rsidRPr="0014067D">
        <w:rPr>
          <w:rFonts w:ascii="Times New Roman" w:hAnsi="Times New Roman"/>
          <w:sz w:val="24"/>
        </w:rPr>
        <w:t>skutočnosť, že hostiteľský subjekt patrí k tomu istému zamestnávateľovi alebo k tej istej skupine zamestnávateľov, odkiaľ je štátny príslušník tretej krajiny vyslaný na územie Slovenskej republiky,</w:t>
      </w:r>
    </w:p>
    <w:p w:rsidR="0014067D" w:rsidRPr="0014067D" w:rsidRDefault="0014067D" w:rsidP="0014067D">
      <w:pPr>
        <w:numPr>
          <w:ilvl w:val="0"/>
          <w:numId w:val="32"/>
        </w:numPr>
        <w:spacing w:after="0" w:line="240" w:lineRule="auto"/>
        <w:ind w:left="1071" w:hanging="357"/>
        <w:contextualSpacing/>
        <w:jc w:val="both"/>
        <w:rPr>
          <w:rFonts w:ascii="Times New Roman" w:hAnsi="Times New Roman" w:cs="Times New Roman"/>
          <w:sz w:val="24"/>
          <w:szCs w:val="24"/>
        </w:rPr>
      </w:pPr>
      <w:r w:rsidRPr="0014067D">
        <w:rPr>
          <w:rFonts w:ascii="Times New Roman" w:hAnsi="Times New Roman"/>
          <w:sz w:val="24"/>
        </w:rPr>
        <w:t>skutočnosť,</w:t>
      </w:r>
      <w:r w:rsidRPr="0014067D">
        <w:rPr>
          <w:rFonts w:ascii="Times New Roman" w:hAnsi="Times New Roman" w:cs="Times New Roman"/>
          <w:sz w:val="24"/>
          <w:szCs w:val="24"/>
        </w:rPr>
        <w:t xml:space="preserve"> že štátny príslušník tretej krajiny bol pred začiatkom vnútropodnikového presunu zamestnaný u toho istého zamestnávateľa alebo u zamestnávateľa v rámci tej istej skupiny zamestnávateľov aspoň tri mesiace, ak ide o štátneho príslušníka tretej krajiny podľa odseku 8 písm. b), alebo aspoň šesť mesiacov, ak ide o štátneho príslušníka tretej krajiny podľa odseku 8 písm. c),</w:t>
      </w:r>
    </w:p>
    <w:p w:rsidR="0014067D" w:rsidRPr="0014067D" w:rsidRDefault="0014067D" w:rsidP="0014067D">
      <w:pPr>
        <w:numPr>
          <w:ilvl w:val="0"/>
          <w:numId w:val="32"/>
        </w:numPr>
        <w:spacing w:after="0" w:line="240" w:lineRule="auto"/>
        <w:ind w:left="1071" w:hanging="357"/>
        <w:contextualSpacing/>
        <w:jc w:val="both"/>
        <w:rPr>
          <w:rFonts w:ascii="Times New Roman" w:hAnsi="Times New Roman" w:cs="Times New Roman"/>
          <w:sz w:val="24"/>
          <w:szCs w:val="24"/>
        </w:rPr>
      </w:pPr>
      <w:r w:rsidRPr="0014067D">
        <w:rPr>
          <w:rFonts w:ascii="Times New Roman" w:hAnsi="Times New Roman"/>
          <w:sz w:val="24"/>
        </w:rPr>
        <w:t>skutočnosť, že štátny príslušník tretej krajiny sa po skončení vnútropodnikového presunu bude môcť vrátiť späť k tomu istému zamestnávateľovi alebo k zamestnávateľovi v rámci tej istej skupiny zamestnávateľov,</w:t>
      </w:r>
    </w:p>
    <w:p w:rsidR="0014067D" w:rsidRPr="0014067D" w:rsidRDefault="0014067D" w:rsidP="0014067D">
      <w:pPr>
        <w:numPr>
          <w:ilvl w:val="0"/>
          <w:numId w:val="32"/>
        </w:numPr>
        <w:spacing w:after="0" w:line="240" w:lineRule="auto"/>
        <w:ind w:left="1071" w:hanging="357"/>
        <w:contextualSpacing/>
        <w:jc w:val="both"/>
        <w:rPr>
          <w:rFonts w:ascii="Times New Roman" w:hAnsi="Times New Roman" w:cs="Times New Roman"/>
          <w:sz w:val="24"/>
          <w:szCs w:val="24"/>
        </w:rPr>
      </w:pPr>
      <w:r w:rsidRPr="0014067D">
        <w:rPr>
          <w:rFonts w:ascii="Times New Roman" w:hAnsi="Times New Roman"/>
          <w:sz w:val="24"/>
        </w:rPr>
        <w:lastRenderedPageBreak/>
        <w:t>skutočnosť,</w:t>
      </w:r>
      <w:r w:rsidRPr="0014067D">
        <w:rPr>
          <w:rFonts w:ascii="Times New Roman" w:hAnsi="Times New Roman" w:cs="Times New Roman"/>
          <w:sz w:val="24"/>
          <w:szCs w:val="24"/>
        </w:rPr>
        <w:t xml:space="preserve"> že štátny príslušník tretej krajiny má vysokoškolské vzdelanie požadované na výkon zamestnania a dohodu o odbornej príprave na účely profesijného rastu alebo získania vedomostí v oblasti manažmentu podnikania, ak ide o štátneho príslušníka tretej krajiny podľa odseku 8 písm. b),</w:t>
      </w:r>
    </w:p>
    <w:p w:rsidR="0014067D" w:rsidRPr="0014067D" w:rsidRDefault="0014067D" w:rsidP="0014067D">
      <w:pPr>
        <w:numPr>
          <w:ilvl w:val="0"/>
          <w:numId w:val="32"/>
        </w:numPr>
        <w:spacing w:after="0" w:line="240" w:lineRule="auto"/>
        <w:ind w:left="1071" w:hanging="357"/>
        <w:contextualSpacing/>
        <w:jc w:val="both"/>
        <w:rPr>
          <w:rFonts w:ascii="Times New Roman" w:hAnsi="Times New Roman" w:cs="Times New Roman"/>
          <w:sz w:val="24"/>
          <w:szCs w:val="24"/>
        </w:rPr>
      </w:pPr>
      <w:r w:rsidRPr="0014067D">
        <w:rPr>
          <w:rFonts w:ascii="Times New Roman" w:hAnsi="Times New Roman"/>
          <w:sz w:val="24"/>
        </w:rPr>
        <w:t>skutočnosť,</w:t>
      </w:r>
      <w:r w:rsidRPr="0014067D">
        <w:rPr>
          <w:rFonts w:ascii="Times New Roman" w:hAnsi="Times New Roman" w:cs="Times New Roman"/>
          <w:sz w:val="24"/>
          <w:szCs w:val="24"/>
        </w:rPr>
        <w:t xml:space="preserve"> že štátny príslušník tretej krajiny má odbornú kvalifikáciu a skúsenosti potrebné na výkon zamestnania, ak ide o štátneho príslušníka tretej krajiny podľa odseku 8 písm. c), </w:t>
      </w:r>
    </w:p>
    <w:p w:rsidR="0014067D" w:rsidRPr="0014067D" w:rsidRDefault="0014067D" w:rsidP="0014067D">
      <w:pPr>
        <w:numPr>
          <w:ilvl w:val="0"/>
          <w:numId w:val="32"/>
        </w:numPr>
        <w:spacing w:after="0" w:line="240" w:lineRule="auto"/>
        <w:ind w:left="1071" w:hanging="357"/>
        <w:contextualSpacing/>
        <w:jc w:val="both"/>
        <w:rPr>
          <w:rFonts w:ascii="Times New Roman" w:hAnsi="Times New Roman" w:cs="Times New Roman"/>
          <w:sz w:val="24"/>
          <w:szCs w:val="24"/>
        </w:rPr>
      </w:pPr>
      <w:r w:rsidRPr="0014067D">
        <w:rPr>
          <w:rFonts w:ascii="Times New Roman" w:hAnsi="Times New Roman"/>
          <w:sz w:val="24"/>
        </w:rPr>
        <w:t>skutočnosť,</w:t>
      </w:r>
      <w:r w:rsidRPr="0014067D">
        <w:rPr>
          <w:rFonts w:ascii="Times New Roman" w:hAnsi="Times New Roman" w:cs="Times New Roman"/>
          <w:sz w:val="24"/>
          <w:szCs w:val="24"/>
        </w:rPr>
        <w:t xml:space="preserve"> že štátny príslušník tretej krajiny spĺňa podmienky na výkon regulovaného povolania, ak ide o regulované povolanie,</w:t>
      </w:r>
    </w:p>
    <w:p w:rsidR="0014067D" w:rsidRPr="0014067D" w:rsidRDefault="0014067D" w:rsidP="0014067D">
      <w:pPr>
        <w:numPr>
          <w:ilvl w:val="0"/>
          <w:numId w:val="20"/>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vyhlásenie zamestnávateľa alebo užívateľského zamestnávateľa, ak ide o štátneho príslušníka podľa § 21 ods. 4 druhej vety, o splnení podmienok podľa odseku 7 písm. f) na formulári, ktorého vzor určí ústredie, ak ide o výkon zamestnania s nedostatkom pracovnej sily v kraji podľa § 12 písm. ad). </w:t>
      </w:r>
    </w:p>
    <w:p w:rsidR="0014067D" w:rsidRPr="0014067D" w:rsidRDefault="0014067D" w:rsidP="0014067D">
      <w:pPr>
        <w:spacing w:after="0" w:line="240" w:lineRule="auto"/>
        <w:ind w:firstLine="357"/>
        <w:jc w:val="both"/>
        <w:rPr>
          <w:rFonts w:ascii="Times New Roman" w:hAnsi="Times New Roman" w:cs="Times New Roman"/>
          <w:sz w:val="24"/>
          <w:szCs w:val="24"/>
        </w:rPr>
      </w:pPr>
    </w:p>
    <w:p w:rsidR="0014067D" w:rsidRPr="0014067D" w:rsidRDefault="0014067D" w:rsidP="0014067D">
      <w:pPr>
        <w:spacing w:after="0" w:line="240" w:lineRule="auto"/>
        <w:ind w:left="357" w:firstLine="357"/>
        <w:jc w:val="both"/>
        <w:rPr>
          <w:rFonts w:ascii="Times New Roman" w:hAnsi="Times New Roman" w:cs="Times New Roman"/>
          <w:sz w:val="24"/>
          <w:szCs w:val="24"/>
        </w:rPr>
      </w:pPr>
      <w:r w:rsidRPr="0014067D">
        <w:rPr>
          <w:rFonts w:ascii="Times New Roman" w:hAnsi="Times New Roman" w:cs="Times New Roman"/>
          <w:sz w:val="24"/>
          <w:szCs w:val="24"/>
        </w:rPr>
        <w:t xml:space="preserve">(3) Ak žiadosť o vydanie potvrdenia o možnosti obsadenia voľného pracovného miesta nie je úplná </w:t>
      </w:r>
      <w:r w:rsidRPr="0014067D">
        <w:rPr>
          <w:rFonts w:ascii="Times New Roman" w:hAnsi="Times New Roman"/>
          <w:sz w:val="24"/>
        </w:rPr>
        <w:t>alebo prílohy podľa odseku 2 nie sú postačujúce pre overenie splnenia podmienok podľa odseku 4</w:t>
      </w:r>
      <w:r w:rsidRPr="0014067D">
        <w:rPr>
          <w:rFonts w:ascii="Times New Roman" w:hAnsi="Times New Roman" w:cs="Times New Roman"/>
          <w:sz w:val="24"/>
          <w:szCs w:val="24"/>
        </w:rPr>
        <w:t>, úrad vyzve zamestnávateľa, aby ju v primerane určenej lehote doplnil; lehota podľa odseku 1 začne plynúť po doručení úplnej žiadosti.</w:t>
      </w:r>
    </w:p>
    <w:p w:rsidR="0014067D" w:rsidRPr="0014067D" w:rsidRDefault="0014067D" w:rsidP="0014067D">
      <w:pPr>
        <w:spacing w:after="0" w:line="240" w:lineRule="auto"/>
        <w:ind w:firstLine="357"/>
        <w:jc w:val="both"/>
        <w:rPr>
          <w:rFonts w:ascii="Times New Roman" w:hAnsi="Times New Roman" w:cs="Times New Roman"/>
          <w:sz w:val="24"/>
          <w:szCs w:val="24"/>
        </w:rPr>
      </w:pPr>
    </w:p>
    <w:p w:rsidR="0014067D" w:rsidRPr="0014067D" w:rsidRDefault="0014067D" w:rsidP="0014067D">
      <w:pPr>
        <w:spacing w:after="0" w:line="240" w:lineRule="auto"/>
        <w:ind w:left="357" w:firstLine="357"/>
        <w:jc w:val="both"/>
        <w:rPr>
          <w:rFonts w:ascii="Times New Roman" w:hAnsi="Times New Roman" w:cs="Times New Roman"/>
          <w:sz w:val="24"/>
          <w:szCs w:val="24"/>
        </w:rPr>
      </w:pPr>
      <w:r w:rsidRPr="0014067D">
        <w:rPr>
          <w:rFonts w:ascii="Times New Roman" w:hAnsi="Times New Roman" w:cs="Times New Roman"/>
          <w:sz w:val="24"/>
          <w:szCs w:val="24"/>
        </w:rPr>
        <w:t xml:space="preserve">(4) Podmienkou na vydanie potvrdenia o možnosti obsadenia voľného pracovného miesta, ktoré obsahuje súhlas s jeho obsadením, je, že </w:t>
      </w:r>
    </w:p>
    <w:p w:rsidR="0014067D" w:rsidRPr="0014067D" w:rsidRDefault="0014067D" w:rsidP="0014067D">
      <w:pPr>
        <w:numPr>
          <w:ilvl w:val="0"/>
          <w:numId w:val="21"/>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zamestnávateľovi, ktorý má záujem prijať do zamestnania štátneho príslušníka tretej krajiny, užívateľskému zamestnávateľovi, ak ide o štátneho príslušníka tretej krajiny podľa </w:t>
      </w:r>
      <w:r w:rsidRPr="0014067D">
        <w:rPr>
          <w:rFonts w:ascii="Times New Roman" w:hAnsi="Times New Roman" w:cs="Times New Roman"/>
          <w:bCs/>
          <w:sz w:val="24"/>
          <w:szCs w:val="24"/>
        </w:rPr>
        <w:t>§ 21 ods. 4</w:t>
      </w:r>
      <w:r w:rsidRPr="0014067D">
        <w:rPr>
          <w:rFonts w:ascii="Times New Roman" w:hAnsi="Times New Roman" w:cs="Times New Roman"/>
          <w:sz w:val="24"/>
          <w:szCs w:val="24"/>
        </w:rPr>
        <w:t xml:space="preserve"> druhej vety, alebo hostiteľskému subjektu nebola uložená pokuta za porušenie zákazu nelegálneho zamestnávania v období piatich rokov pred podaním žiadosti  podľa odseku 2; na zisťovanie a preukazovanie splnenia tejto podmienky sa primerane vzťahuje </w:t>
      </w:r>
      <w:r w:rsidRPr="0014067D">
        <w:rPr>
          <w:rFonts w:ascii="Times New Roman" w:hAnsi="Times New Roman" w:cs="Times New Roman"/>
          <w:bCs/>
          <w:sz w:val="24"/>
          <w:szCs w:val="24"/>
        </w:rPr>
        <w:t>§ 70 ods. 8</w:t>
      </w:r>
      <w:r w:rsidRPr="0014067D">
        <w:rPr>
          <w:rFonts w:ascii="Times New Roman" w:hAnsi="Times New Roman" w:cs="Times New Roman"/>
          <w:sz w:val="24"/>
          <w:szCs w:val="24"/>
        </w:rPr>
        <w:t xml:space="preserve">, </w:t>
      </w:r>
    </w:p>
    <w:p w:rsidR="0014067D" w:rsidRPr="0014067D" w:rsidRDefault="0014067D" w:rsidP="0014067D">
      <w:pPr>
        <w:numPr>
          <w:ilvl w:val="0"/>
          <w:numId w:val="21"/>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zamestnávateľ, ktorý má záujem prijať do zamestnania štátneho príslušníka tretej krajiny, alebo užívateľský zamestnávateľ, ak ide o štátneho príslušníka tretej krajiny podľa </w:t>
      </w:r>
      <w:r w:rsidRPr="0014067D">
        <w:rPr>
          <w:rFonts w:ascii="Times New Roman" w:hAnsi="Times New Roman" w:cs="Times New Roman"/>
          <w:bCs/>
          <w:sz w:val="24"/>
          <w:szCs w:val="24"/>
        </w:rPr>
        <w:t>§ 21 ods. 4</w:t>
      </w:r>
      <w:r w:rsidRPr="0014067D">
        <w:rPr>
          <w:rFonts w:ascii="Times New Roman" w:hAnsi="Times New Roman" w:cs="Times New Roman"/>
          <w:sz w:val="24"/>
          <w:szCs w:val="24"/>
        </w:rPr>
        <w:t xml:space="preserve"> druhej vety, splnil povinnosť podľa </w:t>
      </w:r>
      <w:r w:rsidRPr="0014067D">
        <w:rPr>
          <w:rFonts w:ascii="Times New Roman" w:hAnsi="Times New Roman" w:cs="Times New Roman"/>
          <w:bCs/>
          <w:sz w:val="24"/>
          <w:szCs w:val="24"/>
        </w:rPr>
        <w:t>§ 62 ods. 6</w:t>
      </w:r>
    </w:p>
    <w:p w:rsidR="0014067D" w:rsidRPr="0014067D" w:rsidRDefault="0014067D" w:rsidP="0014067D">
      <w:pPr>
        <w:numPr>
          <w:ilvl w:val="0"/>
          <w:numId w:val="22"/>
        </w:numPr>
        <w:spacing w:after="0" w:line="240" w:lineRule="auto"/>
        <w:ind w:left="1071"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najmenej 20 pracovných dní pred podaním žiadosti podľa odseku 2,</w:t>
      </w:r>
    </w:p>
    <w:p w:rsidR="0014067D" w:rsidRPr="0014067D" w:rsidRDefault="0014067D" w:rsidP="0014067D">
      <w:pPr>
        <w:numPr>
          <w:ilvl w:val="0"/>
          <w:numId w:val="22"/>
        </w:numPr>
        <w:spacing w:after="0" w:line="240" w:lineRule="auto"/>
        <w:ind w:left="1071"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najmenej 15 pracovných dní pred podaním žiadosti podľa odseku 2, ak ide o potvrdenie o možnosti obsadenia voľného pracovného miesta vydávané na účel obnovenia prechodného pobytu na účel sezónneho zamestnania, alebo</w:t>
      </w:r>
    </w:p>
    <w:p w:rsidR="0014067D" w:rsidRPr="0014067D" w:rsidRDefault="0014067D" w:rsidP="0014067D">
      <w:pPr>
        <w:numPr>
          <w:ilvl w:val="0"/>
          <w:numId w:val="22"/>
        </w:numPr>
        <w:spacing w:after="0" w:line="240" w:lineRule="auto"/>
        <w:ind w:left="1071"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najneskôr v deň podania žiadosti podľa odseku 2, ak ide o potvrdenie o možnosti obsadenia voľného pracovného miesta vydávané podľa odseku 7; táto podmienka a podmienky uvedené v prvom bode a druhom bode neplatia, ak ide o potvrdenie o možnosti obsadenia voľného pracovného miesta vydávané podľa odseku 7 písm. c) až e), </w:t>
      </w:r>
    </w:p>
    <w:p w:rsidR="0014067D" w:rsidRPr="0014067D" w:rsidRDefault="0014067D" w:rsidP="0014067D">
      <w:pPr>
        <w:numPr>
          <w:ilvl w:val="0"/>
          <w:numId w:val="21"/>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doklady podľa odseku 2 písm. b) zodpovedajú </w:t>
      </w:r>
      <w:r w:rsidRPr="0014067D">
        <w:rPr>
          <w:rFonts w:ascii="Times New Roman" w:hAnsi="Times New Roman"/>
          <w:sz w:val="24"/>
          <w:szCs w:val="24"/>
        </w:rPr>
        <w:t>požiadavkám na výkon regulovaného povolania uvedeného v pracovnej zmluve alebo v prísľube zamestnávateľa podľa odseku 2 písm. a),</w:t>
      </w:r>
    </w:p>
    <w:p w:rsidR="0014067D" w:rsidRPr="0014067D" w:rsidRDefault="0014067D" w:rsidP="0014067D">
      <w:pPr>
        <w:numPr>
          <w:ilvl w:val="0"/>
          <w:numId w:val="21"/>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agentúra dočasného zamestnávania, ak ide o štátneho príslušníka tretej krajiny podľa </w:t>
      </w:r>
      <w:r w:rsidRPr="0014067D">
        <w:rPr>
          <w:rFonts w:ascii="Times New Roman" w:hAnsi="Times New Roman" w:cs="Times New Roman"/>
          <w:bCs/>
          <w:sz w:val="24"/>
          <w:szCs w:val="24"/>
        </w:rPr>
        <w:t>§ 21 ods. 4</w:t>
      </w:r>
      <w:r w:rsidRPr="0014067D">
        <w:rPr>
          <w:rFonts w:ascii="Times New Roman" w:hAnsi="Times New Roman" w:cs="Times New Roman"/>
          <w:sz w:val="24"/>
          <w:szCs w:val="24"/>
        </w:rPr>
        <w:t xml:space="preserve"> druhej vety,</w:t>
      </w:r>
    </w:p>
    <w:p w:rsidR="0014067D" w:rsidRPr="0014067D" w:rsidRDefault="0014067D" w:rsidP="0014067D">
      <w:pPr>
        <w:numPr>
          <w:ilvl w:val="0"/>
          <w:numId w:val="36"/>
        </w:numPr>
        <w:spacing w:after="0" w:line="240" w:lineRule="auto"/>
        <w:contextualSpacing/>
        <w:jc w:val="both"/>
        <w:rPr>
          <w:rFonts w:ascii="Times New Roman" w:hAnsi="Times New Roman" w:cs="Times New Roman"/>
          <w:sz w:val="24"/>
          <w:szCs w:val="24"/>
        </w:rPr>
      </w:pPr>
      <w:r w:rsidRPr="0014067D">
        <w:rPr>
          <w:rFonts w:ascii="Times New Roman" w:hAnsi="Times New Roman" w:cs="Times New Roman"/>
          <w:sz w:val="24"/>
          <w:szCs w:val="24"/>
        </w:rPr>
        <w:t>vykonáva činnosť agentúry dočasného zamestnávania najmenej tri roky pred podaním žiadosti podľa odseku 2,</w:t>
      </w:r>
    </w:p>
    <w:p w:rsidR="0014067D" w:rsidRPr="0014067D" w:rsidRDefault="0014067D" w:rsidP="0014067D">
      <w:pPr>
        <w:numPr>
          <w:ilvl w:val="0"/>
          <w:numId w:val="36"/>
        </w:numPr>
        <w:spacing w:after="0" w:line="240" w:lineRule="auto"/>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predložila úradu kópiu dohody o dočasnom pridelení zamestnancov medzi agentúrou dočasného zamestnávania a užívateľským zamestnávateľom, ak si ju úrad vyžiadal. </w:t>
      </w:r>
    </w:p>
    <w:p w:rsidR="0014067D" w:rsidRPr="0014067D" w:rsidRDefault="0014067D" w:rsidP="0014067D">
      <w:pPr>
        <w:spacing w:after="0" w:line="240" w:lineRule="auto"/>
        <w:jc w:val="both"/>
        <w:rPr>
          <w:rFonts w:ascii="Times New Roman" w:hAnsi="Times New Roman" w:cs="Times New Roman"/>
          <w:sz w:val="24"/>
          <w:szCs w:val="24"/>
        </w:rPr>
      </w:pPr>
    </w:p>
    <w:p w:rsidR="0014067D" w:rsidRPr="0014067D" w:rsidRDefault="0014067D" w:rsidP="0014067D">
      <w:pPr>
        <w:spacing w:after="0" w:line="240" w:lineRule="auto"/>
        <w:ind w:left="357" w:firstLine="357"/>
        <w:jc w:val="both"/>
        <w:rPr>
          <w:rFonts w:ascii="Times New Roman" w:hAnsi="Times New Roman" w:cs="Times New Roman"/>
          <w:sz w:val="24"/>
          <w:szCs w:val="24"/>
        </w:rPr>
      </w:pPr>
      <w:r w:rsidRPr="0014067D">
        <w:rPr>
          <w:rFonts w:ascii="Times New Roman" w:hAnsi="Times New Roman" w:cs="Times New Roman"/>
          <w:sz w:val="24"/>
          <w:szCs w:val="24"/>
        </w:rPr>
        <w:lastRenderedPageBreak/>
        <w:t xml:space="preserve">(5) Ak ide o sezónne zamestnanie alebo vnútropodnikový presun, podmienkou na vydanie potvrdenia o možnosti obsadenia voľného pracovného miesta, ktoré obsahuje súhlas s jeho obsadením, je aj, </w:t>
      </w:r>
    </w:p>
    <w:p w:rsidR="0014067D" w:rsidRPr="0014067D" w:rsidRDefault="0014067D" w:rsidP="0014067D">
      <w:pPr>
        <w:numPr>
          <w:ilvl w:val="0"/>
          <w:numId w:val="23"/>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že zamestnávateľ, ktorý má záujem prijať do zamestnania štátneho príslušníka tretej krajiny, užívateľský zamestnávateľ, ak ide o štátneho príslušníka tretej krajiny podľa </w:t>
      </w:r>
      <w:r w:rsidRPr="0014067D">
        <w:rPr>
          <w:rFonts w:ascii="Times New Roman" w:hAnsi="Times New Roman" w:cs="Times New Roman"/>
          <w:bCs/>
          <w:sz w:val="24"/>
          <w:szCs w:val="24"/>
        </w:rPr>
        <w:t>§ 21 ods. 4</w:t>
      </w:r>
      <w:r w:rsidRPr="0014067D">
        <w:rPr>
          <w:rFonts w:ascii="Times New Roman" w:hAnsi="Times New Roman" w:cs="Times New Roman"/>
          <w:sz w:val="24"/>
          <w:szCs w:val="24"/>
        </w:rPr>
        <w:t xml:space="preserve"> druhej vety, alebo hostiteľský subjekt </w:t>
      </w:r>
    </w:p>
    <w:p w:rsidR="0014067D" w:rsidRPr="0014067D" w:rsidRDefault="0014067D" w:rsidP="0014067D">
      <w:pPr>
        <w:numPr>
          <w:ilvl w:val="0"/>
          <w:numId w:val="24"/>
        </w:numPr>
        <w:spacing w:after="0" w:line="240" w:lineRule="auto"/>
        <w:ind w:left="1071"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spĺňa podmienky podľa </w:t>
      </w:r>
      <w:r w:rsidRPr="0014067D">
        <w:rPr>
          <w:rFonts w:ascii="Times New Roman" w:hAnsi="Times New Roman" w:cs="Times New Roman"/>
          <w:bCs/>
          <w:sz w:val="24"/>
          <w:szCs w:val="24"/>
        </w:rPr>
        <w:t>§ 70 ods. 7 písm. a)</w:t>
      </w:r>
      <w:r w:rsidRPr="0014067D">
        <w:rPr>
          <w:rFonts w:ascii="Times New Roman" w:hAnsi="Times New Roman" w:cs="Times New Roman"/>
          <w:sz w:val="24"/>
          <w:szCs w:val="24"/>
        </w:rPr>
        <w:t xml:space="preserve">, </w:t>
      </w:r>
      <w:r w:rsidRPr="0014067D">
        <w:rPr>
          <w:rFonts w:ascii="Times New Roman" w:hAnsi="Times New Roman" w:cs="Times New Roman"/>
          <w:bCs/>
          <w:sz w:val="24"/>
          <w:szCs w:val="24"/>
        </w:rPr>
        <w:t>b)</w:t>
      </w:r>
      <w:r w:rsidRPr="0014067D">
        <w:rPr>
          <w:rFonts w:ascii="Times New Roman" w:hAnsi="Times New Roman" w:cs="Times New Roman"/>
          <w:sz w:val="24"/>
          <w:szCs w:val="24"/>
        </w:rPr>
        <w:t xml:space="preserve">, </w:t>
      </w:r>
      <w:r w:rsidRPr="0014067D">
        <w:rPr>
          <w:rFonts w:ascii="Times New Roman" w:hAnsi="Times New Roman" w:cs="Times New Roman"/>
          <w:bCs/>
          <w:sz w:val="24"/>
          <w:szCs w:val="24"/>
        </w:rPr>
        <w:t>e)</w:t>
      </w:r>
      <w:r w:rsidRPr="0014067D">
        <w:rPr>
          <w:rFonts w:ascii="Times New Roman" w:hAnsi="Times New Roman" w:cs="Times New Roman"/>
          <w:sz w:val="24"/>
          <w:szCs w:val="24"/>
        </w:rPr>
        <w:t xml:space="preserve"> a </w:t>
      </w:r>
      <w:r w:rsidRPr="0014067D">
        <w:rPr>
          <w:rFonts w:ascii="Times New Roman" w:hAnsi="Times New Roman" w:cs="Times New Roman"/>
          <w:bCs/>
          <w:sz w:val="24"/>
          <w:szCs w:val="24"/>
        </w:rPr>
        <w:t>f)</w:t>
      </w:r>
      <w:r w:rsidRPr="0014067D">
        <w:rPr>
          <w:rFonts w:ascii="Times New Roman" w:hAnsi="Times New Roman" w:cs="Times New Roman"/>
          <w:sz w:val="24"/>
          <w:szCs w:val="24"/>
        </w:rPr>
        <w:t xml:space="preserve">; na zisťovanie a preukazovanie splnenia podmienok podľa </w:t>
      </w:r>
      <w:r w:rsidRPr="0014067D">
        <w:rPr>
          <w:rFonts w:ascii="Times New Roman" w:hAnsi="Times New Roman" w:cs="Times New Roman"/>
          <w:bCs/>
          <w:sz w:val="24"/>
          <w:szCs w:val="24"/>
        </w:rPr>
        <w:t>§ 70 ods. 7 písm. a)</w:t>
      </w:r>
      <w:r w:rsidRPr="0014067D">
        <w:rPr>
          <w:rFonts w:ascii="Times New Roman" w:hAnsi="Times New Roman" w:cs="Times New Roman"/>
          <w:sz w:val="24"/>
          <w:szCs w:val="24"/>
        </w:rPr>
        <w:t xml:space="preserve">, </w:t>
      </w:r>
      <w:r w:rsidRPr="0014067D">
        <w:rPr>
          <w:rFonts w:ascii="Times New Roman" w:hAnsi="Times New Roman" w:cs="Times New Roman"/>
          <w:bCs/>
          <w:sz w:val="24"/>
          <w:szCs w:val="24"/>
        </w:rPr>
        <w:t>b)</w:t>
      </w:r>
      <w:r w:rsidRPr="0014067D">
        <w:rPr>
          <w:rFonts w:ascii="Times New Roman" w:hAnsi="Times New Roman" w:cs="Times New Roman"/>
          <w:sz w:val="24"/>
          <w:szCs w:val="24"/>
        </w:rPr>
        <w:t xml:space="preserve"> a </w:t>
      </w:r>
      <w:r w:rsidRPr="0014067D">
        <w:rPr>
          <w:rFonts w:ascii="Times New Roman" w:hAnsi="Times New Roman" w:cs="Times New Roman"/>
          <w:bCs/>
          <w:sz w:val="24"/>
          <w:szCs w:val="24"/>
        </w:rPr>
        <w:t>e)</w:t>
      </w:r>
      <w:r w:rsidRPr="0014067D">
        <w:rPr>
          <w:rFonts w:ascii="Times New Roman" w:hAnsi="Times New Roman" w:cs="Times New Roman"/>
          <w:sz w:val="24"/>
          <w:szCs w:val="24"/>
        </w:rPr>
        <w:t xml:space="preserve"> sa primerane vzťahuje </w:t>
      </w:r>
      <w:r w:rsidRPr="0014067D">
        <w:rPr>
          <w:rFonts w:ascii="Times New Roman" w:hAnsi="Times New Roman" w:cs="Times New Roman"/>
          <w:bCs/>
          <w:sz w:val="24"/>
          <w:szCs w:val="24"/>
        </w:rPr>
        <w:t>§ 70 ods. 8</w:t>
      </w:r>
      <w:r w:rsidRPr="0014067D">
        <w:rPr>
          <w:rFonts w:ascii="Times New Roman" w:hAnsi="Times New Roman" w:cs="Times New Roman"/>
          <w:sz w:val="24"/>
          <w:szCs w:val="24"/>
        </w:rPr>
        <w:t xml:space="preserve"> a splnenie podmienky podľa </w:t>
      </w:r>
      <w:r w:rsidRPr="0014067D">
        <w:rPr>
          <w:rFonts w:ascii="Times New Roman" w:hAnsi="Times New Roman" w:cs="Times New Roman"/>
          <w:bCs/>
          <w:sz w:val="24"/>
          <w:szCs w:val="24"/>
        </w:rPr>
        <w:t>§ 70 ods. 7 písm. f)</w:t>
      </w:r>
      <w:r w:rsidRPr="0014067D">
        <w:rPr>
          <w:rFonts w:ascii="Times New Roman" w:hAnsi="Times New Roman" w:cs="Times New Roman"/>
          <w:sz w:val="24"/>
          <w:szCs w:val="24"/>
        </w:rPr>
        <w:t xml:space="preserve"> na žiadosť úradu preukazuje zamestnávateľ, užívateľský zamestnávateľ alebo hostiteľský subjekt, </w:t>
      </w:r>
    </w:p>
    <w:p w:rsidR="0014067D" w:rsidRPr="0014067D" w:rsidRDefault="0014067D" w:rsidP="0014067D">
      <w:pPr>
        <w:numPr>
          <w:ilvl w:val="0"/>
          <w:numId w:val="24"/>
        </w:numPr>
        <w:spacing w:after="0" w:line="240" w:lineRule="auto"/>
        <w:ind w:left="1071"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nemal uloženú pokutu podľa osobitného predpisu</w:t>
      </w:r>
      <w:r w:rsidRPr="0014067D">
        <w:rPr>
          <w:rFonts w:ascii="Times New Roman" w:hAnsi="Times New Roman" w:cs="Times New Roman"/>
          <w:bCs/>
          <w:sz w:val="24"/>
          <w:szCs w:val="24"/>
          <w:vertAlign w:val="superscript"/>
        </w:rPr>
        <w:t>22ki</w:t>
      </w:r>
      <w:r w:rsidRPr="0014067D">
        <w:rPr>
          <w:rFonts w:ascii="Times New Roman" w:hAnsi="Times New Roman" w:cs="Times New Roman"/>
          <w:bCs/>
          <w:sz w:val="24"/>
          <w:szCs w:val="24"/>
        </w:rPr>
        <w:t>)</w:t>
      </w:r>
      <w:r w:rsidRPr="0014067D">
        <w:rPr>
          <w:rFonts w:ascii="Times New Roman" w:hAnsi="Times New Roman" w:cs="Times New Roman"/>
          <w:sz w:val="24"/>
          <w:szCs w:val="24"/>
        </w:rPr>
        <w:t xml:space="preserve"> za porušenie povinnosti podľa </w:t>
      </w:r>
      <w:r w:rsidRPr="0014067D">
        <w:rPr>
          <w:rFonts w:ascii="Times New Roman" w:hAnsi="Times New Roman" w:cs="Times New Roman"/>
          <w:bCs/>
          <w:sz w:val="24"/>
          <w:szCs w:val="24"/>
        </w:rPr>
        <w:t>§ 23b ods. 10</w:t>
      </w:r>
      <w:r w:rsidRPr="0014067D">
        <w:rPr>
          <w:rFonts w:ascii="Times New Roman" w:hAnsi="Times New Roman" w:cs="Times New Roman"/>
          <w:sz w:val="24"/>
          <w:szCs w:val="24"/>
        </w:rPr>
        <w:t xml:space="preserve"> v období piatich rokov pred podaním žiadosti podľa odseku 2; splnenie týchto podmienok zisťuje úrad, </w:t>
      </w:r>
    </w:p>
    <w:p w:rsidR="0014067D" w:rsidRPr="0014067D" w:rsidRDefault="0014067D" w:rsidP="0014067D">
      <w:pPr>
        <w:numPr>
          <w:ilvl w:val="0"/>
          <w:numId w:val="23"/>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že pracovná zmluva alebo prísľub zamestnávateľa podľa odseku 2 písm. a) sú v súlade so zákonom, </w:t>
      </w:r>
    </w:p>
    <w:p w:rsidR="0014067D" w:rsidRPr="0014067D" w:rsidRDefault="0014067D" w:rsidP="0014067D">
      <w:pPr>
        <w:numPr>
          <w:ilvl w:val="0"/>
          <w:numId w:val="23"/>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ak ide o vnútropodnikový presun, aj skutočnosť, že ide o štátneho príslušníka tretej krajiny podľa odseku 8 písm. b) alebo písm. c). </w:t>
      </w:r>
    </w:p>
    <w:p w:rsidR="0014067D" w:rsidRPr="0014067D" w:rsidRDefault="0014067D" w:rsidP="0014067D">
      <w:pPr>
        <w:spacing w:after="0" w:line="240" w:lineRule="auto"/>
        <w:jc w:val="both"/>
        <w:rPr>
          <w:rFonts w:ascii="Times New Roman" w:hAnsi="Times New Roman" w:cs="Times New Roman"/>
          <w:sz w:val="24"/>
          <w:szCs w:val="24"/>
        </w:rPr>
      </w:pPr>
    </w:p>
    <w:p w:rsidR="0014067D" w:rsidRPr="0014067D" w:rsidRDefault="0014067D" w:rsidP="0014067D">
      <w:pPr>
        <w:spacing w:after="0" w:line="240" w:lineRule="auto"/>
        <w:ind w:left="357" w:firstLine="357"/>
        <w:jc w:val="both"/>
        <w:rPr>
          <w:rFonts w:ascii="Times New Roman" w:hAnsi="Times New Roman" w:cs="Times New Roman"/>
          <w:sz w:val="24"/>
          <w:szCs w:val="24"/>
        </w:rPr>
      </w:pPr>
      <w:r w:rsidRPr="0014067D" w:rsidDel="00F17F26">
        <w:rPr>
          <w:rFonts w:ascii="Times New Roman" w:hAnsi="Times New Roman" w:cs="Times New Roman"/>
          <w:sz w:val="24"/>
          <w:szCs w:val="24"/>
        </w:rPr>
        <w:t xml:space="preserve"> </w:t>
      </w:r>
      <w:r w:rsidRPr="0014067D">
        <w:rPr>
          <w:rFonts w:ascii="Times New Roman" w:hAnsi="Times New Roman" w:cs="Times New Roman"/>
          <w:sz w:val="24"/>
          <w:szCs w:val="24"/>
        </w:rPr>
        <w:t xml:space="preserve">(6) Úrad vydá potvrdenie o možnosti obsadenia voľného pracovného miesta, ktoré obsahuje súhlas s jeho obsadením, ak voľné pracovné miesto nie je možné obsadiť uchádzačom o zamestnanie vedeným v evidencii uchádzačov o zamestnanie. Pri vydávaní potvrdenia o možnosti obsadenia voľného pracovného miesta úrad prihliada na situáciu na trhu práce, ak odsek 7 neustanovuje inak. </w:t>
      </w:r>
    </w:p>
    <w:p w:rsidR="0014067D" w:rsidRPr="0014067D" w:rsidRDefault="0014067D" w:rsidP="0014067D">
      <w:pPr>
        <w:spacing w:after="0" w:line="240" w:lineRule="auto"/>
        <w:ind w:firstLine="357"/>
        <w:jc w:val="both"/>
        <w:rPr>
          <w:rFonts w:ascii="Times New Roman" w:hAnsi="Times New Roman" w:cs="Times New Roman"/>
          <w:sz w:val="24"/>
          <w:szCs w:val="24"/>
        </w:rPr>
      </w:pPr>
    </w:p>
    <w:p w:rsidR="0014067D" w:rsidRPr="0014067D" w:rsidRDefault="0014067D" w:rsidP="0014067D">
      <w:pPr>
        <w:spacing w:after="0" w:line="240" w:lineRule="auto"/>
        <w:ind w:left="357" w:firstLine="357"/>
        <w:jc w:val="both"/>
        <w:rPr>
          <w:rFonts w:ascii="Times New Roman" w:hAnsi="Times New Roman" w:cs="Times New Roman"/>
          <w:sz w:val="24"/>
          <w:szCs w:val="24"/>
        </w:rPr>
      </w:pPr>
      <w:r w:rsidRPr="0014067D">
        <w:rPr>
          <w:rFonts w:ascii="Times New Roman" w:hAnsi="Times New Roman" w:cs="Times New Roman"/>
          <w:sz w:val="24"/>
          <w:szCs w:val="24"/>
        </w:rPr>
        <w:t>(7) Úrad vydá potvrdenie o možnosti obsadenia voľného pracovného miesta bez prihliadnutia na situáciu na trhu práce, ak ide o</w:t>
      </w:r>
    </w:p>
    <w:p w:rsidR="0014067D" w:rsidRPr="0014067D" w:rsidRDefault="0014067D" w:rsidP="0014067D">
      <w:pPr>
        <w:numPr>
          <w:ilvl w:val="0"/>
          <w:numId w:val="28"/>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štátneho príslušníka tretej krajiny, ktorý bude vykonávať v Slovenskej republike sústavnú vzdelávaciu činnosť alebo vedeckú činnosť ako pedagogický zamestnanec, ako vysokoškolský učiteľ, výskumný pracovník alebo umelecký pracovník vysokej školy, alebo ako výskumný zamestnanec alebo vývojový zamestnanec vo výskumnej činnosti, </w:t>
      </w:r>
    </w:p>
    <w:p w:rsidR="0014067D" w:rsidRPr="0014067D" w:rsidRDefault="0014067D" w:rsidP="0014067D">
      <w:pPr>
        <w:numPr>
          <w:ilvl w:val="0"/>
          <w:numId w:val="28"/>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štátneho príslušníka tretej krajiny podľa odseku 8 písm. b) alebo písm. c), </w:t>
      </w:r>
    </w:p>
    <w:p w:rsidR="0014067D" w:rsidRPr="0014067D" w:rsidRDefault="0014067D" w:rsidP="0014067D">
      <w:pPr>
        <w:numPr>
          <w:ilvl w:val="0"/>
          <w:numId w:val="28"/>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potvrdenie o možnosti obsadenia voľného pracovného miesta vydávané na účel konania o obnovenie prechodného pobytu na účel zamestnania na to isté pracovné miesto, </w:t>
      </w:r>
    </w:p>
    <w:p w:rsidR="0014067D" w:rsidRPr="0014067D" w:rsidRDefault="0014067D" w:rsidP="0014067D">
      <w:pPr>
        <w:numPr>
          <w:ilvl w:val="0"/>
          <w:numId w:val="28"/>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potvrdenie o možnosti obsadenia voľného pracovného miesta vydávané na účel konania o udelenie prechodného pobytu na účel zamestnania štátnemu príslušníkovi tretej krajiny, ktorý má udelené národné vízum podľa osobitného predpisu</w:t>
      </w:r>
      <w:r w:rsidRPr="0014067D">
        <w:rPr>
          <w:rFonts w:ascii="Times New Roman" w:hAnsi="Times New Roman" w:cs="Times New Roman"/>
          <w:sz w:val="24"/>
          <w:szCs w:val="24"/>
          <w:vertAlign w:val="superscript"/>
        </w:rPr>
        <w:t>22ka</w:t>
      </w:r>
      <w:r w:rsidRPr="0014067D">
        <w:rPr>
          <w:rFonts w:ascii="Times New Roman" w:hAnsi="Times New Roman" w:cs="Times New Roman"/>
          <w:sz w:val="24"/>
          <w:szCs w:val="24"/>
        </w:rPr>
        <w:t>) a ktorý bude zamestnaný na tom istom pracovnom mieste,</w:t>
      </w:r>
    </w:p>
    <w:p w:rsidR="0014067D" w:rsidRPr="0014067D" w:rsidRDefault="0014067D" w:rsidP="0014067D">
      <w:pPr>
        <w:numPr>
          <w:ilvl w:val="0"/>
          <w:numId w:val="28"/>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potvrdenie o možnosti obsadenia voľného pracovného miesta vydávané na účel konania o udelenie prechodného pobytu na účel zamestnania štátnemu príslušníkovi tretej krajiny, ktorému sa poskytlo dočasné útočisko,</w:t>
      </w:r>
      <w:r w:rsidRPr="0014067D">
        <w:rPr>
          <w:rFonts w:ascii="Times New Roman" w:hAnsi="Times New Roman" w:cs="Times New Roman"/>
          <w:sz w:val="24"/>
          <w:szCs w:val="24"/>
          <w:vertAlign w:val="superscript"/>
        </w:rPr>
        <w:t>22kj</w:t>
      </w:r>
      <w:r w:rsidRPr="0014067D">
        <w:rPr>
          <w:rFonts w:ascii="Times New Roman" w:hAnsi="Times New Roman" w:cs="Times New Roman"/>
          <w:sz w:val="24"/>
          <w:szCs w:val="24"/>
        </w:rPr>
        <w:t>) ktorý je zamestnaný v pracovnom pomere na území Slovenskej republiky najmenej šesť mesiacov a ktorý bude zamestnaný na tom istom pracovnom mieste,</w:t>
      </w:r>
    </w:p>
    <w:p w:rsidR="0014067D" w:rsidRPr="0014067D" w:rsidRDefault="0014067D" w:rsidP="0014067D">
      <w:pPr>
        <w:numPr>
          <w:ilvl w:val="0"/>
          <w:numId w:val="28"/>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výkon zamestnania s nedostatkom pracovnej sily štátnym príslušníkom tretej krajiny v kraji podľa </w:t>
      </w:r>
      <w:r w:rsidRPr="0014067D">
        <w:rPr>
          <w:rFonts w:ascii="Times New Roman" w:hAnsi="Times New Roman" w:cs="Times New Roman"/>
          <w:bCs/>
          <w:sz w:val="24"/>
          <w:szCs w:val="24"/>
        </w:rPr>
        <w:t>§ 12 písm. ad)</w:t>
      </w:r>
      <w:r w:rsidRPr="0014067D">
        <w:rPr>
          <w:rFonts w:ascii="Times New Roman" w:hAnsi="Times New Roman" w:cs="Times New Roman"/>
          <w:sz w:val="24"/>
          <w:szCs w:val="24"/>
        </w:rPr>
        <w:t xml:space="preserve"> u zamestnávateľa, ktorý ku dňu podania žiadosti podľa odseku 2 zamestnáva menej ako 45 % štátnych príslušníkov tretej krajiny z celkového počtu zamestnancov, pričom do celkového počtu zamestnancov sa započítavajú zamestnanci v pracovnom pomere dohodnutom najmenej v rozsahu polovice </w:t>
      </w:r>
      <w:r w:rsidRPr="0014067D">
        <w:rPr>
          <w:rFonts w:ascii="Times New Roman" w:hAnsi="Times New Roman" w:cs="Times New Roman"/>
          <w:sz w:val="24"/>
          <w:szCs w:val="24"/>
        </w:rPr>
        <w:lastRenderedPageBreak/>
        <w:t xml:space="preserve">ustanoveného týždenného pracovného času; ak ide o štátneho príslušníka tretej krajiny podľa </w:t>
      </w:r>
      <w:r w:rsidRPr="0014067D">
        <w:rPr>
          <w:rFonts w:ascii="Times New Roman" w:hAnsi="Times New Roman" w:cs="Times New Roman"/>
          <w:bCs/>
          <w:sz w:val="24"/>
          <w:szCs w:val="24"/>
        </w:rPr>
        <w:t>§ 21 ods. 4</w:t>
      </w:r>
      <w:r w:rsidRPr="0014067D">
        <w:rPr>
          <w:rFonts w:ascii="Times New Roman" w:hAnsi="Times New Roman" w:cs="Times New Roman"/>
          <w:sz w:val="24"/>
          <w:szCs w:val="24"/>
        </w:rPr>
        <w:t xml:space="preserve"> druhej vety, uvedené podmienky musí spĺňať užívateľský zamestnávateľ.</w:t>
      </w:r>
    </w:p>
    <w:p w:rsidR="0014067D" w:rsidRPr="0014067D" w:rsidRDefault="0014067D" w:rsidP="0014067D">
      <w:pPr>
        <w:spacing w:after="0" w:line="240" w:lineRule="auto"/>
        <w:jc w:val="both"/>
        <w:rPr>
          <w:rFonts w:ascii="Times New Roman" w:hAnsi="Times New Roman" w:cs="Times New Roman"/>
          <w:sz w:val="24"/>
          <w:szCs w:val="24"/>
        </w:rPr>
      </w:pPr>
    </w:p>
    <w:p w:rsidR="0014067D" w:rsidRPr="0014067D" w:rsidRDefault="0014067D" w:rsidP="0014067D">
      <w:pPr>
        <w:spacing w:after="0" w:line="240" w:lineRule="auto"/>
        <w:ind w:left="357" w:firstLine="357"/>
        <w:jc w:val="both"/>
        <w:rPr>
          <w:rFonts w:ascii="Times New Roman" w:hAnsi="Times New Roman" w:cs="Times New Roman"/>
          <w:sz w:val="24"/>
          <w:szCs w:val="24"/>
        </w:rPr>
      </w:pPr>
      <w:r w:rsidRPr="0014067D">
        <w:rPr>
          <w:rFonts w:ascii="Times New Roman" w:hAnsi="Times New Roman" w:cs="Times New Roman"/>
          <w:sz w:val="24"/>
          <w:szCs w:val="24"/>
        </w:rPr>
        <w:t xml:space="preserve">(8) Potvrdenie o možnosti obsadenia voľného pracovného miesta, ktoré obsahuje súhlas s jeho obsadením, podľa odseku 1 písm. a) sa vydáva na obdobie, počas ktorého by mali zamestnanie, dočasné pridelenie, ak ide o štátneho príslušníka tretej krajiny podľa </w:t>
      </w:r>
      <w:r w:rsidRPr="0014067D">
        <w:rPr>
          <w:rFonts w:ascii="Times New Roman" w:hAnsi="Times New Roman" w:cs="Times New Roman"/>
          <w:bCs/>
          <w:sz w:val="24"/>
          <w:szCs w:val="24"/>
        </w:rPr>
        <w:t>§ 21 ods. 4</w:t>
      </w:r>
      <w:r w:rsidRPr="0014067D">
        <w:rPr>
          <w:rFonts w:ascii="Times New Roman" w:hAnsi="Times New Roman" w:cs="Times New Roman"/>
          <w:sz w:val="24"/>
          <w:szCs w:val="24"/>
        </w:rPr>
        <w:t xml:space="preserve"> druhej vety, alebo vnútropodnikový presun trvať, najviac však na </w:t>
      </w:r>
    </w:p>
    <w:p w:rsidR="0014067D" w:rsidRPr="0014067D" w:rsidRDefault="0014067D" w:rsidP="0014067D">
      <w:pPr>
        <w:numPr>
          <w:ilvl w:val="0"/>
          <w:numId w:val="25"/>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180 dní počas 12 po sebe nasledujúcich mesiacov, ak ide o sezónne zamestnanie,</w:t>
      </w:r>
    </w:p>
    <w:p w:rsidR="0014067D" w:rsidRPr="0014067D" w:rsidRDefault="0014067D" w:rsidP="0014067D">
      <w:pPr>
        <w:numPr>
          <w:ilvl w:val="0"/>
          <w:numId w:val="25"/>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jeden rok, ak ide o štátneho príslušníka tretej krajiny s vysokoškolským vzdelaním, ktorý v rámci vnútropodnikového presunu vykonáva odbornú prípravu (stáž) na účely profesionálneho rastu alebo získania vedomostí v oblasti manažmentu podnikania, </w:t>
      </w:r>
    </w:p>
    <w:p w:rsidR="0014067D" w:rsidRPr="0014067D" w:rsidRDefault="0014067D" w:rsidP="0014067D">
      <w:pPr>
        <w:numPr>
          <w:ilvl w:val="0"/>
          <w:numId w:val="25"/>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tri roky, ak ide o štátneho príslušníka tretej krajiny, ktorý v rámci vnútropodnikového presunu vykonáva funkciu vedúceho zamestnanca alebo odborníka vyžadujúcu mimoriadne odborné vedomosti, zručnosti, schopnosti, poznatky, kvalifikáciu a skúsenosti nevyhnutné na prevádzku alebo manažment, </w:t>
      </w:r>
    </w:p>
    <w:p w:rsidR="0014067D" w:rsidRPr="0014067D" w:rsidRDefault="0014067D" w:rsidP="0014067D">
      <w:pPr>
        <w:numPr>
          <w:ilvl w:val="0"/>
          <w:numId w:val="25"/>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päť rokov, ak to ustanovuje medzinárodná zmluva, ktorou je Slovenská republika viazaná, a ak jej niet, ak je zaručená vzájomnosť, </w:t>
      </w:r>
    </w:p>
    <w:p w:rsidR="0014067D" w:rsidRPr="0014067D" w:rsidRDefault="0014067D" w:rsidP="0014067D">
      <w:pPr>
        <w:numPr>
          <w:ilvl w:val="0"/>
          <w:numId w:val="25"/>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dva roky, ak nejde o prípad podľa písmen a) až d).</w:t>
      </w:r>
    </w:p>
    <w:p w:rsidR="0014067D" w:rsidRPr="0014067D" w:rsidRDefault="0014067D" w:rsidP="0014067D">
      <w:pPr>
        <w:spacing w:after="0" w:line="240" w:lineRule="auto"/>
        <w:jc w:val="both"/>
        <w:rPr>
          <w:rFonts w:ascii="Times New Roman" w:hAnsi="Times New Roman" w:cs="Times New Roman"/>
          <w:sz w:val="24"/>
          <w:szCs w:val="24"/>
        </w:rPr>
      </w:pPr>
    </w:p>
    <w:p w:rsidR="0014067D" w:rsidRPr="0014067D" w:rsidRDefault="0014067D" w:rsidP="0014067D">
      <w:pPr>
        <w:spacing w:after="0" w:line="240" w:lineRule="auto"/>
        <w:ind w:left="357" w:firstLine="357"/>
        <w:jc w:val="both"/>
        <w:rPr>
          <w:rFonts w:ascii="Times New Roman" w:hAnsi="Times New Roman" w:cs="Times New Roman"/>
          <w:sz w:val="24"/>
          <w:szCs w:val="24"/>
        </w:rPr>
      </w:pPr>
      <w:r w:rsidRPr="0014067D">
        <w:rPr>
          <w:rFonts w:ascii="Times New Roman" w:hAnsi="Times New Roman" w:cs="Times New Roman"/>
          <w:sz w:val="24"/>
          <w:szCs w:val="24"/>
        </w:rPr>
        <w:t>(9) Potvrdenie o možnosti obsadenia voľného pracovného miesta, ktoré obsahuje súhlas s jeho obsadením, podľa</w:t>
      </w:r>
    </w:p>
    <w:p w:rsidR="0014067D" w:rsidRPr="0014067D" w:rsidRDefault="0014067D" w:rsidP="0014067D">
      <w:pPr>
        <w:numPr>
          <w:ilvl w:val="0"/>
          <w:numId w:val="29"/>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odseku 1 písm. b) sa vydáva na obdobie, počas ktorého by malo zamestnanie trvať, najviac však na obdobie, na ktoré je udelený prechodný pobyt na účel zamestnania,</w:t>
      </w:r>
    </w:p>
    <w:p w:rsidR="0014067D" w:rsidRPr="0014067D" w:rsidRDefault="0014067D" w:rsidP="0014067D">
      <w:pPr>
        <w:numPr>
          <w:ilvl w:val="0"/>
          <w:numId w:val="29"/>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odseku 1 písm. c) sa vydáva na obdobie, počas ktorého by malo zamestnanie trvať, najviac však na obdobie, na ktoré je vydaná modrá karta.</w:t>
      </w:r>
    </w:p>
    <w:p w:rsidR="0014067D" w:rsidRPr="0014067D" w:rsidRDefault="0014067D" w:rsidP="0014067D">
      <w:pPr>
        <w:spacing w:after="0" w:line="240" w:lineRule="auto"/>
        <w:jc w:val="both"/>
        <w:rPr>
          <w:rFonts w:ascii="Times New Roman" w:hAnsi="Times New Roman" w:cs="Times New Roman"/>
          <w:sz w:val="24"/>
          <w:szCs w:val="24"/>
        </w:rPr>
      </w:pPr>
    </w:p>
    <w:p w:rsidR="0014067D" w:rsidRPr="0014067D" w:rsidRDefault="0014067D" w:rsidP="0014067D">
      <w:pPr>
        <w:spacing w:after="0" w:line="240" w:lineRule="auto"/>
        <w:ind w:left="357" w:firstLine="357"/>
        <w:jc w:val="both"/>
        <w:rPr>
          <w:rFonts w:ascii="Times New Roman" w:hAnsi="Times New Roman" w:cs="Times New Roman"/>
          <w:sz w:val="24"/>
          <w:szCs w:val="24"/>
        </w:rPr>
      </w:pPr>
      <w:r w:rsidRPr="0014067D">
        <w:rPr>
          <w:rFonts w:ascii="Times New Roman" w:hAnsi="Times New Roman" w:cs="Times New Roman"/>
          <w:sz w:val="24"/>
          <w:szCs w:val="24"/>
        </w:rPr>
        <w:t xml:space="preserve">(10) Potvrdenie o možnosti obsadenia voľného pracovného miesta sa vydáva na formulári, ktorého vzor určí ústredie. </w:t>
      </w:r>
    </w:p>
    <w:p w:rsidR="0014067D" w:rsidRPr="0014067D" w:rsidRDefault="0014067D" w:rsidP="0014067D">
      <w:pPr>
        <w:spacing w:after="0" w:line="240" w:lineRule="auto"/>
        <w:jc w:val="both"/>
        <w:rPr>
          <w:rFonts w:ascii="Times New Roman" w:hAnsi="Times New Roman" w:cs="Times New Roman"/>
          <w:sz w:val="24"/>
          <w:szCs w:val="24"/>
        </w:rPr>
      </w:pPr>
    </w:p>
    <w:p w:rsidR="0014067D" w:rsidRPr="0014067D" w:rsidRDefault="0014067D" w:rsidP="0014067D">
      <w:pPr>
        <w:spacing w:after="0" w:line="240" w:lineRule="auto"/>
        <w:ind w:left="357" w:firstLine="357"/>
        <w:jc w:val="both"/>
        <w:rPr>
          <w:rFonts w:ascii="Times New Roman" w:hAnsi="Times New Roman" w:cs="Times New Roman"/>
          <w:sz w:val="24"/>
          <w:szCs w:val="24"/>
        </w:rPr>
      </w:pPr>
      <w:r w:rsidRPr="0014067D">
        <w:rPr>
          <w:rFonts w:ascii="Times New Roman" w:hAnsi="Times New Roman" w:cs="Times New Roman"/>
          <w:sz w:val="24"/>
          <w:szCs w:val="24"/>
        </w:rPr>
        <w:t>(11) Na vydanie potvrdenia o možnosti obsadenia voľného pracovného miesta, ktoré obsahuje súhlas s jeho obsadením, nie je právny nárok.</w:t>
      </w:r>
    </w:p>
    <w:p w:rsidR="0014067D" w:rsidRPr="0014067D" w:rsidRDefault="0014067D" w:rsidP="0014067D">
      <w:pPr>
        <w:spacing w:after="0" w:line="240" w:lineRule="auto"/>
        <w:jc w:val="both"/>
        <w:rPr>
          <w:rFonts w:ascii="Times New Roman" w:hAnsi="Times New Roman" w:cs="Times New Roman"/>
          <w:sz w:val="24"/>
          <w:szCs w:val="24"/>
        </w:rPr>
      </w:pPr>
    </w:p>
    <w:p w:rsidR="0014067D" w:rsidRPr="0014067D" w:rsidRDefault="0014067D" w:rsidP="0014067D">
      <w:pPr>
        <w:spacing w:after="0" w:line="240" w:lineRule="auto"/>
        <w:ind w:left="357" w:firstLine="357"/>
        <w:jc w:val="both"/>
        <w:rPr>
          <w:rFonts w:ascii="Times New Roman" w:hAnsi="Times New Roman" w:cs="Times New Roman"/>
          <w:sz w:val="24"/>
          <w:szCs w:val="24"/>
        </w:rPr>
      </w:pPr>
      <w:r w:rsidRPr="0014067D">
        <w:rPr>
          <w:rFonts w:ascii="Times New Roman" w:hAnsi="Times New Roman" w:cs="Times New Roman"/>
          <w:sz w:val="24"/>
          <w:szCs w:val="24"/>
        </w:rPr>
        <w:t>(12) Úrad bezodkladne zašle vydané potvrdenie o možnosti obsadenia voľného pracovného miesta</w:t>
      </w:r>
    </w:p>
    <w:p w:rsidR="0014067D" w:rsidRPr="0014067D" w:rsidRDefault="0014067D" w:rsidP="0014067D">
      <w:pPr>
        <w:numPr>
          <w:ilvl w:val="0"/>
          <w:numId w:val="34"/>
        </w:numPr>
        <w:spacing w:after="0" w:line="240" w:lineRule="auto"/>
        <w:ind w:left="714" w:hanging="357"/>
        <w:contextualSpacing/>
        <w:jc w:val="both"/>
        <w:rPr>
          <w:rFonts w:ascii="Times New Roman" w:hAnsi="Times New Roman" w:cs="Times New Roman"/>
          <w:sz w:val="24"/>
          <w:szCs w:val="24"/>
        </w:rPr>
      </w:pPr>
      <w:r w:rsidRPr="0014067D">
        <w:rPr>
          <w:rFonts w:ascii="Times" w:eastAsia="Times New Roman" w:hAnsi="Times" w:cs="Times"/>
          <w:sz w:val="25"/>
          <w:szCs w:val="25"/>
        </w:rPr>
        <w:t xml:space="preserve"> </w:t>
      </w:r>
      <w:r w:rsidRPr="0014067D">
        <w:rPr>
          <w:rFonts w:ascii="Times New Roman" w:hAnsi="Times New Roman" w:cs="Times New Roman"/>
          <w:sz w:val="24"/>
          <w:szCs w:val="24"/>
        </w:rPr>
        <w:t>Ministerstvu vnútra Slovenskej republiky alebo Ministerstvu zahraničných vecí a európskych záležitostí Slovenskej republiky,</w:t>
      </w:r>
    </w:p>
    <w:p w:rsidR="0014067D" w:rsidRPr="0014067D" w:rsidRDefault="0014067D" w:rsidP="0014067D">
      <w:pPr>
        <w:numPr>
          <w:ilvl w:val="0"/>
          <w:numId w:val="34"/>
        </w:numPr>
        <w:spacing w:after="0" w:line="240" w:lineRule="auto"/>
        <w:ind w:left="714" w:hanging="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zamestnávateľovi, </w:t>
      </w:r>
      <w:r w:rsidRPr="0014067D">
        <w:rPr>
          <w:rFonts w:ascii="Times New Roman" w:hAnsi="Times New Roman"/>
          <w:sz w:val="24"/>
          <w:szCs w:val="24"/>
        </w:rPr>
        <w:t>ktorý podal žiadosť podľa odseku 2.</w:t>
      </w:r>
    </w:p>
    <w:p w:rsidR="0014067D" w:rsidRPr="0014067D" w:rsidRDefault="0014067D" w:rsidP="0014067D">
      <w:pPr>
        <w:spacing w:after="0" w:line="240" w:lineRule="auto"/>
        <w:jc w:val="both"/>
        <w:rPr>
          <w:rFonts w:ascii="Times New Roman" w:hAnsi="Times New Roman" w:cs="Times New Roman"/>
          <w:sz w:val="24"/>
          <w:szCs w:val="24"/>
        </w:rPr>
      </w:pPr>
    </w:p>
    <w:p w:rsidR="0014067D" w:rsidRPr="0014067D" w:rsidRDefault="0014067D" w:rsidP="0014067D">
      <w:pPr>
        <w:spacing w:after="0" w:line="240" w:lineRule="auto"/>
        <w:ind w:left="357" w:firstLine="357"/>
        <w:jc w:val="both"/>
        <w:rPr>
          <w:rFonts w:ascii="Times New Roman" w:hAnsi="Times New Roman" w:cs="Times New Roman"/>
          <w:sz w:val="24"/>
          <w:szCs w:val="24"/>
        </w:rPr>
      </w:pPr>
      <w:r w:rsidRPr="0014067D">
        <w:rPr>
          <w:rFonts w:ascii="Times New Roman" w:hAnsi="Times New Roman" w:cs="Times New Roman"/>
          <w:sz w:val="24"/>
          <w:szCs w:val="24"/>
        </w:rPr>
        <w:t xml:space="preserve">(13) Úrad, ktorý potvrdenie o možnosti obsadenia voľného pracovného miesta vydal, môže toto potvrdenie zrušiť, ak </w:t>
      </w:r>
    </w:p>
    <w:p w:rsidR="0014067D" w:rsidRPr="0014067D" w:rsidRDefault="0014067D" w:rsidP="0014067D">
      <w:pPr>
        <w:numPr>
          <w:ilvl w:val="0"/>
          <w:numId w:val="31"/>
        </w:numPr>
        <w:spacing w:after="0" w:line="240" w:lineRule="auto"/>
        <w:ind w:left="71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bolo kontrolnou činnosťou podľa </w:t>
      </w:r>
      <w:r w:rsidRPr="0014067D">
        <w:rPr>
          <w:rFonts w:ascii="Times New Roman" w:hAnsi="Times New Roman" w:cs="Times New Roman"/>
          <w:bCs/>
          <w:sz w:val="24"/>
          <w:szCs w:val="24"/>
        </w:rPr>
        <w:t>§ 68</w:t>
      </w:r>
      <w:r w:rsidRPr="0014067D">
        <w:rPr>
          <w:rFonts w:ascii="Times New Roman" w:hAnsi="Times New Roman" w:cs="Times New Roman"/>
          <w:sz w:val="24"/>
          <w:szCs w:val="24"/>
        </w:rPr>
        <w:t xml:space="preserve"> zistené porušenie všeobecne záväzných právnych predpisov, pričom prihliada na závažnosť zistených nedostatkov a závažnosť ich následkov a opakované zistenie toho istého nedostatku, alebo</w:t>
      </w:r>
    </w:p>
    <w:p w:rsidR="0014067D" w:rsidRPr="0014067D" w:rsidRDefault="0014067D" w:rsidP="0014067D">
      <w:pPr>
        <w:numPr>
          <w:ilvl w:val="0"/>
          <w:numId w:val="31"/>
        </w:numPr>
        <w:spacing w:after="0" w:line="240" w:lineRule="auto"/>
        <w:ind w:left="71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štátny príslušník tretej krajiny nenastúpil do zamestnania do siedmich pracovných dní odo dňa dohodnutého ako deň nástupu do práce. </w:t>
      </w:r>
    </w:p>
    <w:p w:rsidR="0014067D" w:rsidRPr="0014067D" w:rsidRDefault="0014067D" w:rsidP="0014067D">
      <w:pPr>
        <w:spacing w:after="0" w:line="240" w:lineRule="auto"/>
        <w:ind w:firstLine="357"/>
        <w:jc w:val="both"/>
        <w:rPr>
          <w:rFonts w:ascii="Times New Roman" w:hAnsi="Times New Roman" w:cs="Times New Roman"/>
          <w:sz w:val="24"/>
          <w:szCs w:val="24"/>
        </w:rPr>
      </w:pPr>
    </w:p>
    <w:p w:rsidR="0014067D" w:rsidRPr="0014067D" w:rsidRDefault="0014067D" w:rsidP="0014067D">
      <w:pPr>
        <w:spacing w:after="0" w:line="240" w:lineRule="auto"/>
        <w:ind w:left="357" w:firstLine="357"/>
        <w:jc w:val="both"/>
        <w:rPr>
          <w:rFonts w:ascii="Times New Roman" w:hAnsi="Times New Roman" w:cs="Times New Roman"/>
          <w:sz w:val="24"/>
          <w:szCs w:val="24"/>
        </w:rPr>
      </w:pPr>
      <w:r w:rsidRPr="0014067D">
        <w:rPr>
          <w:rFonts w:ascii="Times New Roman" w:hAnsi="Times New Roman" w:cs="Times New Roman"/>
          <w:sz w:val="24"/>
          <w:szCs w:val="24"/>
        </w:rPr>
        <w:t xml:space="preserve">(14) Úrad, ktorý potvrdenie o možnosti obsadenia voľného pracovného miesta vydal, zruší toto potvrdenie, ak </w:t>
      </w:r>
    </w:p>
    <w:p w:rsidR="0014067D" w:rsidRPr="0014067D"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14067D">
        <w:rPr>
          <w:rFonts w:ascii="Times New Roman" w:hAnsi="Times New Roman" w:cs="Times New Roman"/>
          <w:sz w:val="24"/>
          <w:szCs w:val="24"/>
        </w:rPr>
        <w:lastRenderedPageBreak/>
        <w:t xml:space="preserve">zamestnávateľovi alebo užívateľskému zamestnávateľovi, ak ide o sezónne zamestnanie, alebo hostiteľskému subjektu bola uložená pokuta za porušenie zákazu nelegálneho zamestnávania, </w:t>
      </w:r>
    </w:p>
    <w:p w:rsidR="0014067D" w:rsidRPr="0014067D"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zamestnávateľ alebo užívateľský zamestnávateľ, ak ide o sezónne zamestnanie, alebo hostiteľský subjekt prestal spĺňať podmienku podľa odseku 5 písm. a) prvého bodu, </w:t>
      </w:r>
    </w:p>
    <w:p w:rsidR="0014067D" w:rsidRPr="0014067D"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zamestnávateľovi alebo užívateľskému zamestnávateľovi, ak ide o sezónne zamestnanie, alebo hostiteľskému subjektu bola uložená pokuta uvedená v odseku 5 písm. a) druhom bode, </w:t>
      </w:r>
    </w:p>
    <w:p w:rsidR="0014067D" w:rsidRPr="0014067D"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agentúre dočasného zamestnávania bola pozastavená činnosť agentúry dočasného zamestnávania alebo bolo zrušené povolenie na vykonávanie činnosti agentúry dočasného zamestnávania podľa </w:t>
      </w:r>
      <w:r w:rsidRPr="0014067D">
        <w:rPr>
          <w:rFonts w:ascii="Times New Roman" w:hAnsi="Times New Roman" w:cs="Times New Roman"/>
          <w:bCs/>
          <w:sz w:val="24"/>
          <w:szCs w:val="24"/>
        </w:rPr>
        <w:t>§ 31 ods. 2</w:t>
      </w:r>
      <w:r w:rsidRPr="0014067D">
        <w:rPr>
          <w:rFonts w:ascii="Times New Roman" w:hAnsi="Times New Roman" w:cs="Times New Roman"/>
          <w:sz w:val="24"/>
          <w:szCs w:val="24"/>
        </w:rPr>
        <w:t xml:space="preserve">, ak ide o štátneho príslušníka tretej krajiny podľa </w:t>
      </w:r>
      <w:r w:rsidRPr="0014067D">
        <w:rPr>
          <w:rFonts w:ascii="Times New Roman" w:hAnsi="Times New Roman" w:cs="Times New Roman"/>
          <w:bCs/>
          <w:sz w:val="24"/>
          <w:szCs w:val="24"/>
        </w:rPr>
        <w:t>§ 21 ods. 4</w:t>
      </w:r>
      <w:r w:rsidRPr="0014067D">
        <w:rPr>
          <w:rFonts w:ascii="Times New Roman" w:hAnsi="Times New Roman" w:cs="Times New Roman"/>
          <w:sz w:val="24"/>
          <w:szCs w:val="24"/>
        </w:rPr>
        <w:t xml:space="preserve"> druhej vety, </w:t>
      </w:r>
    </w:p>
    <w:p w:rsidR="0014067D" w:rsidRPr="0014067D"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dočasné pridelenie štátneho príslušníka tretej krajiny podľa § 21 ods. 4 druhej vety k užívateľskému zamestnávateľovi skončilo pred uplynutím obdobia, na ktoré bolo toto potvrdenie vydané, </w:t>
      </w:r>
    </w:p>
    <w:p w:rsidR="0014067D" w:rsidRPr="0014067D"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zamestnanie štátneho príslušníka tretej krajiny skončilo pred uplynutím obdobia, na ktoré bolo toto potvrdenie vydané, </w:t>
      </w:r>
    </w:p>
    <w:p w:rsidR="0014067D" w:rsidRPr="0014067D"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štátnemu príslušníkovi tretej krajiny zanikla modrá karta, ak ide o potvrdenie o možnosti obsadenia voľného pracovného miesta vydané podľa odseku 1 písm. c), </w:t>
      </w:r>
    </w:p>
    <w:p w:rsidR="0014067D" w:rsidRPr="0014067D"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14067D">
        <w:rPr>
          <w:rFonts w:ascii="Times New Roman" w:hAnsi="Times New Roman" w:cs="Times New Roman"/>
          <w:sz w:val="24"/>
          <w:szCs w:val="24"/>
        </w:rPr>
        <w:t>dodatočne zistí, že v žiadosti podľa odseku 2 alebo v jej prílohách zamestnávateľ uviedol nepravdivé údaje, alebo doklady boli vydané neoprávnene, sfalšované alebo neoprávnene pozmenené,</w:t>
      </w:r>
    </w:p>
    <w:p w:rsidR="0014067D" w:rsidRPr="0014067D"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14067D">
        <w:rPr>
          <w:rFonts w:ascii="Times New Roman" w:hAnsi="Times New Roman" w:cs="Times New Roman"/>
          <w:sz w:val="24"/>
          <w:szCs w:val="24"/>
        </w:rPr>
        <w:t>štátnemu príslušníkovi tretej krajiny bola zamietnutá žiadosť o udelenie prechodného pobytu na účel zamestnania</w:t>
      </w:r>
      <w:r w:rsidRPr="0014067D">
        <w:rPr>
          <w:rFonts w:ascii="Times New Roman" w:hAnsi="Times New Roman" w:cs="Times New Roman"/>
          <w:sz w:val="24"/>
          <w:szCs w:val="24"/>
          <w:vertAlign w:val="superscript"/>
        </w:rPr>
        <w:t>22kk</w:t>
      </w:r>
      <w:r w:rsidRPr="0014067D">
        <w:rPr>
          <w:rFonts w:ascii="Times New Roman" w:hAnsi="Times New Roman" w:cs="Times New Roman"/>
          <w:sz w:val="24"/>
          <w:szCs w:val="24"/>
        </w:rPr>
        <w:t>)</w:t>
      </w:r>
    </w:p>
    <w:p w:rsidR="0014067D" w:rsidRPr="0014067D"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14067D">
        <w:rPr>
          <w:rFonts w:ascii="Times New Roman" w:hAnsi="Times New Roman" w:cs="Times New Roman"/>
          <w:sz w:val="24"/>
          <w:szCs w:val="24"/>
        </w:rPr>
        <w:t>štátnemu príslušníkovi tretej krajiny bola zamietnutá žiadosť o obnovenie prechodného pobytu na účel zamestnania</w:t>
      </w:r>
      <w:r w:rsidRPr="0014067D">
        <w:rPr>
          <w:rFonts w:ascii="Times New Roman" w:hAnsi="Times New Roman" w:cs="Times New Roman"/>
          <w:sz w:val="24"/>
          <w:szCs w:val="24"/>
          <w:vertAlign w:val="superscript"/>
        </w:rPr>
        <w:t>22kl</w:t>
      </w:r>
      <w:r w:rsidRPr="0014067D">
        <w:rPr>
          <w:rFonts w:ascii="Times New Roman" w:hAnsi="Times New Roman" w:cs="Times New Roman"/>
          <w:sz w:val="24"/>
          <w:szCs w:val="24"/>
        </w:rPr>
        <w:t xml:space="preserve">) alebo </w:t>
      </w:r>
    </w:p>
    <w:p w:rsidR="0014067D" w:rsidRPr="0014067D"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14067D">
        <w:rPr>
          <w:rFonts w:ascii="Times New Roman" w:hAnsi="Times New Roman" w:cs="Times New Roman"/>
          <w:sz w:val="24"/>
          <w:szCs w:val="24"/>
        </w:rPr>
        <w:t>štátnemu príslušníkovi tretej krajiny zanikol prechodný pobyt na účel zamestnania.</w:t>
      </w:r>
      <w:r w:rsidRPr="0014067D">
        <w:rPr>
          <w:rFonts w:ascii="Times New Roman" w:hAnsi="Times New Roman" w:cs="Times New Roman"/>
          <w:sz w:val="24"/>
          <w:szCs w:val="24"/>
          <w:vertAlign w:val="superscript"/>
        </w:rPr>
        <w:t>22km</w:t>
      </w:r>
      <w:r w:rsidRPr="0014067D">
        <w:rPr>
          <w:rFonts w:ascii="Times New Roman" w:hAnsi="Times New Roman" w:cs="Times New Roman"/>
          <w:sz w:val="24"/>
          <w:szCs w:val="24"/>
        </w:rPr>
        <w:t>)“.</w:t>
      </w:r>
    </w:p>
    <w:p w:rsidR="0014067D" w:rsidRPr="0014067D" w:rsidRDefault="0014067D" w:rsidP="0014067D">
      <w:pPr>
        <w:spacing w:after="0" w:line="240" w:lineRule="auto"/>
        <w:jc w:val="both"/>
        <w:rPr>
          <w:rFonts w:ascii="Times New Roman" w:hAnsi="Times New Roman" w:cs="Times New Roman"/>
          <w:sz w:val="24"/>
          <w:szCs w:val="24"/>
        </w:rPr>
      </w:pP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sz w:val="24"/>
        </w:rPr>
        <w:t>Poznámky pod čiarou k odkazom 22f, 22g, , 2</w:t>
      </w:r>
      <w:r w:rsidRPr="0014067D">
        <w:rPr>
          <w:rFonts w:ascii="Times New Roman" w:hAnsi="Times New Roman" w:cs="Times New Roman"/>
          <w:sz w:val="24"/>
          <w:szCs w:val="24"/>
        </w:rPr>
        <w:t>2h, 22i, 22j, 22k, 22ka, 22kb, 22kc, 22kd, 22ke, 22kf, 22kg, 22kh, 22ki, 22kj, 22kk, 22kl a 22km znejú:</w:t>
      </w:r>
    </w:p>
    <w:p w:rsidR="0014067D" w:rsidRPr="0014067D" w:rsidRDefault="0014067D" w:rsidP="0014067D">
      <w:pPr>
        <w:spacing w:after="0" w:line="240" w:lineRule="auto"/>
        <w:ind w:left="357"/>
        <w:jc w:val="both"/>
        <w:rPr>
          <w:rFonts w:ascii="Times New Roman" w:hAnsi="Times New Roman"/>
          <w:sz w:val="24"/>
        </w:rPr>
      </w:pPr>
      <w:r w:rsidRPr="0014067D">
        <w:rPr>
          <w:rFonts w:ascii="Times New Roman" w:hAnsi="Times New Roman"/>
          <w:sz w:val="24"/>
        </w:rPr>
        <w:t>„</w:t>
      </w:r>
      <w:r w:rsidRPr="0014067D">
        <w:rPr>
          <w:rFonts w:ascii="Times New Roman" w:hAnsi="Times New Roman"/>
          <w:sz w:val="24"/>
          <w:vertAlign w:val="superscript"/>
        </w:rPr>
        <w:t>22f</w:t>
      </w:r>
      <w:r w:rsidRPr="0014067D">
        <w:rPr>
          <w:rFonts w:ascii="Times New Roman" w:hAnsi="Times New Roman"/>
          <w:sz w:val="24"/>
        </w:rPr>
        <w:t xml:space="preserve">) </w:t>
      </w:r>
      <w:r w:rsidRPr="0014067D">
        <w:rPr>
          <w:rFonts w:ascii="Times New Roman" w:hAnsi="Times New Roman"/>
          <w:iCs/>
          <w:sz w:val="24"/>
        </w:rPr>
        <w:t>§ 37 ods. 3 zákona č. 404/2011 Z. z.</w:t>
      </w:r>
      <w:r w:rsidRPr="0014067D">
        <w:rPr>
          <w:rFonts w:ascii="Times New Roman" w:hAnsi="Times New Roman"/>
          <w:sz w:val="24"/>
        </w:rPr>
        <w:t xml:space="preserve"> v znení neskorších predpisov.</w:t>
      </w:r>
    </w:p>
    <w:p w:rsidR="0014067D" w:rsidRPr="0014067D" w:rsidRDefault="0014067D" w:rsidP="0014067D">
      <w:pPr>
        <w:spacing w:after="0" w:line="240" w:lineRule="auto"/>
        <w:ind w:left="357"/>
        <w:jc w:val="both"/>
        <w:rPr>
          <w:rFonts w:ascii="Times New Roman" w:hAnsi="Times New Roman"/>
          <w:sz w:val="24"/>
        </w:rPr>
      </w:pPr>
      <w:r w:rsidRPr="0014067D">
        <w:rPr>
          <w:rFonts w:ascii="Times New Roman" w:hAnsi="Times New Roman"/>
          <w:sz w:val="24"/>
          <w:vertAlign w:val="superscript"/>
        </w:rPr>
        <w:t>22g</w:t>
      </w:r>
      <w:r w:rsidRPr="0014067D">
        <w:rPr>
          <w:rFonts w:ascii="Times New Roman" w:hAnsi="Times New Roman"/>
          <w:sz w:val="24"/>
        </w:rPr>
        <w:t>) § 37 ods. 5 zákona č. 404/2011 Z. z. v znení zákona č. .../2024 Z. z. .</w:t>
      </w: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vertAlign w:val="superscript"/>
        </w:rPr>
        <w:t>22h</w:t>
      </w:r>
      <w:r w:rsidRPr="0014067D">
        <w:rPr>
          <w:rFonts w:ascii="Times New Roman" w:hAnsi="Times New Roman" w:cs="Times New Roman"/>
          <w:sz w:val="24"/>
          <w:szCs w:val="24"/>
        </w:rPr>
        <w:t xml:space="preserve">) § 30 a 39 zákona č. </w:t>
      </w:r>
      <w:r w:rsidRPr="0014067D">
        <w:rPr>
          <w:rFonts w:ascii="Times New Roman" w:hAnsi="Times New Roman" w:cs="Times New Roman"/>
          <w:iCs/>
          <w:sz w:val="24"/>
          <w:szCs w:val="24"/>
        </w:rPr>
        <w:t xml:space="preserve">422/2015 Z. z. </w:t>
      </w:r>
      <w:r w:rsidRPr="0014067D">
        <w:rPr>
          <w:rFonts w:ascii="Times New Roman" w:hAnsi="Times New Roman" w:cs="Times New Roman"/>
          <w:color w:val="494949"/>
          <w:sz w:val="24"/>
          <w:szCs w:val="24"/>
          <w:shd w:val="clear" w:color="auto" w:fill="FFFFFF"/>
        </w:rPr>
        <w:t xml:space="preserve">o uznávaní dokladov o vzdelaní a o uznávaní odborných kvalifikácií a o zmene a doplnení niektorých zákonov </w:t>
      </w:r>
      <w:r w:rsidRPr="0014067D">
        <w:rPr>
          <w:rFonts w:ascii="Times New Roman" w:hAnsi="Times New Roman" w:cs="Times New Roman"/>
          <w:iCs/>
          <w:sz w:val="24"/>
          <w:szCs w:val="24"/>
        </w:rPr>
        <w:t>v znení neskorších predpisov.</w:t>
      </w:r>
    </w:p>
    <w:p w:rsidR="0014067D" w:rsidRPr="0014067D" w:rsidRDefault="0014067D" w:rsidP="0014067D">
      <w:pPr>
        <w:spacing w:after="0" w:line="240" w:lineRule="auto"/>
        <w:ind w:left="357"/>
        <w:jc w:val="both"/>
        <w:rPr>
          <w:rFonts w:ascii="Times New Roman" w:hAnsi="Times New Roman" w:cs="Times New Roman"/>
          <w:iCs/>
          <w:sz w:val="24"/>
          <w:szCs w:val="24"/>
        </w:rPr>
      </w:pPr>
      <w:r w:rsidRPr="0014067D">
        <w:rPr>
          <w:rFonts w:ascii="Times New Roman" w:hAnsi="Times New Roman" w:cs="Times New Roman"/>
          <w:sz w:val="24"/>
          <w:szCs w:val="24"/>
          <w:vertAlign w:val="superscript"/>
        </w:rPr>
        <w:t>22i</w:t>
      </w:r>
      <w:r w:rsidRPr="0014067D">
        <w:rPr>
          <w:rFonts w:ascii="Times New Roman" w:hAnsi="Times New Roman" w:cs="Times New Roman"/>
          <w:sz w:val="24"/>
          <w:szCs w:val="24"/>
        </w:rPr>
        <w:t xml:space="preserve">) </w:t>
      </w:r>
      <w:r w:rsidRPr="0014067D">
        <w:rPr>
          <w:rFonts w:ascii="Times New Roman" w:hAnsi="Times New Roman" w:cs="Times New Roman"/>
          <w:iCs/>
          <w:sz w:val="24"/>
          <w:szCs w:val="24"/>
        </w:rPr>
        <w:t>§ 32 zákona č. 422/2015 Z. z. v znení neskorších predpisov.</w:t>
      </w:r>
    </w:p>
    <w:p w:rsidR="0014067D" w:rsidRPr="0014067D" w:rsidRDefault="0014067D" w:rsidP="0014067D">
      <w:pPr>
        <w:spacing w:after="0" w:line="240" w:lineRule="auto"/>
        <w:ind w:left="357"/>
        <w:jc w:val="both"/>
        <w:rPr>
          <w:rFonts w:ascii="Times New Roman" w:hAnsi="Times New Roman" w:cs="Times New Roman"/>
          <w:iCs/>
          <w:sz w:val="24"/>
          <w:szCs w:val="24"/>
        </w:rPr>
      </w:pPr>
      <w:r w:rsidRPr="0014067D">
        <w:rPr>
          <w:rFonts w:ascii="Times New Roman" w:hAnsi="Times New Roman" w:cs="Times New Roman"/>
          <w:sz w:val="24"/>
          <w:szCs w:val="24"/>
          <w:vertAlign w:val="superscript"/>
        </w:rPr>
        <w:t>22j</w:t>
      </w:r>
      <w:r w:rsidRPr="0014067D">
        <w:rPr>
          <w:rFonts w:ascii="Times New Roman" w:hAnsi="Times New Roman" w:cs="Times New Roman"/>
          <w:sz w:val="24"/>
          <w:szCs w:val="24"/>
        </w:rPr>
        <w:t xml:space="preserve">) </w:t>
      </w:r>
      <w:r w:rsidRPr="0014067D">
        <w:rPr>
          <w:rFonts w:ascii="Times New Roman" w:hAnsi="Times New Roman" w:cs="Times New Roman"/>
          <w:iCs/>
          <w:sz w:val="24"/>
          <w:szCs w:val="24"/>
        </w:rPr>
        <w:t>§ 3 ods. 1 písm. d) zákona č. 422/2015 Z. z. v znení zákona č. 357/2020 Z. z.</w:t>
      </w:r>
    </w:p>
    <w:p w:rsidR="0014067D" w:rsidRPr="0014067D" w:rsidRDefault="0014067D" w:rsidP="0014067D">
      <w:pPr>
        <w:spacing w:after="0" w:line="240" w:lineRule="auto"/>
        <w:ind w:left="357"/>
        <w:jc w:val="both"/>
        <w:rPr>
          <w:rFonts w:ascii="Times New Roman" w:hAnsi="Times New Roman"/>
          <w:sz w:val="24"/>
        </w:rPr>
      </w:pPr>
      <w:r w:rsidRPr="0014067D">
        <w:rPr>
          <w:rFonts w:ascii="Times New Roman" w:hAnsi="Times New Roman"/>
          <w:sz w:val="24"/>
          <w:vertAlign w:val="superscript"/>
        </w:rPr>
        <w:t>22k</w:t>
      </w:r>
      <w:r w:rsidRPr="0014067D">
        <w:rPr>
          <w:rFonts w:ascii="Times New Roman" w:hAnsi="Times New Roman"/>
          <w:sz w:val="24"/>
        </w:rPr>
        <w:t xml:space="preserve">) § 37 ods. 5 druhá veta </w:t>
      </w:r>
      <w:r w:rsidRPr="0014067D">
        <w:rPr>
          <w:rFonts w:ascii="Times New Roman" w:hAnsi="Times New Roman" w:cs="Times New Roman"/>
          <w:sz w:val="24"/>
          <w:szCs w:val="24"/>
        </w:rPr>
        <w:t xml:space="preserve">zákona č. 404/2011 Z. z. </w:t>
      </w:r>
      <w:r w:rsidRPr="0014067D">
        <w:rPr>
          <w:rFonts w:ascii="Times New Roman" w:hAnsi="Times New Roman"/>
          <w:sz w:val="24"/>
        </w:rPr>
        <w:t>v znení zákona č. .../2024 Z. z.</w:t>
      </w:r>
    </w:p>
    <w:p w:rsidR="0014067D" w:rsidRPr="0014067D" w:rsidRDefault="0014067D" w:rsidP="0014067D">
      <w:pPr>
        <w:spacing w:after="0" w:line="240" w:lineRule="auto"/>
        <w:ind w:left="357"/>
        <w:jc w:val="both"/>
        <w:rPr>
          <w:rFonts w:ascii="Times New Roman" w:hAnsi="Times New Roman"/>
          <w:sz w:val="24"/>
        </w:rPr>
      </w:pPr>
      <w:r w:rsidRPr="0014067D">
        <w:rPr>
          <w:rFonts w:ascii="Times New Roman" w:hAnsi="Times New Roman"/>
          <w:sz w:val="24"/>
          <w:vertAlign w:val="superscript"/>
        </w:rPr>
        <w:t>22ka</w:t>
      </w:r>
      <w:r w:rsidRPr="0014067D">
        <w:rPr>
          <w:rFonts w:ascii="Times New Roman" w:hAnsi="Times New Roman"/>
          <w:sz w:val="24"/>
        </w:rPr>
        <w:t>) § 15 ods. 1 písm. d) zákona č. 404/2011 Z. z. v znení zákona č. 179/2017 Z. z.</w:t>
      </w:r>
    </w:p>
    <w:p w:rsidR="0014067D" w:rsidRPr="0014067D" w:rsidRDefault="0014067D" w:rsidP="0014067D">
      <w:pPr>
        <w:spacing w:after="0" w:line="240" w:lineRule="auto"/>
        <w:ind w:left="357"/>
        <w:jc w:val="both"/>
        <w:rPr>
          <w:rFonts w:ascii="Times New Roman" w:hAnsi="Times New Roman"/>
          <w:sz w:val="24"/>
        </w:rPr>
      </w:pPr>
      <w:r w:rsidRPr="0014067D">
        <w:rPr>
          <w:rFonts w:ascii="Times New Roman" w:hAnsi="Times New Roman"/>
          <w:sz w:val="24"/>
          <w:vertAlign w:val="superscript"/>
        </w:rPr>
        <w:t>22kb</w:t>
      </w:r>
      <w:r w:rsidRPr="0014067D">
        <w:rPr>
          <w:rFonts w:ascii="Times New Roman" w:hAnsi="Times New Roman"/>
          <w:sz w:val="24"/>
        </w:rPr>
        <w:t>) § 37 ods. 3 a 4 zákona č. 404/2011 Z. z. v znení neskorších predpisov.</w:t>
      </w: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vertAlign w:val="superscript"/>
        </w:rPr>
        <w:t>22kc)</w:t>
      </w:r>
      <w:r w:rsidRPr="0014067D">
        <w:rPr>
          <w:rFonts w:ascii="Times New Roman" w:hAnsi="Times New Roman" w:cs="Times New Roman"/>
          <w:sz w:val="24"/>
          <w:szCs w:val="24"/>
        </w:rPr>
        <w:t xml:space="preserve"> § 39 zákona č. 404/2011 Z. Z. v znení neskorších predpisov.</w:t>
      </w: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vertAlign w:val="superscript"/>
        </w:rPr>
        <w:t>22kd)</w:t>
      </w:r>
      <w:r w:rsidRPr="0014067D">
        <w:rPr>
          <w:rFonts w:ascii="Times New Roman" w:hAnsi="Times New Roman" w:cs="Times New Roman"/>
          <w:sz w:val="24"/>
          <w:szCs w:val="24"/>
        </w:rPr>
        <w:t xml:space="preserve"> § 41 ods. 1 až 7 zákona č. 404/2011 Z. z. v znení neskorších predpisov.</w:t>
      </w: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vertAlign w:val="superscript"/>
        </w:rPr>
        <w:t>22ke)</w:t>
      </w:r>
      <w:r w:rsidRPr="0014067D">
        <w:rPr>
          <w:rFonts w:ascii="Times New Roman" w:hAnsi="Times New Roman" w:cs="Times New Roman"/>
          <w:sz w:val="24"/>
          <w:szCs w:val="24"/>
        </w:rPr>
        <w:t xml:space="preserve"> § 41 ods. 8 zákona č. 404/2011 Z. z. v znení neskorších predpisov</w:t>
      </w: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vertAlign w:val="superscript"/>
        </w:rPr>
        <w:t>22kf</w:t>
      </w:r>
      <w:r w:rsidRPr="0014067D">
        <w:rPr>
          <w:rFonts w:ascii="Times New Roman" w:hAnsi="Times New Roman" w:cs="Times New Roman"/>
          <w:sz w:val="24"/>
          <w:szCs w:val="24"/>
        </w:rPr>
        <w:t xml:space="preserve">) § 30 zákona č. 422/2015 Z. z. v znení zákona č. 359/2019 Z. z. </w:t>
      </w: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vertAlign w:val="superscript"/>
        </w:rPr>
        <w:t>22kg</w:t>
      </w:r>
      <w:r w:rsidRPr="0014067D">
        <w:rPr>
          <w:rFonts w:ascii="Times New Roman" w:hAnsi="Times New Roman" w:cs="Times New Roman"/>
          <w:sz w:val="24"/>
          <w:szCs w:val="24"/>
        </w:rPr>
        <w:t xml:space="preserve">) </w:t>
      </w:r>
      <w:r w:rsidRPr="0014067D">
        <w:rPr>
          <w:rFonts w:ascii="Times New Roman" w:hAnsi="Times New Roman" w:cs="Times New Roman"/>
          <w:iCs/>
          <w:sz w:val="24"/>
          <w:szCs w:val="24"/>
        </w:rPr>
        <w:t>§ 2 ods. 1 písm. s) zákona č. 404/2011 Z. z.</w:t>
      </w:r>
      <w:r w:rsidRPr="0014067D">
        <w:rPr>
          <w:rFonts w:ascii="Times New Roman" w:hAnsi="Times New Roman" w:cs="Times New Roman"/>
          <w:sz w:val="24"/>
          <w:szCs w:val="24"/>
        </w:rPr>
        <w:t xml:space="preserve"> v znení zákona č. 82/2017 Z. z. </w:t>
      </w:r>
    </w:p>
    <w:p w:rsidR="0014067D" w:rsidRPr="0014067D" w:rsidRDefault="0014067D" w:rsidP="0014067D">
      <w:pPr>
        <w:spacing w:after="0" w:line="240" w:lineRule="auto"/>
        <w:ind w:left="357"/>
        <w:jc w:val="both"/>
        <w:rPr>
          <w:rFonts w:ascii="Times New Roman" w:hAnsi="Times New Roman" w:cs="Times New Roman"/>
          <w:iCs/>
          <w:sz w:val="24"/>
          <w:szCs w:val="24"/>
        </w:rPr>
      </w:pPr>
      <w:r w:rsidRPr="0014067D">
        <w:rPr>
          <w:rFonts w:ascii="Times New Roman" w:hAnsi="Times New Roman" w:cs="Times New Roman"/>
          <w:iCs/>
          <w:sz w:val="24"/>
          <w:szCs w:val="24"/>
          <w:vertAlign w:val="superscript"/>
        </w:rPr>
        <w:t>22kh</w:t>
      </w:r>
      <w:r w:rsidRPr="0014067D">
        <w:rPr>
          <w:rFonts w:ascii="Times New Roman" w:hAnsi="Times New Roman" w:cs="Times New Roman"/>
          <w:iCs/>
          <w:sz w:val="24"/>
          <w:szCs w:val="24"/>
        </w:rPr>
        <w:t xml:space="preserve">) § 2 ods. 1 písm. d) zákona č. 404/2011 Z. z. v znení zákona č. 82/2017 Z. z. </w:t>
      </w: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vertAlign w:val="superscript"/>
        </w:rPr>
        <w:t>22ki</w:t>
      </w:r>
      <w:r w:rsidRPr="0014067D">
        <w:rPr>
          <w:rFonts w:ascii="Times New Roman" w:hAnsi="Times New Roman" w:cs="Times New Roman"/>
          <w:sz w:val="24"/>
          <w:szCs w:val="24"/>
        </w:rPr>
        <w:t xml:space="preserve">) Zákon č. </w:t>
      </w:r>
      <w:r w:rsidRPr="0014067D">
        <w:rPr>
          <w:rFonts w:ascii="Times New Roman" w:hAnsi="Times New Roman" w:cs="Times New Roman"/>
          <w:iCs/>
          <w:sz w:val="24"/>
          <w:szCs w:val="24"/>
        </w:rPr>
        <w:t>125/2006 Z. z.</w:t>
      </w:r>
      <w:r w:rsidRPr="0014067D">
        <w:rPr>
          <w:rFonts w:ascii="Times New Roman" w:hAnsi="Times New Roman" w:cs="Times New Roman"/>
          <w:sz w:val="24"/>
          <w:szCs w:val="24"/>
        </w:rPr>
        <w:t xml:space="preserve"> o inšpekcii práce a o zmene a doplnení zákona č. 82/2005 Z. z. o nelegálnej práci a nelegálnom zamestnávaní a o zmene a doplnení niektorých zákonov v znení neskorších predpisov.</w:t>
      </w: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vertAlign w:val="superscript"/>
        </w:rPr>
        <w:lastRenderedPageBreak/>
        <w:t>22kj</w:t>
      </w:r>
      <w:r w:rsidRPr="0014067D">
        <w:rPr>
          <w:rFonts w:ascii="Times New Roman" w:hAnsi="Times New Roman" w:cs="Times New Roman"/>
          <w:sz w:val="24"/>
          <w:szCs w:val="24"/>
        </w:rPr>
        <w:t>) § 2 písm. j) zákona č. 480/2002 Z. z. v znení neskorších predpisov.</w:t>
      </w: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vertAlign w:val="superscript"/>
        </w:rPr>
        <w:t>22kk)</w:t>
      </w:r>
      <w:r w:rsidRPr="0014067D">
        <w:rPr>
          <w:rFonts w:ascii="Times New Roman" w:hAnsi="Times New Roman" w:cs="Times New Roman"/>
          <w:sz w:val="24"/>
          <w:szCs w:val="24"/>
        </w:rPr>
        <w:t xml:space="preserve"> § 33 ods. 6 zákona č. 404/2011 Z. z. v znení neskorších predpisov.</w:t>
      </w: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vertAlign w:val="superscript"/>
        </w:rPr>
        <w:t>22kl)</w:t>
      </w:r>
      <w:r w:rsidRPr="0014067D">
        <w:rPr>
          <w:rFonts w:ascii="Times New Roman" w:hAnsi="Times New Roman" w:cs="Times New Roman"/>
          <w:sz w:val="24"/>
          <w:szCs w:val="24"/>
        </w:rPr>
        <w:t xml:space="preserve"> § 34</w:t>
      </w:r>
      <w:r w:rsidRPr="0014067D">
        <w:rPr>
          <w:rFonts w:ascii="Times New Roman" w:hAnsi="Times New Roman"/>
          <w:sz w:val="24"/>
        </w:rPr>
        <w:t xml:space="preserve"> </w:t>
      </w:r>
      <w:r w:rsidRPr="0014067D">
        <w:rPr>
          <w:rFonts w:ascii="Times New Roman" w:hAnsi="Times New Roman" w:cs="Times New Roman"/>
          <w:sz w:val="24"/>
          <w:szCs w:val="24"/>
        </w:rPr>
        <w:t>zákona č. 404/2011 Z. z. v znení neskorších predpisov.</w:t>
      </w: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vertAlign w:val="superscript"/>
        </w:rPr>
        <w:t>22km)</w:t>
      </w:r>
      <w:r w:rsidRPr="0014067D">
        <w:rPr>
          <w:rFonts w:ascii="Times New Roman" w:hAnsi="Times New Roman" w:cs="Times New Roman"/>
          <w:sz w:val="24"/>
          <w:szCs w:val="24"/>
        </w:rPr>
        <w:t xml:space="preserve"> § 35 zákona č. 404/2011 Z. z. v znení neskorších predpisov.“.</w:t>
      </w:r>
    </w:p>
    <w:p w:rsidR="0014067D" w:rsidRPr="0014067D" w:rsidRDefault="0014067D" w:rsidP="0014067D">
      <w:pPr>
        <w:spacing w:after="0" w:line="240" w:lineRule="auto"/>
        <w:ind w:left="357"/>
        <w:jc w:val="both"/>
        <w:rPr>
          <w:rFonts w:ascii="Times New Roman" w:hAnsi="Times New Roman" w:cs="Times New Roman"/>
          <w:sz w:val="24"/>
          <w:szCs w:val="24"/>
        </w:rPr>
      </w:pP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rPr>
        <w:t>Poznámky pod čiarou k odkazom 22haa, 22ha a 22kca sa vypúšťajú.</w:t>
      </w:r>
    </w:p>
    <w:p w:rsidR="0014067D" w:rsidRPr="0014067D" w:rsidRDefault="0014067D" w:rsidP="0014067D">
      <w:pPr>
        <w:spacing w:after="0" w:line="240" w:lineRule="auto"/>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 22 ods. 3 písm. b), § 30 ods. 2, § 31 ods. 3 písm. c) a § 58 ods. 16 písm. d) sa odkaz „</w:t>
      </w:r>
      <w:r w:rsidRPr="0014067D">
        <w:rPr>
          <w:rFonts w:ascii="Times New Roman" w:hAnsi="Times New Roman" w:cs="Times New Roman"/>
          <w:sz w:val="24"/>
          <w:szCs w:val="24"/>
          <w:vertAlign w:val="superscript"/>
        </w:rPr>
        <w:t>22kd</w:t>
      </w:r>
      <w:r w:rsidRPr="0014067D">
        <w:rPr>
          <w:rFonts w:ascii="Times New Roman" w:hAnsi="Times New Roman" w:cs="Times New Roman"/>
          <w:sz w:val="24"/>
          <w:szCs w:val="24"/>
        </w:rPr>
        <w:t>)“ nahrádza odkazom „</w:t>
      </w:r>
      <w:r w:rsidRPr="0014067D">
        <w:rPr>
          <w:rFonts w:ascii="Times New Roman" w:hAnsi="Times New Roman" w:cs="Times New Roman"/>
          <w:sz w:val="24"/>
          <w:szCs w:val="24"/>
          <w:vertAlign w:val="superscript"/>
        </w:rPr>
        <w:t>22ki</w:t>
      </w:r>
      <w:r w:rsidRPr="0014067D">
        <w:rPr>
          <w:rFonts w:ascii="Times New Roman" w:hAnsi="Times New Roman" w:cs="Times New Roman"/>
          <w:sz w:val="24"/>
          <w:szCs w:val="24"/>
        </w:rPr>
        <w:t>)“.</w:t>
      </w:r>
    </w:p>
    <w:p w:rsidR="0014067D" w:rsidRPr="0014067D" w:rsidRDefault="0014067D" w:rsidP="0014067D">
      <w:pPr>
        <w:spacing w:after="0" w:line="240" w:lineRule="auto"/>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 22 ods. 12 písm. b) sa slová „získané podvodným spôsobom“ nahrádzajú slovami „vydané neoprávnene“.</w:t>
      </w:r>
    </w:p>
    <w:p w:rsidR="0014067D" w:rsidRPr="0014067D" w:rsidRDefault="0014067D" w:rsidP="0014067D">
      <w:pPr>
        <w:spacing w:after="0" w:line="240" w:lineRule="auto"/>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 23a ods. 1 písm. c) treťom bode sa slová „písmena ah)“ nahrádzajú slovami „písmena ag)“.</w:t>
      </w:r>
    </w:p>
    <w:p w:rsidR="0014067D" w:rsidRPr="0014067D" w:rsidRDefault="0014067D" w:rsidP="0014067D">
      <w:pPr>
        <w:spacing w:after="0" w:line="240" w:lineRule="auto"/>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sz w:val="24"/>
        </w:rPr>
        <w:t>V § 23a ods. 1 písmeno e) znie:</w:t>
      </w: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rPr>
        <w:t>„e) ktorý má udelený prechodný pobyt na účel štúdia, ak osobitný predpis neustanovuje inak,</w:t>
      </w:r>
      <w:r w:rsidRPr="0014067D">
        <w:rPr>
          <w:rFonts w:ascii="Times New Roman" w:hAnsi="Times New Roman" w:cs="Times New Roman"/>
          <w:bCs/>
          <w:sz w:val="24"/>
          <w:szCs w:val="24"/>
          <w:vertAlign w:val="superscript"/>
        </w:rPr>
        <w:t>24</w:t>
      </w:r>
      <w:r w:rsidRPr="0014067D">
        <w:rPr>
          <w:rFonts w:ascii="Times New Roman" w:hAnsi="Times New Roman" w:cs="Times New Roman"/>
          <w:bCs/>
          <w:sz w:val="24"/>
          <w:szCs w:val="24"/>
        </w:rPr>
        <w:t>)</w:t>
      </w:r>
      <w:r w:rsidRPr="0014067D">
        <w:rPr>
          <w:rFonts w:ascii="Times New Roman" w:hAnsi="Times New Roman" w:cs="Times New Roman"/>
          <w:sz w:val="24"/>
          <w:szCs w:val="24"/>
        </w:rPr>
        <w:t xml:space="preserve"> </w:t>
      </w:r>
      <w:r w:rsidRPr="0014067D">
        <w:rPr>
          <w:rFonts w:ascii="Times New Roman" w:hAnsi="Times New Roman"/>
          <w:sz w:val="24"/>
        </w:rPr>
        <w:t>alebo ktorý má udelené národné vízum podľa osobitného predpisu,</w:t>
      </w:r>
      <w:r w:rsidRPr="0014067D">
        <w:rPr>
          <w:rFonts w:ascii="Times New Roman" w:hAnsi="Times New Roman"/>
          <w:sz w:val="24"/>
          <w:vertAlign w:val="superscript"/>
        </w:rPr>
        <w:t>22ka</w:t>
      </w:r>
      <w:r w:rsidRPr="0014067D">
        <w:rPr>
          <w:rFonts w:ascii="Times New Roman" w:hAnsi="Times New Roman"/>
          <w:sz w:val="24"/>
        </w:rPr>
        <w:t xml:space="preserve">) </w:t>
      </w:r>
      <w:r w:rsidRPr="0014067D">
        <w:rPr>
          <w:rFonts w:ascii="Times New Roman" w:hAnsi="Times New Roman" w:cs="Times New Roman"/>
          <w:sz w:val="24"/>
          <w:szCs w:val="24"/>
        </w:rPr>
        <w:t>a výkon jeho práce nepresiahne u všetkých zamestnávateľov 40 hodín mesačne, ak je žiakom strednej školy, alebo 80 hodín mesačne, ak je študentom vysokej školy,“.</w:t>
      </w:r>
    </w:p>
    <w:p w:rsidR="0014067D" w:rsidRPr="0014067D" w:rsidRDefault="0014067D" w:rsidP="0014067D">
      <w:pPr>
        <w:spacing w:after="0" w:line="240" w:lineRule="auto"/>
        <w:ind w:left="357"/>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 23a ods. 1 písm. k) sa vypúšťa odkaz „</w:t>
      </w:r>
      <w:r w:rsidRPr="0014067D">
        <w:rPr>
          <w:rFonts w:ascii="Times New Roman" w:hAnsi="Times New Roman" w:cs="Times New Roman"/>
          <w:sz w:val="24"/>
          <w:szCs w:val="24"/>
          <w:vertAlign w:val="superscript"/>
        </w:rPr>
        <w:t>26</w:t>
      </w:r>
      <w:r w:rsidRPr="0014067D">
        <w:rPr>
          <w:rFonts w:ascii="Times New Roman" w:hAnsi="Times New Roman" w:cs="Times New Roman"/>
          <w:sz w:val="24"/>
          <w:szCs w:val="24"/>
        </w:rPr>
        <w:t>)“.</w:t>
      </w:r>
    </w:p>
    <w:p w:rsidR="0014067D" w:rsidRPr="0014067D" w:rsidRDefault="0014067D" w:rsidP="0014067D">
      <w:pPr>
        <w:spacing w:after="0" w:line="240" w:lineRule="auto"/>
        <w:ind w:left="357"/>
        <w:jc w:val="both"/>
        <w:rPr>
          <w:rFonts w:ascii="Times New Roman" w:hAnsi="Times New Roman" w:cs="Times New Roman"/>
          <w:sz w:val="24"/>
          <w:szCs w:val="24"/>
        </w:rPr>
      </w:pP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rPr>
        <w:t>Poznámka pod čiarou k odkazu 26 sa vypúšťa.</w:t>
      </w:r>
    </w:p>
    <w:p w:rsidR="0014067D" w:rsidRPr="0014067D" w:rsidRDefault="0014067D" w:rsidP="0014067D">
      <w:pPr>
        <w:spacing w:after="0" w:line="240" w:lineRule="auto"/>
        <w:ind w:left="357"/>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sz w:val="24"/>
          <w:szCs w:val="24"/>
        </w:rPr>
        <w:t>V § 23a ods. 1 sa vypúšťa písmeno u).</w:t>
      </w:r>
    </w:p>
    <w:p w:rsidR="0014067D" w:rsidRPr="0014067D" w:rsidRDefault="0014067D" w:rsidP="0014067D">
      <w:pPr>
        <w:spacing w:after="0" w:line="240" w:lineRule="auto"/>
        <w:ind w:left="357"/>
        <w:jc w:val="both"/>
        <w:rPr>
          <w:rFonts w:ascii="Times New Roman" w:hAnsi="Times New Roman" w:cs="Times New Roman"/>
          <w:sz w:val="24"/>
          <w:szCs w:val="24"/>
        </w:rPr>
      </w:pPr>
    </w:p>
    <w:p w:rsidR="0014067D" w:rsidRPr="0014067D" w:rsidRDefault="0014067D" w:rsidP="0014067D">
      <w:pPr>
        <w:spacing w:after="0" w:line="240" w:lineRule="auto"/>
        <w:ind w:left="357"/>
        <w:contextualSpacing/>
        <w:rPr>
          <w:rFonts w:ascii="Times New Roman" w:hAnsi="Times New Roman"/>
          <w:sz w:val="24"/>
          <w:szCs w:val="24"/>
        </w:rPr>
      </w:pPr>
      <w:r w:rsidRPr="0014067D">
        <w:rPr>
          <w:rFonts w:ascii="Times New Roman" w:hAnsi="Times New Roman"/>
          <w:sz w:val="24"/>
          <w:szCs w:val="24"/>
        </w:rPr>
        <w:t>Doterajšie písmená v) až ak) sa označujú ako písmená u) až aj).</w:t>
      </w:r>
    </w:p>
    <w:p w:rsidR="0014067D" w:rsidRPr="0014067D" w:rsidRDefault="0014067D" w:rsidP="0014067D">
      <w:pPr>
        <w:spacing w:after="0" w:line="240" w:lineRule="auto"/>
        <w:ind w:left="357"/>
        <w:contextualSpacing/>
        <w:rPr>
          <w:rFonts w:ascii="Times New Roman" w:hAnsi="Times New Roman"/>
          <w:sz w:val="24"/>
          <w:szCs w:val="24"/>
        </w:rPr>
      </w:pPr>
    </w:p>
    <w:p w:rsidR="0014067D" w:rsidRPr="0014067D" w:rsidRDefault="0014067D" w:rsidP="0014067D">
      <w:pPr>
        <w:spacing w:after="0" w:line="240" w:lineRule="auto"/>
        <w:ind w:left="357"/>
        <w:contextualSpacing/>
        <w:rPr>
          <w:rFonts w:ascii="Times New Roman" w:hAnsi="Times New Roman"/>
          <w:sz w:val="24"/>
          <w:szCs w:val="24"/>
        </w:rPr>
      </w:pPr>
      <w:r w:rsidRPr="0014067D">
        <w:rPr>
          <w:rFonts w:ascii="Times New Roman" w:hAnsi="Times New Roman"/>
          <w:sz w:val="24"/>
          <w:szCs w:val="24"/>
        </w:rPr>
        <w:t>Poznámka pod čiarou k odkazu 28aa sa vypúšťa.</w:t>
      </w:r>
    </w:p>
    <w:p w:rsidR="0014067D" w:rsidRPr="0014067D" w:rsidRDefault="0014067D" w:rsidP="0014067D">
      <w:pPr>
        <w:spacing w:after="0" w:line="240" w:lineRule="auto"/>
        <w:ind w:left="357"/>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sz w:val="24"/>
        </w:rPr>
        <w:t>V § 23a ods. 1 písm. y) sa vypúšťa slovo „hromadnej“.</w:t>
      </w:r>
    </w:p>
    <w:p w:rsidR="0014067D" w:rsidRPr="0014067D" w:rsidRDefault="0014067D" w:rsidP="0014067D">
      <w:pPr>
        <w:spacing w:after="0" w:line="240" w:lineRule="auto"/>
        <w:ind w:left="720"/>
        <w:contextualSpacing/>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sz w:val="24"/>
        </w:rPr>
        <w:t>V § 23a ods. 1 písm. af) treťom bode sa na konci pripájajú tieto slová: „ak písmeno e) neustanovuje inak,“.</w:t>
      </w:r>
      <w:bookmarkStart w:id="4" w:name="_Hlk134100807"/>
    </w:p>
    <w:p w:rsidR="0014067D" w:rsidRPr="0014067D" w:rsidRDefault="0014067D" w:rsidP="0014067D">
      <w:pPr>
        <w:spacing w:after="0" w:line="240" w:lineRule="auto"/>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 23a ods. 1 písm. ah) sa slová „20 hodín týždenne alebo tomu zodpovedajúci počet dní alebo mesiacov za rok“ nahrádzajú slovami „80 hodín mesačne“.</w:t>
      </w:r>
    </w:p>
    <w:p w:rsidR="0014067D" w:rsidRPr="0014067D" w:rsidRDefault="0014067D" w:rsidP="0014067D">
      <w:pPr>
        <w:spacing w:after="0" w:line="240" w:lineRule="auto"/>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sz w:val="24"/>
        </w:rPr>
        <w:t>V poznámke pod čiarou k odkazu 28j sa slová „§ 33 ods. 8 a § 34 ods. 16“ nahrádzajú slovami „§ 33 ods. 8, § 34 ods. 16 a § 40 ods. 7“.</w:t>
      </w:r>
    </w:p>
    <w:bookmarkEnd w:id="4"/>
    <w:p w:rsidR="0014067D" w:rsidRPr="0014067D" w:rsidRDefault="0014067D" w:rsidP="0014067D">
      <w:pPr>
        <w:spacing w:after="0" w:line="240" w:lineRule="auto"/>
        <w:ind w:left="357"/>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 23b odsek 1 znie:</w:t>
      </w: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rPr>
        <w:t>„(1) Zamestnávateľ je povinný</w:t>
      </w:r>
    </w:p>
    <w:p w:rsidR="0014067D" w:rsidRPr="0014067D" w:rsidRDefault="0014067D" w:rsidP="0014067D">
      <w:pPr>
        <w:tabs>
          <w:tab w:val="left" w:pos="709"/>
        </w:tabs>
        <w:spacing w:after="0" w:line="240" w:lineRule="auto"/>
        <w:ind w:left="709" w:hanging="352"/>
        <w:jc w:val="both"/>
        <w:rPr>
          <w:rFonts w:ascii="Times New Roman" w:hAnsi="Times New Roman" w:cs="Times New Roman"/>
          <w:sz w:val="24"/>
          <w:szCs w:val="24"/>
        </w:rPr>
      </w:pPr>
      <w:r w:rsidRPr="0014067D">
        <w:rPr>
          <w:rFonts w:ascii="Times New Roman" w:hAnsi="Times New Roman" w:cs="Times New Roman"/>
          <w:sz w:val="24"/>
          <w:szCs w:val="24"/>
        </w:rPr>
        <w:t>a)</w:t>
      </w:r>
      <w:r w:rsidRPr="0014067D">
        <w:rPr>
          <w:rFonts w:ascii="Times New Roman" w:hAnsi="Times New Roman" w:cs="Times New Roman"/>
          <w:sz w:val="24"/>
          <w:szCs w:val="24"/>
        </w:rPr>
        <w:tab/>
        <w:t>vyžiadať si od štátneho príslušníka tretej krajiny pred jeho prijatím do zamestnania</w:t>
      </w:r>
    </w:p>
    <w:p w:rsidR="0014067D" w:rsidRPr="0014067D" w:rsidRDefault="0014067D" w:rsidP="0014067D">
      <w:pPr>
        <w:tabs>
          <w:tab w:val="left" w:pos="993"/>
        </w:tabs>
        <w:spacing w:after="0" w:line="240" w:lineRule="auto"/>
        <w:ind w:left="993" w:hanging="284"/>
        <w:jc w:val="both"/>
        <w:rPr>
          <w:rFonts w:ascii="Times New Roman" w:hAnsi="Times New Roman" w:cs="Times New Roman"/>
          <w:sz w:val="24"/>
          <w:szCs w:val="24"/>
        </w:rPr>
      </w:pPr>
      <w:r w:rsidRPr="0014067D">
        <w:rPr>
          <w:rFonts w:ascii="Times New Roman" w:hAnsi="Times New Roman" w:cs="Times New Roman"/>
          <w:sz w:val="24"/>
          <w:szCs w:val="24"/>
        </w:rPr>
        <w:t>1.</w:t>
      </w:r>
      <w:r w:rsidRPr="0014067D">
        <w:rPr>
          <w:rFonts w:ascii="Times New Roman" w:hAnsi="Times New Roman" w:cs="Times New Roman"/>
          <w:sz w:val="24"/>
          <w:szCs w:val="24"/>
        </w:rPr>
        <w:tab/>
        <w:t>platný doklad o pobyte,</w:t>
      </w:r>
    </w:p>
    <w:p w:rsidR="0014067D" w:rsidRPr="0014067D" w:rsidRDefault="0014067D" w:rsidP="0014067D">
      <w:pPr>
        <w:tabs>
          <w:tab w:val="left" w:pos="993"/>
        </w:tabs>
        <w:spacing w:after="0" w:line="240" w:lineRule="auto"/>
        <w:ind w:left="993" w:hanging="284"/>
        <w:jc w:val="both"/>
        <w:rPr>
          <w:rFonts w:ascii="Times New Roman" w:hAnsi="Times New Roman" w:cs="Times New Roman"/>
          <w:sz w:val="24"/>
          <w:szCs w:val="24"/>
          <w:shd w:val="clear" w:color="auto" w:fill="FFFFFF"/>
        </w:rPr>
      </w:pPr>
      <w:r w:rsidRPr="0014067D">
        <w:rPr>
          <w:rFonts w:ascii="Times New Roman" w:hAnsi="Times New Roman" w:cs="Times New Roman"/>
          <w:sz w:val="24"/>
          <w:szCs w:val="24"/>
        </w:rPr>
        <w:t>2.</w:t>
      </w:r>
      <w:r w:rsidRPr="0014067D">
        <w:rPr>
          <w:rFonts w:ascii="Times New Roman" w:hAnsi="Times New Roman" w:cs="Times New Roman"/>
          <w:sz w:val="24"/>
          <w:szCs w:val="24"/>
        </w:rPr>
        <w:tab/>
        <w:t>potvrdenie</w:t>
      </w:r>
      <w:r w:rsidRPr="0014067D">
        <w:rPr>
          <w:rFonts w:ascii="Times New Roman" w:hAnsi="Times New Roman" w:cs="Times New Roman"/>
          <w:sz w:val="24"/>
          <w:szCs w:val="24"/>
          <w:shd w:val="clear" w:color="auto" w:fill="FFFFFF"/>
        </w:rPr>
        <w:t xml:space="preserve"> o prijatí žiadosti o vydanie modrej karty spolu so všetkými náležitosťami podľa osobitného predpisu,</w:t>
      </w:r>
      <w:r w:rsidRPr="0014067D">
        <w:rPr>
          <w:rFonts w:ascii="Times New Roman" w:hAnsi="Times New Roman" w:cs="Times New Roman"/>
          <w:sz w:val="24"/>
          <w:szCs w:val="24"/>
          <w:shd w:val="clear" w:color="auto" w:fill="FFFFFF"/>
          <w:vertAlign w:val="superscript"/>
        </w:rPr>
        <w:t>22db</w:t>
      </w:r>
      <w:r w:rsidRPr="0014067D">
        <w:rPr>
          <w:rFonts w:ascii="Times New Roman" w:hAnsi="Times New Roman" w:cs="Times New Roman"/>
          <w:sz w:val="24"/>
          <w:szCs w:val="24"/>
          <w:shd w:val="clear" w:color="auto" w:fill="FFFFFF"/>
        </w:rPr>
        <w:t>)</w:t>
      </w:r>
    </w:p>
    <w:p w:rsidR="0014067D" w:rsidRPr="0014067D" w:rsidRDefault="0014067D" w:rsidP="0014067D">
      <w:pPr>
        <w:tabs>
          <w:tab w:val="left" w:pos="993"/>
        </w:tabs>
        <w:spacing w:after="0" w:line="240" w:lineRule="auto"/>
        <w:ind w:left="993" w:hanging="284"/>
        <w:jc w:val="both"/>
        <w:rPr>
          <w:rFonts w:ascii="Times New Roman" w:hAnsi="Times New Roman" w:cs="Times New Roman"/>
          <w:sz w:val="24"/>
          <w:szCs w:val="24"/>
          <w:shd w:val="clear" w:color="auto" w:fill="FFFFFF"/>
        </w:rPr>
      </w:pPr>
      <w:r w:rsidRPr="0014067D">
        <w:rPr>
          <w:rFonts w:ascii="Times New Roman" w:hAnsi="Times New Roman" w:cs="Times New Roman"/>
          <w:sz w:val="24"/>
          <w:szCs w:val="24"/>
          <w:shd w:val="clear" w:color="auto" w:fill="FFFFFF"/>
        </w:rPr>
        <w:lastRenderedPageBreak/>
        <w:t>3.</w:t>
      </w:r>
      <w:r w:rsidRPr="0014067D">
        <w:rPr>
          <w:rFonts w:ascii="Times New Roman" w:hAnsi="Times New Roman" w:cs="Times New Roman"/>
          <w:sz w:val="24"/>
          <w:szCs w:val="24"/>
          <w:shd w:val="clear" w:color="auto" w:fill="FFFFFF"/>
        </w:rPr>
        <w:tab/>
      </w:r>
      <w:r w:rsidRPr="0014067D">
        <w:rPr>
          <w:rFonts w:ascii="Times New Roman" w:hAnsi="Times New Roman" w:cs="Times New Roman"/>
          <w:sz w:val="24"/>
          <w:szCs w:val="24"/>
        </w:rPr>
        <w:t>potvrdenie</w:t>
      </w:r>
      <w:r w:rsidRPr="0014067D">
        <w:rPr>
          <w:rFonts w:ascii="Times New Roman" w:hAnsi="Times New Roman" w:cs="Times New Roman"/>
          <w:sz w:val="24"/>
          <w:szCs w:val="24"/>
          <w:shd w:val="clear" w:color="auto" w:fill="FFFFFF"/>
        </w:rPr>
        <w:t xml:space="preserve"> o prijatí žiadosti o udelenie prechodného pobytu na účel zamestnania spolu so všetkými náležitosťami podľa osobitného predpisu</w:t>
      </w:r>
      <w:r w:rsidRPr="0014067D">
        <w:rPr>
          <w:rFonts w:ascii="Times New Roman" w:hAnsi="Times New Roman" w:cs="Times New Roman"/>
          <w:sz w:val="24"/>
          <w:szCs w:val="24"/>
          <w:shd w:val="clear" w:color="auto" w:fill="FFFFFF"/>
          <w:vertAlign w:val="superscript"/>
        </w:rPr>
        <w:t>22dc</w:t>
      </w:r>
      <w:r w:rsidRPr="0014067D">
        <w:rPr>
          <w:rFonts w:ascii="Times New Roman" w:hAnsi="Times New Roman" w:cs="Times New Roman"/>
          <w:sz w:val="24"/>
          <w:szCs w:val="24"/>
          <w:shd w:val="clear" w:color="auto" w:fill="FFFFFF"/>
        </w:rPr>
        <w:t>) alebo</w:t>
      </w:r>
    </w:p>
    <w:p w:rsidR="0014067D" w:rsidRPr="0014067D" w:rsidRDefault="0014067D" w:rsidP="0014067D">
      <w:pPr>
        <w:tabs>
          <w:tab w:val="left" w:pos="993"/>
        </w:tabs>
        <w:spacing w:after="0" w:line="240" w:lineRule="auto"/>
        <w:ind w:left="993" w:hanging="284"/>
        <w:jc w:val="both"/>
        <w:rPr>
          <w:rFonts w:ascii="Times New Roman" w:hAnsi="Times New Roman" w:cs="Times New Roman"/>
          <w:sz w:val="24"/>
          <w:szCs w:val="24"/>
          <w:shd w:val="clear" w:color="auto" w:fill="FFFFFF"/>
        </w:rPr>
      </w:pPr>
      <w:r w:rsidRPr="0014067D">
        <w:rPr>
          <w:rFonts w:ascii="Times New Roman" w:hAnsi="Times New Roman" w:cs="Times New Roman"/>
          <w:sz w:val="24"/>
          <w:szCs w:val="24"/>
          <w:shd w:val="clear" w:color="auto" w:fill="FFFFFF"/>
        </w:rPr>
        <w:t>4.</w:t>
      </w:r>
      <w:r w:rsidRPr="0014067D">
        <w:rPr>
          <w:rFonts w:ascii="Times New Roman" w:hAnsi="Times New Roman" w:cs="Times New Roman"/>
          <w:sz w:val="24"/>
          <w:szCs w:val="24"/>
          <w:shd w:val="clear" w:color="auto" w:fill="FFFFFF"/>
        </w:rPr>
        <w:tab/>
        <w:t xml:space="preserve">iné </w:t>
      </w:r>
      <w:r w:rsidRPr="0014067D">
        <w:rPr>
          <w:rFonts w:ascii="Times New Roman" w:hAnsi="Times New Roman" w:cs="Times New Roman"/>
          <w:sz w:val="24"/>
          <w:szCs w:val="24"/>
        </w:rPr>
        <w:t>oprávnenie</w:t>
      </w:r>
      <w:r w:rsidRPr="0014067D">
        <w:rPr>
          <w:rFonts w:ascii="Times New Roman" w:hAnsi="Times New Roman" w:cs="Times New Roman"/>
          <w:sz w:val="24"/>
          <w:szCs w:val="24"/>
          <w:shd w:val="clear" w:color="auto" w:fill="FFFFFF"/>
        </w:rPr>
        <w:t xml:space="preserve"> na pobyt podľa osobitného predpisu,</w:t>
      </w:r>
      <w:r w:rsidRPr="0014067D">
        <w:rPr>
          <w:rFonts w:ascii="Times New Roman" w:hAnsi="Times New Roman" w:cs="Times New Roman"/>
          <w:sz w:val="24"/>
          <w:szCs w:val="24"/>
          <w:shd w:val="clear" w:color="auto" w:fill="FFFFFF"/>
          <w:vertAlign w:val="superscript"/>
        </w:rPr>
        <w:t>29</w:t>
      </w:r>
      <w:r w:rsidRPr="0014067D">
        <w:rPr>
          <w:rFonts w:ascii="Times New Roman" w:hAnsi="Times New Roman" w:cs="Times New Roman"/>
          <w:sz w:val="24"/>
          <w:szCs w:val="24"/>
          <w:shd w:val="clear" w:color="auto" w:fill="FFFFFF"/>
        </w:rPr>
        <w:t>)</w:t>
      </w:r>
    </w:p>
    <w:p w:rsidR="0014067D" w:rsidRPr="0014067D" w:rsidRDefault="0014067D" w:rsidP="0014067D">
      <w:pPr>
        <w:tabs>
          <w:tab w:val="left" w:pos="709"/>
        </w:tabs>
        <w:spacing w:after="0" w:line="240" w:lineRule="auto"/>
        <w:ind w:left="709" w:hanging="352"/>
        <w:jc w:val="both"/>
        <w:rPr>
          <w:rFonts w:ascii="Times New Roman" w:hAnsi="Times New Roman" w:cs="Times New Roman"/>
          <w:sz w:val="24"/>
          <w:szCs w:val="24"/>
          <w:shd w:val="clear" w:color="auto" w:fill="FFFFFF"/>
        </w:rPr>
      </w:pPr>
      <w:r w:rsidRPr="0014067D">
        <w:rPr>
          <w:rFonts w:ascii="Times New Roman" w:hAnsi="Times New Roman" w:cs="Times New Roman"/>
          <w:sz w:val="24"/>
          <w:szCs w:val="24"/>
          <w:shd w:val="clear" w:color="auto" w:fill="FFFFFF"/>
        </w:rPr>
        <w:t>b)</w:t>
      </w:r>
      <w:r w:rsidRPr="0014067D">
        <w:rPr>
          <w:rFonts w:ascii="Times New Roman" w:hAnsi="Times New Roman" w:cs="Times New Roman"/>
          <w:sz w:val="24"/>
          <w:szCs w:val="24"/>
          <w:shd w:val="clear" w:color="auto" w:fill="FFFFFF"/>
        </w:rPr>
        <w:tab/>
      </w:r>
      <w:r w:rsidRPr="0014067D">
        <w:rPr>
          <w:rFonts w:ascii="Times New Roman" w:hAnsi="Times New Roman" w:cs="Times New Roman"/>
          <w:sz w:val="24"/>
          <w:szCs w:val="24"/>
        </w:rPr>
        <w:t>uchovávať</w:t>
      </w:r>
      <w:r w:rsidRPr="0014067D">
        <w:rPr>
          <w:rFonts w:ascii="Times New Roman" w:hAnsi="Times New Roman" w:cs="Times New Roman"/>
          <w:sz w:val="24"/>
          <w:szCs w:val="24"/>
          <w:shd w:val="clear" w:color="auto" w:fill="FFFFFF"/>
        </w:rPr>
        <w:t xml:space="preserve"> počas trvania zamestnania štátneho príslušníka tretej krajiny</w:t>
      </w:r>
    </w:p>
    <w:p w:rsidR="0014067D" w:rsidRPr="0014067D" w:rsidRDefault="0014067D" w:rsidP="0014067D">
      <w:pPr>
        <w:tabs>
          <w:tab w:val="left" w:pos="993"/>
        </w:tabs>
        <w:spacing w:after="0" w:line="240" w:lineRule="auto"/>
        <w:ind w:left="993" w:hanging="284"/>
        <w:jc w:val="both"/>
        <w:rPr>
          <w:rFonts w:ascii="Times New Roman" w:hAnsi="Times New Roman" w:cs="Times New Roman"/>
          <w:sz w:val="24"/>
          <w:szCs w:val="24"/>
          <w:shd w:val="clear" w:color="auto" w:fill="FFFFFF"/>
        </w:rPr>
      </w:pPr>
      <w:r w:rsidRPr="0014067D">
        <w:rPr>
          <w:rFonts w:ascii="Times New Roman" w:hAnsi="Times New Roman" w:cs="Times New Roman"/>
          <w:sz w:val="24"/>
          <w:szCs w:val="24"/>
          <w:shd w:val="clear" w:color="auto" w:fill="FFFFFF"/>
        </w:rPr>
        <w:t>1.</w:t>
      </w:r>
      <w:r w:rsidRPr="0014067D">
        <w:rPr>
          <w:rFonts w:ascii="Times New Roman" w:hAnsi="Times New Roman" w:cs="Times New Roman"/>
          <w:sz w:val="24"/>
          <w:szCs w:val="24"/>
          <w:shd w:val="clear" w:color="auto" w:fill="FFFFFF"/>
        </w:rPr>
        <w:tab/>
        <w:t>doklady podľa písmena a) a</w:t>
      </w:r>
    </w:p>
    <w:p w:rsidR="0014067D" w:rsidRPr="0014067D" w:rsidRDefault="0014067D" w:rsidP="0014067D">
      <w:pPr>
        <w:tabs>
          <w:tab w:val="left" w:pos="993"/>
        </w:tabs>
        <w:spacing w:after="0" w:line="240" w:lineRule="auto"/>
        <w:ind w:left="993" w:hanging="284"/>
        <w:jc w:val="both"/>
        <w:rPr>
          <w:rFonts w:ascii="Times New Roman" w:hAnsi="Times New Roman"/>
          <w:sz w:val="24"/>
        </w:rPr>
      </w:pPr>
      <w:r w:rsidRPr="0014067D">
        <w:rPr>
          <w:rFonts w:ascii="Times New Roman" w:hAnsi="Times New Roman" w:cs="Times New Roman"/>
          <w:sz w:val="24"/>
          <w:szCs w:val="24"/>
          <w:shd w:val="clear" w:color="auto" w:fill="FFFFFF"/>
        </w:rPr>
        <w:t>2.</w:t>
      </w:r>
      <w:r w:rsidRPr="0014067D">
        <w:rPr>
          <w:rFonts w:ascii="Times New Roman" w:hAnsi="Times New Roman" w:cs="Times New Roman"/>
          <w:sz w:val="24"/>
          <w:szCs w:val="24"/>
          <w:shd w:val="clear" w:color="auto" w:fill="FFFFFF"/>
        </w:rPr>
        <w:tab/>
        <w:t>potvrdenie</w:t>
      </w:r>
      <w:r w:rsidRPr="0014067D">
        <w:rPr>
          <w:rFonts w:ascii="Times New Roman" w:hAnsi="Times New Roman"/>
          <w:sz w:val="24"/>
        </w:rPr>
        <w:t xml:space="preserve"> o možnosti obsadenia voľného pracovného miesta a potvrdenie o možnosti obsadenia voľného pracovného miesta, ktoré zodpovedá vysokokvalifikovanému zamestnaniu,</w:t>
      </w:r>
    </w:p>
    <w:p w:rsidR="0014067D" w:rsidRPr="0014067D" w:rsidRDefault="0014067D" w:rsidP="0014067D">
      <w:pPr>
        <w:tabs>
          <w:tab w:val="left" w:pos="709"/>
        </w:tabs>
        <w:spacing w:after="0" w:line="240" w:lineRule="auto"/>
        <w:ind w:left="709" w:hanging="352"/>
        <w:jc w:val="both"/>
        <w:rPr>
          <w:rFonts w:ascii="Times New Roman" w:hAnsi="Times New Roman" w:cs="Times New Roman"/>
          <w:sz w:val="24"/>
          <w:szCs w:val="24"/>
        </w:rPr>
      </w:pPr>
      <w:r w:rsidRPr="0014067D">
        <w:rPr>
          <w:rFonts w:ascii="Times New Roman" w:hAnsi="Times New Roman" w:cs="Times New Roman"/>
          <w:sz w:val="24"/>
          <w:szCs w:val="24"/>
          <w:shd w:val="clear" w:color="auto" w:fill="FFFFFF"/>
        </w:rPr>
        <w:t>c)</w:t>
      </w:r>
      <w:r w:rsidRPr="0014067D">
        <w:rPr>
          <w:rFonts w:ascii="Times New Roman" w:hAnsi="Times New Roman" w:cs="Times New Roman"/>
          <w:sz w:val="24"/>
          <w:szCs w:val="24"/>
          <w:shd w:val="clear" w:color="auto" w:fill="FFFFFF"/>
        </w:rPr>
        <w:tab/>
        <w:t>odovzdať štátnemu príslušníkovi tretej krajiny najneskôr pri jeho nástupe do zamestnania kópiu potvrdenia</w:t>
      </w:r>
      <w:r w:rsidRPr="0014067D">
        <w:rPr>
          <w:rFonts w:ascii="Times New Roman" w:hAnsi="Times New Roman"/>
          <w:sz w:val="24"/>
        </w:rPr>
        <w:t xml:space="preserve"> o možnosti obsadenia voľného pracovného miesta a kópiu potvrdenia o možnosti obsadenia voľného pracovného miesta, ktoré zodpovedá vysokokvalifikovanému zamestnaniu.“.</w:t>
      </w:r>
    </w:p>
    <w:p w:rsidR="0014067D" w:rsidRPr="0014067D" w:rsidRDefault="0014067D" w:rsidP="0014067D">
      <w:pPr>
        <w:spacing w:after="0" w:line="240" w:lineRule="auto"/>
        <w:ind w:left="720"/>
        <w:contextualSpacing/>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 23b ods. 2 prvej vete sa bodkočiarka nahrádza bodkou a vypúšťajú sa slová „ak ide o štátneho príslušníka tretej krajiny, ktorý je držiteľom modrej karty, túto povinnosť plní zamestnávateľ vo vzťahu k ústrediu.“.</w:t>
      </w:r>
    </w:p>
    <w:p w:rsidR="0014067D" w:rsidRPr="0014067D" w:rsidRDefault="0014067D" w:rsidP="0014067D">
      <w:pPr>
        <w:spacing w:after="0" w:line="240" w:lineRule="auto"/>
        <w:ind w:left="720"/>
        <w:contextualSpacing/>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sz w:val="24"/>
        </w:rPr>
        <w:t>V § 23b ods. 2 tretej vete sa slová „písm. f)“ nahrádzajú slovami „písm. i)“.</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 23b odsek 3 znie:</w:t>
      </w:r>
    </w:p>
    <w:p w:rsidR="0014067D" w:rsidRPr="0014067D" w:rsidRDefault="0014067D" w:rsidP="0014067D">
      <w:pPr>
        <w:spacing w:after="0" w:line="240" w:lineRule="auto"/>
        <w:ind w:left="357" w:firstLine="357"/>
        <w:jc w:val="both"/>
        <w:rPr>
          <w:rFonts w:ascii="Times New Roman" w:hAnsi="Times New Roman" w:cs="Times New Roman"/>
          <w:sz w:val="24"/>
          <w:szCs w:val="24"/>
        </w:rPr>
      </w:pPr>
      <w:r w:rsidRPr="0014067D">
        <w:rPr>
          <w:rFonts w:ascii="Times New Roman" w:hAnsi="Times New Roman" w:cs="Times New Roman"/>
          <w:sz w:val="24"/>
          <w:szCs w:val="24"/>
        </w:rPr>
        <w:t>„(3)</w:t>
      </w:r>
      <w:r w:rsidRPr="0014067D">
        <w:rPr>
          <w:rFonts w:ascii="Times New Roman" w:hAnsi="Times New Roman"/>
          <w:sz w:val="24"/>
        </w:rPr>
        <w:t xml:space="preserve"> Zamestnávateľ je povinný písomne informovať úrad, ak štátny príslušník tretej krajiny, ktorý je držiteľom modrej karty alebo na ktorého zamestnávanie bolo vydané potvrdenie o možnosti obsadenia voľného pracovného miesta alebo udelené povolenie na zamestnanie, nenastúpil do zamestnania do siedmich pracovných dní odo dňa dohodnutého ako deň nástupu do práce</w:t>
      </w:r>
      <w:r w:rsidRPr="0014067D">
        <w:rPr>
          <w:rFonts w:ascii="Times New Roman" w:hAnsi="Times New Roman" w:cs="Times New Roman"/>
          <w:sz w:val="24"/>
          <w:szCs w:val="24"/>
        </w:rPr>
        <w:t>.“.</w:t>
      </w:r>
    </w:p>
    <w:p w:rsidR="0014067D" w:rsidRPr="0014067D" w:rsidRDefault="0014067D" w:rsidP="0014067D">
      <w:pPr>
        <w:spacing w:after="0" w:line="240" w:lineRule="auto"/>
        <w:ind w:left="720"/>
        <w:contextualSpacing/>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 23b sa vypúšťa odsek 4.</w:t>
      </w:r>
    </w:p>
    <w:p w:rsidR="0014067D" w:rsidRPr="0014067D" w:rsidRDefault="0014067D" w:rsidP="0014067D">
      <w:pPr>
        <w:spacing w:after="0" w:line="240" w:lineRule="auto"/>
        <w:ind w:left="720"/>
        <w:contextualSpacing/>
        <w:rPr>
          <w:rFonts w:ascii="Times New Roman" w:hAnsi="Times New Roman" w:cs="Times New Roman"/>
          <w:sz w:val="24"/>
          <w:szCs w:val="24"/>
        </w:rPr>
      </w:pPr>
    </w:p>
    <w:p w:rsidR="0014067D" w:rsidRPr="0014067D" w:rsidRDefault="0014067D" w:rsidP="0014067D">
      <w:pPr>
        <w:spacing w:after="0" w:line="240" w:lineRule="auto"/>
        <w:ind w:left="284"/>
        <w:contextualSpacing/>
        <w:jc w:val="both"/>
        <w:rPr>
          <w:rFonts w:ascii="Times New Roman" w:hAnsi="Times New Roman" w:cs="Times New Roman"/>
          <w:sz w:val="24"/>
          <w:szCs w:val="24"/>
        </w:rPr>
      </w:pPr>
      <w:r w:rsidRPr="0014067D">
        <w:rPr>
          <w:rFonts w:ascii="Times New Roman" w:hAnsi="Times New Roman" w:cs="Times New Roman"/>
          <w:sz w:val="24"/>
          <w:szCs w:val="24"/>
        </w:rPr>
        <w:t>Doterajšie odseky 5 až 14 sa označujú ako odseky 4 až 13.</w:t>
      </w:r>
    </w:p>
    <w:p w:rsidR="0014067D" w:rsidRPr="0014067D" w:rsidRDefault="0014067D" w:rsidP="0014067D">
      <w:pPr>
        <w:spacing w:after="0" w:line="240" w:lineRule="auto"/>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sz w:val="24"/>
        </w:rPr>
        <w:t>V § 23b odsek 5 znie:</w:t>
      </w:r>
    </w:p>
    <w:p w:rsidR="0014067D" w:rsidRPr="0014067D" w:rsidRDefault="0014067D" w:rsidP="0014067D">
      <w:pPr>
        <w:spacing w:after="0" w:line="240" w:lineRule="auto"/>
        <w:ind w:left="357" w:firstLine="351"/>
        <w:jc w:val="both"/>
        <w:rPr>
          <w:rFonts w:ascii="Times New Roman" w:hAnsi="Times New Roman" w:cs="Times New Roman"/>
          <w:sz w:val="24"/>
          <w:szCs w:val="24"/>
        </w:rPr>
      </w:pPr>
      <w:r w:rsidRPr="0014067D">
        <w:rPr>
          <w:rFonts w:ascii="Times New Roman" w:hAnsi="Times New Roman" w:cs="Times New Roman"/>
          <w:sz w:val="24"/>
          <w:szCs w:val="24"/>
        </w:rPr>
        <w:t>„(5) Zamestnávateľ, ktorý zamestnáva občana členského štátu Európskej únie, jeho rodinných príslušníkov, rodinných príslušníkov občana Slovenskej republiky alebo štátneho príslušníka tretej krajiny podľa § 21 ods. 1 písm. a) tretieho bodu alebo štvrtého bodu alebo podľa § 23a, poskytuje písomne úradu údaje na formulári, ktorého vzor určí ústredie, najneskôr do siedmich pracovných dní odo dňa nástupu do zamestnania a najneskôr do siedmich pracovných dní odo dňa skončenia zamestnania. Prílohou k formuláru podľa prvej vety je kópia dokladu preukazujúceho splnenie podmienky podľa § 23a ods. 1. Povinnosť podľa prvej vety má aj informujúca organizácia, ku ktorej sú vyslaní občania členského štátu Európskej únie alebo štátni príslušníci tretej krajiny podľa § 23a ods. 1 písm. l), m), v) až y), najneskôr do siedmich pracovných dní odo dňa vyslania a najneskôr do siedmich pracovných dní odo dňa skončenia vyslania. Ak ide o štátneho príslušníka tretej krajiny podľa § 23a ods. 1 písm. v), prílohou k formuláru podľa prvej vety je aj</w:t>
      </w:r>
    </w:p>
    <w:p w:rsidR="0014067D" w:rsidRPr="0014067D" w:rsidRDefault="0014067D" w:rsidP="0014067D">
      <w:pPr>
        <w:spacing w:after="0" w:line="240" w:lineRule="auto"/>
        <w:ind w:left="641" w:hanging="284"/>
        <w:jc w:val="both"/>
        <w:rPr>
          <w:rFonts w:ascii="Times New Roman" w:hAnsi="Times New Roman" w:cs="Times New Roman"/>
          <w:sz w:val="24"/>
          <w:szCs w:val="24"/>
        </w:rPr>
      </w:pPr>
      <w:r w:rsidRPr="0014067D">
        <w:rPr>
          <w:rFonts w:ascii="Times New Roman" w:hAnsi="Times New Roman" w:cs="Times New Roman"/>
          <w:sz w:val="24"/>
          <w:szCs w:val="24"/>
        </w:rPr>
        <w:t>a)</w:t>
      </w:r>
      <w:r w:rsidRPr="0014067D">
        <w:rPr>
          <w:rFonts w:ascii="Times New Roman" w:hAnsi="Times New Roman" w:cs="Times New Roman"/>
          <w:sz w:val="24"/>
          <w:szCs w:val="24"/>
        </w:rPr>
        <w:tab/>
        <w:t>doklad potvrdzujúci zabezpečenie ubytovania, ktoré spĺňa minimálne požiadavky podľa osobitného predpisu,</w:t>
      </w:r>
      <w:r w:rsidRPr="0014067D">
        <w:rPr>
          <w:rFonts w:ascii="Times New Roman" w:hAnsi="Times New Roman" w:cs="Times New Roman"/>
          <w:sz w:val="24"/>
          <w:szCs w:val="24"/>
          <w:vertAlign w:val="superscript"/>
        </w:rPr>
        <w:t>23aa</w:t>
      </w:r>
      <w:r w:rsidRPr="0014067D">
        <w:rPr>
          <w:rFonts w:ascii="Times New Roman" w:hAnsi="Times New Roman" w:cs="Times New Roman"/>
          <w:sz w:val="24"/>
          <w:szCs w:val="24"/>
        </w:rPr>
        <w:t>) najmenej na predpokladané obdobie vyslania, ak ide o štátneho príslušníka tretej krajiny, ktorý nepodlieha vízovej povinnosti podľa osobitného predpisu,</w:t>
      </w:r>
    </w:p>
    <w:p w:rsidR="0014067D" w:rsidRPr="0014067D" w:rsidRDefault="0014067D" w:rsidP="0014067D">
      <w:pPr>
        <w:spacing w:after="0" w:line="240" w:lineRule="auto"/>
        <w:ind w:left="641" w:hanging="284"/>
        <w:jc w:val="both"/>
        <w:rPr>
          <w:rFonts w:ascii="Times New Roman" w:hAnsi="Times New Roman" w:cs="Times New Roman"/>
          <w:sz w:val="24"/>
          <w:szCs w:val="24"/>
        </w:rPr>
      </w:pPr>
      <w:r w:rsidRPr="0014067D">
        <w:rPr>
          <w:rFonts w:ascii="Times New Roman" w:hAnsi="Times New Roman" w:cs="Times New Roman"/>
          <w:sz w:val="24"/>
          <w:szCs w:val="24"/>
        </w:rPr>
        <w:t>b)</w:t>
      </w:r>
      <w:r w:rsidRPr="0014067D">
        <w:rPr>
          <w:rFonts w:ascii="Times New Roman" w:hAnsi="Times New Roman" w:cs="Times New Roman"/>
          <w:sz w:val="24"/>
          <w:szCs w:val="24"/>
        </w:rPr>
        <w:tab/>
        <w:t>kópia osvedčenia o uplatniteľných právnych predpisoch,</w:t>
      </w:r>
      <w:r w:rsidRPr="0014067D">
        <w:rPr>
          <w:rFonts w:ascii="Times New Roman" w:hAnsi="Times New Roman" w:cs="Times New Roman"/>
          <w:sz w:val="24"/>
          <w:szCs w:val="24"/>
          <w:vertAlign w:val="superscript"/>
        </w:rPr>
        <w:t>30aa</w:t>
      </w:r>
      <w:r w:rsidRPr="0014067D">
        <w:rPr>
          <w:rFonts w:ascii="Times New Roman" w:hAnsi="Times New Roman" w:cs="Times New Roman"/>
          <w:sz w:val="24"/>
          <w:szCs w:val="24"/>
        </w:rPr>
        <w:t>) ak bolo poskytnuté,</w:t>
      </w:r>
    </w:p>
    <w:p w:rsidR="0014067D" w:rsidRPr="0014067D" w:rsidRDefault="0014067D" w:rsidP="0014067D">
      <w:pPr>
        <w:spacing w:after="0" w:line="240" w:lineRule="auto"/>
        <w:ind w:left="641" w:hanging="284"/>
        <w:jc w:val="both"/>
        <w:rPr>
          <w:rFonts w:ascii="Times New Roman" w:hAnsi="Times New Roman" w:cs="Times New Roman"/>
          <w:sz w:val="24"/>
          <w:szCs w:val="24"/>
        </w:rPr>
      </w:pPr>
      <w:r w:rsidRPr="0014067D">
        <w:rPr>
          <w:rFonts w:ascii="Times New Roman" w:hAnsi="Times New Roman" w:cs="Times New Roman"/>
          <w:sz w:val="24"/>
          <w:szCs w:val="24"/>
        </w:rPr>
        <w:lastRenderedPageBreak/>
        <w:t>c)</w:t>
      </w:r>
      <w:r w:rsidRPr="0014067D">
        <w:rPr>
          <w:rFonts w:ascii="Times New Roman" w:hAnsi="Times New Roman" w:cs="Times New Roman"/>
          <w:sz w:val="24"/>
          <w:szCs w:val="24"/>
        </w:rPr>
        <w:tab/>
        <w:t>kópia dokladu o pobyte na území členského štátu, v ktorom štátny príslušník tretej krajiny bežne pracuje, ak sa povolenie na pobyt vyžaduje podľa právnych predpisov štátu, z ktorého je vyslaný.“.</w:t>
      </w:r>
    </w:p>
    <w:p w:rsidR="0014067D" w:rsidRPr="0014067D" w:rsidRDefault="0014067D" w:rsidP="0014067D">
      <w:pPr>
        <w:spacing w:after="0" w:line="240" w:lineRule="auto"/>
        <w:ind w:left="357"/>
        <w:jc w:val="both"/>
        <w:rPr>
          <w:rFonts w:ascii="Times New Roman" w:hAnsi="Times New Roman" w:cs="Times New Roman"/>
          <w:sz w:val="24"/>
          <w:szCs w:val="24"/>
          <w:highlight w:val="yellow"/>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 23b ods. 8 sa slová „a 6“ nahrádzajú slovami „a 5“.</w:t>
      </w:r>
    </w:p>
    <w:p w:rsidR="0014067D" w:rsidRPr="0014067D" w:rsidRDefault="0014067D" w:rsidP="0014067D">
      <w:pPr>
        <w:spacing w:after="0" w:line="240" w:lineRule="auto"/>
        <w:ind w:left="720"/>
        <w:contextualSpacing/>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 23b ods. 9 sa za slovo „povinný“ vkladajú slová „plniť povinnosti podľa odseku 1 a“.</w:t>
      </w:r>
    </w:p>
    <w:p w:rsidR="0014067D" w:rsidRPr="0014067D" w:rsidRDefault="0014067D" w:rsidP="0014067D">
      <w:pPr>
        <w:spacing w:after="0" w:line="240" w:lineRule="auto"/>
        <w:ind w:left="720"/>
        <w:contextualSpacing/>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sz w:val="24"/>
        </w:rPr>
        <w:t>V § 23b ods. 10 písm. b) sa slová „ods. 10“ nahrádzajú slovami „ods. 14“.</w:t>
      </w:r>
    </w:p>
    <w:p w:rsidR="0014067D" w:rsidRPr="0014067D" w:rsidRDefault="0014067D" w:rsidP="0014067D">
      <w:pPr>
        <w:spacing w:after="0" w:line="240" w:lineRule="auto"/>
        <w:ind w:left="357"/>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sz w:val="24"/>
        </w:rPr>
        <w:t>V § 23b ods. 11 sa slová „písm. w)“ nahrádzajú slovami „písm. v)“ a vypúšťa sa druhá veta.</w:t>
      </w:r>
    </w:p>
    <w:p w:rsidR="0014067D" w:rsidRPr="0014067D" w:rsidRDefault="0014067D" w:rsidP="0014067D">
      <w:pPr>
        <w:spacing w:after="0" w:line="240" w:lineRule="auto"/>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sz w:val="24"/>
          <w:szCs w:val="24"/>
        </w:rPr>
        <w:t>V § 23b ods. 13 sa slová „6 až 8“ nahrádzajú slovami „5 až 7“.</w:t>
      </w:r>
    </w:p>
    <w:p w:rsidR="0014067D" w:rsidRPr="0014067D" w:rsidRDefault="0014067D" w:rsidP="0014067D">
      <w:pPr>
        <w:spacing w:after="0" w:line="240" w:lineRule="auto"/>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 32 ods. 8 sa za slová „až e)“ vkladajú slová „a ods. 3“.</w:t>
      </w:r>
    </w:p>
    <w:p w:rsidR="0014067D" w:rsidRPr="0014067D" w:rsidRDefault="0014067D" w:rsidP="0014067D">
      <w:pPr>
        <w:spacing w:after="0" w:line="240" w:lineRule="auto"/>
        <w:ind w:left="720"/>
        <w:contextualSpacing/>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 34 ods. 14 sa vypúšťa písmeno k).</w:t>
      </w:r>
    </w:p>
    <w:p w:rsidR="0014067D" w:rsidRPr="0014067D" w:rsidRDefault="0014067D" w:rsidP="0014067D">
      <w:pPr>
        <w:spacing w:after="0" w:line="240" w:lineRule="auto"/>
        <w:ind w:left="720"/>
        <w:contextualSpacing/>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 36 sa odsek 1 dopĺňa písmenom x), ktoré znie</w:t>
      </w:r>
    </w:p>
    <w:p w:rsidR="0014067D" w:rsidRPr="0014067D" w:rsidRDefault="0014067D" w:rsidP="0014067D">
      <w:pPr>
        <w:spacing w:after="0" w:line="240" w:lineRule="auto"/>
        <w:ind w:left="360"/>
        <w:jc w:val="both"/>
        <w:rPr>
          <w:rFonts w:ascii="Times New Roman" w:eastAsia="Times New Roman" w:hAnsi="Times New Roman" w:cs="Times New Roman"/>
          <w:sz w:val="24"/>
          <w:szCs w:val="24"/>
          <w:lang w:eastAsia="sk-SK"/>
        </w:rPr>
      </w:pPr>
      <w:r w:rsidRPr="0014067D">
        <w:rPr>
          <w:rFonts w:ascii="Times New Roman" w:eastAsia="Times New Roman" w:hAnsi="Times New Roman" w:cs="Times New Roman"/>
          <w:sz w:val="24"/>
          <w:szCs w:val="24"/>
          <w:lang w:eastAsia="sk-SK"/>
        </w:rPr>
        <w:t>„x) zániku modrej karty; to neplatí, ak uchádzač o zamestnanie k tomuto dňu spĺňa podmienky na zaradenie do evidencie uchádzačov o zamestnanie.“.</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 67 ods. 15 sa slová „ods. 6“ nahrádzajú slovami „ods. 5“.</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 67 ods. 16 sa slová „písm. z)“ nahrádzajú slovami „písm. y)“ a slová „ods. 6“ sa nahrádzajú slovami „ods. 5“.</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 67 sa dopĺňa odsekom 19, ktorý znie:</w:t>
      </w:r>
    </w:p>
    <w:p w:rsidR="0014067D" w:rsidRPr="0014067D" w:rsidRDefault="0014067D" w:rsidP="0014067D">
      <w:pPr>
        <w:spacing w:after="0" w:line="240" w:lineRule="auto"/>
        <w:ind w:left="357" w:firstLine="357"/>
        <w:jc w:val="both"/>
        <w:rPr>
          <w:rFonts w:ascii="Times New Roman" w:hAnsi="Times New Roman" w:cs="Times New Roman"/>
          <w:sz w:val="24"/>
          <w:szCs w:val="24"/>
        </w:rPr>
      </w:pPr>
      <w:r w:rsidRPr="0014067D">
        <w:rPr>
          <w:rFonts w:ascii="Times New Roman" w:hAnsi="Times New Roman" w:cs="Times New Roman"/>
          <w:sz w:val="24"/>
          <w:szCs w:val="24"/>
        </w:rPr>
        <w:t xml:space="preserve">„(19) Údaje spracúvané </w:t>
      </w:r>
      <w:r w:rsidRPr="0014067D">
        <w:rPr>
          <w:rFonts w:ascii="Times New Roman" w:hAnsi="Times New Roman"/>
          <w:sz w:val="24"/>
        </w:rPr>
        <w:t>v rozsahu ustanovenom v prílohách č. 1 až 3 a vo všeobecne záväznom právnom predpise vydanom podľa § 69 sa uchovávajú desať rokov.“.</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 68 ods. 4 písm. a) sa slová „ods. 12“ nahrádzajú slovami „ods. 11“.</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 70 ods. 1 sa slová „t), ac) a af)“ nahrádzajú slovami „s), ab) a ae)“.</w:t>
      </w:r>
    </w:p>
    <w:p w:rsidR="0014067D" w:rsidRPr="0014067D" w:rsidRDefault="0014067D" w:rsidP="0014067D">
      <w:pPr>
        <w:spacing w:after="0" w:line="240" w:lineRule="auto"/>
        <w:ind w:left="720"/>
        <w:contextualSpacing/>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sz w:val="24"/>
        </w:rPr>
        <w:t>V § 70 ods. 8 sa slová „ods. 4“ nahrádzajú slovami „ods. 5“.</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Za § 72ax sa vkladá § 72ay, ktorý vrátane nadpisu znie:</w:t>
      </w:r>
    </w:p>
    <w:p w:rsidR="0014067D" w:rsidRPr="0014067D" w:rsidRDefault="0014067D" w:rsidP="0014067D">
      <w:pPr>
        <w:spacing w:before="120" w:after="0" w:line="240" w:lineRule="auto"/>
        <w:ind w:left="284"/>
        <w:jc w:val="center"/>
        <w:rPr>
          <w:rFonts w:ascii="Times New Roman" w:hAnsi="Times New Roman" w:cs="Times New Roman"/>
          <w:sz w:val="24"/>
          <w:szCs w:val="24"/>
        </w:rPr>
      </w:pPr>
      <w:r w:rsidRPr="0014067D">
        <w:rPr>
          <w:rFonts w:ascii="Times New Roman" w:hAnsi="Times New Roman" w:cs="Times New Roman"/>
          <w:sz w:val="24"/>
          <w:szCs w:val="24"/>
        </w:rPr>
        <w:t>„§ 72ay</w:t>
      </w:r>
    </w:p>
    <w:p w:rsidR="0014067D" w:rsidRPr="0014067D" w:rsidRDefault="0014067D" w:rsidP="0014067D">
      <w:pPr>
        <w:spacing w:after="0" w:line="240" w:lineRule="auto"/>
        <w:ind w:left="284"/>
        <w:contextualSpacing/>
        <w:jc w:val="center"/>
        <w:rPr>
          <w:rFonts w:ascii="Times New Roman" w:hAnsi="Times New Roman" w:cs="Times New Roman"/>
          <w:sz w:val="24"/>
          <w:szCs w:val="24"/>
        </w:rPr>
      </w:pPr>
      <w:r w:rsidRPr="0014067D">
        <w:rPr>
          <w:rFonts w:ascii="Times New Roman" w:hAnsi="Times New Roman" w:cs="Times New Roman"/>
          <w:sz w:val="24"/>
          <w:szCs w:val="24"/>
        </w:rPr>
        <w:t>Prechodné ustanovenia k úpravám účinným od 15. júla 2024</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p>
    <w:p w:rsidR="0014067D" w:rsidRPr="0014067D" w:rsidRDefault="0014067D" w:rsidP="0014067D">
      <w:pPr>
        <w:spacing w:after="0" w:line="240" w:lineRule="auto"/>
        <w:ind w:left="357" w:firstLine="357"/>
        <w:contextualSpacing/>
        <w:jc w:val="both"/>
        <w:rPr>
          <w:rFonts w:ascii="Times New Roman" w:hAnsi="Times New Roman" w:cs="Times New Roman"/>
          <w:sz w:val="24"/>
          <w:szCs w:val="24"/>
        </w:rPr>
      </w:pPr>
      <w:r w:rsidRPr="0014067D">
        <w:rPr>
          <w:rFonts w:ascii="Times New Roman" w:hAnsi="Times New Roman" w:cs="Times New Roman"/>
          <w:sz w:val="24"/>
          <w:szCs w:val="24"/>
        </w:rPr>
        <w:t xml:space="preserve">(1) Ústredie posúdi žiadosť o vydanie potvrdenia o možnosti obsadenia voľného pracovného miesta a žiadosť o vydanie potvrdenia o možnosti obsadenia voľného pracovného miesta, ktoré zodpovedá vysokokvalifikovanému zamestnaniu, podanú pred  15. júlom 2024 podľa predpisov účinných do 14. júla 2024. Potvrdenie o možnosti obsadenia voľného pracovného miesta a potvrdenie o možnosti obsadenia voľného pracovného miesta, ktoré zodpovedá vysokokvalifikovanému zamestnaniu, vydané podľa prvej vety sa považuje za potvrdenie o možnosti obsadenia voľného pracovného miesta </w:t>
      </w:r>
      <w:r w:rsidRPr="0014067D">
        <w:rPr>
          <w:rFonts w:ascii="Times New Roman" w:hAnsi="Times New Roman" w:cs="Times New Roman"/>
          <w:sz w:val="24"/>
          <w:szCs w:val="24"/>
        </w:rPr>
        <w:lastRenderedPageBreak/>
        <w:t>a potvrdenie o možnosti obsadenia voľného pracovného miesta, ktoré zodpovedá vysokokvalifikovanému zamestnaniu, vydané podľa tohto zákona.</w:t>
      </w:r>
    </w:p>
    <w:p w:rsidR="0014067D" w:rsidRPr="0014067D" w:rsidRDefault="0014067D" w:rsidP="0014067D">
      <w:pPr>
        <w:spacing w:after="0" w:line="240" w:lineRule="auto"/>
        <w:ind w:left="357" w:firstLine="357"/>
        <w:contextualSpacing/>
        <w:jc w:val="both"/>
        <w:rPr>
          <w:rFonts w:ascii="Times New Roman" w:hAnsi="Times New Roman" w:cs="Times New Roman"/>
          <w:sz w:val="24"/>
          <w:szCs w:val="24"/>
        </w:rPr>
      </w:pPr>
    </w:p>
    <w:p w:rsidR="0014067D" w:rsidRPr="0014067D" w:rsidRDefault="0014067D" w:rsidP="0014067D">
      <w:pPr>
        <w:spacing w:after="0" w:line="240" w:lineRule="auto"/>
        <w:ind w:left="357" w:firstLine="357"/>
        <w:contextualSpacing/>
        <w:jc w:val="both"/>
        <w:rPr>
          <w:rFonts w:ascii="Times New Roman" w:hAnsi="Times New Roman" w:cs="Times New Roman"/>
          <w:sz w:val="24"/>
          <w:szCs w:val="24"/>
        </w:rPr>
      </w:pPr>
      <w:r w:rsidRPr="0014067D">
        <w:rPr>
          <w:rFonts w:ascii="Times New Roman" w:hAnsi="Times New Roman" w:cs="Times New Roman"/>
          <w:sz w:val="24"/>
          <w:szCs w:val="24"/>
        </w:rPr>
        <w:t>(2) Ustanovenia § 72au ods. 2 a 3 sa od 15. júla 2024 neuplatňujú.“.</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prílohe č. 1 písm. A písm. c) druhý bod znie:</w:t>
      </w: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rPr>
        <w:t>„2. názov a kód zamestnania podľa štatistickej klasifikácie zamestnaní,</w:t>
      </w:r>
      <w:r w:rsidRPr="0014067D">
        <w:rPr>
          <w:rFonts w:ascii="Times New Roman" w:hAnsi="Times New Roman" w:cs="Times New Roman"/>
          <w:sz w:val="24"/>
          <w:szCs w:val="24"/>
          <w:vertAlign w:val="superscript"/>
        </w:rPr>
        <w:t>69</w:t>
      </w:r>
      <w:r w:rsidRPr="0014067D">
        <w:rPr>
          <w:rFonts w:ascii="Times New Roman" w:hAnsi="Times New Roman" w:cs="Times New Roman"/>
          <w:sz w:val="24"/>
          <w:szCs w:val="24"/>
        </w:rPr>
        <w:t>)“.</w:t>
      </w:r>
    </w:p>
    <w:p w:rsidR="0014067D" w:rsidRPr="0014067D" w:rsidRDefault="0014067D" w:rsidP="0014067D">
      <w:pPr>
        <w:spacing w:after="0" w:line="240" w:lineRule="auto"/>
        <w:ind w:left="357"/>
        <w:jc w:val="both"/>
        <w:rPr>
          <w:rFonts w:ascii="Times New Roman" w:hAnsi="Times New Roman" w:cs="Times New Roman"/>
          <w:sz w:val="24"/>
          <w:szCs w:val="24"/>
        </w:rPr>
      </w:pP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rPr>
        <w:t>Poznámka pod čiarou k odkazu 69 znie:</w:t>
      </w: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rPr>
        <w:t>„</w:t>
      </w:r>
      <w:r w:rsidRPr="0014067D">
        <w:rPr>
          <w:rFonts w:ascii="Times New Roman" w:hAnsi="Times New Roman" w:cs="Times New Roman"/>
          <w:sz w:val="24"/>
          <w:szCs w:val="24"/>
          <w:vertAlign w:val="superscript"/>
        </w:rPr>
        <w:t>69</w:t>
      </w:r>
      <w:r w:rsidRPr="0014067D">
        <w:rPr>
          <w:rFonts w:ascii="Times New Roman" w:hAnsi="Times New Roman" w:cs="Times New Roman"/>
          <w:sz w:val="24"/>
          <w:szCs w:val="24"/>
        </w:rPr>
        <w:t>) Vyhláška Štatistického úradu Slovenskej republiky č. 449/2020 Z. z., ktorou sa vydáva štatistická klasifikácia zamestnaní.“.</w:t>
      </w: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prílohe č. 1 písm. B písmeno a) znie:</w:t>
      </w: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rPr>
        <w:t>„a) názov a kód zamestnania podľa štatistickej klasifikácie zamestnaní,“.</w:t>
      </w:r>
    </w:p>
    <w:p w:rsidR="0014067D" w:rsidRPr="0014067D" w:rsidRDefault="0014067D" w:rsidP="0014067D">
      <w:pPr>
        <w:spacing w:after="0" w:line="240" w:lineRule="auto"/>
        <w:ind w:left="357"/>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prílohe č. 1 písm. D písm. a) sa za dvanásty bod vkladá nový trinásty bod, ktorý znie:</w:t>
      </w: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rPr>
        <w:t>„13. názov a kód zamestnania podľa štatistickej klasifikácie zamestnaní,“.</w:t>
      </w:r>
    </w:p>
    <w:p w:rsidR="0014067D" w:rsidRPr="0014067D" w:rsidRDefault="0014067D" w:rsidP="0014067D">
      <w:pPr>
        <w:spacing w:after="0" w:line="240" w:lineRule="auto"/>
        <w:ind w:left="357"/>
        <w:jc w:val="both"/>
        <w:rPr>
          <w:rFonts w:ascii="Times New Roman" w:hAnsi="Times New Roman" w:cs="Times New Roman"/>
          <w:sz w:val="24"/>
          <w:szCs w:val="24"/>
        </w:rPr>
      </w:pP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rPr>
        <w:t>Doterajšie body 13 až 15 sa označujú ako body 14 až 16.</w:t>
      </w:r>
    </w:p>
    <w:p w:rsidR="0014067D" w:rsidRPr="0014067D" w:rsidRDefault="0014067D" w:rsidP="0014067D">
      <w:pPr>
        <w:spacing w:after="0" w:line="240" w:lineRule="auto"/>
        <w:ind w:left="357"/>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prílohe č. 1 písm. D písm. b) piaty bod znie:</w:t>
      </w: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rPr>
        <w:t>„5. názov a kód zamestnania podľa štatistickej klasifikácie zamestnaní,“.</w:t>
      </w:r>
    </w:p>
    <w:p w:rsidR="0014067D" w:rsidRPr="0014067D" w:rsidRDefault="0014067D" w:rsidP="0014067D">
      <w:pPr>
        <w:spacing w:after="0" w:line="240" w:lineRule="auto"/>
        <w:ind w:left="357"/>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prílohe č. 1 písm. E sa písmeno b) dopĺňa štvrtým bodom a piatym bodom, ktoré znejú:</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r w:rsidRPr="0014067D">
        <w:rPr>
          <w:rFonts w:ascii="Times New Roman" w:hAnsi="Times New Roman" w:cs="Times New Roman"/>
          <w:sz w:val="24"/>
          <w:szCs w:val="24"/>
        </w:rPr>
        <w:t>„4. názov a kód zamestnania podľa štatistickej klasifikácie zamestnaní,</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r w:rsidRPr="0014067D">
        <w:rPr>
          <w:rFonts w:ascii="Times New Roman" w:hAnsi="Times New Roman" w:cs="Times New Roman"/>
          <w:sz w:val="24"/>
          <w:szCs w:val="24"/>
        </w:rPr>
        <w:t>5. vznik a zánik nároku na materské,“.</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prílohe č. 1 písm. E sa písmeno c) dopĺňa piatym bodom, ktorý znie:</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r w:rsidRPr="0014067D">
        <w:rPr>
          <w:rFonts w:ascii="Times New Roman" w:hAnsi="Times New Roman" w:cs="Times New Roman"/>
          <w:sz w:val="24"/>
          <w:szCs w:val="24"/>
        </w:rPr>
        <w:t>„5. názov a kód zamestnania podľa štatistickej klasifikácie zamestnaní,“.</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prílohe č. 1 písm. E sa písmeno d) dopĺňa šiestym bodom a siedmym bodom, ktoré znejú:</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r w:rsidRPr="0014067D">
        <w:rPr>
          <w:rFonts w:ascii="Times New Roman" w:hAnsi="Times New Roman" w:cs="Times New Roman"/>
          <w:sz w:val="24"/>
          <w:szCs w:val="24"/>
        </w:rPr>
        <w:t>„6. názov a kód zamestnania podľa štatistickej klasifikácie zamestnaní,</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r w:rsidRPr="0014067D">
        <w:rPr>
          <w:rFonts w:ascii="Times New Roman" w:hAnsi="Times New Roman" w:cs="Times New Roman"/>
          <w:sz w:val="24"/>
          <w:szCs w:val="24"/>
        </w:rPr>
        <w:t>7. vznik a zánik nároku na materské,“.</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prílohe č. 1 písm. E sa písmeno f) dopĺňa šiestym bodom, ktorý znie:</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r w:rsidRPr="0014067D">
        <w:rPr>
          <w:rFonts w:ascii="Times New Roman" w:hAnsi="Times New Roman" w:cs="Times New Roman"/>
          <w:sz w:val="24"/>
          <w:szCs w:val="24"/>
        </w:rPr>
        <w:t>„6. názov a kód zamestnania podľa štatistickej klasifikácie zamestnaní,“.</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prílohe č. 1 sa písmeno E dopĺňa písmenom g), ktoré znie:</w:t>
      </w:r>
    </w:p>
    <w:p w:rsidR="0014067D" w:rsidRPr="0014067D" w:rsidRDefault="0014067D" w:rsidP="0014067D">
      <w:pPr>
        <w:spacing w:after="0" w:line="240" w:lineRule="auto"/>
        <w:ind w:left="284"/>
        <w:contextualSpacing/>
        <w:jc w:val="both"/>
        <w:rPr>
          <w:rFonts w:ascii="Times New Roman" w:hAnsi="Times New Roman" w:cs="Times New Roman"/>
          <w:sz w:val="24"/>
          <w:szCs w:val="24"/>
        </w:rPr>
      </w:pPr>
      <w:r w:rsidRPr="0014067D">
        <w:rPr>
          <w:rFonts w:ascii="Times New Roman" w:hAnsi="Times New Roman" w:cs="Times New Roman"/>
          <w:sz w:val="24"/>
          <w:szCs w:val="24"/>
        </w:rPr>
        <w:t>„g) údaje na účely zistenia splnenia podmienok zamestnávania občanov členských štátov Európskej únie a ich rodinných príslušníkov a štátnych príslušníkov tretích krajín a ich rodinných príslušníkov, a to</w:t>
      </w:r>
    </w:p>
    <w:p w:rsidR="0014067D" w:rsidRPr="0014067D" w:rsidRDefault="0014067D" w:rsidP="0014067D">
      <w:pPr>
        <w:numPr>
          <w:ilvl w:val="0"/>
          <w:numId w:val="37"/>
        </w:numPr>
        <w:spacing w:after="0" w:line="240" w:lineRule="auto"/>
        <w:contextualSpacing/>
        <w:jc w:val="both"/>
        <w:rPr>
          <w:rFonts w:ascii="Times New Roman" w:hAnsi="Times New Roman" w:cs="Times New Roman"/>
          <w:sz w:val="24"/>
          <w:szCs w:val="24"/>
        </w:rPr>
      </w:pPr>
      <w:r w:rsidRPr="0014067D">
        <w:rPr>
          <w:rFonts w:ascii="Times New Roman" w:hAnsi="Times New Roman" w:cs="Times New Roman"/>
          <w:sz w:val="24"/>
          <w:szCs w:val="24"/>
        </w:rPr>
        <w:t>meno a priezvisko zamestnanca,</w:t>
      </w:r>
    </w:p>
    <w:p w:rsidR="0014067D" w:rsidRPr="0014067D" w:rsidRDefault="0014067D" w:rsidP="0014067D">
      <w:pPr>
        <w:numPr>
          <w:ilvl w:val="0"/>
          <w:numId w:val="37"/>
        </w:numPr>
        <w:spacing w:after="0" w:line="240" w:lineRule="auto"/>
        <w:contextualSpacing/>
        <w:jc w:val="both"/>
        <w:rPr>
          <w:rFonts w:ascii="Times New Roman" w:hAnsi="Times New Roman" w:cs="Times New Roman"/>
          <w:sz w:val="24"/>
          <w:szCs w:val="24"/>
        </w:rPr>
      </w:pPr>
      <w:r w:rsidRPr="0014067D">
        <w:rPr>
          <w:rFonts w:ascii="Times New Roman" w:hAnsi="Times New Roman" w:cs="Times New Roman"/>
          <w:sz w:val="24"/>
          <w:szCs w:val="24"/>
        </w:rPr>
        <w:t>identifikačné číslo sociálneho zabezpečenia zamestnanca,</w:t>
      </w:r>
    </w:p>
    <w:p w:rsidR="0014067D" w:rsidRPr="0014067D" w:rsidRDefault="0014067D" w:rsidP="0014067D">
      <w:pPr>
        <w:numPr>
          <w:ilvl w:val="0"/>
          <w:numId w:val="37"/>
        </w:numPr>
        <w:spacing w:after="0" w:line="240" w:lineRule="auto"/>
        <w:contextualSpacing/>
        <w:jc w:val="both"/>
        <w:rPr>
          <w:rFonts w:ascii="Times New Roman" w:hAnsi="Times New Roman" w:cs="Times New Roman"/>
          <w:sz w:val="24"/>
          <w:szCs w:val="24"/>
        </w:rPr>
      </w:pPr>
      <w:r w:rsidRPr="0014067D">
        <w:rPr>
          <w:rFonts w:ascii="Times New Roman" w:hAnsi="Times New Roman" w:cs="Times New Roman"/>
          <w:sz w:val="24"/>
          <w:szCs w:val="24"/>
        </w:rPr>
        <w:t>dátum začatia a skončenia evidencie zamestnanca v registri poistencov a sporiteľov starobného dôchodkového sporenia,</w:t>
      </w:r>
    </w:p>
    <w:p w:rsidR="0014067D" w:rsidRPr="0014067D" w:rsidRDefault="0014067D" w:rsidP="0014067D">
      <w:pPr>
        <w:numPr>
          <w:ilvl w:val="0"/>
          <w:numId w:val="37"/>
        </w:numPr>
        <w:spacing w:after="0" w:line="240" w:lineRule="auto"/>
        <w:contextualSpacing/>
        <w:jc w:val="both"/>
        <w:rPr>
          <w:rFonts w:ascii="Times New Roman" w:hAnsi="Times New Roman" w:cs="Times New Roman"/>
          <w:sz w:val="24"/>
          <w:szCs w:val="24"/>
        </w:rPr>
      </w:pPr>
      <w:r w:rsidRPr="0014067D">
        <w:rPr>
          <w:rFonts w:ascii="Times New Roman" w:hAnsi="Times New Roman" w:cs="Times New Roman"/>
          <w:sz w:val="24"/>
          <w:szCs w:val="24"/>
        </w:rPr>
        <w:t>názov a identifikačné číslo zamestnávateľa,</w:t>
      </w:r>
    </w:p>
    <w:p w:rsidR="0014067D" w:rsidRPr="0014067D" w:rsidRDefault="0014067D" w:rsidP="0014067D">
      <w:pPr>
        <w:numPr>
          <w:ilvl w:val="0"/>
          <w:numId w:val="37"/>
        </w:numPr>
        <w:spacing w:after="0" w:line="240" w:lineRule="auto"/>
        <w:contextualSpacing/>
        <w:jc w:val="both"/>
        <w:rPr>
          <w:rFonts w:ascii="Times New Roman" w:hAnsi="Times New Roman" w:cs="Times New Roman"/>
          <w:sz w:val="24"/>
          <w:szCs w:val="24"/>
        </w:rPr>
      </w:pPr>
      <w:r w:rsidRPr="0014067D">
        <w:rPr>
          <w:rFonts w:ascii="Times New Roman" w:hAnsi="Times New Roman" w:cs="Times New Roman"/>
          <w:sz w:val="24"/>
          <w:szCs w:val="24"/>
        </w:rPr>
        <w:t>suma vymeriavacieho základu zamestnanca,</w:t>
      </w:r>
    </w:p>
    <w:p w:rsidR="0014067D" w:rsidRPr="0014067D" w:rsidRDefault="0014067D" w:rsidP="0014067D">
      <w:pPr>
        <w:numPr>
          <w:ilvl w:val="0"/>
          <w:numId w:val="37"/>
        </w:numPr>
        <w:spacing w:after="0" w:line="240" w:lineRule="auto"/>
        <w:contextualSpacing/>
        <w:jc w:val="both"/>
        <w:rPr>
          <w:rFonts w:ascii="Times New Roman" w:hAnsi="Times New Roman" w:cs="Times New Roman"/>
          <w:sz w:val="24"/>
          <w:szCs w:val="24"/>
        </w:rPr>
      </w:pPr>
      <w:r w:rsidRPr="0014067D">
        <w:rPr>
          <w:rFonts w:ascii="Times New Roman" w:hAnsi="Times New Roman" w:cs="Times New Roman"/>
          <w:sz w:val="24"/>
          <w:szCs w:val="24"/>
        </w:rPr>
        <w:t>názov a kód zamestnania podľa štatistickej klasifikácie zamestnaní.“.</w:t>
      </w:r>
    </w:p>
    <w:p w:rsidR="0014067D" w:rsidRPr="0014067D" w:rsidRDefault="0014067D" w:rsidP="0014067D">
      <w:pPr>
        <w:spacing w:after="0" w:line="240" w:lineRule="auto"/>
        <w:ind w:left="357"/>
        <w:jc w:val="both"/>
        <w:rPr>
          <w:rFonts w:ascii="Times New Roman" w:hAnsi="Times New Roman" w:cs="Times New Roman"/>
          <w:sz w:val="24"/>
          <w:szCs w:val="24"/>
          <w:highlight w:val="yellow"/>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V prílohe č. 4 sa vypúšťa siedmy bod.</w:t>
      </w:r>
    </w:p>
    <w:p w:rsidR="0014067D" w:rsidRPr="0014067D" w:rsidRDefault="0014067D" w:rsidP="0014067D">
      <w:pPr>
        <w:spacing w:after="0" w:line="240" w:lineRule="auto"/>
        <w:ind w:left="357"/>
        <w:jc w:val="both"/>
        <w:rPr>
          <w:rFonts w:ascii="Times New Roman" w:hAnsi="Times New Roman" w:cs="Times New Roman"/>
          <w:sz w:val="24"/>
          <w:szCs w:val="24"/>
        </w:rPr>
      </w:pPr>
    </w:p>
    <w:p w:rsidR="0014067D" w:rsidRPr="0014067D" w:rsidRDefault="0014067D" w:rsidP="0014067D">
      <w:pPr>
        <w:spacing w:after="0" w:line="240" w:lineRule="auto"/>
        <w:ind w:left="357"/>
        <w:jc w:val="both"/>
        <w:rPr>
          <w:rFonts w:ascii="Times New Roman" w:hAnsi="Times New Roman" w:cs="Times New Roman"/>
          <w:sz w:val="24"/>
          <w:szCs w:val="24"/>
        </w:rPr>
      </w:pPr>
      <w:r w:rsidRPr="0014067D">
        <w:rPr>
          <w:rFonts w:ascii="Times New Roman" w:hAnsi="Times New Roman" w:cs="Times New Roman"/>
          <w:sz w:val="24"/>
          <w:szCs w:val="24"/>
        </w:rPr>
        <w:t>Doterajšie body 8 až 15 sa označujú ako body 7 až 14.</w:t>
      </w:r>
    </w:p>
    <w:p w:rsidR="0014067D" w:rsidRPr="0014067D" w:rsidRDefault="0014067D" w:rsidP="0014067D">
      <w:pPr>
        <w:spacing w:after="0" w:line="240" w:lineRule="auto"/>
        <w:ind w:left="357"/>
        <w:jc w:val="both"/>
        <w:rPr>
          <w:rFonts w:ascii="Times New Roman" w:hAnsi="Times New Roman" w:cs="Times New Roman"/>
          <w:sz w:val="24"/>
          <w:szCs w:val="24"/>
        </w:rPr>
      </w:pPr>
    </w:p>
    <w:p w:rsidR="0014067D" w:rsidRPr="0014067D" w:rsidRDefault="0014067D" w:rsidP="0014067D">
      <w:pPr>
        <w:numPr>
          <w:ilvl w:val="0"/>
          <w:numId w:val="12"/>
        </w:numPr>
        <w:spacing w:after="0" w:line="240" w:lineRule="auto"/>
        <w:ind w:left="426"/>
        <w:jc w:val="both"/>
        <w:rPr>
          <w:rFonts w:ascii="Times New Roman" w:hAnsi="Times New Roman" w:cs="Times New Roman"/>
          <w:sz w:val="24"/>
          <w:szCs w:val="24"/>
        </w:rPr>
      </w:pPr>
      <w:r w:rsidRPr="0014067D">
        <w:rPr>
          <w:rFonts w:ascii="Times New Roman" w:hAnsi="Times New Roman" w:cs="Times New Roman"/>
          <w:sz w:val="24"/>
          <w:szCs w:val="24"/>
        </w:rPr>
        <w:t>Príloha č. 4 sa dopĺňa pätnástym bodom, ktorý znie:</w:t>
      </w:r>
    </w:p>
    <w:p w:rsidR="0014067D" w:rsidRPr="0014067D" w:rsidRDefault="0014067D" w:rsidP="0014067D">
      <w:pPr>
        <w:spacing w:after="0" w:line="240" w:lineRule="auto"/>
        <w:ind w:left="357"/>
        <w:jc w:val="both"/>
        <w:rPr>
          <w:rFonts w:ascii="Times New Roman" w:hAnsi="Times New Roman" w:cs="Times New Roman"/>
          <w:iCs/>
          <w:sz w:val="24"/>
          <w:szCs w:val="24"/>
        </w:rPr>
      </w:pPr>
      <w:r w:rsidRPr="0014067D">
        <w:rPr>
          <w:rFonts w:ascii="Times New Roman" w:hAnsi="Times New Roman" w:cs="Times New Roman"/>
          <w:sz w:val="24"/>
          <w:szCs w:val="24"/>
        </w:rPr>
        <w:t>„15. Smernica Európskeho parlamentu a Rady (EÚ) 2021/1883 z 20. októbra 2021 o podmienkach vstupu a pobytu štátnych príslušníkov tretích krajín na účely vysokokvalifikovaného zamestnania a o zrušení smernice Rady 2009/50/ES (</w:t>
      </w:r>
      <w:r w:rsidRPr="0014067D">
        <w:rPr>
          <w:rFonts w:ascii="Times New Roman" w:hAnsi="Times New Roman" w:cs="Times New Roman"/>
          <w:iCs/>
          <w:sz w:val="24"/>
          <w:szCs w:val="24"/>
        </w:rPr>
        <w:t>Ú. v. EÚ L 382, 28.10.2021).“.</w:t>
      </w:r>
    </w:p>
    <w:p w:rsidR="0014067D" w:rsidRPr="0014067D" w:rsidRDefault="0014067D" w:rsidP="0014067D">
      <w:pPr>
        <w:spacing w:after="0" w:line="240" w:lineRule="auto"/>
        <w:ind w:firstLine="1"/>
        <w:contextualSpacing/>
        <w:jc w:val="center"/>
        <w:rPr>
          <w:rFonts w:ascii="Times New Roman" w:hAnsi="Times New Roman"/>
          <w:sz w:val="24"/>
        </w:rPr>
      </w:pPr>
    </w:p>
    <w:p w:rsidR="0014067D" w:rsidRPr="0014067D" w:rsidRDefault="0014067D" w:rsidP="0014067D">
      <w:pPr>
        <w:spacing w:after="0" w:line="240" w:lineRule="auto"/>
        <w:ind w:firstLine="1"/>
        <w:contextualSpacing/>
        <w:jc w:val="center"/>
        <w:rPr>
          <w:rFonts w:ascii="Times New Roman" w:hAnsi="Times New Roman"/>
          <w:b/>
          <w:sz w:val="24"/>
        </w:rPr>
      </w:pPr>
      <w:r w:rsidRPr="0014067D">
        <w:rPr>
          <w:rFonts w:ascii="Times New Roman" w:hAnsi="Times New Roman"/>
          <w:b/>
          <w:sz w:val="24"/>
        </w:rPr>
        <w:t>Čl. V</w:t>
      </w:r>
    </w:p>
    <w:p w:rsidR="0014067D" w:rsidRPr="0014067D" w:rsidRDefault="0014067D" w:rsidP="0014067D">
      <w:pPr>
        <w:spacing w:after="0" w:line="240" w:lineRule="auto"/>
        <w:ind w:left="851" w:hanging="425"/>
        <w:contextualSpacing/>
        <w:jc w:val="center"/>
        <w:rPr>
          <w:rFonts w:ascii="Times New Roman" w:hAnsi="Times New Roman"/>
          <w:sz w:val="24"/>
        </w:rPr>
      </w:pPr>
    </w:p>
    <w:p w:rsidR="00D256C5" w:rsidRPr="00D256C5" w:rsidRDefault="00D256C5" w:rsidP="00D256C5">
      <w:pPr>
        <w:spacing w:after="0" w:line="240" w:lineRule="auto"/>
        <w:ind w:firstLine="426"/>
        <w:contextualSpacing/>
        <w:jc w:val="both"/>
        <w:rPr>
          <w:rFonts w:ascii="Times New Roman" w:hAnsi="Times New Roman"/>
          <w:sz w:val="24"/>
        </w:rPr>
      </w:pPr>
      <w:r w:rsidRPr="00D256C5">
        <w:rPr>
          <w:rFonts w:ascii="Times New Roman" w:hAnsi="Times New Roman"/>
          <w:sz w:val="24"/>
        </w:rPr>
        <w:t>Tento zákon nadobúda účinnosť 15. júla 2024 okrem čl. I bodov 14, 76 a 127, ktoré nadobúdajú účinnosť dňom uvedenia európskeho systému pre cestovné informácie a povolenia ETIAS do prevádzky a čl. I bodov 68 a 69, ktoré nadobúdajú účinnosť 1</w:t>
      </w:r>
      <w:r w:rsidR="008136AE">
        <w:rPr>
          <w:rFonts w:ascii="Times New Roman" w:hAnsi="Times New Roman"/>
          <w:sz w:val="24"/>
        </w:rPr>
        <w:t>5</w:t>
      </w:r>
      <w:r w:rsidRPr="00D256C5">
        <w:rPr>
          <w:rFonts w:ascii="Times New Roman" w:hAnsi="Times New Roman"/>
          <w:sz w:val="24"/>
        </w:rPr>
        <w:t xml:space="preserve">. júla 2025. </w:t>
      </w:r>
    </w:p>
    <w:p w:rsidR="0014067D" w:rsidRPr="0014067D" w:rsidRDefault="0014067D" w:rsidP="0014067D">
      <w:pPr>
        <w:spacing w:after="0" w:line="240" w:lineRule="auto"/>
        <w:ind w:firstLine="426"/>
        <w:contextualSpacing/>
        <w:jc w:val="both"/>
        <w:rPr>
          <w:rFonts w:ascii="Times New Roman" w:hAnsi="Times New Roman"/>
          <w:sz w:val="24"/>
        </w:rPr>
      </w:pPr>
    </w:p>
    <w:p w:rsidR="0014067D" w:rsidRDefault="0014067D"/>
    <w:sectPr w:rsidR="0014067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D59" w:rsidRDefault="00AA0D59" w:rsidP="003D67F5">
      <w:pPr>
        <w:spacing w:after="0" w:line="240" w:lineRule="auto"/>
      </w:pPr>
      <w:r>
        <w:separator/>
      </w:r>
    </w:p>
  </w:endnote>
  <w:endnote w:type="continuationSeparator" w:id="0">
    <w:p w:rsidR="00AA0D59" w:rsidRDefault="00AA0D59" w:rsidP="003D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618613"/>
      <w:docPartObj>
        <w:docPartGallery w:val="Page Numbers (Bottom of Page)"/>
        <w:docPartUnique/>
      </w:docPartObj>
    </w:sdtPr>
    <w:sdtContent>
      <w:p w:rsidR="003D67F5" w:rsidRDefault="003D67F5">
        <w:pPr>
          <w:pStyle w:val="Pta"/>
          <w:jc w:val="center"/>
        </w:pPr>
        <w:r>
          <w:fldChar w:fldCharType="begin"/>
        </w:r>
        <w:r>
          <w:instrText>PAGE   \* MERGEFORMAT</w:instrText>
        </w:r>
        <w:r>
          <w:fldChar w:fldCharType="separate"/>
        </w:r>
        <w:r>
          <w:rPr>
            <w:noProof/>
          </w:rPr>
          <w:t>1</w:t>
        </w:r>
        <w:r>
          <w:fldChar w:fldCharType="end"/>
        </w:r>
      </w:p>
    </w:sdtContent>
  </w:sdt>
  <w:p w:rsidR="003D67F5" w:rsidRDefault="003D67F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D59" w:rsidRDefault="00AA0D59" w:rsidP="003D67F5">
      <w:pPr>
        <w:spacing w:after="0" w:line="240" w:lineRule="auto"/>
      </w:pPr>
      <w:r>
        <w:separator/>
      </w:r>
    </w:p>
  </w:footnote>
  <w:footnote w:type="continuationSeparator" w:id="0">
    <w:p w:rsidR="00AA0D59" w:rsidRDefault="00AA0D59" w:rsidP="003D6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D35"/>
    <w:multiLevelType w:val="hybridMultilevel"/>
    <w:tmpl w:val="2D76554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50B1987"/>
    <w:multiLevelType w:val="hybridMultilevel"/>
    <w:tmpl w:val="3230CC02"/>
    <w:lvl w:ilvl="0" w:tplc="041B000F">
      <w:start w:val="1"/>
      <w:numFmt w:val="decimal"/>
      <w:lvlText w:val="%1."/>
      <w:lvlJc w:val="left"/>
      <w:pPr>
        <w:ind w:left="1074" w:hanging="360"/>
      </w:p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 w15:restartNumberingAfterBreak="0">
    <w:nsid w:val="0955263A"/>
    <w:multiLevelType w:val="hybridMultilevel"/>
    <w:tmpl w:val="1E96A7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E758AC"/>
    <w:multiLevelType w:val="hybridMultilevel"/>
    <w:tmpl w:val="48FAF2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956323"/>
    <w:multiLevelType w:val="hybridMultilevel"/>
    <w:tmpl w:val="E98E9C8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DC0082"/>
    <w:multiLevelType w:val="hybridMultilevel"/>
    <w:tmpl w:val="BEC8882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78E686E"/>
    <w:multiLevelType w:val="hybridMultilevel"/>
    <w:tmpl w:val="3BBAD1DE"/>
    <w:lvl w:ilvl="0" w:tplc="42D69388">
      <w:start w:val="1"/>
      <w:numFmt w:val="lowerLetter"/>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A7C2B2E"/>
    <w:multiLevelType w:val="hybridMultilevel"/>
    <w:tmpl w:val="7DC2FC50"/>
    <w:lvl w:ilvl="0" w:tplc="817AB78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1C202226"/>
    <w:multiLevelType w:val="hybridMultilevel"/>
    <w:tmpl w:val="EFCAC7B2"/>
    <w:lvl w:ilvl="0" w:tplc="041B000F">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1C8438F1"/>
    <w:multiLevelType w:val="hybridMultilevel"/>
    <w:tmpl w:val="38F2E6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DD4538"/>
    <w:multiLevelType w:val="hybridMultilevel"/>
    <w:tmpl w:val="37A0722E"/>
    <w:lvl w:ilvl="0" w:tplc="041B000F">
      <w:start w:val="1"/>
      <w:numFmt w:val="decimal"/>
      <w:lvlText w:val="%1."/>
      <w:lvlJc w:val="left"/>
      <w:pPr>
        <w:ind w:left="720" w:hanging="360"/>
      </w:pPr>
    </w:lvl>
    <w:lvl w:ilvl="1" w:tplc="C8F8523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FE117D"/>
    <w:multiLevelType w:val="hybridMultilevel"/>
    <w:tmpl w:val="80F6F1C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D32508"/>
    <w:multiLevelType w:val="hybridMultilevel"/>
    <w:tmpl w:val="9452B3F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B6A4C32"/>
    <w:multiLevelType w:val="hybridMultilevel"/>
    <w:tmpl w:val="9F5C2EA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E570531"/>
    <w:multiLevelType w:val="hybridMultilevel"/>
    <w:tmpl w:val="C40E0A62"/>
    <w:lvl w:ilvl="0" w:tplc="F988817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A641E5"/>
    <w:multiLevelType w:val="hybridMultilevel"/>
    <w:tmpl w:val="72CC5928"/>
    <w:lvl w:ilvl="0" w:tplc="42D69388">
      <w:start w:val="1"/>
      <w:numFmt w:val="lowerLetter"/>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18D3E57"/>
    <w:multiLevelType w:val="hybridMultilevel"/>
    <w:tmpl w:val="ECCC062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60B119B"/>
    <w:multiLevelType w:val="hybridMultilevel"/>
    <w:tmpl w:val="26341620"/>
    <w:lvl w:ilvl="0" w:tplc="041B000F">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 w15:restartNumberingAfterBreak="0">
    <w:nsid w:val="36994C8E"/>
    <w:multiLevelType w:val="hybridMultilevel"/>
    <w:tmpl w:val="39C21D6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9C50CBB"/>
    <w:multiLevelType w:val="hybridMultilevel"/>
    <w:tmpl w:val="570E43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CD7ABF"/>
    <w:multiLevelType w:val="hybridMultilevel"/>
    <w:tmpl w:val="6890EE0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951ABF"/>
    <w:multiLevelType w:val="hybridMultilevel"/>
    <w:tmpl w:val="9126D430"/>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F26601F"/>
    <w:multiLevelType w:val="hybridMultilevel"/>
    <w:tmpl w:val="C5BC5A9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15F2ACB"/>
    <w:multiLevelType w:val="hybridMultilevel"/>
    <w:tmpl w:val="C2409F9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2395551"/>
    <w:multiLevelType w:val="hybridMultilevel"/>
    <w:tmpl w:val="73DC4F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5C1204"/>
    <w:multiLevelType w:val="hybridMultilevel"/>
    <w:tmpl w:val="87F08D5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C0938BA"/>
    <w:multiLevelType w:val="hybridMultilevel"/>
    <w:tmpl w:val="06BCBB3E"/>
    <w:lvl w:ilvl="0" w:tplc="D02235BE">
      <w:start w:val="1"/>
      <w:numFmt w:val="decimal"/>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7" w15:restartNumberingAfterBreak="0">
    <w:nsid w:val="4E322AB5"/>
    <w:multiLevelType w:val="hybridMultilevel"/>
    <w:tmpl w:val="55D2C94A"/>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540E522E"/>
    <w:multiLevelType w:val="hybridMultilevel"/>
    <w:tmpl w:val="F5FC6694"/>
    <w:lvl w:ilvl="0" w:tplc="9CF63A88">
      <w:start w:val="1"/>
      <w:numFmt w:val="decimal"/>
      <w:lvlText w:val="%1."/>
      <w:lvlJc w:val="left"/>
      <w:pPr>
        <w:tabs>
          <w:tab w:val="num" w:pos="3196"/>
        </w:tabs>
        <w:ind w:left="3196" w:hanging="360"/>
      </w:pPr>
      <w:rPr>
        <w:rFonts w:ascii="Times New Roman" w:hAnsi="Times New Roman" w:cs="Times New Roman" w:hint="default"/>
        <w:color w:val="000000"/>
      </w:rPr>
    </w:lvl>
    <w:lvl w:ilvl="1" w:tplc="9FEA6650">
      <w:start w:val="1"/>
      <w:numFmt w:val="lowerLetter"/>
      <w:lvlText w:val="%2)"/>
      <w:lvlJc w:val="left"/>
      <w:pPr>
        <w:tabs>
          <w:tab w:val="num" w:pos="1380"/>
        </w:tabs>
        <w:ind w:left="1380" w:hanging="360"/>
      </w:pPr>
      <w:rPr>
        <w:rFonts w:hint="default"/>
        <w:color w:val="auto"/>
      </w:rPr>
    </w:lvl>
    <w:lvl w:ilvl="2" w:tplc="041B001B">
      <w:start w:val="1"/>
      <w:numFmt w:val="lowerRoman"/>
      <w:lvlText w:val="%3."/>
      <w:lvlJc w:val="right"/>
      <w:pPr>
        <w:tabs>
          <w:tab w:val="num" w:pos="2100"/>
        </w:tabs>
        <w:ind w:left="2100" w:hanging="180"/>
      </w:pPr>
    </w:lvl>
    <w:lvl w:ilvl="3" w:tplc="041B000F">
      <w:start w:val="1"/>
      <w:numFmt w:val="decimal"/>
      <w:lvlText w:val="%4."/>
      <w:lvlJc w:val="left"/>
      <w:pPr>
        <w:tabs>
          <w:tab w:val="num" w:pos="2820"/>
        </w:tabs>
        <w:ind w:left="2820" w:hanging="360"/>
      </w:pPr>
      <w:rPr>
        <w:rFonts w:hint="default"/>
      </w:r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29" w15:restartNumberingAfterBreak="0">
    <w:nsid w:val="593516AE"/>
    <w:multiLevelType w:val="hybridMultilevel"/>
    <w:tmpl w:val="529C827C"/>
    <w:lvl w:ilvl="0" w:tplc="489602DE">
      <w:start w:val="1"/>
      <w:numFmt w:val="lowerLetter"/>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D1669C2"/>
    <w:multiLevelType w:val="hybridMultilevel"/>
    <w:tmpl w:val="22822E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D8E5F34"/>
    <w:multiLevelType w:val="hybridMultilevel"/>
    <w:tmpl w:val="94F27C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108329F"/>
    <w:multiLevelType w:val="hybridMultilevel"/>
    <w:tmpl w:val="5964AAD4"/>
    <w:lvl w:ilvl="0" w:tplc="82684AA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62CF6EE5"/>
    <w:multiLevelType w:val="hybridMultilevel"/>
    <w:tmpl w:val="2BAA82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387A13"/>
    <w:multiLevelType w:val="hybridMultilevel"/>
    <w:tmpl w:val="FA3678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ADA6C2D"/>
    <w:multiLevelType w:val="hybridMultilevel"/>
    <w:tmpl w:val="8E66785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32512E2"/>
    <w:multiLevelType w:val="hybridMultilevel"/>
    <w:tmpl w:val="DC3A581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7CD84F23"/>
    <w:multiLevelType w:val="hybridMultilevel"/>
    <w:tmpl w:val="A656B6A0"/>
    <w:lvl w:ilvl="0" w:tplc="96105B0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FA82572"/>
    <w:multiLevelType w:val="hybridMultilevel"/>
    <w:tmpl w:val="6DB4F30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8"/>
  </w:num>
  <w:num w:numId="2">
    <w:abstractNumId w:val="14"/>
  </w:num>
  <w:num w:numId="3">
    <w:abstractNumId w:val="29"/>
  </w:num>
  <w:num w:numId="4">
    <w:abstractNumId w:val="19"/>
  </w:num>
  <w:num w:numId="5">
    <w:abstractNumId w:val="34"/>
  </w:num>
  <w:num w:numId="6">
    <w:abstractNumId w:val="33"/>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6"/>
  </w:num>
  <w:num w:numId="14">
    <w:abstractNumId w:val="11"/>
  </w:num>
  <w:num w:numId="15">
    <w:abstractNumId w:val="4"/>
  </w:num>
  <w:num w:numId="16">
    <w:abstractNumId w:val="31"/>
  </w:num>
  <w:num w:numId="17">
    <w:abstractNumId w:val="6"/>
  </w:num>
  <w:num w:numId="18">
    <w:abstractNumId w:val="15"/>
  </w:num>
  <w:num w:numId="19">
    <w:abstractNumId w:val="23"/>
  </w:num>
  <w:num w:numId="20">
    <w:abstractNumId w:val="22"/>
  </w:num>
  <w:num w:numId="21">
    <w:abstractNumId w:val="36"/>
  </w:num>
  <w:num w:numId="22">
    <w:abstractNumId w:val="24"/>
  </w:num>
  <w:num w:numId="23">
    <w:abstractNumId w:val="5"/>
  </w:num>
  <w:num w:numId="24">
    <w:abstractNumId w:val="10"/>
  </w:num>
  <w:num w:numId="25">
    <w:abstractNumId w:val="0"/>
  </w:num>
  <w:num w:numId="26">
    <w:abstractNumId w:val="21"/>
  </w:num>
  <w:num w:numId="27">
    <w:abstractNumId w:val="25"/>
  </w:num>
  <w:num w:numId="28">
    <w:abstractNumId w:val="13"/>
  </w:num>
  <w:num w:numId="29">
    <w:abstractNumId w:val="35"/>
  </w:num>
  <w:num w:numId="30">
    <w:abstractNumId w:val="27"/>
  </w:num>
  <w:num w:numId="31">
    <w:abstractNumId w:val="12"/>
  </w:num>
  <w:num w:numId="32">
    <w:abstractNumId w:val="20"/>
  </w:num>
  <w:num w:numId="33">
    <w:abstractNumId w:val="18"/>
  </w:num>
  <w:num w:numId="34">
    <w:abstractNumId w:val="38"/>
  </w:num>
  <w:num w:numId="35">
    <w:abstractNumId w:val="30"/>
  </w:num>
  <w:num w:numId="36">
    <w:abstractNumId w:val="1"/>
  </w:num>
  <w:num w:numId="37">
    <w:abstractNumId w:val="17"/>
  </w:num>
  <w:num w:numId="38">
    <w:abstractNumId w:val="26"/>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DDA"/>
    <w:rsid w:val="0014067D"/>
    <w:rsid w:val="003D67F5"/>
    <w:rsid w:val="00555DDA"/>
    <w:rsid w:val="006A4E0C"/>
    <w:rsid w:val="008136AE"/>
    <w:rsid w:val="008D2D79"/>
    <w:rsid w:val="00A42F0C"/>
    <w:rsid w:val="00AA0D59"/>
    <w:rsid w:val="00CF1CAD"/>
    <w:rsid w:val="00D256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3182E-1161-4B23-983A-2CFAB53E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9"/>
    <w:qFormat/>
    <w:rsid w:val="0014067D"/>
    <w:pPr>
      <w:keepNext/>
      <w:keepLines/>
      <w:spacing w:before="480" w:after="0" w:line="240" w:lineRule="auto"/>
      <w:outlineLvl w:val="0"/>
    </w:pPr>
    <w:rPr>
      <w:rFonts w:ascii="Cambria" w:eastAsia="Times New Roman" w:hAnsi="Cambria" w:cs="Cambria"/>
      <w:b/>
      <w:bCs/>
      <w:color w:val="365F91"/>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4067D"/>
    <w:rPr>
      <w:rFonts w:ascii="Cambria" w:eastAsia="Times New Roman" w:hAnsi="Cambria" w:cs="Cambria"/>
      <w:b/>
      <w:bCs/>
      <w:color w:val="365F91"/>
      <w:sz w:val="28"/>
      <w:szCs w:val="28"/>
      <w:lang w:eastAsia="sk-SK"/>
    </w:rPr>
  </w:style>
  <w:style w:type="numbering" w:customStyle="1" w:styleId="Bezzoznamu1">
    <w:name w:val="Bez zoznamu1"/>
    <w:next w:val="Bezzoznamu"/>
    <w:uiPriority w:val="99"/>
    <w:semiHidden/>
    <w:unhideWhenUsed/>
    <w:rsid w:val="0014067D"/>
  </w:style>
  <w:style w:type="paragraph" w:styleId="Odsekzoznamu">
    <w:name w:val="List Paragraph"/>
    <w:basedOn w:val="Normlny"/>
    <w:uiPriority w:val="34"/>
    <w:qFormat/>
    <w:rsid w:val="0014067D"/>
    <w:pPr>
      <w:spacing w:after="0" w:line="240" w:lineRule="auto"/>
      <w:ind w:left="720"/>
      <w:contextualSpacing/>
    </w:pPr>
    <w:rPr>
      <w:rFonts w:ascii="Times New Roman" w:hAnsi="Times New Roman"/>
      <w:sz w:val="24"/>
    </w:rPr>
  </w:style>
  <w:style w:type="character" w:styleId="PremennHTML">
    <w:name w:val="HTML Variable"/>
    <w:basedOn w:val="Predvolenpsmoodseku"/>
    <w:uiPriority w:val="99"/>
    <w:semiHidden/>
    <w:unhideWhenUsed/>
    <w:rsid w:val="0014067D"/>
    <w:rPr>
      <w:rFonts w:cs="Times New Roman"/>
      <w:b/>
      <w:bCs/>
    </w:rPr>
  </w:style>
  <w:style w:type="paragraph" w:styleId="Bezriadkovania">
    <w:name w:val="No Spacing"/>
    <w:uiPriority w:val="1"/>
    <w:qFormat/>
    <w:rsid w:val="0014067D"/>
    <w:pPr>
      <w:spacing w:after="0" w:line="240" w:lineRule="auto"/>
    </w:pPr>
    <w:rPr>
      <w:rFonts w:ascii="Calibri" w:eastAsia="Calibri" w:hAnsi="Calibri" w:cs="Calibri"/>
    </w:rPr>
  </w:style>
  <w:style w:type="character" w:styleId="Hypertextovprepojenie">
    <w:name w:val="Hyperlink"/>
    <w:uiPriority w:val="99"/>
    <w:semiHidden/>
    <w:rsid w:val="0014067D"/>
    <w:rPr>
      <w:color w:val="05507A"/>
      <w:u w:val="none"/>
      <w:effect w:val="none"/>
    </w:rPr>
  </w:style>
  <w:style w:type="character" w:customStyle="1" w:styleId="apple-converted-space">
    <w:name w:val="apple-converted-space"/>
    <w:basedOn w:val="Predvolenpsmoodseku"/>
    <w:rsid w:val="0014067D"/>
  </w:style>
  <w:style w:type="paragraph" w:styleId="Textbubliny">
    <w:name w:val="Balloon Text"/>
    <w:basedOn w:val="Normlny"/>
    <w:link w:val="TextbublinyChar"/>
    <w:uiPriority w:val="99"/>
    <w:semiHidden/>
    <w:unhideWhenUsed/>
    <w:rsid w:val="0014067D"/>
    <w:pPr>
      <w:spacing w:after="0" w:line="240" w:lineRule="auto"/>
    </w:pPr>
    <w:rPr>
      <w:rFonts w:ascii="Arial" w:hAnsi="Arial" w:cs="Arial"/>
      <w:sz w:val="16"/>
      <w:szCs w:val="16"/>
    </w:rPr>
  </w:style>
  <w:style w:type="character" w:customStyle="1" w:styleId="TextbublinyChar">
    <w:name w:val="Text bubliny Char"/>
    <w:basedOn w:val="Predvolenpsmoodseku"/>
    <w:link w:val="Textbubliny"/>
    <w:uiPriority w:val="99"/>
    <w:semiHidden/>
    <w:rsid w:val="0014067D"/>
    <w:rPr>
      <w:rFonts w:ascii="Arial" w:hAnsi="Arial" w:cs="Arial"/>
      <w:sz w:val="16"/>
      <w:szCs w:val="16"/>
    </w:rPr>
  </w:style>
  <w:style w:type="paragraph" w:customStyle="1" w:styleId="xmsolistparagraph">
    <w:name w:val="x_msolistparagraph"/>
    <w:basedOn w:val="Normlny"/>
    <w:rsid w:val="0014067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14067D"/>
    <w:pPr>
      <w:tabs>
        <w:tab w:val="center" w:pos="4536"/>
        <w:tab w:val="right" w:pos="9072"/>
      </w:tabs>
      <w:spacing w:after="0" w:line="240" w:lineRule="auto"/>
    </w:pPr>
    <w:rPr>
      <w:rFonts w:ascii="Times New Roman" w:hAnsi="Times New Roman"/>
      <w:sz w:val="24"/>
    </w:rPr>
  </w:style>
  <w:style w:type="character" w:customStyle="1" w:styleId="HlavikaChar">
    <w:name w:val="Hlavička Char"/>
    <w:basedOn w:val="Predvolenpsmoodseku"/>
    <w:link w:val="Hlavika"/>
    <w:uiPriority w:val="99"/>
    <w:rsid w:val="0014067D"/>
    <w:rPr>
      <w:rFonts w:ascii="Times New Roman" w:hAnsi="Times New Roman"/>
      <w:sz w:val="24"/>
    </w:rPr>
  </w:style>
  <w:style w:type="paragraph" w:styleId="Pta">
    <w:name w:val="footer"/>
    <w:basedOn w:val="Normlny"/>
    <w:link w:val="PtaChar"/>
    <w:uiPriority w:val="99"/>
    <w:unhideWhenUsed/>
    <w:rsid w:val="0014067D"/>
    <w:pPr>
      <w:tabs>
        <w:tab w:val="center" w:pos="4536"/>
        <w:tab w:val="right" w:pos="9072"/>
      </w:tabs>
      <w:spacing w:after="0" w:line="240" w:lineRule="auto"/>
    </w:pPr>
    <w:rPr>
      <w:rFonts w:ascii="Times New Roman" w:hAnsi="Times New Roman"/>
      <w:sz w:val="24"/>
    </w:rPr>
  </w:style>
  <w:style w:type="character" w:customStyle="1" w:styleId="PtaChar">
    <w:name w:val="Päta Char"/>
    <w:basedOn w:val="Predvolenpsmoodseku"/>
    <w:link w:val="Pta"/>
    <w:uiPriority w:val="99"/>
    <w:rsid w:val="0014067D"/>
    <w:rPr>
      <w:rFonts w:ascii="Times New Roman" w:hAnsi="Times New Roman"/>
      <w:sz w:val="24"/>
    </w:rPr>
  </w:style>
  <w:style w:type="character" w:styleId="Odkaznakomentr">
    <w:name w:val="annotation reference"/>
    <w:basedOn w:val="Predvolenpsmoodseku"/>
    <w:uiPriority w:val="99"/>
    <w:semiHidden/>
    <w:unhideWhenUsed/>
    <w:rsid w:val="0014067D"/>
    <w:rPr>
      <w:sz w:val="16"/>
      <w:szCs w:val="16"/>
    </w:rPr>
  </w:style>
  <w:style w:type="paragraph" w:styleId="Textkomentra">
    <w:name w:val="annotation text"/>
    <w:basedOn w:val="Normlny"/>
    <w:link w:val="TextkomentraChar"/>
    <w:uiPriority w:val="99"/>
    <w:unhideWhenUsed/>
    <w:rsid w:val="0014067D"/>
    <w:pPr>
      <w:spacing w:after="0" w:line="240" w:lineRule="auto"/>
    </w:pPr>
    <w:rPr>
      <w:rFonts w:ascii="Times New Roman" w:hAnsi="Times New Roman"/>
      <w:sz w:val="20"/>
      <w:szCs w:val="20"/>
    </w:rPr>
  </w:style>
  <w:style w:type="character" w:customStyle="1" w:styleId="TextkomentraChar">
    <w:name w:val="Text komentára Char"/>
    <w:basedOn w:val="Predvolenpsmoodseku"/>
    <w:link w:val="Textkomentra"/>
    <w:uiPriority w:val="99"/>
    <w:rsid w:val="0014067D"/>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14067D"/>
    <w:rPr>
      <w:b/>
      <w:bCs/>
    </w:rPr>
  </w:style>
  <w:style w:type="character" w:customStyle="1" w:styleId="PredmetkomentraChar">
    <w:name w:val="Predmet komentára Char"/>
    <w:basedOn w:val="TextkomentraChar"/>
    <w:link w:val="Predmetkomentra"/>
    <w:uiPriority w:val="99"/>
    <w:semiHidden/>
    <w:rsid w:val="0014067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5/270/" TargetMode="External"/><Relationship Id="rId3" Type="http://schemas.openxmlformats.org/officeDocument/2006/relationships/settings" Target="settings.xml"/><Relationship Id="rId7" Type="http://schemas.openxmlformats.org/officeDocument/2006/relationships/hyperlink" Target="https://www.slov-lex.sk/pravne-predpisy/SK/ZZ/2004/3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18846</Words>
  <Characters>107424</Characters>
  <Application>Microsoft Office Word</Application>
  <DocSecurity>0</DocSecurity>
  <Lines>895</Lines>
  <Paragraphs>252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126018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Gregušová</dc:creator>
  <cp:keywords/>
  <dc:description/>
  <cp:lastModifiedBy>Nataša Wiedemannová</cp:lastModifiedBy>
  <cp:revision>8</cp:revision>
  <cp:lastPrinted>2024-03-25T12:01:00Z</cp:lastPrinted>
  <dcterms:created xsi:type="dcterms:W3CDTF">2024-03-20T09:48:00Z</dcterms:created>
  <dcterms:modified xsi:type="dcterms:W3CDTF">2024-03-25T12:01:00Z</dcterms:modified>
</cp:coreProperties>
</file>