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A2D" w:rsidRDefault="00650A2D" w:rsidP="00650A2D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Default="00650A2D" w:rsidP="00650A2D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650A2D" w:rsidRDefault="00650A2D" w:rsidP="00650A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650A2D" w:rsidRDefault="00650A2D" w:rsidP="00650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Číslo: </w:t>
      </w:r>
      <w:r w:rsidRPr="007E2A54">
        <w:rPr>
          <w:rFonts w:ascii="Times New Roman" w:eastAsia="Times New Roman" w:hAnsi="Times New Roman" w:cs="Times New Roman"/>
          <w:sz w:val="24"/>
          <w:szCs w:val="24"/>
          <w:lang w:eastAsia="sk-SK"/>
        </w:rPr>
        <w:t>UV</w:t>
      </w:r>
      <w:r w:rsidRPr="004646E1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37472A" w:rsidRPr="0037472A">
        <w:rPr>
          <w:rFonts w:ascii="Times New Roman" w:eastAsia="Times New Roman" w:hAnsi="Times New Roman" w:cs="Times New Roman"/>
          <w:sz w:val="24"/>
          <w:szCs w:val="24"/>
          <w:lang w:eastAsia="sk-SK"/>
        </w:rPr>
        <w:t>13158</w:t>
      </w:r>
      <w:r w:rsidR="0037472A">
        <w:rPr>
          <w:rFonts w:ascii="Times New Roman" w:eastAsia="Times New Roman" w:hAnsi="Times New Roman" w:cs="Times New Roman"/>
          <w:sz w:val="24"/>
          <w:szCs w:val="24"/>
          <w:lang w:eastAsia="sk-SK"/>
        </w:rPr>
        <w:t>/2024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650A2D" w:rsidRDefault="00650A2D" w:rsidP="00650A2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7E2A54" w:rsidRDefault="00643733" w:rsidP="007E2A54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213</w:t>
      </w:r>
      <w:bookmarkStart w:id="0" w:name="_GoBack"/>
      <w:bookmarkEnd w:id="0"/>
    </w:p>
    <w:p w:rsidR="00650A2D" w:rsidRDefault="00650A2D" w:rsidP="00650A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650A2D" w:rsidRDefault="00650A2D" w:rsidP="00650A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50A2D" w:rsidRPr="00936051" w:rsidRDefault="00650A2D" w:rsidP="00650A2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  <w:r w:rsidR="00374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</w:t>
      </w:r>
    </w:p>
    <w:p w:rsidR="0037472A" w:rsidRPr="0037472A" w:rsidRDefault="0037472A" w:rsidP="00650A2D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472A">
        <w:rPr>
          <w:rFonts w:ascii="Times New Roman" w:hAnsi="Times New Roman" w:cs="Times New Roman"/>
          <w:b/>
          <w:bCs/>
          <w:iCs/>
          <w:sz w:val="24"/>
          <w:szCs w:val="24"/>
        </w:rPr>
        <w:t>ktorým sa mení a dopĺňa zákon č. 250/2012 Z. z. o regulácii v sieťových odvetviach                  v znení neskorších predpisov a ktorým sa menia a dopĺňajú niektoré zákony</w:t>
      </w:r>
    </w:p>
    <w:p w:rsidR="00650A2D" w:rsidRDefault="00650A2D" w:rsidP="00650A2D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650A2D" w:rsidRPr="00C930DE" w:rsidRDefault="00650A2D" w:rsidP="00650A2D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650A2D" w:rsidRDefault="00650A2D" w:rsidP="00650A2D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Pr="00C930DE">
        <w:rPr>
          <w:rFonts w:ascii="Times New Roman" w:eastAsia="Times New Roman" w:hAnsi="Times New Roman" w:cs="Times New Roman"/>
          <w:sz w:val="24"/>
          <w:szCs w:val="24"/>
          <w:lang w:eastAsia="sk-SK"/>
        </w:rPr>
        <w:t>vládny návrh zákona</w:t>
      </w:r>
      <w:r w:rsidR="003368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3368BA" w:rsidRPr="003368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a dopĺňa zákon </w:t>
      </w:r>
      <w:r w:rsidR="003368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</w:t>
      </w:r>
      <w:r w:rsidR="003368BA" w:rsidRPr="003368BA">
        <w:rPr>
          <w:rFonts w:ascii="Times New Roman" w:eastAsia="Times New Roman" w:hAnsi="Times New Roman" w:cs="Times New Roman"/>
          <w:sz w:val="24"/>
          <w:szCs w:val="24"/>
          <w:lang w:eastAsia="sk-SK"/>
        </w:rPr>
        <w:t>č. 250/2012 Z. z. o r</w:t>
      </w:r>
      <w:r w:rsidR="003368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egulácii v sieťových odvetviach </w:t>
      </w:r>
      <w:r w:rsidR="003368BA" w:rsidRPr="003368BA">
        <w:rPr>
          <w:rFonts w:ascii="Times New Roman" w:eastAsia="Times New Roman" w:hAnsi="Times New Roman" w:cs="Times New Roman"/>
          <w:sz w:val="24"/>
          <w:szCs w:val="24"/>
          <w:lang w:eastAsia="sk-SK"/>
        </w:rPr>
        <w:t>v znení neskorších predpisov a ktorým sa menia a dopĺňajú niektoré zákony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</w:t>
      </w:r>
    </w:p>
    <w:p w:rsidR="00650A2D" w:rsidRDefault="00650A2D" w:rsidP="00650A2D">
      <w:pPr>
        <w:spacing w:after="0" w:line="240" w:lineRule="auto"/>
        <w:ind w:left="5387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650A2D" w:rsidRDefault="00650A2D" w:rsidP="00650A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59D3" w:rsidRDefault="00BE59D3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650A2D" w:rsidRDefault="00650A2D" w:rsidP="00650A2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650A2D" w:rsidRDefault="00650A2D" w:rsidP="00650A2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A2D" w:rsidRDefault="00650A2D" w:rsidP="00650A2D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50A2D" w:rsidRDefault="00650A2D" w:rsidP="00650A2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91CE1" w:rsidRDefault="00BE59D3" w:rsidP="003368BA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Bratislava </w:t>
      </w:r>
      <w:r w:rsidR="003368BA">
        <w:rPr>
          <w:rFonts w:ascii="Times New Roman" w:eastAsia="Times New Roman" w:hAnsi="Times New Roman" w:cs="Times New Roman"/>
          <w:sz w:val="24"/>
          <w:szCs w:val="24"/>
        </w:rPr>
        <w:t>marec 2024</w:t>
      </w:r>
    </w:p>
    <w:sectPr w:rsidR="00791CE1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A2D"/>
    <w:rsid w:val="002767C7"/>
    <w:rsid w:val="003368BA"/>
    <w:rsid w:val="0037472A"/>
    <w:rsid w:val="004646E1"/>
    <w:rsid w:val="004F634F"/>
    <w:rsid w:val="00643733"/>
    <w:rsid w:val="00650A2D"/>
    <w:rsid w:val="006B354C"/>
    <w:rsid w:val="00791CE1"/>
    <w:rsid w:val="007E2A54"/>
    <w:rsid w:val="00BE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6DD1"/>
  <w15:chartTrackingRefBased/>
  <w15:docId w15:val="{D9405EB9-CB8C-4107-8941-36D34179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0A2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707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2023-11-16T12:03:00Z</dcterms:created>
  <dcterms:modified xsi:type="dcterms:W3CDTF">2024-03-20T10:06:00Z</dcterms:modified>
</cp:coreProperties>
</file>