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82"/>
        <w:gridCol w:w="6096"/>
        <w:gridCol w:w="425"/>
        <w:gridCol w:w="850"/>
        <w:gridCol w:w="426"/>
        <w:gridCol w:w="5670"/>
        <w:gridCol w:w="283"/>
        <w:gridCol w:w="567"/>
        <w:gridCol w:w="709"/>
        <w:gridCol w:w="708"/>
      </w:tblGrid>
      <w:tr w:rsidR="00D86111" w:rsidRPr="00D93A6B" w:rsidTr="00D86111">
        <w:tc>
          <w:tcPr>
            <w:tcW w:w="16216" w:type="dxa"/>
            <w:gridSpan w:val="10"/>
            <w:tcBorders>
              <w:top w:val="single" w:sz="12" w:space="0" w:color="auto"/>
              <w:left w:val="single" w:sz="12" w:space="0" w:color="auto"/>
              <w:bottom w:val="single" w:sz="4" w:space="0" w:color="auto"/>
              <w:right w:val="single" w:sz="12" w:space="0" w:color="auto"/>
            </w:tcBorders>
          </w:tcPr>
          <w:p w:rsidR="00D86111" w:rsidRPr="00AB5D22" w:rsidRDefault="00D86111" w:rsidP="00AB5D22">
            <w:pPr>
              <w:adjustRightInd w:val="0"/>
              <w:spacing w:line="360" w:lineRule="auto"/>
              <w:jc w:val="center"/>
              <w:rPr>
                <w:b/>
                <w:lang w:val="en-US" w:eastAsia="en-US"/>
              </w:rPr>
            </w:pPr>
            <w:bookmarkStart w:id="0" w:name="_GoBack"/>
            <w:bookmarkEnd w:id="0"/>
            <w:r w:rsidRPr="00AB5D22">
              <w:rPr>
                <w:b/>
                <w:lang w:val="en-US" w:eastAsia="en-US"/>
              </w:rPr>
              <w:t>TABUĽKA ZHODY</w:t>
            </w:r>
          </w:p>
          <w:p w:rsidR="00D86111" w:rsidRPr="00AB5D22" w:rsidRDefault="00D86111" w:rsidP="00AB5D22">
            <w:pPr>
              <w:adjustRightInd w:val="0"/>
              <w:spacing w:line="360" w:lineRule="auto"/>
              <w:jc w:val="center"/>
              <w:rPr>
                <w:b/>
                <w:lang w:val="en-US" w:eastAsia="en-US"/>
              </w:rPr>
            </w:pPr>
            <w:r w:rsidRPr="00AB5D22">
              <w:rPr>
                <w:b/>
                <w:sz w:val="22"/>
              </w:rPr>
              <w:t>návrhu právneho predpisu s právom Európskej únie</w:t>
            </w:r>
          </w:p>
        </w:tc>
      </w:tr>
      <w:tr w:rsidR="00D86111" w:rsidRPr="00D93A6B" w:rsidTr="00451FC4">
        <w:trPr>
          <w:trHeight w:val="567"/>
        </w:trPr>
        <w:tc>
          <w:tcPr>
            <w:tcW w:w="7003" w:type="dxa"/>
            <w:gridSpan w:val="3"/>
            <w:tcBorders>
              <w:top w:val="single" w:sz="4" w:space="0" w:color="auto"/>
              <w:left w:val="single" w:sz="12" w:space="0" w:color="auto"/>
              <w:bottom w:val="single" w:sz="4" w:space="0" w:color="auto"/>
              <w:right w:val="single" w:sz="12" w:space="0" w:color="auto"/>
            </w:tcBorders>
          </w:tcPr>
          <w:p w:rsidR="00D86111" w:rsidRPr="00AB5D22" w:rsidRDefault="00D86111">
            <w:pPr>
              <w:pStyle w:val="Nadpis4"/>
              <w:spacing w:before="120"/>
              <w:rPr>
                <w:sz w:val="20"/>
                <w:szCs w:val="20"/>
              </w:rPr>
            </w:pPr>
            <w:r w:rsidRPr="00AB5D22">
              <w:rPr>
                <w:sz w:val="20"/>
                <w:szCs w:val="20"/>
              </w:rPr>
              <w:t xml:space="preserve">Smernica </w:t>
            </w:r>
          </w:p>
          <w:p w:rsidR="00D86111" w:rsidRPr="000D68F7" w:rsidRDefault="00D86111" w:rsidP="00380483">
            <w:pPr>
              <w:pStyle w:val="Zkladntext3"/>
              <w:spacing w:line="240" w:lineRule="exact"/>
              <w:rPr>
                <w:rFonts w:asciiTheme="minorBidi" w:hAnsiTheme="minorBidi"/>
                <w:b/>
                <w:bCs/>
                <w:iCs/>
                <w:sz w:val="20"/>
                <w:szCs w:val="20"/>
              </w:rPr>
            </w:pPr>
            <w:r w:rsidRPr="002E7E64">
              <w:rPr>
                <w:b/>
                <w:bCs/>
                <w:color w:val="000000"/>
                <w:sz w:val="20"/>
                <w:szCs w:val="20"/>
              </w:rPr>
              <w:t xml:space="preserve">Smernica Európskeho parlamentu a Rady (EÚ) </w:t>
            </w:r>
            <w:r w:rsidRPr="000D68F7">
              <w:rPr>
                <w:b/>
                <w:bCs/>
                <w:color w:val="000000"/>
                <w:sz w:val="20"/>
                <w:szCs w:val="20"/>
                <w:u w:val="single"/>
              </w:rPr>
              <w:t>2021/2118</w:t>
            </w:r>
            <w:r>
              <w:rPr>
                <w:b/>
                <w:bCs/>
                <w:color w:val="000000"/>
                <w:sz w:val="20"/>
                <w:szCs w:val="20"/>
              </w:rPr>
              <w:t xml:space="preserve"> </w:t>
            </w:r>
            <w:r w:rsidRPr="00380483">
              <w:rPr>
                <w:b/>
                <w:bCs/>
                <w:color w:val="000000"/>
                <w:sz w:val="20"/>
                <w:szCs w:val="20"/>
              </w:rPr>
              <w:t>z 24. novembra 2021,</w:t>
            </w:r>
            <w:r>
              <w:rPr>
                <w:b/>
                <w:bCs/>
                <w:color w:val="000000"/>
                <w:sz w:val="20"/>
                <w:szCs w:val="20"/>
              </w:rPr>
              <w:t xml:space="preserve"> </w:t>
            </w:r>
            <w:r w:rsidRPr="00380483">
              <w:rPr>
                <w:b/>
                <w:bCs/>
                <w:color w:val="000000"/>
                <w:sz w:val="20"/>
                <w:szCs w:val="20"/>
              </w:rPr>
              <w:t>ktorou sa mení smernica 2009/103/ES o poistení zodpovednosti za škodu spôsobenú prevádzkou motorových vozidiel a o kontrole plnenia povinnosti poistenia takejto zodpovednosti</w:t>
            </w:r>
            <w:r>
              <w:rPr>
                <w:b/>
                <w:bCs/>
                <w:color w:val="000000"/>
                <w:sz w:val="20"/>
                <w:szCs w:val="20"/>
              </w:rPr>
              <w:t xml:space="preserve"> (Ú. v. EÚ L 430, 2.12.2021)</w:t>
            </w:r>
          </w:p>
          <w:p w:rsidR="00D86111" w:rsidRPr="002E7E64" w:rsidRDefault="00D86111" w:rsidP="000279C3">
            <w:pPr>
              <w:pStyle w:val="Zkladntext3"/>
              <w:spacing w:line="240" w:lineRule="exact"/>
              <w:rPr>
                <w:b/>
                <w:bCs/>
                <w:color w:val="000000"/>
                <w:sz w:val="20"/>
                <w:szCs w:val="20"/>
              </w:rPr>
            </w:pPr>
          </w:p>
          <w:p w:rsidR="00D86111" w:rsidRPr="00D93A6B" w:rsidRDefault="00D86111" w:rsidP="00217BF4">
            <w:pPr>
              <w:pStyle w:val="Zkladntext3"/>
              <w:spacing w:line="240" w:lineRule="exact"/>
              <w:rPr>
                <w:rFonts w:ascii="Arial Narrow" w:hAnsi="Arial Narrow"/>
                <w:sz w:val="20"/>
                <w:szCs w:val="20"/>
              </w:rPr>
            </w:pPr>
          </w:p>
        </w:tc>
        <w:tc>
          <w:tcPr>
            <w:tcW w:w="9213" w:type="dxa"/>
            <w:gridSpan w:val="7"/>
            <w:tcBorders>
              <w:top w:val="single" w:sz="4" w:space="0" w:color="auto"/>
              <w:left w:val="nil"/>
              <w:bottom w:val="single" w:sz="4" w:space="0" w:color="auto"/>
              <w:right w:val="single" w:sz="12" w:space="0" w:color="auto"/>
            </w:tcBorders>
          </w:tcPr>
          <w:p w:rsidR="00D86111" w:rsidRPr="00AB5D22" w:rsidRDefault="00D86111" w:rsidP="00D86111">
            <w:pPr>
              <w:pStyle w:val="Nadpis4"/>
              <w:spacing w:before="120"/>
              <w:rPr>
                <w:sz w:val="20"/>
                <w:szCs w:val="20"/>
              </w:rPr>
            </w:pPr>
            <w:r>
              <w:rPr>
                <w:sz w:val="20"/>
                <w:szCs w:val="20"/>
              </w:rPr>
              <w:t>P</w:t>
            </w:r>
            <w:r w:rsidRPr="00AB5D22">
              <w:rPr>
                <w:sz w:val="20"/>
                <w:szCs w:val="20"/>
              </w:rPr>
              <w:t>rávne predpisy Slovenskej republiky</w:t>
            </w:r>
          </w:p>
          <w:p w:rsidR="0064697B" w:rsidRDefault="00D86111" w:rsidP="0064697B">
            <w:pPr>
              <w:jc w:val="both"/>
              <w:rPr>
                <w:b/>
                <w:sz w:val="20"/>
                <w:szCs w:val="20"/>
              </w:rPr>
            </w:pPr>
            <w:r w:rsidRPr="00AB5D22">
              <w:rPr>
                <w:b/>
                <w:sz w:val="20"/>
                <w:szCs w:val="20"/>
              </w:rPr>
              <w:t xml:space="preserve">Návrh zákona, ktorým sa mení a dopĺňa zákon </w:t>
            </w:r>
            <w:r w:rsidRPr="00AD1140">
              <w:rPr>
                <w:b/>
                <w:sz w:val="20"/>
                <w:szCs w:val="20"/>
              </w:rPr>
              <w:t xml:space="preserve">č. </w:t>
            </w:r>
            <w:r>
              <w:rPr>
                <w:b/>
                <w:sz w:val="20"/>
                <w:szCs w:val="20"/>
              </w:rPr>
              <w:t xml:space="preserve">381/2001 Z. z. o povinnom zmluvnom poistení zodpovednosti za škodu spôsobenú prevádzkou motorového vozidla </w:t>
            </w:r>
            <w:r w:rsidRPr="00AD1140">
              <w:rPr>
                <w:b/>
                <w:sz w:val="20"/>
                <w:szCs w:val="20"/>
              </w:rPr>
              <w:t>a o zmene a doplnení niektorých zákonov v znení neskorších predpisov</w:t>
            </w:r>
            <w:r w:rsidRPr="00AB5D22">
              <w:rPr>
                <w:b/>
                <w:sz w:val="20"/>
                <w:szCs w:val="20"/>
              </w:rPr>
              <w:t xml:space="preserve"> (ďalej len „návrh zákona“)</w:t>
            </w:r>
          </w:p>
          <w:p w:rsidR="00D86111" w:rsidRDefault="00D86111" w:rsidP="0064697B">
            <w:pPr>
              <w:jc w:val="both"/>
              <w:rPr>
                <w:sz w:val="20"/>
                <w:szCs w:val="20"/>
              </w:rPr>
            </w:pPr>
            <w:r w:rsidRPr="0064697B">
              <w:rPr>
                <w:sz w:val="20"/>
                <w:szCs w:val="20"/>
              </w:rPr>
              <w:t>Zákon č. 381/2001 Z. z. o povinnom zmluvnom poistení zodpovednosti za škodu spôsobenú prevádzkou motorového vozidla a o zmene a doplnení niektorých zákonov v znení neskorších predpisov (ďalej len „381/2001“)</w:t>
            </w:r>
          </w:p>
          <w:p w:rsidR="00AC6B6C" w:rsidRDefault="00AC6B6C" w:rsidP="0064697B">
            <w:pPr>
              <w:jc w:val="both"/>
              <w:rPr>
                <w:sz w:val="20"/>
                <w:szCs w:val="20"/>
              </w:rPr>
            </w:pPr>
            <w:r>
              <w:rPr>
                <w:sz w:val="20"/>
                <w:szCs w:val="20"/>
              </w:rPr>
              <w:t xml:space="preserve">Zákon č. 1/2014 Z. z. o organizovaní verejných športových podujatí a o zmene a doplnení </w:t>
            </w:r>
            <w:r w:rsidR="007F6A8A">
              <w:rPr>
                <w:sz w:val="20"/>
                <w:szCs w:val="20"/>
              </w:rPr>
              <w:t>niektorých zákonov v znení neskorších predpisov (ďalej len „1/2014“)</w:t>
            </w:r>
          </w:p>
          <w:p w:rsidR="00BA4F94" w:rsidRPr="00285FFD" w:rsidRDefault="00E357C2" w:rsidP="00E357C2">
            <w:pPr>
              <w:jc w:val="both"/>
              <w:rPr>
                <w:sz w:val="20"/>
                <w:szCs w:val="20"/>
              </w:rPr>
            </w:pPr>
            <w:r w:rsidRPr="00285FFD">
              <w:rPr>
                <w:sz w:val="20"/>
                <w:szCs w:val="20"/>
              </w:rPr>
              <w:t xml:space="preserve">Zákon č. 7/2005 Z. z </w:t>
            </w:r>
            <w:r w:rsidR="00BA4F94" w:rsidRPr="00285FFD">
              <w:rPr>
                <w:sz w:val="20"/>
                <w:szCs w:val="20"/>
              </w:rPr>
              <w:t>o konkurze a reštrukturalizácii a o zmene a doplnení niektorých zákonov</w:t>
            </w:r>
            <w:r w:rsidRPr="00285FFD">
              <w:rPr>
                <w:sz w:val="20"/>
                <w:szCs w:val="20"/>
              </w:rPr>
              <w:t xml:space="preserve"> v znení neskorších predpisov (ďalej len „7/2005“)</w:t>
            </w:r>
          </w:p>
          <w:p w:rsidR="00E357C2" w:rsidRPr="0064697B" w:rsidRDefault="00E357C2" w:rsidP="00E357C2">
            <w:pPr>
              <w:jc w:val="both"/>
              <w:rPr>
                <w:sz w:val="20"/>
                <w:szCs w:val="20"/>
              </w:rPr>
            </w:pPr>
            <w:r w:rsidRPr="00285FFD">
              <w:rPr>
                <w:sz w:val="20"/>
                <w:szCs w:val="20"/>
              </w:rPr>
              <w:t>Zákon č. 575/2001 Z. z o organizácii činnosti vlády a organizácii ústrednej štátnej správy v znení neskorších predpisov (ďalej len „575/2001“)</w:t>
            </w:r>
          </w:p>
        </w:tc>
      </w:tr>
      <w:tr w:rsidR="00CE00BD" w:rsidRPr="00D93A6B" w:rsidTr="00CE00BD">
        <w:tc>
          <w:tcPr>
            <w:tcW w:w="482" w:type="dxa"/>
            <w:tcBorders>
              <w:top w:val="single" w:sz="4" w:space="0" w:color="auto"/>
              <w:left w:val="single" w:sz="12"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1</w:t>
            </w:r>
          </w:p>
        </w:tc>
        <w:tc>
          <w:tcPr>
            <w:tcW w:w="6096"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5</w:t>
            </w:r>
          </w:p>
        </w:tc>
        <w:tc>
          <w:tcPr>
            <w:tcW w:w="5670"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10</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Pr="00AB5D22" w:rsidRDefault="00D86111">
            <w:pPr>
              <w:pStyle w:val="Normlny0"/>
              <w:jc w:val="center"/>
            </w:pPr>
            <w:r w:rsidRPr="00AB5D22">
              <w:t>Článok</w:t>
            </w:r>
          </w:p>
          <w:p w:rsidR="00D86111" w:rsidRPr="00AB5D22" w:rsidRDefault="00D86111">
            <w:pPr>
              <w:pStyle w:val="Normlny0"/>
              <w:jc w:val="center"/>
            </w:pPr>
            <w:r w:rsidRPr="00AB5D22">
              <w:t>(Č, O,</w:t>
            </w:r>
          </w:p>
          <w:p w:rsidR="00D86111" w:rsidRPr="00AB5D22" w:rsidRDefault="00D86111">
            <w:pPr>
              <w:pStyle w:val="Normlny0"/>
              <w:jc w:val="center"/>
            </w:pPr>
            <w:r w:rsidRPr="00AB5D22">
              <w:t>V, P)</w:t>
            </w:r>
          </w:p>
        </w:tc>
        <w:tc>
          <w:tcPr>
            <w:tcW w:w="609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425" w:type="dxa"/>
            <w:tcBorders>
              <w:top w:val="single" w:sz="4" w:space="0" w:color="auto"/>
              <w:left w:val="single" w:sz="4" w:space="0" w:color="auto"/>
              <w:bottom w:val="single" w:sz="4" w:space="0" w:color="auto"/>
              <w:right w:val="single" w:sz="12" w:space="0" w:color="auto"/>
            </w:tcBorders>
          </w:tcPr>
          <w:p w:rsidR="00D86111" w:rsidRPr="00AB5D22" w:rsidRDefault="00D86111">
            <w:pPr>
              <w:pStyle w:val="Normlny0"/>
              <w:jc w:val="center"/>
            </w:pPr>
            <w:r w:rsidRPr="00AB5D22">
              <w:t>Spôsob transp.</w:t>
            </w:r>
          </w:p>
          <w:p w:rsidR="00D86111" w:rsidRPr="00AB5D22" w:rsidRDefault="00D86111">
            <w:pPr>
              <w:pStyle w:val="Normlny0"/>
              <w:jc w:val="center"/>
            </w:pPr>
            <w:r w:rsidRPr="00AB5D22">
              <w:t>(N, O, D, n.a.)</w:t>
            </w:r>
          </w:p>
        </w:tc>
        <w:tc>
          <w:tcPr>
            <w:tcW w:w="850" w:type="dxa"/>
            <w:tcBorders>
              <w:top w:val="single" w:sz="4" w:space="0" w:color="auto"/>
              <w:left w:val="nil"/>
              <w:bottom w:val="single" w:sz="4" w:space="0" w:color="auto"/>
              <w:right w:val="single" w:sz="4" w:space="0" w:color="auto"/>
            </w:tcBorders>
          </w:tcPr>
          <w:p w:rsidR="00D86111" w:rsidRPr="00AB5D22" w:rsidRDefault="00D86111">
            <w:pPr>
              <w:pStyle w:val="Normlny0"/>
              <w:jc w:val="center"/>
            </w:pPr>
            <w:r w:rsidRPr="00AB5D22">
              <w:t>Číslo</w:t>
            </w:r>
          </w:p>
          <w:p w:rsidR="00D86111" w:rsidRPr="00AB5D22" w:rsidRDefault="00D86111">
            <w:pPr>
              <w:pStyle w:val="Normlny0"/>
              <w:jc w:val="center"/>
            </w:pPr>
            <w:r w:rsidRPr="00AB5D22">
              <w:t>predpisu</w:t>
            </w: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Článok (Č, §, O, V, P)</w:t>
            </w: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283" w:type="dxa"/>
            <w:tcBorders>
              <w:top w:val="single" w:sz="4" w:space="0" w:color="auto"/>
              <w:left w:val="single" w:sz="4" w:space="0" w:color="auto"/>
              <w:bottom w:val="single" w:sz="4" w:space="0" w:color="auto"/>
              <w:right w:val="single" w:sz="4" w:space="0" w:color="auto"/>
            </w:tcBorders>
          </w:tcPr>
          <w:p w:rsidR="00D86111" w:rsidRDefault="00D86111">
            <w:pPr>
              <w:pStyle w:val="Normlny0"/>
              <w:jc w:val="center"/>
            </w:pPr>
            <w:r>
              <w:t>Z</w:t>
            </w:r>
          </w:p>
          <w:p w:rsidR="00D86111" w:rsidRDefault="00D86111">
            <w:pPr>
              <w:pStyle w:val="Normlny0"/>
              <w:jc w:val="center"/>
            </w:pPr>
            <w:r>
              <w:t>h</w:t>
            </w:r>
          </w:p>
          <w:p w:rsidR="00D86111" w:rsidRDefault="00D86111">
            <w:pPr>
              <w:pStyle w:val="Normlny0"/>
              <w:jc w:val="center"/>
            </w:pPr>
            <w:r>
              <w:t xml:space="preserve">o </w:t>
            </w:r>
          </w:p>
          <w:p w:rsidR="00D86111" w:rsidRDefault="00D86111">
            <w:pPr>
              <w:pStyle w:val="Normlny0"/>
              <w:jc w:val="center"/>
            </w:pPr>
            <w:r>
              <w:t xml:space="preserve">d </w:t>
            </w:r>
          </w:p>
          <w:p w:rsidR="00D86111" w:rsidRDefault="00D86111">
            <w:pPr>
              <w:pStyle w:val="Normlny0"/>
              <w:jc w:val="center"/>
            </w:pPr>
            <w:r>
              <w:t xml:space="preserve">a </w:t>
            </w:r>
          </w:p>
          <w:p w:rsidR="00D86111" w:rsidRPr="00AB5D22"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t>Poz</w:t>
            </w:r>
            <w:r w:rsidRPr="00AB5D22">
              <w:t>námky</w:t>
            </w:r>
          </w:p>
        </w:tc>
        <w:tc>
          <w:tcPr>
            <w:tcW w:w="709" w:type="dxa"/>
            <w:tcBorders>
              <w:top w:val="single" w:sz="4" w:space="0" w:color="auto"/>
              <w:left w:val="single" w:sz="4" w:space="0" w:color="auto"/>
              <w:bottom w:val="single" w:sz="4" w:space="0" w:color="auto"/>
              <w:right w:val="single" w:sz="4" w:space="0" w:color="auto"/>
            </w:tcBorders>
          </w:tcPr>
          <w:p w:rsidR="00D86111" w:rsidRPr="00AB5D22" w:rsidRDefault="00451FC4">
            <w:pPr>
              <w:pStyle w:val="Normlny0"/>
              <w:jc w:val="center"/>
            </w:pPr>
            <w:r>
              <w:t>Identifikácia goldplatingu</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451FC4">
            <w:pPr>
              <w:pStyle w:val="Normlny0"/>
              <w:jc w:val="center"/>
            </w:pPr>
            <w:r>
              <w:t>Identifikácia oblasti goldplatingu a vyjadrenie k opodstatnenosti goldplatingu</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945A88">
            <w:pPr>
              <w:jc w:val="center"/>
              <w:rPr>
                <w:sz w:val="20"/>
                <w:szCs w:val="20"/>
              </w:rPr>
            </w:pPr>
            <w:r>
              <w:rPr>
                <w:sz w:val="20"/>
                <w:szCs w:val="20"/>
              </w:rPr>
              <w:t>Čl. 1</w:t>
            </w:r>
          </w:p>
          <w:p w:rsidR="00D86111" w:rsidRPr="00AB5D22" w:rsidRDefault="00D86111" w:rsidP="00945A88">
            <w:pPr>
              <w:jc w:val="center"/>
              <w:rPr>
                <w:sz w:val="20"/>
                <w:szCs w:val="20"/>
              </w:rPr>
            </w:pPr>
            <w:r>
              <w:rPr>
                <w:sz w:val="20"/>
                <w:szCs w:val="20"/>
              </w:rPr>
              <w:t>O 1</w:t>
            </w:r>
          </w:p>
        </w:tc>
        <w:tc>
          <w:tcPr>
            <w:tcW w:w="6096" w:type="dxa"/>
            <w:tcBorders>
              <w:top w:val="single" w:sz="4" w:space="0" w:color="auto"/>
              <w:left w:val="single" w:sz="4" w:space="0" w:color="auto"/>
              <w:bottom w:val="single" w:sz="4" w:space="0" w:color="auto"/>
              <w:right w:val="single" w:sz="4" w:space="0" w:color="auto"/>
            </w:tcBorders>
          </w:tcPr>
          <w:p w:rsidR="00EC1215" w:rsidRDefault="001317B7" w:rsidP="00EC1215">
            <w:pPr>
              <w:pStyle w:val="CM4"/>
              <w:tabs>
                <w:tab w:val="left" w:pos="4376"/>
              </w:tabs>
              <w:jc w:val="both"/>
              <w:rPr>
                <w:rFonts w:ascii="Times New Roman" w:hAnsi="Times New Roman"/>
                <w:color w:val="333333"/>
                <w:sz w:val="20"/>
                <w:szCs w:val="20"/>
                <w:shd w:val="clear" w:color="auto" w:fill="FFFFFF"/>
              </w:rPr>
            </w:pPr>
            <w:r w:rsidRPr="00285FFD">
              <w:rPr>
                <w:rFonts w:ascii="Times New Roman" w:hAnsi="Times New Roman"/>
                <w:color w:val="333333"/>
                <w:sz w:val="20"/>
                <w:szCs w:val="20"/>
                <w:shd w:val="clear" w:color="auto" w:fill="FFFFFF"/>
              </w:rPr>
              <w:t>Smernica 2009/103/ES sa mení takto:</w:t>
            </w:r>
          </w:p>
          <w:p w:rsidR="00EC1215" w:rsidRDefault="00EC1215" w:rsidP="00EC1215">
            <w:pPr>
              <w:pStyle w:val="CM4"/>
              <w:tabs>
                <w:tab w:val="left" w:pos="4376"/>
              </w:tabs>
              <w:jc w:val="both"/>
              <w:rPr>
                <w:rFonts w:ascii="Times New Roman" w:hAnsi="Times New Roman"/>
                <w:color w:val="333333"/>
                <w:sz w:val="20"/>
                <w:szCs w:val="20"/>
                <w:shd w:val="clear" w:color="auto" w:fill="FFFFFF"/>
              </w:rPr>
            </w:pPr>
          </w:p>
          <w:p w:rsidR="00D86111" w:rsidRPr="000B435A" w:rsidRDefault="004F5C00" w:rsidP="00695DA2">
            <w:pPr>
              <w:pStyle w:val="CM4"/>
              <w:jc w:val="both"/>
              <w:rPr>
                <w:rFonts w:ascii="Times New Roman" w:hAnsi="Times New Roman"/>
                <w:b/>
                <w:sz w:val="20"/>
                <w:szCs w:val="20"/>
              </w:rPr>
            </w:pPr>
            <w:r>
              <w:rPr>
                <w:rFonts w:ascii="Times New Roman" w:hAnsi="Times New Roman"/>
                <w:b/>
                <w:sz w:val="20"/>
                <w:szCs w:val="20"/>
              </w:rPr>
              <w:t>Č</w:t>
            </w:r>
            <w:r w:rsidR="00D86111" w:rsidRPr="000B435A">
              <w:rPr>
                <w:rFonts w:ascii="Times New Roman" w:hAnsi="Times New Roman"/>
                <w:b/>
                <w:sz w:val="20"/>
                <w:szCs w:val="20"/>
              </w:rPr>
              <w:t>lánok 1 sa mení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a)</w:t>
            </w:r>
            <w:r>
              <w:rPr>
                <w:rFonts w:ascii="Times New Roman" w:hAnsi="Times New Roman"/>
                <w:sz w:val="20"/>
                <w:szCs w:val="20"/>
              </w:rPr>
              <w:t xml:space="preserve"> </w:t>
            </w:r>
            <w:r w:rsidRPr="00FA41DE">
              <w:rPr>
                <w:rFonts w:ascii="Times New Roman" w:hAnsi="Times New Roman"/>
                <w:sz w:val="20"/>
                <w:szCs w:val="20"/>
              </w:rPr>
              <w:t>Bod 1 sa nahrádza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„1.</w:t>
            </w:r>
            <w:r>
              <w:rPr>
                <w:rFonts w:ascii="Times New Roman" w:hAnsi="Times New Roman"/>
                <w:sz w:val="20"/>
                <w:szCs w:val="20"/>
              </w:rPr>
              <w:t xml:space="preserve"> </w:t>
            </w:r>
            <w:r w:rsidRPr="00FA41DE">
              <w:rPr>
                <w:rFonts w:ascii="Times New Roman" w:hAnsi="Times New Roman"/>
                <w:sz w:val="20"/>
                <w:szCs w:val="20"/>
              </w:rPr>
              <w:t>„vozidlo“ je:</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a)</w:t>
            </w:r>
            <w:r>
              <w:rPr>
                <w:rFonts w:ascii="Times New Roman" w:hAnsi="Times New Roman"/>
                <w:sz w:val="20"/>
                <w:szCs w:val="20"/>
              </w:rPr>
              <w:t xml:space="preserve"> </w:t>
            </w:r>
            <w:r w:rsidRPr="00FA41DE">
              <w:rPr>
                <w:rFonts w:ascii="Times New Roman" w:hAnsi="Times New Roman"/>
                <w:sz w:val="20"/>
                <w:szCs w:val="20"/>
              </w:rPr>
              <w:t xml:space="preserve">každé motorové vozidlo poháňané výlučne mechanickou </w:t>
            </w:r>
            <w:r w:rsidRPr="00765DD0">
              <w:rPr>
                <w:rFonts w:ascii="Times New Roman" w:hAnsi="Times New Roman"/>
                <w:sz w:val="20"/>
                <w:szCs w:val="20"/>
              </w:rPr>
              <w:t>energiou na pevnine, ktoré sa však neprevádzkuje na koľajniciach, s:</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i)</w:t>
            </w:r>
            <w:r>
              <w:rPr>
                <w:rFonts w:ascii="Times New Roman" w:hAnsi="Times New Roman"/>
                <w:sz w:val="20"/>
                <w:szCs w:val="20"/>
              </w:rPr>
              <w:t xml:space="preserve"> </w:t>
            </w:r>
            <w:r w:rsidRPr="00FA41DE">
              <w:rPr>
                <w:rFonts w:ascii="Times New Roman" w:hAnsi="Times New Roman"/>
                <w:sz w:val="20"/>
                <w:szCs w:val="20"/>
              </w:rPr>
              <w:t>maximálnou konštrukčnou rýchlosťou viac ako 25 km/h alebo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ii)</w:t>
            </w:r>
            <w:r>
              <w:rPr>
                <w:rFonts w:ascii="Times New Roman" w:hAnsi="Times New Roman"/>
                <w:sz w:val="20"/>
                <w:szCs w:val="20"/>
              </w:rPr>
              <w:t xml:space="preserve"> </w:t>
            </w:r>
            <w:r w:rsidRPr="00FA41DE">
              <w:rPr>
                <w:rFonts w:ascii="Times New Roman" w:hAnsi="Times New Roman"/>
                <w:sz w:val="20"/>
                <w:szCs w:val="20"/>
              </w:rPr>
              <w:t>maximálnou prevádzkovou hmotnosťou viac ako 25 kg a maximálnou konštrukčnou rýchlosťou viac ako 14 km/h;</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b)</w:t>
            </w:r>
            <w:r>
              <w:rPr>
                <w:rFonts w:ascii="Times New Roman" w:hAnsi="Times New Roman"/>
                <w:sz w:val="20"/>
                <w:szCs w:val="20"/>
              </w:rPr>
              <w:t xml:space="preserve"> </w:t>
            </w:r>
            <w:r w:rsidRPr="00FA41DE">
              <w:rPr>
                <w:rFonts w:ascii="Times New Roman" w:hAnsi="Times New Roman"/>
                <w:sz w:val="20"/>
                <w:szCs w:val="20"/>
              </w:rPr>
              <w:t>každé prípojné vozidlo, ktoré sa má používať s vozidlom uvedeným v písmene a), bez ohľadu na to, či je pripojené alebo oddelené.</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lastRenderedPageBreak/>
              <w:t>Bez toho, aby boli dotknuté písmená a) a b), sa invalidné vozíky určené výlučne na používanie osobami s telesným postihnutím nepovažujú za vozidlá uvedené v tejto smernici;“.</w:t>
            </w:r>
          </w:p>
          <w:p w:rsidR="00D86111" w:rsidRPr="00FA41DE" w:rsidRDefault="00D86111" w:rsidP="00695DA2">
            <w:pPr>
              <w:pStyle w:val="CM4"/>
              <w:jc w:val="both"/>
              <w:rPr>
                <w:rFonts w:ascii="Times New Roman" w:hAnsi="Times New Roman"/>
                <w:sz w:val="20"/>
                <w:szCs w:val="20"/>
              </w:rPr>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b)</w:t>
            </w:r>
            <w:r>
              <w:rPr>
                <w:rFonts w:ascii="Times New Roman" w:hAnsi="Times New Roman"/>
                <w:sz w:val="20"/>
                <w:szCs w:val="20"/>
              </w:rPr>
              <w:t xml:space="preserve"> </w:t>
            </w:r>
            <w:r w:rsidRPr="00FA41DE">
              <w:rPr>
                <w:rFonts w:ascii="Times New Roman" w:hAnsi="Times New Roman"/>
                <w:sz w:val="20"/>
                <w:szCs w:val="20"/>
              </w:rPr>
              <w:t>Vkladá sa tento bod:</w:t>
            </w:r>
          </w:p>
          <w:p w:rsidR="00D86111" w:rsidRPr="00FA41DE" w:rsidRDefault="00D86111" w:rsidP="00695DA2">
            <w:pPr>
              <w:pStyle w:val="CM4"/>
              <w:jc w:val="both"/>
              <w:rPr>
                <w:rFonts w:ascii="Times New Roman" w:hAnsi="Times New Roman"/>
                <w:sz w:val="20"/>
                <w:szCs w:val="20"/>
              </w:rPr>
            </w:pPr>
            <w:r>
              <w:rPr>
                <w:rFonts w:ascii="Times New Roman" w:hAnsi="Times New Roman"/>
                <w:sz w:val="20"/>
                <w:szCs w:val="20"/>
              </w:rPr>
              <w:t xml:space="preserve">„1a. </w:t>
            </w:r>
            <w:r w:rsidRPr="00FA41DE">
              <w:rPr>
                <w:rFonts w:ascii="Times New Roman" w:hAnsi="Times New Roman"/>
                <w:sz w:val="20"/>
                <w:szCs w:val="20"/>
              </w:rPr>
              <w:t>„prevádzka vozidla“ je akékoľvek používanie vozidla, ktoré je v súlade s funkciou vozidla ako dopravného prostriedku v čase nehody, bez ohľadu na jeho vlastnosti, na terén, na ktorom sa takéto motorové vozidlo používa, a bez ohľadu na to, či stojí alebo je v pohybe;“.</w:t>
            </w:r>
          </w:p>
          <w:p w:rsidR="00D86111" w:rsidRDefault="00D86111" w:rsidP="00695DA2">
            <w:pPr>
              <w:pStyle w:val="CM4"/>
              <w:jc w:val="both"/>
              <w:rPr>
                <w:rFonts w:ascii="Times New Roman" w:hAnsi="Times New Roman"/>
                <w:sz w:val="20"/>
                <w:szCs w:val="20"/>
              </w:rPr>
            </w:pPr>
          </w:p>
          <w:p w:rsidR="000B0DA6" w:rsidRPr="000B0DA6" w:rsidRDefault="000B0DA6" w:rsidP="000B0DA6">
            <w:pPr>
              <w:pStyle w:val="Default"/>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c)</w:t>
            </w:r>
            <w:r>
              <w:rPr>
                <w:rFonts w:ascii="Times New Roman" w:hAnsi="Times New Roman"/>
                <w:sz w:val="20"/>
                <w:szCs w:val="20"/>
              </w:rPr>
              <w:t xml:space="preserve"> </w:t>
            </w:r>
            <w:r w:rsidRPr="00FA41DE">
              <w:rPr>
                <w:rFonts w:ascii="Times New Roman" w:hAnsi="Times New Roman"/>
                <w:sz w:val="20"/>
                <w:szCs w:val="20"/>
              </w:rPr>
              <w:t>Bod 2 sa nahrádza takto:</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„2.</w:t>
            </w:r>
            <w:r>
              <w:rPr>
                <w:rFonts w:ascii="Times New Roman" w:hAnsi="Times New Roman"/>
                <w:sz w:val="20"/>
                <w:szCs w:val="20"/>
              </w:rPr>
              <w:t xml:space="preserve"> </w:t>
            </w:r>
            <w:r w:rsidRPr="00FA41DE">
              <w:rPr>
                <w:rFonts w:ascii="Times New Roman" w:hAnsi="Times New Roman"/>
                <w:sz w:val="20"/>
                <w:szCs w:val="20"/>
              </w:rPr>
              <w:t>„poškodený“ je každá osoba, ktorá má nárok na náhradu, pokiaľ ide o akúkoľvek stratu alebo ujmu spôsobenú vozidlami;“.</w:t>
            </w:r>
          </w:p>
          <w:p w:rsidR="00D86111" w:rsidRDefault="00D86111" w:rsidP="00695DA2">
            <w:pPr>
              <w:pStyle w:val="CM4"/>
              <w:jc w:val="both"/>
              <w:rPr>
                <w:rFonts w:ascii="Times New Roman" w:hAnsi="Times New Roman"/>
                <w:sz w:val="20"/>
                <w:szCs w:val="20"/>
              </w:rPr>
            </w:pPr>
          </w:p>
          <w:p w:rsidR="00B2220C" w:rsidRPr="00B2220C" w:rsidRDefault="00B2220C" w:rsidP="00B2220C">
            <w:pPr>
              <w:pStyle w:val="Default"/>
            </w:pP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d)</w:t>
            </w:r>
            <w:r>
              <w:rPr>
                <w:rFonts w:ascii="Times New Roman" w:hAnsi="Times New Roman"/>
                <w:sz w:val="20"/>
                <w:szCs w:val="20"/>
              </w:rPr>
              <w:t xml:space="preserve"> </w:t>
            </w:r>
            <w:r w:rsidRPr="00FA41DE">
              <w:rPr>
                <w:rFonts w:ascii="Times New Roman" w:hAnsi="Times New Roman"/>
                <w:sz w:val="20"/>
                <w:szCs w:val="20"/>
              </w:rPr>
              <w:t>Dopĺňa sa tento bod:</w:t>
            </w:r>
          </w:p>
          <w:p w:rsidR="00D86111" w:rsidRPr="00FA41DE" w:rsidRDefault="00D86111" w:rsidP="00695DA2">
            <w:pPr>
              <w:pStyle w:val="CM4"/>
              <w:jc w:val="both"/>
              <w:rPr>
                <w:rFonts w:ascii="Times New Roman" w:hAnsi="Times New Roman"/>
                <w:sz w:val="20"/>
                <w:szCs w:val="20"/>
              </w:rPr>
            </w:pPr>
            <w:r w:rsidRPr="00FA41DE">
              <w:rPr>
                <w:rFonts w:ascii="Times New Roman" w:hAnsi="Times New Roman"/>
                <w:sz w:val="20"/>
                <w:szCs w:val="20"/>
              </w:rPr>
              <w:t>„8.</w:t>
            </w:r>
            <w:r>
              <w:rPr>
                <w:rFonts w:ascii="Times New Roman" w:hAnsi="Times New Roman"/>
                <w:sz w:val="20"/>
                <w:szCs w:val="20"/>
              </w:rPr>
              <w:t xml:space="preserve"> </w:t>
            </w:r>
            <w:r w:rsidRPr="00FA41DE">
              <w:rPr>
                <w:rFonts w:ascii="Times New Roman" w:hAnsi="Times New Roman"/>
                <w:sz w:val="20"/>
                <w:szCs w:val="20"/>
              </w:rPr>
              <w:t>„domovský členský štát“ je „domovský členský štát“, ako sa vymedzuje v článku 13 ods. 8 písm. a) smernice Európskeho parlamentu a Rady 2009/138/ES (*1).</w:t>
            </w:r>
          </w:p>
          <w:p w:rsidR="00D86111" w:rsidRPr="00FA41DE" w:rsidRDefault="00D86111" w:rsidP="00695DA2">
            <w:pPr>
              <w:pStyle w:val="CM4"/>
              <w:jc w:val="both"/>
              <w:rPr>
                <w:rFonts w:ascii="Times New Roman" w:hAnsi="Times New Roman"/>
                <w:sz w:val="20"/>
                <w:szCs w:val="20"/>
              </w:rPr>
            </w:pPr>
          </w:p>
          <w:p w:rsidR="00D86111" w:rsidRPr="00AB5D22" w:rsidRDefault="00D86111" w:rsidP="00695DA2">
            <w:pPr>
              <w:tabs>
                <w:tab w:val="left" w:pos="2490"/>
              </w:tabs>
              <w:adjustRightInd w:val="0"/>
              <w:jc w:val="both"/>
              <w:rPr>
                <w:b/>
                <w:bCs/>
                <w:color w:val="000000"/>
                <w:sz w:val="20"/>
                <w:szCs w:val="20"/>
              </w:rPr>
            </w:pPr>
            <w:r w:rsidRPr="00FA41DE">
              <w:rPr>
                <w:sz w:val="20"/>
                <w:szCs w:val="20"/>
              </w:rPr>
              <w:t>(*1)  Smernica Európskeho parlamentu a Rady 2009/138/ES z 25. novembra 2009 o začatí a vykonávaní poistenia a zaistenia (Solventnosť II) (Ú. v. EÚ L 335, 17.12.2009, s. 1).“"</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p>
          <w:p w:rsidR="00396906" w:rsidRDefault="00396906"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2111AF" w:rsidRDefault="002111AF" w:rsidP="00DC14F7">
            <w:pPr>
              <w:jc w:val="center"/>
              <w:rPr>
                <w:sz w:val="20"/>
                <w:szCs w:val="20"/>
              </w:rPr>
            </w:pPr>
          </w:p>
          <w:p w:rsidR="002111AF" w:rsidRDefault="002111AF"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9D0C2C" w:rsidRDefault="009D0C2C" w:rsidP="00DC14F7">
            <w:pPr>
              <w:jc w:val="center"/>
              <w:rPr>
                <w:sz w:val="20"/>
                <w:szCs w:val="20"/>
              </w:rPr>
            </w:pPr>
          </w:p>
          <w:p w:rsidR="000B0DA6" w:rsidRDefault="000B0DA6"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B2220C" w:rsidRDefault="00B2220C" w:rsidP="00DC14F7">
            <w:pPr>
              <w:jc w:val="center"/>
              <w:rPr>
                <w:sz w:val="20"/>
                <w:szCs w:val="20"/>
              </w:rPr>
            </w:pPr>
          </w:p>
          <w:p w:rsidR="00D86111" w:rsidRDefault="00D86111"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96906" w:rsidRDefault="00396906" w:rsidP="00DC14F7">
            <w:pPr>
              <w:jc w:val="center"/>
              <w:rPr>
                <w:sz w:val="20"/>
                <w:szCs w:val="20"/>
              </w:rPr>
            </w:pPr>
          </w:p>
          <w:p w:rsidR="00396906" w:rsidRDefault="00396906" w:rsidP="00DC14F7">
            <w:pPr>
              <w:jc w:val="center"/>
              <w:rPr>
                <w:sz w:val="20"/>
                <w:szCs w:val="20"/>
              </w:rPr>
            </w:pPr>
          </w:p>
          <w:p w:rsidR="00D86111" w:rsidRPr="00285FFD" w:rsidRDefault="00396906" w:rsidP="00DC14F7">
            <w:pPr>
              <w:jc w:val="center"/>
              <w:rPr>
                <w:sz w:val="20"/>
                <w:szCs w:val="20"/>
              </w:rPr>
            </w:pPr>
            <w:r w:rsidRPr="00285FFD">
              <w:rPr>
                <w:sz w:val="20"/>
                <w:szCs w:val="20"/>
              </w:rPr>
              <w:t>381/2001 a</w:t>
            </w:r>
          </w:p>
          <w:p w:rsidR="00D86111" w:rsidRDefault="00D86111" w:rsidP="00DC14F7">
            <w:pPr>
              <w:jc w:val="center"/>
              <w:rPr>
                <w:b/>
                <w:sz w:val="20"/>
                <w:szCs w:val="20"/>
              </w:rPr>
            </w:pPr>
            <w:r w:rsidRPr="00285FFD">
              <w:rPr>
                <w:b/>
                <w:sz w:val="20"/>
                <w:szCs w:val="20"/>
              </w:rPr>
              <w:t>návrh zákona</w:t>
            </w:r>
            <w:r w:rsidR="006500EB" w:rsidRPr="00285FFD">
              <w:rPr>
                <w:b/>
                <w:sz w:val="20"/>
                <w:szCs w:val="20"/>
              </w:rPr>
              <w:t xml:space="preserve"> čl.</w:t>
            </w:r>
            <w:r w:rsidR="00285FFD" w:rsidRPr="00285FFD">
              <w:rPr>
                <w:b/>
                <w:sz w:val="20"/>
                <w:szCs w:val="20"/>
              </w:rPr>
              <w:t xml:space="preserve"> </w:t>
            </w:r>
            <w:r w:rsidR="006500EB" w:rsidRPr="00285FFD">
              <w:rPr>
                <w:b/>
                <w:sz w:val="20"/>
                <w:szCs w:val="20"/>
              </w:rPr>
              <w:t>I</w:t>
            </w: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D86111" w:rsidRDefault="00D86111" w:rsidP="00DC14F7">
            <w:pPr>
              <w:jc w:val="center"/>
              <w:rPr>
                <w:b/>
                <w:sz w:val="20"/>
                <w:szCs w:val="20"/>
              </w:rPr>
            </w:pPr>
          </w:p>
          <w:p w:rsidR="002111AF" w:rsidRDefault="002111AF" w:rsidP="00DC14F7">
            <w:pPr>
              <w:jc w:val="center"/>
              <w:rPr>
                <w:b/>
                <w:sz w:val="20"/>
                <w:szCs w:val="20"/>
              </w:rPr>
            </w:pPr>
          </w:p>
          <w:p w:rsidR="00D86111" w:rsidRDefault="00D86111" w:rsidP="00DC14F7">
            <w:pPr>
              <w:jc w:val="center"/>
              <w:rPr>
                <w:b/>
                <w:sz w:val="20"/>
                <w:szCs w:val="20"/>
              </w:rPr>
            </w:pPr>
          </w:p>
          <w:p w:rsidR="006500EB" w:rsidRDefault="00D86111" w:rsidP="006500EB">
            <w:pPr>
              <w:jc w:val="center"/>
              <w:rPr>
                <w:b/>
                <w:sz w:val="20"/>
                <w:szCs w:val="20"/>
              </w:rPr>
            </w:pPr>
            <w:r>
              <w:rPr>
                <w:b/>
                <w:sz w:val="20"/>
                <w:szCs w:val="20"/>
              </w:rPr>
              <w:t>návrh zákona</w:t>
            </w:r>
            <w:r w:rsidR="006500EB">
              <w:rPr>
                <w:b/>
                <w:sz w:val="20"/>
                <w:szCs w:val="20"/>
              </w:rPr>
              <w:t xml:space="preserve"> </w:t>
            </w:r>
            <w:r w:rsidR="006500EB" w:rsidRPr="003133F0">
              <w:rPr>
                <w:b/>
                <w:sz w:val="20"/>
                <w:szCs w:val="20"/>
              </w:rPr>
              <w:t>čl.</w:t>
            </w:r>
            <w:r w:rsidR="003133F0" w:rsidRPr="003133F0">
              <w:rPr>
                <w:b/>
                <w:sz w:val="20"/>
                <w:szCs w:val="20"/>
              </w:rPr>
              <w:t xml:space="preserve"> </w:t>
            </w:r>
            <w:r w:rsidR="006500EB" w:rsidRPr="003133F0">
              <w:rPr>
                <w:b/>
                <w:sz w:val="20"/>
                <w:szCs w:val="20"/>
              </w:rPr>
              <w:t>I</w:t>
            </w:r>
          </w:p>
          <w:p w:rsidR="00D86111" w:rsidRDefault="00D86111" w:rsidP="001B145C">
            <w:pPr>
              <w:jc w:val="center"/>
              <w:rPr>
                <w:b/>
                <w:sz w:val="20"/>
                <w:szCs w:val="20"/>
              </w:rPr>
            </w:pPr>
          </w:p>
          <w:p w:rsidR="00D86111" w:rsidRDefault="00D86111" w:rsidP="001B145C">
            <w:pPr>
              <w:jc w:val="center"/>
              <w:rPr>
                <w:b/>
                <w:sz w:val="20"/>
                <w:szCs w:val="20"/>
              </w:rPr>
            </w:pPr>
          </w:p>
          <w:p w:rsidR="00D86111" w:rsidRDefault="00D86111" w:rsidP="001B145C">
            <w:pPr>
              <w:jc w:val="center"/>
              <w:rPr>
                <w:sz w:val="20"/>
                <w:szCs w:val="20"/>
              </w:rPr>
            </w:pPr>
          </w:p>
          <w:p w:rsidR="000B0DA6" w:rsidRDefault="000B0DA6" w:rsidP="001B145C">
            <w:pPr>
              <w:jc w:val="center"/>
              <w:rPr>
                <w:sz w:val="20"/>
                <w:szCs w:val="20"/>
              </w:rPr>
            </w:pPr>
          </w:p>
          <w:p w:rsidR="00D86111" w:rsidRDefault="00D86111" w:rsidP="001B145C">
            <w:pPr>
              <w:jc w:val="center"/>
              <w:rPr>
                <w:sz w:val="20"/>
                <w:szCs w:val="20"/>
              </w:rPr>
            </w:pPr>
            <w:r>
              <w:rPr>
                <w:sz w:val="20"/>
                <w:szCs w:val="20"/>
              </w:rPr>
              <w:t>381/2001</w:t>
            </w:r>
          </w:p>
          <w:p w:rsidR="00B2220C" w:rsidRDefault="00B2220C" w:rsidP="00B2220C">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B2220C" w:rsidRDefault="00B2220C" w:rsidP="006500EB">
            <w:pPr>
              <w:jc w:val="center"/>
              <w:rPr>
                <w:b/>
                <w:sz w:val="20"/>
                <w:szCs w:val="20"/>
              </w:rPr>
            </w:pPr>
          </w:p>
          <w:p w:rsidR="006500EB" w:rsidRDefault="00D86111" w:rsidP="006500EB">
            <w:pPr>
              <w:jc w:val="center"/>
              <w:rPr>
                <w:b/>
                <w:sz w:val="20"/>
                <w:szCs w:val="20"/>
              </w:rPr>
            </w:pPr>
            <w:r w:rsidRPr="004F3F47">
              <w:rPr>
                <w:b/>
                <w:sz w:val="20"/>
                <w:szCs w:val="20"/>
              </w:rPr>
              <w:t>návrh zákona</w:t>
            </w:r>
            <w:r w:rsidR="006500EB">
              <w:rPr>
                <w:b/>
                <w:sz w:val="20"/>
                <w:szCs w:val="20"/>
              </w:rPr>
              <w:t xml:space="preserve"> </w:t>
            </w:r>
            <w:r w:rsidR="006500EB" w:rsidRPr="003133F0">
              <w:rPr>
                <w:b/>
                <w:sz w:val="20"/>
                <w:szCs w:val="20"/>
              </w:rPr>
              <w:t>čl.</w:t>
            </w:r>
            <w:r w:rsidR="003133F0" w:rsidRPr="003133F0">
              <w:rPr>
                <w:b/>
                <w:sz w:val="20"/>
                <w:szCs w:val="20"/>
              </w:rPr>
              <w:t xml:space="preserve"> </w:t>
            </w:r>
            <w:r w:rsidR="006500EB" w:rsidRPr="003133F0">
              <w:rPr>
                <w:b/>
                <w:sz w:val="20"/>
                <w:szCs w:val="20"/>
              </w:rPr>
              <w:t>I</w:t>
            </w:r>
          </w:p>
          <w:p w:rsidR="00D86111" w:rsidRDefault="00D86111" w:rsidP="001B145C">
            <w:pPr>
              <w:jc w:val="center"/>
              <w:rPr>
                <w:b/>
                <w:sz w:val="20"/>
                <w:szCs w:val="20"/>
              </w:rPr>
            </w:pPr>
          </w:p>
          <w:p w:rsidR="00D86111" w:rsidRPr="00283062" w:rsidRDefault="00D86111" w:rsidP="00DC14F7">
            <w:pPr>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396906" w:rsidRPr="00A5164E" w:rsidRDefault="00396906" w:rsidP="00283062">
            <w:pPr>
              <w:pStyle w:val="Normlny0"/>
              <w:jc w:val="center"/>
              <w:rPr>
                <w:b/>
                <w:sz w:val="16"/>
                <w:szCs w:val="16"/>
              </w:rPr>
            </w:pPr>
          </w:p>
          <w:p w:rsidR="00396906" w:rsidRDefault="00396906" w:rsidP="00283062">
            <w:pPr>
              <w:pStyle w:val="Normlny0"/>
              <w:jc w:val="center"/>
              <w:rPr>
                <w:b/>
                <w:sz w:val="16"/>
                <w:szCs w:val="16"/>
              </w:rPr>
            </w:pPr>
          </w:p>
          <w:p w:rsidR="00A5164E" w:rsidRPr="00A5164E" w:rsidRDefault="00A5164E" w:rsidP="00283062">
            <w:pPr>
              <w:pStyle w:val="Normlny0"/>
              <w:jc w:val="center"/>
              <w:rPr>
                <w:b/>
                <w:sz w:val="16"/>
                <w:szCs w:val="16"/>
              </w:rPr>
            </w:pPr>
          </w:p>
          <w:p w:rsidR="00D86111" w:rsidRPr="00A5164E" w:rsidRDefault="00D86111" w:rsidP="00283062">
            <w:pPr>
              <w:pStyle w:val="Normlny0"/>
              <w:jc w:val="center"/>
              <w:rPr>
                <w:b/>
                <w:sz w:val="16"/>
                <w:szCs w:val="16"/>
              </w:rPr>
            </w:pPr>
            <w:r w:rsidRPr="00A5164E">
              <w:rPr>
                <w:b/>
                <w:sz w:val="16"/>
                <w:szCs w:val="16"/>
              </w:rPr>
              <w:t xml:space="preserve">§ 2 </w:t>
            </w:r>
          </w:p>
          <w:p w:rsidR="00D86111" w:rsidRPr="00A5164E" w:rsidRDefault="00D86111" w:rsidP="00283062">
            <w:pPr>
              <w:pStyle w:val="Normlny0"/>
              <w:jc w:val="center"/>
              <w:rPr>
                <w:b/>
                <w:sz w:val="16"/>
                <w:szCs w:val="16"/>
              </w:rPr>
            </w:pPr>
            <w:r w:rsidRPr="00A5164E">
              <w:rPr>
                <w:b/>
                <w:sz w:val="16"/>
                <w:szCs w:val="16"/>
              </w:rPr>
              <w:t>P a)</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Default="00D86111" w:rsidP="00A3627A">
            <w:pPr>
              <w:pStyle w:val="Normlny0"/>
              <w:jc w:val="center"/>
              <w:rPr>
                <w:sz w:val="16"/>
                <w:szCs w:val="16"/>
              </w:rPr>
            </w:pPr>
          </w:p>
          <w:p w:rsidR="00A5164E" w:rsidRDefault="00A5164E" w:rsidP="00A3627A">
            <w:pPr>
              <w:pStyle w:val="Normlny0"/>
              <w:jc w:val="center"/>
              <w:rPr>
                <w:sz w:val="16"/>
                <w:szCs w:val="16"/>
              </w:rPr>
            </w:pPr>
          </w:p>
          <w:p w:rsidR="00A5164E" w:rsidRPr="00A5164E" w:rsidRDefault="00A5164E" w:rsidP="00A3627A">
            <w:pPr>
              <w:pStyle w:val="Normlny0"/>
              <w:jc w:val="center"/>
              <w:rPr>
                <w:sz w:val="16"/>
                <w:szCs w:val="16"/>
              </w:rPr>
            </w:pPr>
          </w:p>
          <w:p w:rsidR="00D86111" w:rsidRPr="00A5164E" w:rsidRDefault="00D86111" w:rsidP="00A3627A">
            <w:pPr>
              <w:pStyle w:val="Normlny0"/>
              <w:jc w:val="center"/>
              <w:rPr>
                <w:sz w:val="16"/>
                <w:szCs w:val="16"/>
              </w:rPr>
            </w:pPr>
          </w:p>
          <w:p w:rsidR="00D86111" w:rsidRPr="00A5164E" w:rsidRDefault="00285FFD" w:rsidP="00A3627A">
            <w:pPr>
              <w:pStyle w:val="Normlny0"/>
              <w:jc w:val="center"/>
              <w:rPr>
                <w:b/>
                <w:sz w:val="16"/>
                <w:szCs w:val="16"/>
              </w:rPr>
            </w:pPr>
            <w:r w:rsidRPr="00A5164E">
              <w:rPr>
                <w:b/>
                <w:sz w:val="16"/>
                <w:szCs w:val="16"/>
              </w:rPr>
              <w:lastRenderedPageBreak/>
              <w:t>§ 3</w:t>
            </w:r>
          </w:p>
          <w:p w:rsidR="00285FFD" w:rsidRPr="00A5164E" w:rsidRDefault="00285FFD" w:rsidP="00A3627A">
            <w:pPr>
              <w:pStyle w:val="Normlny0"/>
              <w:jc w:val="center"/>
              <w:rPr>
                <w:b/>
                <w:sz w:val="16"/>
                <w:szCs w:val="16"/>
              </w:rPr>
            </w:pPr>
            <w:r w:rsidRPr="00A5164E">
              <w:rPr>
                <w:b/>
                <w:sz w:val="16"/>
                <w:szCs w:val="16"/>
              </w:rPr>
              <w:t>O 3</w:t>
            </w:r>
          </w:p>
          <w:p w:rsidR="009D0C2C" w:rsidRDefault="009D0C2C" w:rsidP="00A3627A">
            <w:pPr>
              <w:pStyle w:val="Normlny0"/>
              <w:jc w:val="center"/>
              <w:rPr>
                <w:sz w:val="16"/>
                <w:szCs w:val="16"/>
              </w:rPr>
            </w:pPr>
          </w:p>
          <w:p w:rsidR="00A5164E" w:rsidRPr="00A5164E" w:rsidRDefault="00A5164E" w:rsidP="00A3627A">
            <w:pPr>
              <w:pStyle w:val="Normlny0"/>
              <w:jc w:val="center"/>
              <w:rPr>
                <w:sz w:val="16"/>
                <w:szCs w:val="16"/>
              </w:rPr>
            </w:pPr>
          </w:p>
          <w:p w:rsidR="009D0C2C" w:rsidRPr="00A5164E" w:rsidRDefault="009D0C2C" w:rsidP="00A3627A">
            <w:pPr>
              <w:pStyle w:val="Normlny0"/>
              <w:jc w:val="center"/>
              <w:rPr>
                <w:sz w:val="16"/>
                <w:szCs w:val="16"/>
              </w:rPr>
            </w:pPr>
          </w:p>
          <w:p w:rsidR="00D86111" w:rsidRPr="00A5164E" w:rsidRDefault="00D86111" w:rsidP="00A3627A">
            <w:pPr>
              <w:pStyle w:val="Normlny0"/>
              <w:jc w:val="center"/>
              <w:rPr>
                <w:b/>
                <w:sz w:val="16"/>
                <w:szCs w:val="16"/>
              </w:rPr>
            </w:pPr>
            <w:r w:rsidRPr="00A5164E">
              <w:rPr>
                <w:b/>
                <w:sz w:val="16"/>
                <w:szCs w:val="16"/>
              </w:rPr>
              <w:t>§ 2</w:t>
            </w:r>
          </w:p>
          <w:p w:rsidR="00D86111" w:rsidRPr="00A5164E" w:rsidRDefault="00D86111" w:rsidP="00A3627A">
            <w:pPr>
              <w:pStyle w:val="Normlny0"/>
              <w:jc w:val="center"/>
              <w:rPr>
                <w:b/>
                <w:sz w:val="16"/>
                <w:szCs w:val="16"/>
              </w:rPr>
            </w:pPr>
            <w:r w:rsidRPr="00A5164E">
              <w:rPr>
                <w:b/>
                <w:sz w:val="16"/>
                <w:szCs w:val="16"/>
              </w:rPr>
              <w:t>P r)</w:t>
            </w:r>
          </w:p>
          <w:p w:rsidR="00D86111" w:rsidRPr="00A5164E" w:rsidRDefault="00D86111" w:rsidP="00A3627A">
            <w:pPr>
              <w:pStyle w:val="Normlny0"/>
              <w:jc w:val="center"/>
              <w:rPr>
                <w:b/>
                <w:sz w:val="16"/>
                <w:szCs w:val="16"/>
              </w:rPr>
            </w:pPr>
          </w:p>
          <w:p w:rsidR="00D86111" w:rsidRPr="00A5164E" w:rsidRDefault="00D86111" w:rsidP="00A3627A">
            <w:pPr>
              <w:pStyle w:val="Normlny0"/>
              <w:jc w:val="center"/>
              <w:rPr>
                <w:b/>
                <w:sz w:val="16"/>
                <w:szCs w:val="16"/>
              </w:rPr>
            </w:pPr>
          </w:p>
          <w:p w:rsidR="00D86111" w:rsidRDefault="00D86111" w:rsidP="00A3627A">
            <w:pPr>
              <w:pStyle w:val="Normlny0"/>
              <w:jc w:val="center"/>
              <w:rPr>
                <w:b/>
                <w:sz w:val="16"/>
                <w:szCs w:val="16"/>
              </w:rPr>
            </w:pPr>
          </w:p>
          <w:p w:rsidR="00A5164E" w:rsidRDefault="00A5164E" w:rsidP="00A3627A">
            <w:pPr>
              <w:pStyle w:val="Normlny0"/>
              <w:jc w:val="center"/>
              <w:rPr>
                <w:b/>
                <w:sz w:val="16"/>
                <w:szCs w:val="16"/>
              </w:rPr>
            </w:pPr>
          </w:p>
          <w:p w:rsidR="00A5164E" w:rsidRDefault="00A5164E" w:rsidP="00A3627A">
            <w:pPr>
              <w:pStyle w:val="Normlny0"/>
              <w:jc w:val="center"/>
              <w:rPr>
                <w:b/>
                <w:sz w:val="16"/>
                <w:szCs w:val="16"/>
              </w:rPr>
            </w:pPr>
          </w:p>
          <w:p w:rsidR="000B0DA6" w:rsidRPr="00A5164E" w:rsidRDefault="000B0DA6" w:rsidP="00A3627A">
            <w:pPr>
              <w:pStyle w:val="Normlny0"/>
              <w:jc w:val="center"/>
              <w:rPr>
                <w:b/>
                <w:sz w:val="16"/>
                <w:szCs w:val="16"/>
              </w:rPr>
            </w:pPr>
          </w:p>
          <w:p w:rsidR="00D86111" w:rsidRPr="00A5164E" w:rsidRDefault="00D86111" w:rsidP="00A3627A">
            <w:pPr>
              <w:pStyle w:val="Normlny0"/>
              <w:jc w:val="center"/>
              <w:rPr>
                <w:b/>
                <w:sz w:val="16"/>
                <w:szCs w:val="16"/>
              </w:rPr>
            </w:pPr>
          </w:p>
          <w:p w:rsidR="00D86111" w:rsidRPr="00A5164E" w:rsidRDefault="00D86111" w:rsidP="00A3627A">
            <w:pPr>
              <w:pStyle w:val="Normlny0"/>
              <w:jc w:val="center"/>
              <w:rPr>
                <w:sz w:val="16"/>
                <w:szCs w:val="16"/>
              </w:rPr>
            </w:pPr>
            <w:r w:rsidRPr="00A5164E">
              <w:rPr>
                <w:sz w:val="16"/>
                <w:szCs w:val="16"/>
              </w:rPr>
              <w:t>§ 2</w:t>
            </w:r>
          </w:p>
          <w:p w:rsidR="00D86111" w:rsidRPr="00A5164E" w:rsidRDefault="00D86111" w:rsidP="00A3627A">
            <w:pPr>
              <w:pStyle w:val="Normlny0"/>
              <w:jc w:val="center"/>
              <w:rPr>
                <w:sz w:val="16"/>
                <w:szCs w:val="16"/>
              </w:rPr>
            </w:pPr>
            <w:r w:rsidRPr="00A5164E">
              <w:rPr>
                <w:sz w:val="16"/>
                <w:szCs w:val="16"/>
              </w:rPr>
              <w:t>P g)</w:t>
            </w:r>
          </w:p>
          <w:p w:rsidR="00D86111" w:rsidRDefault="00D86111" w:rsidP="00A3627A">
            <w:pPr>
              <w:pStyle w:val="Normlny0"/>
              <w:jc w:val="center"/>
              <w:rPr>
                <w:sz w:val="16"/>
                <w:szCs w:val="16"/>
              </w:rPr>
            </w:pPr>
          </w:p>
          <w:p w:rsidR="00A5164E" w:rsidRPr="00A5164E" w:rsidRDefault="00A5164E" w:rsidP="00A3627A">
            <w:pPr>
              <w:pStyle w:val="Normlny0"/>
              <w:jc w:val="center"/>
              <w:rPr>
                <w:sz w:val="16"/>
                <w:szCs w:val="16"/>
              </w:rPr>
            </w:pPr>
          </w:p>
          <w:p w:rsidR="00D86111" w:rsidRDefault="00D86111" w:rsidP="00A3627A">
            <w:pPr>
              <w:pStyle w:val="Normlny0"/>
              <w:jc w:val="center"/>
              <w:rPr>
                <w:sz w:val="16"/>
                <w:szCs w:val="16"/>
              </w:rPr>
            </w:pPr>
          </w:p>
          <w:p w:rsidR="00B2220C" w:rsidRPr="00A5164E" w:rsidRDefault="00B2220C" w:rsidP="00A3627A">
            <w:pPr>
              <w:pStyle w:val="Normlny0"/>
              <w:jc w:val="center"/>
              <w:rPr>
                <w:sz w:val="16"/>
                <w:szCs w:val="16"/>
              </w:rPr>
            </w:pPr>
          </w:p>
          <w:p w:rsidR="00D86111" w:rsidRPr="00A5164E" w:rsidRDefault="00D86111" w:rsidP="00A3627A">
            <w:pPr>
              <w:pStyle w:val="Normlny0"/>
              <w:jc w:val="center"/>
              <w:rPr>
                <w:b/>
                <w:sz w:val="16"/>
                <w:szCs w:val="16"/>
              </w:rPr>
            </w:pPr>
            <w:r w:rsidRPr="00A5164E">
              <w:rPr>
                <w:b/>
                <w:sz w:val="16"/>
                <w:szCs w:val="16"/>
              </w:rPr>
              <w:t>§ 2</w:t>
            </w:r>
          </w:p>
          <w:p w:rsidR="00D86111" w:rsidRPr="00A5164E" w:rsidRDefault="00D86111" w:rsidP="00A3627A">
            <w:pPr>
              <w:pStyle w:val="Normlny0"/>
              <w:jc w:val="center"/>
              <w:rPr>
                <w:sz w:val="16"/>
                <w:szCs w:val="16"/>
              </w:rPr>
            </w:pPr>
            <w:r w:rsidRPr="00A5164E">
              <w:rPr>
                <w:b/>
                <w:sz w:val="16"/>
                <w:szCs w:val="16"/>
              </w:rPr>
              <w:t xml:space="preserve">P </w:t>
            </w:r>
            <w:r w:rsidRPr="000B0DA6">
              <w:rPr>
                <w:b/>
                <w:sz w:val="16"/>
                <w:szCs w:val="16"/>
              </w:rPr>
              <w:t>s)</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396906" w:rsidRDefault="00396906" w:rsidP="00396906">
            <w:pPr>
              <w:jc w:val="both"/>
              <w:rPr>
                <w:sz w:val="20"/>
                <w:szCs w:val="20"/>
                <w:highlight w:val="yellow"/>
              </w:rPr>
            </w:pPr>
          </w:p>
          <w:p w:rsidR="00396906" w:rsidRDefault="00396906" w:rsidP="00396906">
            <w:pPr>
              <w:jc w:val="both"/>
              <w:rPr>
                <w:sz w:val="20"/>
                <w:szCs w:val="20"/>
                <w:highlight w:val="yellow"/>
              </w:rPr>
            </w:pPr>
          </w:p>
          <w:p w:rsidR="00396906" w:rsidRPr="00396906" w:rsidRDefault="00396906" w:rsidP="00396906">
            <w:pPr>
              <w:jc w:val="both"/>
              <w:rPr>
                <w:sz w:val="20"/>
                <w:szCs w:val="20"/>
              </w:rPr>
            </w:pPr>
            <w:r w:rsidRPr="00285FFD">
              <w:rPr>
                <w:sz w:val="20"/>
                <w:szCs w:val="20"/>
              </w:rPr>
              <w:t>Na účely tohto zákona sa rozumie</w:t>
            </w:r>
          </w:p>
          <w:p w:rsidR="00285FFD" w:rsidRPr="00285FFD" w:rsidRDefault="00D86111" w:rsidP="00285FFD">
            <w:pPr>
              <w:jc w:val="both"/>
              <w:rPr>
                <w:b/>
                <w:sz w:val="20"/>
                <w:szCs w:val="20"/>
                <w:lang w:eastAsia="en-US"/>
              </w:rPr>
            </w:pPr>
            <w:r w:rsidRPr="001B145C">
              <w:rPr>
                <w:b/>
                <w:sz w:val="20"/>
                <w:szCs w:val="20"/>
                <w:lang w:eastAsia="en-US"/>
              </w:rPr>
              <w:t xml:space="preserve">a) </w:t>
            </w:r>
            <w:r w:rsidR="00285FFD" w:rsidRPr="00285FFD">
              <w:rPr>
                <w:b/>
                <w:sz w:val="20"/>
                <w:szCs w:val="20"/>
                <w:lang w:eastAsia="en-US"/>
              </w:rPr>
              <w:t>motorovým vozidlom</w:t>
            </w:r>
          </w:p>
          <w:p w:rsidR="00285FFD" w:rsidRPr="00285FFD" w:rsidRDefault="00285FFD" w:rsidP="00285FFD">
            <w:pPr>
              <w:jc w:val="both"/>
              <w:rPr>
                <w:b/>
                <w:sz w:val="20"/>
                <w:szCs w:val="20"/>
                <w:lang w:eastAsia="en-US"/>
              </w:rPr>
            </w:pPr>
            <w:r w:rsidRPr="00285FFD">
              <w:rPr>
                <w:b/>
                <w:sz w:val="20"/>
                <w:szCs w:val="20"/>
                <w:lang w:eastAsia="en-US"/>
              </w:rPr>
              <w:t>1. samostatné nekoľajové vozidlo s vlastným mechanickým pohonom s</w:t>
            </w:r>
            <w:r w:rsidR="000B0DA6">
              <w:rPr>
                <w:b/>
                <w:sz w:val="20"/>
                <w:szCs w:val="20"/>
                <w:lang w:eastAsia="en-US"/>
              </w:rPr>
              <w:t xml:space="preserve"> najväčšou</w:t>
            </w:r>
          </w:p>
          <w:p w:rsidR="00285FFD" w:rsidRPr="00285FFD" w:rsidRDefault="00285FFD" w:rsidP="00285FFD">
            <w:pPr>
              <w:jc w:val="both"/>
              <w:rPr>
                <w:b/>
                <w:sz w:val="20"/>
                <w:szCs w:val="20"/>
                <w:lang w:eastAsia="en-US"/>
              </w:rPr>
            </w:pPr>
            <w:r w:rsidRPr="00285FFD">
              <w:rPr>
                <w:b/>
                <w:sz w:val="20"/>
                <w:szCs w:val="20"/>
                <w:lang w:eastAsia="en-US"/>
              </w:rPr>
              <w:t>1a. konštrukč</w:t>
            </w:r>
            <w:r w:rsidR="000B0DA6">
              <w:rPr>
                <w:b/>
                <w:sz w:val="20"/>
                <w:szCs w:val="20"/>
                <w:lang w:eastAsia="en-US"/>
              </w:rPr>
              <w:t>nou rýchlosťou viac ako 25 km/h alebo</w:t>
            </w:r>
          </w:p>
          <w:p w:rsidR="00285FFD" w:rsidRPr="00285FFD" w:rsidRDefault="00285FFD" w:rsidP="00285FFD">
            <w:pPr>
              <w:jc w:val="both"/>
              <w:rPr>
                <w:b/>
                <w:sz w:val="20"/>
                <w:szCs w:val="20"/>
                <w:lang w:eastAsia="en-US"/>
              </w:rPr>
            </w:pPr>
            <w:r w:rsidRPr="00285FFD">
              <w:rPr>
                <w:b/>
                <w:sz w:val="20"/>
                <w:szCs w:val="20"/>
                <w:lang w:eastAsia="en-US"/>
              </w:rPr>
              <w:t xml:space="preserve">1b. prevádzkovou hmotnosťou viac ako 25 kg a </w:t>
            </w:r>
            <w:r w:rsidR="000B0DA6">
              <w:rPr>
                <w:b/>
                <w:sz w:val="20"/>
                <w:szCs w:val="20"/>
                <w:lang w:eastAsia="en-US"/>
              </w:rPr>
              <w:t>najväčšou</w:t>
            </w:r>
            <w:r w:rsidRPr="00285FFD">
              <w:rPr>
                <w:b/>
                <w:sz w:val="20"/>
                <w:szCs w:val="20"/>
                <w:lang w:eastAsia="en-US"/>
              </w:rPr>
              <w:t xml:space="preserve"> konštrukčnou rýchlosťou viac ako 14 km/h,  </w:t>
            </w:r>
          </w:p>
          <w:p w:rsidR="00D86111" w:rsidRPr="001B145C" w:rsidRDefault="00285FFD" w:rsidP="00285FFD">
            <w:pPr>
              <w:jc w:val="both"/>
              <w:rPr>
                <w:b/>
                <w:sz w:val="20"/>
                <w:szCs w:val="20"/>
                <w:lang w:eastAsia="en-US"/>
              </w:rPr>
            </w:pPr>
            <w:r w:rsidRPr="00285FFD">
              <w:rPr>
                <w:b/>
                <w:sz w:val="20"/>
                <w:szCs w:val="20"/>
                <w:lang w:eastAsia="en-US"/>
              </w:rPr>
              <w:t xml:space="preserve">2. prípojné vozidlo, ktoré sa používa s motorovým vozidlom </w:t>
            </w:r>
            <w:r w:rsidR="000B0DA6">
              <w:rPr>
                <w:b/>
                <w:sz w:val="20"/>
                <w:szCs w:val="20"/>
                <w:lang w:eastAsia="en-US"/>
              </w:rPr>
              <w:t>podľa</w:t>
            </w:r>
            <w:r w:rsidRPr="00285FFD">
              <w:rPr>
                <w:b/>
                <w:sz w:val="20"/>
                <w:szCs w:val="20"/>
                <w:lang w:eastAsia="en-US"/>
              </w:rPr>
              <w:t xml:space="preserve"> bod</w:t>
            </w:r>
            <w:r w:rsidR="000B0DA6">
              <w:rPr>
                <w:b/>
                <w:sz w:val="20"/>
                <w:szCs w:val="20"/>
                <w:lang w:eastAsia="en-US"/>
              </w:rPr>
              <w:t>u</w:t>
            </w:r>
            <w:r w:rsidRPr="00285FFD">
              <w:rPr>
                <w:b/>
                <w:sz w:val="20"/>
                <w:szCs w:val="20"/>
                <w:lang w:eastAsia="en-US"/>
              </w:rPr>
              <w:t xml:space="preserve"> 1a alebo bod</w:t>
            </w:r>
            <w:r w:rsidR="000B0DA6">
              <w:rPr>
                <w:b/>
                <w:sz w:val="20"/>
                <w:szCs w:val="20"/>
                <w:lang w:eastAsia="en-US"/>
              </w:rPr>
              <w:t>u</w:t>
            </w:r>
            <w:r w:rsidRPr="00285FFD">
              <w:rPr>
                <w:b/>
                <w:sz w:val="20"/>
                <w:szCs w:val="20"/>
                <w:lang w:eastAsia="en-US"/>
              </w:rPr>
              <w:t xml:space="preserve"> 1b, bez ohľadu na to, či je pripojené alebo od</w:t>
            </w:r>
            <w:r w:rsidR="000B0DA6">
              <w:rPr>
                <w:b/>
                <w:sz w:val="20"/>
                <w:szCs w:val="20"/>
                <w:lang w:eastAsia="en-US"/>
              </w:rPr>
              <w:t>pojené</w:t>
            </w:r>
            <w:r w:rsidRPr="00285FFD">
              <w:rPr>
                <w:b/>
                <w:sz w:val="20"/>
                <w:szCs w:val="20"/>
                <w:lang w:eastAsia="en-US"/>
              </w:rPr>
              <w:t>,</w:t>
            </w:r>
          </w:p>
          <w:p w:rsidR="00D86111" w:rsidRDefault="00D86111" w:rsidP="001B145C">
            <w:pPr>
              <w:jc w:val="both"/>
              <w:rPr>
                <w:b/>
                <w:sz w:val="20"/>
                <w:szCs w:val="20"/>
                <w:lang w:eastAsia="en-US"/>
              </w:rPr>
            </w:pPr>
          </w:p>
          <w:p w:rsidR="00285FFD" w:rsidRDefault="00285FFD" w:rsidP="001B145C">
            <w:pPr>
              <w:jc w:val="both"/>
              <w:rPr>
                <w:b/>
                <w:sz w:val="20"/>
                <w:szCs w:val="20"/>
                <w:lang w:eastAsia="en-US"/>
              </w:rPr>
            </w:pPr>
            <w:r>
              <w:rPr>
                <w:b/>
                <w:sz w:val="20"/>
                <w:szCs w:val="20"/>
                <w:lang w:eastAsia="en-US"/>
              </w:rPr>
              <w:lastRenderedPageBreak/>
              <w:t xml:space="preserve">(3) </w:t>
            </w:r>
            <w:r w:rsidRPr="00285FFD">
              <w:rPr>
                <w:b/>
                <w:sz w:val="20"/>
                <w:szCs w:val="20"/>
                <w:lang w:eastAsia="en-US"/>
              </w:rPr>
              <w:t xml:space="preserve">Na účely splnenia povinnosti uzavrieť poistenie zodpovednosti sa nepovažuje za motorové vozidlo invalidný vozík určený výlučne na používanie </w:t>
            </w:r>
            <w:r>
              <w:rPr>
                <w:b/>
                <w:sz w:val="20"/>
                <w:szCs w:val="20"/>
                <w:lang w:eastAsia="en-US"/>
              </w:rPr>
              <w:t>osobou s telesným postihnutím.</w:t>
            </w:r>
          </w:p>
          <w:p w:rsidR="003133F0" w:rsidRDefault="003133F0" w:rsidP="001B145C">
            <w:pPr>
              <w:jc w:val="both"/>
              <w:rPr>
                <w:b/>
                <w:sz w:val="20"/>
                <w:szCs w:val="20"/>
                <w:lang w:eastAsia="en-US"/>
              </w:rPr>
            </w:pPr>
          </w:p>
          <w:p w:rsidR="00D86111" w:rsidRPr="001B145C" w:rsidRDefault="00D86111" w:rsidP="001B145C">
            <w:pPr>
              <w:jc w:val="both"/>
              <w:rPr>
                <w:b/>
                <w:sz w:val="20"/>
                <w:szCs w:val="20"/>
                <w:lang w:eastAsia="en-US"/>
              </w:rPr>
            </w:pPr>
            <w:r w:rsidRPr="001B145C">
              <w:rPr>
                <w:b/>
                <w:sz w:val="20"/>
                <w:szCs w:val="20"/>
                <w:lang w:eastAsia="en-US"/>
              </w:rPr>
              <w:t>r) prevádzkou motorového vozidla akékoľvek používanie motorového vozidla, ktoré je v súlade s jeho funkciou ako dopravného prostriedku v</w:t>
            </w:r>
            <w:r w:rsidR="000B0DA6">
              <w:rPr>
                <w:b/>
                <w:sz w:val="20"/>
                <w:szCs w:val="20"/>
                <w:lang w:eastAsia="en-US"/>
              </w:rPr>
              <w:t> </w:t>
            </w:r>
            <w:r w:rsidRPr="001B145C">
              <w:rPr>
                <w:b/>
                <w:sz w:val="20"/>
                <w:szCs w:val="20"/>
                <w:lang w:eastAsia="en-US"/>
              </w:rPr>
              <w:t>čase</w:t>
            </w:r>
            <w:r w:rsidR="000B0DA6">
              <w:rPr>
                <w:b/>
                <w:sz w:val="20"/>
                <w:szCs w:val="20"/>
                <w:lang w:eastAsia="en-US"/>
              </w:rPr>
              <w:t xml:space="preserve"> dopravnej</w:t>
            </w:r>
            <w:r w:rsidRPr="001B145C">
              <w:rPr>
                <w:b/>
                <w:sz w:val="20"/>
                <w:szCs w:val="20"/>
                <w:lang w:eastAsia="en-US"/>
              </w:rPr>
              <w:t xml:space="preserve"> nehody</w:t>
            </w:r>
            <w:r w:rsidR="000B0DA6">
              <w:rPr>
                <w:b/>
                <w:sz w:val="20"/>
                <w:szCs w:val="20"/>
                <w:lang w:eastAsia="en-US"/>
              </w:rPr>
              <w:t xml:space="preserve"> alebo škodovej udalosti</w:t>
            </w:r>
            <w:r w:rsidRPr="001B145C">
              <w:rPr>
                <w:b/>
                <w:sz w:val="20"/>
                <w:szCs w:val="20"/>
                <w:lang w:eastAsia="en-US"/>
              </w:rPr>
              <w:t>, bez ohľadu na jeho vlastnosti alebo terén, na ktorom sa takéto motorové vozidlo používa, a bez ohľadu na to, či stojí alebo je v pohybe,</w:t>
            </w:r>
          </w:p>
          <w:p w:rsidR="000B0DA6" w:rsidRDefault="000B0DA6" w:rsidP="0094329C">
            <w:pPr>
              <w:pStyle w:val="Normlny0"/>
              <w:jc w:val="both"/>
            </w:pPr>
          </w:p>
          <w:p w:rsidR="00D86111" w:rsidRDefault="00D86111" w:rsidP="0094329C">
            <w:pPr>
              <w:pStyle w:val="Normlny0"/>
              <w:jc w:val="both"/>
            </w:pPr>
            <w:r>
              <w:t xml:space="preserve">g) </w:t>
            </w:r>
            <w:r w:rsidRPr="00F5208E">
              <w:t>poškodeným ten, kto utrpel prevádzkou motorového vozidla škodu</w:t>
            </w:r>
            <w:r w:rsidR="000B0DA6">
              <w:t xml:space="preserve"> </w:t>
            </w:r>
            <w:r w:rsidR="00C402CA" w:rsidRPr="008462A9">
              <w:rPr>
                <w:b/>
              </w:rPr>
              <w:t>vrátane inej ujmy</w:t>
            </w:r>
            <w:r w:rsidR="000B0DA6">
              <w:rPr>
                <w:b/>
              </w:rPr>
              <w:t xml:space="preserve"> </w:t>
            </w:r>
            <w:r w:rsidRPr="00F5208E">
              <w:t xml:space="preserve">a má nárok na náhradu </w:t>
            </w:r>
            <w:r w:rsidRPr="008462A9">
              <w:t>škody</w:t>
            </w:r>
            <w:r w:rsidR="000B0DA6" w:rsidRPr="008462A9">
              <w:t xml:space="preserve"> </w:t>
            </w:r>
            <w:r w:rsidR="00C402CA" w:rsidRPr="008462A9">
              <w:rPr>
                <w:b/>
              </w:rPr>
              <w:t>vrátane inej ujmy</w:t>
            </w:r>
            <w:r w:rsidRPr="00F5208E">
              <w:t xml:space="preserve"> podľa tohto zákona,</w:t>
            </w:r>
          </w:p>
          <w:p w:rsidR="00D86111" w:rsidRDefault="00D86111" w:rsidP="0094329C">
            <w:pPr>
              <w:pStyle w:val="Normlny0"/>
              <w:jc w:val="both"/>
            </w:pPr>
          </w:p>
          <w:p w:rsidR="00B2220C" w:rsidRDefault="00B2220C" w:rsidP="0094329C">
            <w:pPr>
              <w:pStyle w:val="Normlny0"/>
              <w:jc w:val="both"/>
            </w:pPr>
          </w:p>
          <w:p w:rsidR="00D86111" w:rsidRDefault="00D86111" w:rsidP="0094329C">
            <w:pPr>
              <w:pStyle w:val="Normlny0"/>
              <w:jc w:val="both"/>
              <w:rPr>
                <w:b/>
              </w:rPr>
            </w:pPr>
            <w:r w:rsidRPr="004F3F47">
              <w:rPr>
                <w:b/>
              </w:rPr>
              <w:t>s) domovským členským štátom členský štát</w:t>
            </w:r>
            <w:r w:rsidR="00B2220C">
              <w:rPr>
                <w:b/>
              </w:rPr>
              <w:t xml:space="preserve"> podľa osobitného predpisu</w:t>
            </w:r>
            <w:r w:rsidRPr="004F3F47">
              <w:rPr>
                <w:b/>
              </w:rPr>
              <w:t>.</w:t>
            </w:r>
            <w:r w:rsidR="00B2220C">
              <w:rPr>
                <w:b/>
                <w:vertAlign w:val="superscript"/>
              </w:rPr>
              <w:t>6ae</w:t>
            </w:r>
            <w:r w:rsidR="00B2220C">
              <w:rPr>
                <w:b/>
              </w:rPr>
              <w:t>)</w:t>
            </w:r>
          </w:p>
          <w:p w:rsidR="00B2220C" w:rsidRPr="00B2220C" w:rsidRDefault="00B2220C" w:rsidP="0094329C">
            <w:pPr>
              <w:pStyle w:val="Normlny0"/>
              <w:jc w:val="both"/>
              <w:rPr>
                <w:b/>
              </w:rPr>
            </w:pPr>
            <w:r>
              <w:rPr>
                <w:b/>
              </w:rPr>
              <w:t xml:space="preserve">6ae) § 5 písm. o) bod 1 zákona č. 39/2015 Z. z. </w:t>
            </w:r>
          </w:p>
          <w:p w:rsidR="00D86111" w:rsidRPr="00AB5D22" w:rsidRDefault="00D86111" w:rsidP="001B145C">
            <w:pPr>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396906" w:rsidRDefault="00396906"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2111AF" w:rsidRDefault="002111AF" w:rsidP="00A3627A">
            <w:pPr>
              <w:jc w:val="center"/>
              <w:rPr>
                <w:sz w:val="20"/>
                <w:szCs w:val="20"/>
              </w:rPr>
            </w:pPr>
          </w:p>
          <w:p w:rsidR="002111AF" w:rsidRDefault="002111AF" w:rsidP="00A3627A">
            <w:pPr>
              <w:jc w:val="center"/>
              <w:rPr>
                <w:sz w:val="20"/>
                <w:szCs w:val="20"/>
              </w:rPr>
            </w:pPr>
          </w:p>
          <w:p w:rsidR="002111AF" w:rsidRDefault="002111AF"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9D0C2C" w:rsidRDefault="009D0C2C" w:rsidP="00A3627A">
            <w:pPr>
              <w:jc w:val="center"/>
              <w:rPr>
                <w:sz w:val="20"/>
                <w:szCs w:val="20"/>
              </w:rPr>
            </w:pPr>
          </w:p>
          <w:p w:rsidR="000B0DA6" w:rsidRDefault="000B0DA6"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B2220C" w:rsidRDefault="00B2220C"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9D0C2C" w:rsidRPr="009D0C2C" w:rsidRDefault="009D0C2C" w:rsidP="009D0C2C"/>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2111AF" w:rsidRDefault="002111AF" w:rsidP="0064697B">
            <w:pPr>
              <w:jc w:val="center"/>
              <w:rPr>
                <w:sz w:val="20"/>
                <w:szCs w:val="20"/>
              </w:rPr>
            </w:pPr>
          </w:p>
          <w:p w:rsidR="0064697B" w:rsidRDefault="0064697B" w:rsidP="0064697B">
            <w:pPr>
              <w:jc w:val="center"/>
              <w:rPr>
                <w:sz w:val="20"/>
                <w:szCs w:val="20"/>
              </w:rPr>
            </w:pPr>
          </w:p>
          <w:p w:rsidR="002111AF" w:rsidRDefault="002111AF" w:rsidP="0064697B">
            <w:pPr>
              <w:jc w:val="center"/>
              <w:rPr>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0B0DA6" w:rsidRDefault="000B0DA6" w:rsidP="0064697B">
            <w:pPr>
              <w:jc w:val="center"/>
              <w:rPr>
                <w:sz w:val="20"/>
                <w:szCs w:val="20"/>
              </w:rPr>
            </w:pPr>
          </w:p>
          <w:p w:rsidR="009D0C2C" w:rsidRDefault="009D0C2C" w:rsidP="0064697B">
            <w:pPr>
              <w:jc w:val="center"/>
              <w:rPr>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B2220C" w:rsidRDefault="00B2220C"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rPr>
                <w:sz w:val="20"/>
                <w:szCs w:val="20"/>
              </w:rP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695DA2">
            <w:pPr>
              <w:jc w:val="center"/>
              <w:rPr>
                <w:sz w:val="20"/>
                <w:szCs w:val="20"/>
              </w:rPr>
            </w:pPr>
            <w:r>
              <w:rPr>
                <w:sz w:val="20"/>
                <w:szCs w:val="20"/>
              </w:rPr>
              <w:t>Čl. 1</w:t>
            </w:r>
          </w:p>
          <w:p w:rsidR="00D86111" w:rsidRPr="00AB5D22" w:rsidRDefault="00D86111" w:rsidP="00695DA2">
            <w:pPr>
              <w:jc w:val="center"/>
              <w:rPr>
                <w:sz w:val="20"/>
                <w:szCs w:val="20"/>
              </w:rPr>
            </w:pPr>
            <w:r>
              <w:rPr>
                <w:sz w:val="20"/>
                <w:szCs w:val="20"/>
              </w:rPr>
              <w:t>O 2</w:t>
            </w:r>
          </w:p>
        </w:tc>
        <w:tc>
          <w:tcPr>
            <w:tcW w:w="6096" w:type="dxa"/>
            <w:tcBorders>
              <w:top w:val="single" w:sz="4" w:space="0" w:color="auto"/>
              <w:left w:val="single" w:sz="4" w:space="0" w:color="auto"/>
              <w:bottom w:val="single" w:sz="4" w:space="0" w:color="auto"/>
              <w:right w:val="single" w:sz="4" w:space="0" w:color="auto"/>
            </w:tcBorders>
          </w:tcPr>
          <w:p w:rsidR="00D86111" w:rsidRPr="00695DA2" w:rsidRDefault="00D86111" w:rsidP="00695DA2">
            <w:pPr>
              <w:tabs>
                <w:tab w:val="left" w:pos="2490"/>
              </w:tabs>
              <w:adjustRightInd w:val="0"/>
              <w:jc w:val="both"/>
              <w:rPr>
                <w:b/>
                <w:color w:val="000000"/>
                <w:sz w:val="20"/>
                <w:szCs w:val="20"/>
              </w:rPr>
            </w:pPr>
            <w:r w:rsidRPr="00695DA2">
              <w:rPr>
                <w:b/>
                <w:color w:val="000000"/>
                <w:sz w:val="20"/>
                <w:szCs w:val="20"/>
              </w:rPr>
              <w:t>Článok 3 sa mení takto:</w:t>
            </w: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a) Prvý odsek sa nahrádza takto:</w:t>
            </w: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„Každý členský štát prijme v súlade s článkom 5 všetky vhodné opatrenia, aby zabezpečil, že zodpovednosť za škodu spôsobenú prevádzkou vozidla obvykle sa nachádzajúceho na jeho území je pokrytá poistením.“</w:t>
            </w:r>
          </w:p>
          <w:p w:rsidR="00D86111" w:rsidRPr="00695DA2" w:rsidRDefault="00D86111" w:rsidP="00695DA2">
            <w:pPr>
              <w:tabs>
                <w:tab w:val="left" w:pos="2490"/>
              </w:tabs>
              <w:adjustRightInd w:val="0"/>
              <w:jc w:val="both"/>
              <w:rPr>
                <w:color w:val="000000"/>
                <w:sz w:val="20"/>
                <w:szCs w:val="20"/>
              </w:rPr>
            </w:pPr>
          </w:p>
          <w:p w:rsidR="00D86111" w:rsidRPr="00695DA2" w:rsidRDefault="00D86111" w:rsidP="00695DA2">
            <w:pPr>
              <w:tabs>
                <w:tab w:val="left" w:pos="2490"/>
              </w:tabs>
              <w:adjustRightInd w:val="0"/>
              <w:jc w:val="both"/>
              <w:rPr>
                <w:color w:val="000000"/>
                <w:sz w:val="20"/>
                <w:szCs w:val="20"/>
              </w:rPr>
            </w:pPr>
            <w:r w:rsidRPr="00695DA2">
              <w:rPr>
                <w:color w:val="000000"/>
                <w:sz w:val="20"/>
                <w:szCs w:val="20"/>
              </w:rPr>
              <w:t>b) Za prvý odsek sa vkladá tento odsek:</w:t>
            </w:r>
          </w:p>
          <w:p w:rsidR="00D86111" w:rsidRPr="00AB5D22" w:rsidRDefault="00D86111" w:rsidP="00695DA2">
            <w:pPr>
              <w:tabs>
                <w:tab w:val="left" w:pos="2490"/>
              </w:tabs>
              <w:adjustRightInd w:val="0"/>
              <w:jc w:val="both"/>
              <w:rPr>
                <w:color w:val="000000"/>
                <w:sz w:val="20"/>
                <w:szCs w:val="20"/>
              </w:rPr>
            </w:pPr>
            <w:r w:rsidRPr="00695DA2">
              <w:rPr>
                <w:color w:val="000000"/>
                <w:sz w:val="20"/>
                <w:szCs w:val="20"/>
              </w:rPr>
              <w:t xml:space="preserve">„Táto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w:t>
            </w:r>
            <w:r w:rsidRPr="00765DD0">
              <w:rPr>
                <w:color w:val="000000"/>
                <w:sz w:val="20"/>
                <w:szCs w:val="20"/>
              </w:rPr>
              <w:t>ktorejkoľvek tretej strane vrátane divákov a ostatných okolostojacich osôb,</w:t>
            </w:r>
            <w:r w:rsidRPr="00695DA2">
              <w:rPr>
                <w:color w:val="000000"/>
                <w:sz w:val="20"/>
                <w:szCs w:val="20"/>
              </w:rPr>
              <w:t xml:space="preserve"> ale nie nevyhnutne škodu spôsobenú zúčastneným vodičom a ich vozidlám.“</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Pr="00AB5D22" w:rsidRDefault="00D86111"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381/2001</w:t>
            </w:r>
          </w:p>
          <w:p w:rsidR="00B2220C" w:rsidRDefault="00B2220C" w:rsidP="00B2220C">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D86111" w:rsidRDefault="00D86111" w:rsidP="00A3627A">
            <w:pPr>
              <w:jc w:val="center"/>
              <w:rPr>
                <w:sz w:val="20"/>
                <w:szCs w:val="20"/>
              </w:rPr>
            </w:pPr>
          </w:p>
          <w:p w:rsidR="00A5164E" w:rsidRDefault="007F6A8A" w:rsidP="006500EB">
            <w:pPr>
              <w:jc w:val="center"/>
              <w:rPr>
                <w:sz w:val="20"/>
                <w:szCs w:val="20"/>
              </w:rPr>
            </w:pPr>
            <w:r w:rsidRPr="00B762C4">
              <w:rPr>
                <w:sz w:val="20"/>
                <w:szCs w:val="20"/>
              </w:rPr>
              <w:t>1/2014</w:t>
            </w:r>
            <w:r w:rsidR="006500EB" w:rsidRPr="00B762C4">
              <w:rPr>
                <w:sz w:val="20"/>
                <w:szCs w:val="20"/>
              </w:rPr>
              <w:t xml:space="preserve"> </w:t>
            </w:r>
          </w:p>
          <w:p w:rsidR="00A5164E" w:rsidRDefault="006500EB" w:rsidP="006500EB">
            <w:pPr>
              <w:jc w:val="center"/>
              <w:rPr>
                <w:b/>
                <w:sz w:val="20"/>
                <w:szCs w:val="20"/>
              </w:rPr>
            </w:pPr>
            <w:r w:rsidRPr="00B762C4">
              <w:rPr>
                <w:sz w:val="20"/>
                <w:szCs w:val="20"/>
              </w:rPr>
              <w:t>a</w:t>
            </w:r>
            <w:r w:rsidRPr="00B762C4">
              <w:rPr>
                <w:b/>
                <w:sz w:val="20"/>
                <w:szCs w:val="20"/>
              </w:rPr>
              <w:t xml:space="preserve"> </w:t>
            </w:r>
          </w:p>
          <w:p w:rsidR="006500EB" w:rsidRDefault="006500EB" w:rsidP="006500EB">
            <w:pPr>
              <w:jc w:val="center"/>
              <w:rPr>
                <w:b/>
                <w:sz w:val="20"/>
                <w:szCs w:val="20"/>
              </w:rPr>
            </w:pPr>
            <w:r w:rsidRPr="00B762C4">
              <w:rPr>
                <w:b/>
                <w:sz w:val="20"/>
                <w:szCs w:val="20"/>
              </w:rPr>
              <w:t xml:space="preserve">návrh zákona </w:t>
            </w:r>
            <w:r w:rsidRPr="003133F0">
              <w:rPr>
                <w:b/>
                <w:sz w:val="20"/>
                <w:szCs w:val="20"/>
              </w:rPr>
              <w:t>čl.</w:t>
            </w:r>
            <w:r w:rsidR="003133F0" w:rsidRPr="003133F0">
              <w:rPr>
                <w:b/>
                <w:sz w:val="20"/>
                <w:szCs w:val="20"/>
              </w:rPr>
              <w:t xml:space="preserve"> </w:t>
            </w:r>
            <w:r w:rsidRPr="003133F0">
              <w:rPr>
                <w:b/>
                <w:sz w:val="20"/>
                <w:szCs w:val="20"/>
              </w:rPr>
              <w:t>I</w:t>
            </w:r>
            <w:r w:rsidR="008462A9">
              <w:rPr>
                <w:b/>
                <w:sz w:val="20"/>
                <w:szCs w:val="20"/>
              </w:rPr>
              <w:t>II</w:t>
            </w:r>
          </w:p>
          <w:p w:rsidR="007F6A8A" w:rsidRDefault="007F6A8A" w:rsidP="00617527">
            <w:pPr>
              <w:jc w:val="center"/>
              <w:rPr>
                <w:b/>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r w:rsidRPr="00A5164E">
              <w:rPr>
                <w:sz w:val="16"/>
                <w:szCs w:val="16"/>
              </w:rPr>
              <w:t>§ 4</w:t>
            </w:r>
          </w:p>
          <w:p w:rsidR="00D86111" w:rsidRPr="00A5164E" w:rsidRDefault="00D86111" w:rsidP="00A3627A">
            <w:pPr>
              <w:pStyle w:val="Normlny0"/>
              <w:jc w:val="center"/>
              <w:rPr>
                <w:sz w:val="16"/>
                <w:szCs w:val="16"/>
              </w:rPr>
            </w:pPr>
            <w:r w:rsidRPr="00A5164E">
              <w:rPr>
                <w:sz w:val="16"/>
                <w:szCs w:val="16"/>
              </w:rPr>
              <w:t>O 1</w:t>
            </w:r>
          </w:p>
          <w:p w:rsidR="00D86111" w:rsidRPr="00A5164E" w:rsidRDefault="00D86111" w:rsidP="00A3627A">
            <w:pPr>
              <w:pStyle w:val="Normlny0"/>
              <w:jc w:val="center"/>
              <w:rPr>
                <w:sz w:val="16"/>
                <w:szCs w:val="16"/>
              </w:rPr>
            </w:pPr>
          </w:p>
          <w:p w:rsidR="00D86111" w:rsidRPr="00A5164E" w:rsidRDefault="00D86111" w:rsidP="00A3627A">
            <w:pPr>
              <w:pStyle w:val="Normlny0"/>
              <w:jc w:val="center"/>
              <w:rPr>
                <w:sz w:val="16"/>
                <w:szCs w:val="16"/>
              </w:rPr>
            </w:pPr>
          </w:p>
          <w:p w:rsidR="00D86111" w:rsidRDefault="00D86111" w:rsidP="00A3627A">
            <w:pPr>
              <w:pStyle w:val="Normlny0"/>
              <w:jc w:val="center"/>
              <w:rPr>
                <w:sz w:val="16"/>
                <w:szCs w:val="16"/>
              </w:rPr>
            </w:pPr>
          </w:p>
          <w:p w:rsidR="00A5164E" w:rsidRDefault="00A5164E" w:rsidP="00A3627A">
            <w:pPr>
              <w:pStyle w:val="Normlny0"/>
              <w:jc w:val="center"/>
              <w:rPr>
                <w:sz w:val="16"/>
                <w:szCs w:val="16"/>
              </w:rPr>
            </w:pPr>
          </w:p>
          <w:p w:rsidR="00A5164E" w:rsidRPr="00A5164E" w:rsidRDefault="00A5164E" w:rsidP="00A3627A">
            <w:pPr>
              <w:pStyle w:val="Normlny0"/>
              <w:jc w:val="center"/>
              <w:rPr>
                <w:sz w:val="16"/>
                <w:szCs w:val="16"/>
              </w:rPr>
            </w:pPr>
          </w:p>
          <w:p w:rsidR="00D86111" w:rsidRPr="00A5164E" w:rsidRDefault="007F6A8A" w:rsidP="00A3627A">
            <w:pPr>
              <w:pStyle w:val="Normlny0"/>
              <w:jc w:val="center"/>
              <w:rPr>
                <w:b/>
                <w:sz w:val="16"/>
                <w:szCs w:val="16"/>
              </w:rPr>
            </w:pPr>
            <w:r w:rsidRPr="00A5164E">
              <w:rPr>
                <w:b/>
                <w:sz w:val="16"/>
                <w:szCs w:val="16"/>
              </w:rPr>
              <w:t>§ 6 O 1</w:t>
            </w:r>
          </w:p>
          <w:p w:rsidR="007F6A8A" w:rsidRPr="00A5164E" w:rsidRDefault="007F6A8A" w:rsidP="00A3627A">
            <w:pPr>
              <w:pStyle w:val="Normlny0"/>
              <w:jc w:val="center"/>
              <w:rPr>
                <w:b/>
                <w:sz w:val="16"/>
                <w:szCs w:val="16"/>
              </w:rPr>
            </w:pPr>
            <w:r w:rsidRPr="00A5164E">
              <w:rPr>
                <w:b/>
                <w:sz w:val="16"/>
                <w:szCs w:val="16"/>
              </w:rPr>
              <w:t>P ag)</w:t>
            </w:r>
          </w:p>
          <w:p w:rsidR="00D86111" w:rsidRPr="00A5164E" w:rsidRDefault="00D86111" w:rsidP="00617527">
            <w:pPr>
              <w:pStyle w:val="Normlny0"/>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Pr="00765DD0" w:rsidRDefault="00D86111" w:rsidP="00072061">
            <w:pPr>
              <w:pStyle w:val="Default"/>
              <w:jc w:val="both"/>
              <w:rPr>
                <w:rFonts w:ascii="Times New Roman" w:hAnsi="Times New Roman" w:cs="Times New Roman"/>
                <w:b/>
                <w:sz w:val="20"/>
                <w:szCs w:val="20"/>
              </w:rPr>
            </w:pPr>
          </w:p>
          <w:p w:rsidR="00D86111" w:rsidRPr="00765DD0" w:rsidRDefault="00D86111" w:rsidP="00617527">
            <w:pPr>
              <w:widowControl w:val="0"/>
              <w:adjustRightInd w:val="0"/>
              <w:jc w:val="both"/>
              <w:rPr>
                <w:sz w:val="20"/>
                <w:szCs w:val="20"/>
              </w:rPr>
            </w:pPr>
            <w:r w:rsidRPr="00765DD0">
              <w:rPr>
                <w:sz w:val="20"/>
                <w:szCs w:val="20"/>
              </w:rPr>
              <w:t>(1) Poistenie zodpovednosti sa vzťahuje na každého, kto zodpovedá za škodu</w:t>
            </w:r>
            <w:r w:rsidR="00C402CA">
              <w:rPr>
                <w:sz w:val="20"/>
                <w:szCs w:val="20"/>
              </w:rPr>
              <w:t xml:space="preserve"> </w:t>
            </w:r>
            <w:r w:rsidRPr="00765DD0">
              <w:rPr>
                <w:sz w:val="20"/>
                <w:szCs w:val="20"/>
              </w:rPr>
              <w:t xml:space="preserve"> </w:t>
            </w:r>
            <w:r w:rsidR="00C402CA" w:rsidRPr="008462A9">
              <w:rPr>
                <w:b/>
                <w:sz w:val="20"/>
                <w:szCs w:val="20"/>
              </w:rPr>
              <w:t>vrátane inej ujmy</w:t>
            </w:r>
            <w:r w:rsidR="00C402CA" w:rsidRPr="00765DD0">
              <w:rPr>
                <w:sz w:val="20"/>
                <w:szCs w:val="20"/>
              </w:rPr>
              <w:t xml:space="preserve"> </w:t>
            </w:r>
            <w:r w:rsidRPr="00765DD0">
              <w:rPr>
                <w:sz w:val="20"/>
                <w:szCs w:val="20"/>
              </w:rPr>
              <w:t xml:space="preserve">spôsobenú prevádzkou motorového vozidla uvedeného v poistnej zmluve. </w:t>
            </w:r>
          </w:p>
          <w:p w:rsidR="00D86111" w:rsidRPr="00765DD0" w:rsidRDefault="00D86111" w:rsidP="00072061">
            <w:pPr>
              <w:pStyle w:val="Default"/>
              <w:jc w:val="both"/>
              <w:rPr>
                <w:rFonts w:ascii="Times New Roman" w:hAnsi="Times New Roman" w:cs="Times New Roman"/>
                <w:b/>
                <w:sz w:val="20"/>
                <w:szCs w:val="20"/>
              </w:rPr>
            </w:pPr>
          </w:p>
          <w:p w:rsidR="00365592" w:rsidRPr="00765DD0" w:rsidRDefault="00365592" w:rsidP="00365592">
            <w:pPr>
              <w:pStyle w:val="Default"/>
              <w:jc w:val="both"/>
              <w:rPr>
                <w:b/>
                <w:bCs/>
                <w:sz w:val="20"/>
                <w:szCs w:val="20"/>
              </w:rPr>
            </w:pPr>
          </w:p>
          <w:p w:rsidR="00365592" w:rsidRPr="00765DD0" w:rsidRDefault="00365592" w:rsidP="00365592">
            <w:pPr>
              <w:widowControl w:val="0"/>
              <w:adjustRightInd w:val="0"/>
              <w:jc w:val="both"/>
              <w:rPr>
                <w:sz w:val="20"/>
                <w:szCs w:val="20"/>
              </w:rPr>
            </w:pPr>
            <w:r w:rsidRPr="00765DD0">
              <w:rPr>
                <w:sz w:val="20"/>
                <w:szCs w:val="20"/>
              </w:rPr>
              <w:t xml:space="preserve">(1) Organizátor podujatia je povinný </w:t>
            </w:r>
          </w:p>
          <w:p w:rsidR="007F6A8A" w:rsidRPr="00765DD0" w:rsidRDefault="007F6A8A" w:rsidP="007F6A8A">
            <w:pPr>
              <w:pStyle w:val="Default"/>
              <w:jc w:val="both"/>
              <w:rPr>
                <w:rFonts w:ascii="Times New Roman" w:hAnsi="Times New Roman" w:cs="Times New Roman"/>
                <w:b/>
                <w:bCs/>
                <w:sz w:val="20"/>
                <w:szCs w:val="20"/>
              </w:rPr>
            </w:pPr>
            <w:r w:rsidRPr="00765DD0">
              <w:rPr>
                <w:rFonts w:ascii="Times New Roman" w:hAnsi="Times New Roman" w:cs="Times New Roman"/>
                <w:b/>
                <w:bCs/>
                <w:sz w:val="20"/>
                <w:szCs w:val="20"/>
              </w:rPr>
              <w:t xml:space="preserve">ag) zabezpečiť na motoristickom </w:t>
            </w:r>
            <w:r w:rsidR="00DB6301">
              <w:rPr>
                <w:rFonts w:ascii="Times New Roman" w:hAnsi="Times New Roman" w:cs="Times New Roman"/>
                <w:b/>
                <w:bCs/>
                <w:sz w:val="20"/>
                <w:szCs w:val="20"/>
              </w:rPr>
              <w:t>preteku</w:t>
            </w:r>
            <w:r w:rsidRPr="00765DD0">
              <w:rPr>
                <w:rFonts w:ascii="Times New Roman" w:hAnsi="Times New Roman" w:cs="Times New Roman"/>
                <w:b/>
                <w:bCs/>
                <w:sz w:val="20"/>
                <w:szCs w:val="20"/>
              </w:rPr>
              <w:t xml:space="preserve"> alebo pri príprave na tak</w:t>
            </w:r>
            <w:r w:rsidR="00DB6301">
              <w:rPr>
                <w:rFonts w:ascii="Times New Roman" w:hAnsi="Times New Roman" w:cs="Times New Roman"/>
                <w:b/>
                <w:bCs/>
                <w:sz w:val="20"/>
                <w:szCs w:val="20"/>
              </w:rPr>
              <w:t>ýto</w:t>
            </w:r>
            <w:r w:rsidRPr="00765DD0">
              <w:rPr>
                <w:rFonts w:ascii="Times New Roman" w:hAnsi="Times New Roman" w:cs="Times New Roman"/>
                <w:b/>
                <w:bCs/>
                <w:sz w:val="20"/>
                <w:szCs w:val="20"/>
              </w:rPr>
              <w:t xml:space="preserve"> p</w:t>
            </w:r>
            <w:r w:rsidR="00DB6301">
              <w:rPr>
                <w:rFonts w:ascii="Times New Roman" w:hAnsi="Times New Roman" w:cs="Times New Roman"/>
                <w:b/>
                <w:bCs/>
                <w:sz w:val="20"/>
                <w:szCs w:val="20"/>
              </w:rPr>
              <w:t>retek</w:t>
            </w:r>
            <w:r w:rsidRPr="00765DD0">
              <w:rPr>
                <w:rFonts w:ascii="Times New Roman" w:hAnsi="Times New Roman" w:cs="Times New Roman"/>
                <w:b/>
                <w:bCs/>
                <w:sz w:val="20"/>
                <w:szCs w:val="20"/>
              </w:rPr>
              <w:t>, ktor</w:t>
            </w:r>
            <w:r w:rsidR="00DB6301">
              <w:rPr>
                <w:rFonts w:ascii="Times New Roman" w:hAnsi="Times New Roman" w:cs="Times New Roman"/>
                <w:b/>
                <w:bCs/>
                <w:sz w:val="20"/>
                <w:szCs w:val="20"/>
              </w:rPr>
              <w:t>ý</w:t>
            </w:r>
            <w:r w:rsidRPr="00765DD0">
              <w:rPr>
                <w:rFonts w:ascii="Times New Roman" w:hAnsi="Times New Roman" w:cs="Times New Roman"/>
                <w:b/>
                <w:bCs/>
                <w:sz w:val="20"/>
                <w:szCs w:val="20"/>
              </w:rPr>
              <w:t xml:space="preserve"> sa má konať vo vy</w:t>
            </w:r>
            <w:r w:rsidR="00B2220C">
              <w:rPr>
                <w:rFonts w:ascii="Times New Roman" w:hAnsi="Times New Roman" w:cs="Times New Roman"/>
                <w:b/>
                <w:bCs/>
                <w:sz w:val="20"/>
                <w:szCs w:val="20"/>
              </w:rPr>
              <w:t>hradenom</w:t>
            </w:r>
            <w:r w:rsidRPr="00765DD0">
              <w:rPr>
                <w:rFonts w:ascii="Times New Roman" w:hAnsi="Times New Roman" w:cs="Times New Roman"/>
                <w:b/>
                <w:bCs/>
                <w:sz w:val="20"/>
                <w:szCs w:val="20"/>
              </w:rPr>
              <w:t xml:space="preserve"> priestore mimo premávky motorových vozidiel</w:t>
            </w:r>
            <w:r w:rsidR="00B2220C">
              <w:rPr>
                <w:rFonts w:ascii="Times New Roman" w:hAnsi="Times New Roman" w:cs="Times New Roman"/>
                <w:b/>
                <w:bCs/>
                <w:sz w:val="20"/>
                <w:szCs w:val="20"/>
              </w:rPr>
              <w:t>,</w:t>
            </w:r>
            <w:r w:rsidRPr="00765DD0">
              <w:rPr>
                <w:rFonts w:ascii="Times New Roman" w:hAnsi="Times New Roman" w:cs="Times New Roman"/>
                <w:b/>
                <w:bCs/>
                <w:sz w:val="20"/>
                <w:szCs w:val="20"/>
              </w:rPr>
              <w:t xml:space="preserve"> uzavretie všeobecn</w:t>
            </w:r>
            <w:r w:rsidR="00DB6301">
              <w:rPr>
                <w:rFonts w:ascii="Times New Roman" w:hAnsi="Times New Roman" w:cs="Times New Roman"/>
                <w:b/>
                <w:bCs/>
                <w:sz w:val="20"/>
                <w:szCs w:val="20"/>
              </w:rPr>
              <w:t>ého poistenia</w:t>
            </w:r>
            <w:r w:rsidRPr="00765DD0">
              <w:rPr>
                <w:rFonts w:ascii="Times New Roman" w:hAnsi="Times New Roman" w:cs="Times New Roman"/>
                <w:b/>
                <w:bCs/>
                <w:sz w:val="20"/>
                <w:szCs w:val="20"/>
              </w:rPr>
              <w:t xml:space="preserve"> zodpovednosti za škodu</w:t>
            </w:r>
            <w:r w:rsidR="00B2220C">
              <w:rPr>
                <w:rFonts w:ascii="Times New Roman" w:hAnsi="Times New Roman" w:cs="Times New Roman"/>
                <w:b/>
                <w:bCs/>
                <w:sz w:val="20"/>
                <w:szCs w:val="20"/>
                <w:vertAlign w:val="superscript"/>
              </w:rPr>
              <w:t>8b</w:t>
            </w:r>
            <w:r w:rsidR="00B2220C">
              <w:rPr>
                <w:rFonts w:ascii="Times New Roman" w:hAnsi="Times New Roman" w:cs="Times New Roman"/>
                <w:b/>
                <w:bCs/>
                <w:sz w:val="20"/>
                <w:szCs w:val="20"/>
              </w:rPr>
              <w:t>)</w:t>
            </w:r>
            <w:r w:rsidRPr="00765DD0">
              <w:rPr>
                <w:rFonts w:ascii="Times New Roman" w:hAnsi="Times New Roman" w:cs="Times New Roman"/>
                <w:b/>
                <w:bCs/>
                <w:sz w:val="20"/>
                <w:szCs w:val="20"/>
              </w:rPr>
              <w:t xml:space="preserve"> </w:t>
            </w:r>
            <w:r w:rsidR="00B2220C">
              <w:rPr>
                <w:rFonts w:ascii="Times New Roman" w:hAnsi="Times New Roman" w:cs="Times New Roman"/>
                <w:b/>
                <w:bCs/>
                <w:sz w:val="20"/>
                <w:szCs w:val="20"/>
              </w:rPr>
              <w:t xml:space="preserve">najmenej v rozsahu </w:t>
            </w:r>
            <w:r w:rsidRPr="00765DD0">
              <w:rPr>
                <w:rFonts w:ascii="Times New Roman" w:hAnsi="Times New Roman" w:cs="Times New Roman"/>
                <w:b/>
                <w:bCs/>
                <w:sz w:val="20"/>
                <w:szCs w:val="20"/>
              </w:rPr>
              <w:t>minimáln</w:t>
            </w:r>
            <w:r w:rsidR="00B2220C">
              <w:rPr>
                <w:rFonts w:ascii="Times New Roman" w:hAnsi="Times New Roman" w:cs="Times New Roman"/>
                <w:b/>
                <w:bCs/>
                <w:sz w:val="20"/>
                <w:szCs w:val="20"/>
              </w:rPr>
              <w:t>eho</w:t>
            </w:r>
            <w:r w:rsidRPr="00765DD0">
              <w:rPr>
                <w:rFonts w:ascii="Times New Roman" w:hAnsi="Times New Roman" w:cs="Times New Roman"/>
                <w:b/>
                <w:bCs/>
                <w:sz w:val="20"/>
                <w:szCs w:val="20"/>
              </w:rPr>
              <w:t xml:space="preserve"> limit</w:t>
            </w:r>
            <w:r w:rsidR="00B2220C">
              <w:rPr>
                <w:rFonts w:ascii="Times New Roman" w:hAnsi="Times New Roman" w:cs="Times New Roman"/>
                <w:b/>
                <w:bCs/>
                <w:sz w:val="20"/>
                <w:szCs w:val="20"/>
              </w:rPr>
              <w:t>u</w:t>
            </w:r>
            <w:r w:rsidRPr="00765DD0">
              <w:rPr>
                <w:rFonts w:ascii="Times New Roman" w:hAnsi="Times New Roman" w:cs="Times New Roman"/>
                <w:b/>
                <w:bCs/>
                <w:sz w:val="20"/>
                <w:szCs w:val="20"/>
              </w:rPr>
              <w:t xml:space="preserve"> poistného plnenia podľa osobitného predpisu;</w:t>
            </w:r>
            <w:r w:rsidRPr="00765DD0">
              <w:rPr>
                <w:rFonts w:ascii="Times New Roman" w:hAnsi="Times New Roman" w:cs="Times New Roman"/>
                <w:b/>
                <w:bCs/>
                <w:sz w:val="20"/>
                <w:szCs w:val="20"/>
                <w:vertAlign w:val="superscript"/>
              </w:rPr>
              <w:t>8</w:t>
            </w:r>
            <w:r w:rsidR="00B2220C">
              <w:rPr>
                <w:rFonts w:ascii="Times New Roman" w:hAnsi="Times New Roman" w:cs="Times New Roman"/>
                <w:b/>
                <w:bCs/>
                <w:sz w:val="20"/>
                <w:szCs w:val="20"/>
                <w:vertAlign w:val="superscript"/>
              </w:rPr>
              <w:t>c</w:t>
            </w:r>
            <w:r w:rsidRPr="00765DD0">
              <w:rPr>
                <w:rFonts w:ascii="Times New Roman" w:hAnsi="Times New Roman" w:cs="Times New Roman"/>
                <w:b/>
                <w:bCs/>
                <w:sz w:val="20"/>
                <w:szCs w:val="20"/>
              </w:rPr>
              <w:t xml:space="preserve">) to neplatí, ak organizátor  podujatia zabezpečí inú záruku, ktorá pokrýva </w:t>
            </w:r>
            <w:r w:rsidRPr="00C402CA">
              <w:rPr>
                <w:rFonts w:ascii="Times New Roman" w:hAnsi="Times New Roman" w:cs="Times New Roman"/>
                <w:b/>
                <w:bCs/>
                <w:sz w:val="20"/>
                <w:szCs w:val="20"/>
              </w:rPr>
              <w:t>škodu</w:t>
            </w:r>
            <w:r w:rsidR="00C402CA" w:rsidRPr="00C402CA">
              <w:rPr>
                <w:rFonts w:ascii="Times New Roman" w:hAnsi="Times New Roman" w:cs="Times New Roman"/>
                <w:b/>
                <w:bCs/>
                <w:sz w:val="20"/>
                <w:szCs w:val="20"/>
              </w:rPr>
              <w:t xml:space="preserve"> </w:t>
            </w:r>
            <w:r w:rsidR="00C402CA" w:rsidRPr="008462A9">
              <w:rPr>
                <w:b/>
                <w:sz w:val="20"/>
                <w:szCs w:val="20"/>
              </w:rPr>
              <w:t>vrátane inej ujmy</w:t>
            </w:r>
            <w:r w:rsidR="00C402CA" w:rsidRPr="00765DD0">
              <w:rPr>
                <w:rFonts w:ascii="Times New Roman" w:hAnsi="Times New Roman" w:cs="Times New Roman"/>
                <w:b/>
                <w:bCs/>
                <w:sz w:val="20"/>
                <w:szCs w:val="20"/>
              </w:rPr>
              <w:t xml:space="preserve"> </w:t>
            </w:r>
            <w:r w:rsidRPr="00765DD0">
              <w:rPr>
                <w:rFonts w:ascii="Times New Roman" w:hAnsi="Times New Roman" w:cs="Times New Roman"/>
                <w:b/>
                <w:bCs/>
                <w:sz w:val="20"/>
                <w:szCs w:val="20"/>
              </w:rPr>
              <w:t xml:space="preserve">spôsobenú prevádzkou motorového vozidla použitého pri </w:t>
            </w:r>
            <w:r w:rsidR="00DB6301">
              <w:rPr>
                <w:rFonts w:ascii="Times New Roman" w:hAnsi="Times New Roman" w:cs="Times New Roman"/>
                <w:b/>
                <w:bCs/>
                <w:sz w:val="20"/>
                <w:szCs w:val="20"/>
              </w:rPr>
              <w:t xml:space="preserve">takomto </w:t>
            </w:r>
            <w:r w:rsidRPr="00765DD0">
              <w:rPr>
                <w:rFonts w:ascii="Times New Roman" w:hAnsi="Times New Roman" w:cs="Times New Roman"/>
                <w:b/>
                <w:bCs/>
                <w:sz w:val="20"/>
                <w:szCs w:val="20"/>
              </w:rPr>
              <w:t>podujatí v súvislosti so športovou činnosťou spôsobenú účastníkovi podujatia</w:t>
            </w:r>
            <w:r w:rsidR="00B67A55">
              <w:rPr>
                <w:rFonts w:ascii="Times New Roman" w:hAnsi="Times New Roman" w:cs="Times New Roman"/>
                <w:b/>
                <w:bCs/>
                <w:sz w:val="20"/>
                <w:szCs w:val="20"/>
              </w:rPr>
              <w:t xml:space="preserve"> podľa § 2 písm. i) </w:t>
            </w:r>
            <w:r w:rsidR="00DB6301">
              <w:rPr>
                <w:rFonts w:ascii="Times New Roman" w:hAnsi="Times New Roman" w:cs="Times New Roman"/>
                <w:b/>
                <w:bCs/>
                <w:sz w:val="20"/>
                <w:szCs w:val="20"/>
              </w:rPr>
              <w:t xml:space="preserve">prvého a tretieho </w:t>
            </w:r>
            <w:r w:rsidR="00B67A55">
              <w:rPr>
                <w:rFonts w:ascii="Times New Roman" w:hAnsi="Times New Roman" w:cs="Times New Roman"/>
                <w:b/>
                <w:bCs/>
                <w:sz w:val="20"/>
                <w:szCs w:val="20"/>
              </w:rPr>
              <w:t>bod</w:t>
            </w:r>
            <w:r w:rsidR="00DB6301">
              <w:rPr>
                <w:rFonts w:ascii="Times New Roman" w:hAnsi="Times New Roman" w:cs="Times New Roman"/>
                <w:b/>
                <w:bCs/>
                <w:sz w:val="20"/>
                <w:szCs w:val="20"/>
              </w:rPr>
              <w:t>u</w:t>
            </w:r>
            <w:r w:rsidRPr="00765DD0">
              <w:rPr>
                <w:rFonts w:ascii="Times New Roman" w:hAnsi="Times New Roman" w:cs="Times New Roman"/>
                <w:b/>
                <w:bCs/>
                <w:sz w:val="20"/>
                <w:szCs w:val="20"/>
              </w:rPr>
              <w:t>.</w:t>
            </w:r>
          </w:p>
          <w:p w:rsidR="00EA61EA" w:rsidRDefault="007F6A8A" w:rsidP="007F6A8A">
            <w:pPr>
              <w:pStyle w:val="Default"/>
              <w:jc w:val="both"/>
              <w:rPr>
                <w:rFonts w:ascii="Times New Roman" w:hAnsi="Times New Roman" w:cs="Times New Roman"/>
                <w:b/>
                <w:bCs/>
                <w:sz w:val="20"/>
                <w:szCs w:val="20"/>
              </w:rPr>
            </w:pPr>
            <w:r w:rsidRPr="00765DD0">
              <w:rPr>
                <w:rFonts w:ascii="Times New Roman" w:hAnsi="Times New Roman" w:cs="Times New Roman"/>
                <w:b/>
                <w:bCs/>
                <w:sz w:val="20"/>
                <w:szCs w:val="20"/>
              </w:rPr>
              <w:lastRenderedPageBreak/>
              <w:t xml:space="preserve">8b) </w:t>
            </w:r>
            <w:r w:rsidR="00EA61EA">
              <w:rPr>
                <w:rFonts w:ascii="Times New Roman" w:hAnsi="Times New Roman" w:cs="Times New Roman"/>
                <w:b/>
                <w:bCs/>
                <w:sz w:val="20"/>
                <w:szCs w:val="20"/>
              </w:rPr>
              <w:t>Bod 13 prílohy č. 1 k zákonu č. 39/2015 Z. z. o poisťovníctve a o zmene a doplnení niektorých zákonov.</w:t>
            </w:r>
          </w:p>
          <w:p w:rsidR="007F6A8A" w:rsidRPr="00765DD0" w:rsidRDefault="00EA61EA" w:rsidP="007F6A8A">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8c) </w:t>
            </w:r>
            <w:r w:rsidR="007F6A8A" w:rsidRPr="00765DD0">
              <w:rPr>
                <w:rFonts w:ascii="Times New Roman" w:hAnsi="Times New Roman" w:cs="Times New Roman"/>
                <w:b/>
                <w:bCs/>
                <w:sz w:val="20"/>
                <w:szCs w:val="20"/>
              </w:rPr>
              <w:t>§ 7 zákona č. 381/2001 Z. z. o povinnom zmluvnom poistení zodpovednosti za škodu spôsobenú prevádzkou motorového vozidla  a o zmene a doplnení niektorých zákonov v znení neskorších predpisov.</w:t>
            </w:r>
          </w:p>
          <w:p w:rsidR="00D86111" w:rsidRPr="00765DD0" w:rsidRDefault="00D86111" w:rsidP="00072061">
            <w:pPr>
              <w:pStyle w:val="Default"/>
              <w:jc w:val="both"/>
              <w:rPr>
                <w:rFonts w:ascii="Times New Roman" w:hAnsi="Times New Roman" w:cs="Times New Roman"/>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3</w:t>
            </w:r>
          </w:p>
        </w:tc>
        <w:tc>
          <w:tcPr>
            <w:tcW w:w="6096" w:type="dxa"/>
            <w:tcBorders>
              <w:top w:val="single" w:sz="4" w:space="0" w:color="auto"/>
              <w:left w:val="single" w:sz="4" w:space="0" w:color="auto"/>
              <w:bottom w:val="single" w:sz="4" w:space="0" w:color="auto"/>
              <w:right w:val="single" w:sz="4" w:space="0" w:color="auto"/>
            </w:tcBorders>
          </w:tcPr>
          <w:p w:rsidR="00D86111" w:rsidRPr="00765DD0" w:rsidRDefault="00D86111" w:rsidP="00617527">
            <w:pPr>
              <w:pStyle w:val="Default"/>
              <w:jc w:val="both"/>
              <w:rPr>
                <w:rFonts w:ascii="Times New Roman" w:hAnsi="Times New Roman" w:cs="Times New Roman"/>
                <w:b/>
                <w:sz w:val="20"/>
                <w:szCs w:val="20"/>
              </w:rPr>
            </w:pPr>
            <w:r w:rsidRPr="00765DD0">
              <w:rPr>
                <w:rFonts w:ascii="Times New Roman" w:hAnsi="Times New Roman" w:cs="Times New Roman"/>
                <w:b/>
                <w:sz w:val="20"/>
                <w:szCs w:val="20"/>
              </w:rPr>
              <w:t>Článok 4 sa nahrádza takto:</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„Článok 4</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Kontroly poistenia</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1. Členské štáty upustia od kontroly poistenia zodpovednosti za škodu, pokiaľ ide o vozidlá obvykle sa nachádzajúce na území iného členského štátu a pokiaľ ide o vozidlá, ktoré sa obvykle nachádzajú na území tretej krajiny a ktoré vstupujú na ich územie z územia iného členského štátu.</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Môžu však vykonávať takéto kontroly poistenia za predpokladu, že uvedené kontroly sú nediskriminačné, potrebné a primerané na dosiahnutie sledovaného cieľa, a:</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a) vykonávajú sa ako súčasť kontroly, ktorej cieľom nie je výlučne kontrola potvrdenia o poistení, alebo</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b) tvoria súčasť všeobecného systému kontrol na štátnom území, ktoré sa vykonávajú aj v prípade vozidiel obvykle sa nachádzajúcich na území členského štátu, ktorý vykonáva kontroly, a nevyžadujú si zastavenie vozidla.</w:t>
            </w:r>
          </w:p>
          <w:p w:rsidR="00D86111" w:rsidRDefault="00D86111" w:rsidP="00617527">
            <w:pPr>
              <w:pStyle w:val="Default"/>
              <w:jc w:val="both"/>
              <w:rPr>
                <w:rFonts w:ascii="Times New Roman" w:hAnsi="Times New Roman" w:cs="Times New Roman"/>
                <w:sz w:val="20"/>
                <w:szCs w:val="20"/>
              </w:rPr>
            </w:pPr>
          </w:p>
          <w:p w:rsidR="00752336" w:rsidRPr="00765DD0" w:rsidRDefault="00752336" w:rsidP="00617527">
            <w:pPr>
              <w:pStyle w:val="Default"/>
              <w:jc w:val="both"/>
              <w:rPr>
                <w:rFonts w:ascii="Times New Roman" w:hAnsi="Times New Roman" w:cs="Times New Roman"/>
                <w:sz w:val="20"/>
                <w:szCs w:val="20"/>
              </w:rPr>
            </w:pP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2.   Na základe právnych predpisov členského štátu, ktoré sa vzťahujú na orgán vykonávajúci kontrolu, osobné údaje sa môžu spracúvať, ak je to potrebné na účely boja proti riadeniu nepoistených vozidiel v členských štátoch, ktoré sú iné než členský štát, na území ktorého sa obvykle nachádzajú. Uvedené právne predpisy musia byť v súlade s nariadením Európskeho parlamentu a Rady (EÚ) 2016/679 (*2) a stanovia sa nimi aj vhodné opatrenia na zaručenie práv a slobôd dotknutej osoby a jej oprávnených záujmov.</w:t>
            </w:r>
          </w:p>
          <w:p w:rsidR="00D86111" w:rsidRPr="00765DD0" w:rsidRDefault="00D86111" w:rsidP="00617527">
            <w:pPr>
              <w:pStyle w:val="Default"/>
              <w:jc w:val="both"/>
              <w:rPr>
                <w:rFonts w:ascii="Times New Roman" w:hAnsi="Times New Roman" w:cs="Times New Roman"/>
                <w:sz w:val="20"/>
                <w:szCs w:val="20"/>
              </w:rPr>
            </w:pPr>
            <w:r w:rsidRPr="00765DD0">
              <w:rPr>
                <w:rFonts w:ascii="Times New Roman" w:hAnsi="Times New Roman" w:cs="Times New Roman"/>
                <w:sz w:val="20"/>
                <w:szCs w:val="20"/>
              </w:rPr>
              <w:t xml:space="preserve">V uvedených opatreniach členských štátov sa predovšetkým špecifikuje, na aký presne stanovený účel sa údaje spracúvajú, uvedie odkaz na príslušné právne normy, dodržia príslušné bezpečnostné požiadavky a zásady nevyhnutnosti, proporcionality a obmedzenia účelu a stanoví primerané obdobie uchovávania údajov. Osobné údaje spracúvané podľa tohto článku výlučne na účely vykonania kontroly poistenia sa uchovávajú len dovtedy, kým sú na tieto účely potrebné, a hneď, ako sa to uskutoční, sa úplne </w:t>
            </w:r>
            <w:r w:rsidRPr="00765DD0">
              <w:rPr>
                <w:rFonts w:ascii="Times New Roman" w:hAnsi="Times New Roman" w:cs="Times New Roman"/>
                <w:sz w:val="20"/>
                <w:szCs w:val="20"/>
              </w:rPr>
              <w:lastRenderedPageBreak/>
              <w:t>vymažú. Ak sa pri kontrole poistenia preukáže, že vozidlo má uzavreté povinné poistenie podľa článku 3, orgán vykonávajúci kontrolu tieto údaje ihneď vymaže. Ak sa pri kontrole nepodarí určiť, či má vozidlo uzavreté povinné poistenie podľa článku 3, údaje sa uchovajú len na obmedzené obdobie, pričom sa neprekročí počet dní potrebný na určenie toho, či existuje poistné krytie.</w:t>
            </w:r>
          </w:p>
          <w:p w:rsidR="00D86111" w:rsidRPr="00765DD0" w:rsidRDefault="00D86111" w:rsidP="00617527">
            <w:pPr>
              <w:pStyle w:val="Default"/>
              <w:jc w:val="both"/>
              <w:rPr>
                <w:rFonts w:ascii="Times New Roman" w:hAnsi="Times New Roman" w:cs="Times New Roman"/>
                <w:sz w:val="20"/>
                <w:szCs w:val="20"/>
              </w:rPr>
            </w:pPr>
          </w:p>
          <w:p w:rsidR="00D86111" w:rsidRPr="00765DD0" w:rsidRDefault="00D86111" w:rsidP="00617527">
            <w:pPr>
              <w:adjustRightInd w:val="0"/>
              <w:jc w:val="both"/>
              <w:rPr>
                <w:sz w:val="20"/>
                <w:szCs w:val="20"/>
              </w:rPr>
            </w:pPr>
            <w:r w:rsidRPr="00765DD0">
              <w:rPr>
                <w:sz w:val="20"/>
                <w:szCs w:val="20"/>
              </w:rPr>
              <w:t>(*2)  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p w:rsidR="00D86111" w:rsidRPr="00765DD0" w:rsidRDefault="00D86111" w:rsidP="00617527">
            <w:pPr>
              <w:adjustRightInd w:val="0"/>
              <w:jc w:val="both"/>
              <w:rPr>
                <w:b/>
                <w:bCs/>
                <w:color w:val="000000"/>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D86111" w:rsidRDefault="00D86111" w:rsidP="00A3627A">
            <w:pPr>
              <w:jc w:val="center"/>
              <w:rPr>
                <w:sz w:val="20"/>
                <w:szCs w:val="20"/>
              </w:rPr>
            </w:pPr>
            <w:r>
              <w:rPr>
                <w:sz w:val="20"/>
                <w:szCs w:val="20"/>
              </w:rPr>
              <w:t>N</w:t>
            </w: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A3627A">
            <w:pPr>
              <w:rPr>
                <w:sz w:val="20"/>
                <w:szCs w:val="20"/>
              </w:rPr>
            </w:pPr>
          </w:p>
          <w:p w:rsidR="00752336" w:rsidRDefault="00752336" w:rsidP="00A3627A">
            <w:pPr>
              <w:rPr>
                <w:sz w:val="20"/>
                <w:szCs w:val="20"/>
              </w:rPr>
            </w:pPr>
          </w:p>
          <w:p w:rsidR="00752336" w:rsidRDefault="00752336" w:rsidP="00A3627A">
            <w:pPr>
              <w:rPr>
                <w:sz w:val="20"/>
                <w:szCs w:val="20"/>
              </w:rPr>
            </w:pPr>
          </w:p>
          <w:p w:rsidR="00752336" w:rsidRDefault="00752336" w:rsidP="00A3627A">
            <w:pPr>
              <w:rPr>
                <w:sz w:val="20"/>
                <w:szCs w:val="20"/>
              </w:rPr>
            </w:pPr>
          </w:p>
          <w:p w:rsidR="00D86111" w:rsidRDefault="00D86111" w:rsidP="00A3627A">
            <w:pPr>
              <w:rPr>
                <w:sz w:val="20"/>
                <w:szCs w:val="20"/>
              </w:rPr>
            </w:pPr>
            <w:r>
              <w:rPr>
                <w:sz w:val="20"/>
                <w:szCs w:val="20"/>
              </w:rPr>
              <w:t>381/2001</w:t>
            </w:r>
          </w:p>
          <w:p w:rsidR="00D86111" w:rsidRDefault="00D86111" w:rsidP="001752A2">
            <w:pPr>
              <w:jc w:val="center"/>
              <w:rPr>
                <w:sz w:val="20"/>
                <w:szCs w:val="20"/>
              </w:rPr>
            </w:pPr>
            <w:r>
              <w:rPr>
                <w:sz w:val="20"/>
                <w:szCs w:val="20"/>
              </w:rPr>
              <w:t>a</w:t>
            </w:r>
          </w:p>
          <w:p w:rsidR="00D86111" w:rsidRDefault="00D86111" w:rsidP="001752A2">
            <w:pPr>
              <w:jc w:val="center"/>
              <w:rPr>
                <w:b/>
                <w:sz w:val="20"/>
                <w:szCs w:val="20"/>
              </w:rPr>
            </w:pPr>
            <w:r w:rsidRPr="004F3F47">
              <w:rPr>
                <w:b/>
                <w:sz w:val="20"/>
                <w:szCs w:val="20"/>
              </w:rPr>
              <w:t>návrh zákona</w:t>
            </w:r>
            <w:r w:rsidR="00E61D86">
              <w:rPr>
                <w:b/>
                <w:sz w:val="20"/>
                <w:szCs w:val="20"/>
              </w:rPr>
              <w:t xml:space="preserve"> </w:t>
            </w:r>
            <w:r w:rsidR="00E61D86" w:rsidRPr="003133F0">
              <w:rPr>
                <w:b/>
                <w:sz w:val="20"/>
                <w:szCs w:val="20"/>
              </w:rPr>
              <w:t>čl.</w:t>
            </w:r>
            <w:r w:rsidR="003133F0" w:rsidRPr="003133F0">
              <w:rPr>
                <w:b/>
                <w:sz w:val="20"/>
                <w:szCs w:val="20"/>
              </w:rPr>
              <w:t xml:space="preserve"> </w:t>
            </w:r>
            <w:r w:rsidR="00E61D86" w:rsidRPr="003133F0">
              <w:rPr>
                <w:b/>
                <w:sz w:val="20"/>
                <w:szCs w:val="20"/>
              </w:rPr>
              <w:t>I</w:t>
            </w: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752336" w:rsidRDefault="00752336" w:rsidP="001752A2">
            <w:pPr>
              <w:jc w:val="center"/>
              <w:rPr>
                <w:b/>
                <w:sz w:val="20"/>
                <w:szCs w:val="20"/>
              </w:rPr>
            </w:pPr>
          </w:p>
          <w:p w:rsidR="00D86111" w:rsidRDefault="00D86111" w:rsidP="00A3627A">
            <w:pPr>
              <w:rPr>
                <w:sz w:val="20"/>
                <w:szCs w:val="20"/>
              </w:rPr>
            </w:pPr>
          </w:p>
          <w:p w:rsidR="00D86111" w:rsidRDefault="00D86111" w:rsidP="00A3627A">
            <w:pPr>
              <w:rPr>
                <w:sz w:val="20"/>
                <w:szCs w:val="20"/>
              </w:rPr>
            </w:pPr>
          </w:p>
          <w:p w:rsidR="00D86111" w:rsidRDefault="00D86111" w:rsidP="00A3627A">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1E4C2B">
            <w:pPr>
              <w:pStyle w:val="Normlny0"/>
              <w:jc w:val="center"/>
              <w:rPr>
                <w:b/>
              </w:rPr>
            </w:pPr>
          </w:p>
          <w:p w:rsidR="00752336" w:rsidRDefault="00752336" w:rsidP="001E4C2B">
            <w:pPr>
              <w:pStyle w:val="Normlny0"/>
              <w:jc w:val="center"/>
              <w:rPr>
                <w:b/>
              </w:rPr>
            </w:pPr>
          </w:p>
          <w:p w:rsidR="00752336" w:rsidRDefault="00752336" w:rsidP="001E4C2B">
            <w:pPr>
              <w:pStyle w:val="Normlny0"/>
              <w:jc w:val="center"/>
              <w:rPr>
                <w:b/>
              </w:rPr>
            </w:pPr>
          </w:p>
          <w:p w:rsidR="00752336" w:rsidRDefault="00752336" w:rsidP="001E4C2B">
            <w:pPr>
              <w:pStyle w:val="Normlny0"/>
              <w:jc w:val="center"/>
              <w:rPr>
                <w:b/>
              </w:rPr>
            </w:pPr>
          </w:p>
          <w:p w:rsidR="00752336" w:rsidRPr="00752336" w:rsidRDefault="00752336" w:rsidP="00752336">
            <w:pPr>
              <w:pStyle w:val="Normlny0"/>
              <w:jc w:val="center"/>
              <w:rPr>
                <w:sz w:val="16"/>
                <w:szCs w:val="16"/>
              </w:rPr>
            </w:pPr>
            <w:r w:rsidRPr="00752336">
              <w:rPr>
                <w:sz w:val="16"/>
                <w:szCs w:val="16"/>
              </w:rPr>
              <w:t>§ 16</w:t>
            </w:r>
          </w:p>
          <w:p w:rsidR="00752336" w:rsidRPr="00752336" w:rsidRDefault="00752336" w:rsidP="00752336">
            <w:pPr>
              <w:pStyle w:val="Normlny0"/>
              <w:jc w:val="center"/>
              <w:rPr>
                <w:sz w:val="16"/>
                <w:szCs w:val="16"/>
              </w:rPr>
            </w:pPr>
            <w:r>
              <w:rPr>
                <w:sz w:val="16"/>
                <w:szCs w:val="16"/>
              </w:rPr>
              <w:t>O</w:t>
            </w:r>
            <w:r w:rsidRPr="00752336">
              <w:rPr>
                <w:sz w:val="16"/>
                <w:szCs w:val="16"/>
              </w:rPr>
              <w:t xml:space="preserve"> 3</w:t>
            </w:r>
          </w:p>
          <w:p w:rsidR="00551F38" w:rsidRDefault="00752336" w:rsidP="00752336">
            <w:pPr>
              <w:pStyle w:val="Normlny0"/>
              <w:jc w:val="center"/>
              <w:rPr>
                <w:sz w:val="16"/>
                <w:szCs w:val="16"/>
              </w:rPr>
            </w:pPr>
            <w:r>
              <w:rPr>
                <w:sz w:val="16"/>
                <w:szCs w:val="16"/>
              </w:rPr>
              <w:t>P</w:t>
            </w:r>
            <w:r w:rsidRPr="00752336">
              <w:rPr>
                <w:sz w:val="16"/>
                <w:szCs w:val="16"/>
              </w:rPr>
              <w:t xml:space="preserve"> c) </w:t>
            </w:r>
          </w:p>
          <w:p w:rsidR="00551F38" w:rsidRDefault="00551F38" w:rsidP="00752336">
            <w:pPr>
              <w:pStyle w:val="Normlny0"/>
              <w:jc w:val="center"/>
              <w:rPr>
                <w:sz w:val="16"/>
                <w:szCs w:val="16"/>
              </w:rPr>
            </w:pPr>
          </w:p>
          <w:p w:rsidR="00551F38" w:rsidRDefault="00551F38" w:rsidP="00752336">
            <w:pPr>
              <w:pStyle w:val="Normlny0"/>
              <w:jc w:val="center"/>
              <w:rPr>
                <w:sz w:val="16"/>
                <w:szCs w:val="16"/>
              </w:rPr>
            </w:pPr>
          </w:p>
          <w:p w:rsidR="00752336" w:rsidRDefault="00752336" w:rsidP="00752336">
            <w:pPr>
              <w:pStyle w:val="Normlny0"/>
              <w:jc w:val="center"/>
              <w:rPr>
                <w:sz w:val="16"/>
                <w:szCs w:val="16"/>
              </w:rPr>
            </w:pPr>
            <w:r w:rsidRPr="00752336">
              <w:rPr>
                <w:sz w:val="16"/>
                <w:szCs w:val="16"/>
              </w:rPr>
              <w:t> d)</w:t>
            </w: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p>
          <w:p w:rsidR="00752336" w:rsidRDefault="00752336" w:rsidP="00752336">
            <w:pPr>
              <w:pStyle w:val="Normlny0"/>
              <w:jc w:val="center"/>
              <w:rPr>
                <w:sz w:val="16"/>
                <w:szCs w:val="16"/>
              </w:rPr>
            </w:pPr>
            <w:r>
              <w:rPr>
                <w:sz w:val="16"/>
                <w:szCs w:val="16"/>
              </w:rPr>
              <w:t>§ 18 O 3</w:t>
            </w:r>
          </w:p>
          <w:p w:rsidR="00752336" w:rsidRPr="00752336" w:rsidRDefault="00752336" w:rsidP="00752336">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Default="00752336" w:rsidP="001E4C2B">
            <w:pPr>
              <w:pStyle w:val="Normlny0"/>
              <w:jc w:val="center"/>
              <w:rPr>
                <w:sz w:val="16"/>
                <w:szCs w:val="16"/>
              </w:rPr>
            </w:pPr>
          </w:p>
          <w:p w:rsidR="00752336" w:rsidRPr="00752336" w:rsidRDefault="00752336" w:rsidP="001E4C2B">
            <w:pPr>
              <w:pStyle w:val="Normlny0"/>
              <w:jc w:val="center"/>
              <w:rPr>
                <w:b/>
                <w:sz w:val="16"/>
                <w:szCs w:val="16"/>
              </w:rPr>
            </w:pPr>
          </w:p>
        </w:tc>
        <w:tc>
          <w:tcPr>
            <w:tcW w:w="5670" w:type="dxa"/>
            <w:tcBorders>
              <w:top w:val="single" w:sz="4" w:space="0" w:color="auto"/>
              <w:left w:val="single" w:sz="4" w:space="0" w:color="auto"/>
              <w:bottom w:val="single" w:sz="4" w:space="0" w:color="auto"/>
              <w:right w:val="single" w:sz="4" w:space="0" w:color="auto"/>
            </w:tcBorders>
          </w:tcPr>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752336" w:rsidRDefault="00752336" w:rsidP="00A5164E">
            <w:pPr>
              <w:jc w:val="both"/>
              <w:rPr>
                <w:sz w:val="20"/>
                <w:szCs w:val="20"/>
                <w:lang w:eastAsia="en-US"/>
              </w:rPr>
            </w:pPr>
          </w:p>
          <w:p w:rsidR="00A5164E" w:rsidRPr="00A5164E" w:rsidRDefault="00A5164E" w:rsidP="00A5164E">
            <w:pPr>
              <w:jc w:val="both"/>
              <w:rPr>
                <w:sz w:val="20"/>
                <w:szCs w:val="20"/>
                <w:lang w:eastAsia="en-US"/>
              </w:rPr>
            </w:pPr>
            <w:r w:rsidRPr="00A5164E">
              <w:rPr>
                <w:sz w:val="20"/>
                <w:szCs w:val="20"/>
                <w:lang w:eastAsia="en-US"/>
              </w:rPr>
              <w:t>(3) Povinnosť uzavrieť hraničné poistenie podľa odseku 1 sa považuje za splnenú, ak</w:t>
            </w:r>
          </w:p>
          <w:p w:rsidR="00A5164E" w:rsidRPr="00A5164E" w:rsidRDefault="00A5164E" w:rsidP="00A5164E">
            <w:pPr>
              <w:jc w:val="both"/>
              <w:rPr>
                <w:sz w:val="20"/>
                <w:szCs w:val="20"/>
                <w:lang w:eastAsia="en-US"/>
              </w:rPr>
            </w:pPr>
            <w:r w:rsidRPr="00A5164E">
              <w:rPr>
                <w:sz w:val="20"/>
                <w:szCs w:val="20"/>
                <w:lang w:eastAsia="en-US"/>
              </w:rPr>
              <w:t>c) ide o motorové vozidlo, ktoré sa spravidla nachádza na území iného členského štátu,</w:t>
            </w:r>
          </w:p>
          <w:p w:rsidR="00D86111" w:rsidRPr="001752A2" w:rsidRDefault="00A5164E" w:rsidP="00752336">
            <w:pPr>
              <w:jc w:val="both"/>
              <w:rPr>
                <w:sz w:val="20"/>
                <w:szCs w:val="20"/>
                <w:lang w:eastAsia="en-US"/>
              </w:rPr>
            </w:pPr>
            <w:r w:rsidRPr="00A5164E">
              <w:rPr>
                <w:sz w:val="20"/>
                <w:szCs w:val="20"/>
                <w:lang w:eastAsia="en-US"/>
              </w:rPr>
              <w:t>d) ide o motorové vozidlo uvedené v zozname motorových vozidiel, na ktoré sa vzťahuje výnimka z poistenia zodpovednosti, odovzdanom členským štátom Európskej komisii a kancelárii spolu s určením subjektu zodpovedného za náhradu škody spôsobenej prevádzkou týchto motorových vozidiel.</w:t>
            </w:r>
          </w:p>
          <w:p w:rsidR="00D86111" w:rsidRPr="001752A2" w:rsidRDefault="00D86111" w:rsidP="001752A2">
            <w:pPr>
              <w:spacing w:line="240" w:lineRule="exact"/>
              <w:jc w:val="both"/>
              <w:rPr>
                <w:b/>
                <w:sz w:val="20"/>
                <w:szCs w:val="20"/>
              </w:rPr>
            </w:pPr>
            <w:r w:rsidRPr="001752A2">
              <w:rPr>
                <w:sz w:val="20"/>
                <w:szCs w:val="20"/>
              </w:rPr>
              <w:t>(3) Príslušníci Policajného zboru v rámci dohľadu nad bezpečnosťou a plynulosťou cestnej premávky vykonávajú kontroly dokladov uvedených v odsekoch 1 a 2</w:t>
            </w:r>
            <w:r w:rsidRPr="001752A2">
              <w:rPr>
                <w:rFonts w:eastAsiaTheme="minorEastAsia"/>
                <w:lang w:eastAsia="en-US"/>
              </w:rPr>
              <w:t xml:space="preserve"> </w:t>
            </w:r>
            <w:r w:rsidRPr="001752A2">
              <w:rPr>
                <w:b/>
                <w:sz w:val="20"/>
                <w:szCs w:val="20"/>
              </w:rPr>
              <w:t>alebo sa tieto kontroly vykonávajú ako súčasť systému kontrol, pri ktorých sa nevyžaduje zastavenie motorového vozidla.</w:t>
            </w:r>
          </w:p>
          <w:p w:rsidR="00D86111" w:rsidRDefault="00D86111" w:rsidP="001752A2">
            <w:pPr>
              <w:spacing w:line="240" w:lineRule="exact"/>
              <w:jc w:val="both"/>
              <w:rPr>
                <w:b/>
                <w:sz w:val="20"/>
                <w:szCs w:val="20"/>
              </w:rPr>
            </w:pPr>
          </w:p>
          <w:p w:rsidR="00752336" w:rsidRPr="001752A2" w:rsidRDefault="00752336" w:rsidP="001752A2">
            <w:pPr>
              <w:spacing w:line="240" w:lineRule="exact"/>
              <w:jc w:val="both"/>
              <w:rPr>
                <w:b/>
                <w:sz w:val="20"/>
                <w:szCs w:val="20"/>
              </w:rPr>
            </w:pPr>
          </w:p>
          <w:p w:rsidR="00D86111" w:rsidRDefault="00D86111" w:rsidP="001752A2">
            <w:pPr>
              <w:jc w:val="both"/>
              <w:rPr>
                <w:b/>
                <w:sz w:val="20"/>
                <w:szCs w:val="20"/>
              </w:rPr>
            </w:pPr>
          </w:p>
          <w:p w:rsidR="00431325" w:rsidRDefault="00431325" w:rsidP="001752A2">
            <w:pPr>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D86111" w:rsidRDefault="00D86111" w:rsidP="00A3627A">
            <w:pPr>
              <w:jc w:val="center"/>
              <w:rPr>
                <w:sz w:val="20"/>
                <w:szCs w:val="20"/>
              </w:rPr>
            </w:pPr>
            <w:r>
              <w:rPr>
                <w:sz w:val="20"/>
                <w:szCs w:val="20"/>
              </w:rPr>
              <w:t>Ú</w:t>
            </w: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Default="00752336" w:rsidP="00A3627A">
            <w:pPr>
              <w:jc w:val="center"/>
              <w:rPr>
                <w:sz w:val="20"/>
                <w:szCs w:val="20"/>
              </w:rPr>
            </w:pPr>
          </w:p>
          <w:p w:rsidR="00752336" w:rsidRPr="00AB5D22" w:rsidRDefault="00752336"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431325" w:rsidRDefault="00431325" w:rsidP="00431325">
            <w:pPr>
              <w:rPr>
                <w:sz w:val="20"/>
                <w:szCs w:val="20"/>
              </w:rPr>
            </w:pPr>
          </w:p>
          <w:p w:rsidR="00DB6411" w:rsidRPr="00DB6411" w:rsidRDefault="00DB6411" w:rsidP="00431325">
            <w:pPr>
              <w:rPr>
                <w:sz w:val="16"/>
                <w:szCs w:val="16"/>
              </w:rPr>
            </w:pPr>
            <w:r w:rsidRPr="00DB6411">
              <w:rPr>
                <w:sz w:val="16"/>
                <w:szCs w:val="16"/>
              </w:rPr>
              <w:t xml:space="preserve">Pri výkone kontroly poistenia zo strany príslušníkov policajného zboru sa uplatňuje </w:t>
            </w:r>
          </w:p>
          <w:p w:rsidR="00431325" w:rsidRPr="00DB6411" w:rsidRDefault="00DB6411" w:rsidP="00431325">
            <w:pPr>
              <w:rPr>
                <w:sz w:val="20"/>
                <w:szCs w:val="20"/>
              </w:rPr>
            </w:pPr>
            <w:r>
              <w:rPr>
                <w:sz w:val="16"/>
                <w:szCs w:val="16"/>
              </w:rPr>
              <w:t>z</w:t>
            </w:r>
            <w:r w:rsidR="00431325" w:rsidRPr="00431325">
              <w:rPr>
                <w:sz w:val="16"/>
                <w:szCs w:val="16"/>
              </w:rPr>
              <w:t xml:space="preserve">ákon č. 18/2018 Z. z. </w:t>
            </w:r>
            <w:r w:rsidR="00431325" w:rsidRPr="00431325">
              <w:rPr>
                <w:sz w:val="16"/>
                <w:szCs w:val="16"/>
              </w:rPr>
              <w:lastRenderedPageBreak/>
              <w:t>o ochrane osobných údajov a o zmene a doplnení niektorých zákonov v znení neskorších predpisov</w:t>
            </w:r>
            <w:r>
              <w:rPr>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752336" w:rsidRDefault="00752336" w:rsidP="00752336"/>
          <w:p w:rsidR="00752336" w:rsidRDefault="00752336" w:rsidP="00752336"/>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752336" w:rsidRDefault="00752336"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Pr="00AB5D22" w:rsidRDefault="00D86111" w:rsidP="00A3627A">
            <w:pPr>
              <w:jc w:val="center"/>
              <w:rPr>
                <w:sz w:val="20"/>
                <w:szCs w:val="20"/>
              </w:rPr>
            </w:pPr>
            <w:r>
              <w:rPr>
                <w:sz w:val="20"/>
                <w:szCs w:val="20"/>
              </w:rPr>
              <w:t>O 4</w:t>
            </w:r>
          </w:p>
        </w:tc>
        <w:tc>
          <w:tcPr>
            <w:tcW w:w="6096" w:type="dxa"/>
            <w:tcBorders>
              <w:top w:val="single" w:sz="4" w:space="0" w:color="auto"/>
              <w:left w:val="single" w:sz="4" w:space="0" w:color="auto"/>
              <w:bottom w:val="single" w:sz="4" w:space="0" w:color="auto"/>
              <w:right w:val="single" w:sz="4" w:space="0" w:color="auto"/>
            </w:tcBorders>
          </w:tcPr>
          <w:p w:rsidR="00D86111" w:rsidRPr="000050C8" w:rsidRDefault="00D86111" w:rsidP="000050C8">
            <w:pPr>
              <w:pStyle w:val="Default"/>
              <w:jc w:val="both"/>
              <w:rPr>
                <w:rFonts w:ascii="Times New Roman" w:hAnsi="Times New Roman" w:cs="Times New Roman"/>
                <w:b/>
                <w:sz w:val="20"/>
                <w:szCs w:val="20"/>
              </w:rPr>
            </w:pPr>
            <w:r w:rsidRPr="000050C8">
              <w:rPr>
                <w:rFonts w:ascii="Times New Roman" w:hAnsi="Times New Roman" w:cs="Times New Roman"/>
                <w:b/>
                <w:sz w:val="20"/>
                <w:szCs w:val="20"/>
              </w:rPr>
              <w:t>V článku 5 sa dopĺňajú tieto odseky:</w:t>
            </w: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„3. Členský štát sa môže odchýliť od článku 3 v súvislosti s vozidlami, ktoré sú dočasne alebo trvalo stiahnuté z prevádzky a ktorých používanie je zakázané, za predpokladu, že bolo zavedené formálne správne konanie alebo iné overiteľné opatrenie v súlade s vnútroštátnym právom.</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takto odchylne koná, zabezpečí, že s vozidlami uvedenými v prvom pododseku sa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4. Členský štát sa môže odchýliť od článku 3, pokiaľ ide o vozidlá používané v súlade s jeho vnútroštátnym právom výlučne v oblastiach s obmedzeným prístupom.</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takto odchylne koná, zabezpečí, že s vozidlami uvedenými v prvom pododseku sa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B6411" w:rsidRDefault="00DB6411" w:rsidP="000050C8">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lastRenderedPageBreak/>
              <w:t>5. Členský štát sa môže odchýliť od článku 3, pokiaľ ide o vozidlá, ktoré v súlade s jeho vnútroštátnym právom nie sú schválené na prevádzku na verejných komunikáciách.</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Každý členský štát, ktorý sa odchýli od článku 3, pokiaľ ide o vozidlá uvedené v prvom pododseku, zabezpečí, že sa s týmito vozidlami zaobchádza rovnako ako s vozidlami, v prípade ktorých poistná povinnosť stanovená v článku 3 nebola splnená.</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Záručný fond členského štátu, v ktorom k nehode došlo, si tak môže uplatniť nárok voči záručnému fondu v členskom štáte, v ktorom sa vozidlo obvykle nachádza.</w:t>
            </w:r>
          </w:p>
          <w:p w:rsidR="00D86111" w:rsidRPr="00AE0934" w:rsidRDefault="00D86111" w:rsidP="000050C8">
            <w:pPr>
              <w:pStyle w:val="Default"/>
              <w:jc w:val="both"/>
              <w:rPr>
                <w:rFonts w:ascii="Times New Roman" w:hAnsi="Times New Roman" w:cs="Times New Roman"/>
                <w:sz w:val="20"/>
                <w:szCs w:val="20"/>
              </w:rPr>
            </w:pPr>
          </w:p>
          <w:p w:rsidR="00D86111" w:rsidRPr="00AE0934" w:rsidRDefault="00D86111" w:rsidP="000050C8">
            <w:pPr>
              <w:pStyle w:val="Default"/>
              <w:jc w:val="both"/>
              <w:rPr>
                <w:rFonts w:ascii="Times New Roman" w:hAnsi="Times New Roman" w:cs="Times New Roman"/>
                <w:sz w:val="20"/>
                <w:szCs w:val="20"/>
              </w:rPr>
            </w:pPr>
            <w:r w:rsidRPr="00AE0934">
              <w:rPr>
                <w:rFonts w:ascii="Times New Roman" w:hAnsi="Times New Roman" w:cs="Times New Roman"/>
                <w:sz w:val="20"/>
                <w:szCs w:val="20"/>
              </w:rPr>
              <w:t>6. Keď sa členský štát podľa odseku 5 odchýli od článku 3, pokiaľ ide o vozidlá, ktoré nie sú schválené na prevádzku na verejných komunikáciách, tento členský štát sa môže takisto odchýliť od článku 10, pokiaľ ide o náhradu škody spôsobenej takýmito vozidlami v oblastiach, ktoré nie sú prístupné verejnosti z dôvodu zákonného alebo fyzického obmedzenia prístupu do takýchto oblastí, ako je vymedzené v jeho vnútroštátnych právnych predpisoch.</w:t>
            </w:r>
          </w:p>
          <w:p w:rsidR="00D86111" w:rsidRPr="00AE0934" w:rsidRDefault="00D86111" w:rsidP="000050C8">
            <w:pPr>
              <w:pStyle w:val="Default"/>
              <w:jc w:val="both"/>
              <w:rPr>
                <w:rFonts w:ascii="Times New Roman" w:hAnsi="Times New Roman" w:cs="Times New Roman"/>
                <w:sz w:val="20"/>
                <w:szCs w:val="20"/>
              </w:rPr>
            </w:pPr>
          </w:p>
          <w:p w:rsidR="00D86111" w:rsidRPr="00AB5D22" w:rsidRDefault="00D86111" w:rsidP="000050C8">
            <w:pPr>
              <w:adjustRightInd w:val="0"/>
              <w:jc w:val="both"/>
              <w:rPr>
                <w:b/>
                <w:bCs/>
                <w:color w:val="000000"/>
                <w:sz w:val="20"/>
                <w:szCs w:val="20"/>
              </w:rPr>
            </w:pPr>
            <w:r w:rsidRPr="00AE0934">
              <w:rPr>
                <w:sz w:val="20"/>
                <w:szCs w:val="20"/>
              </w:rPr>
              <w:t>7. Pokiaľ ide o odseky 3 až 6, členské štáty oznámia Komisii použitie výnimky a konkrétne opatrenia týkajúce sa jej vykonávania. Komisia uverejní zoznam týchto výnimiek.“</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F761B" w:rsidRDefault="005F761B" w:rsidP="00A3627A">
            <w:pPr>
              <w:jc w:val="center"/>
              <w:rPr>
                <w:sz w:val="20"/>
                <w:szCs w:val="20"/>
              </w:rPr>
            </w:pPr>
          </w:p>
          <w:p w:rsidR="005F761B" w:rsidRDefault="005F761B" w:rsidP="00A3627A">
            <w:pPr>
              <w:jc w:val="center"/>
              <w:rPr>
                <w:sz w:val="20"/>
                <w:szCs w:val="20"/>
              </w:rPr>
            </w:pPr>
          </w:p>
          <w:p w:rsidR="00DB6411" w:rsidRDefault="00DB6411" w:rsidP="00A3627A">
            <w:pPr>
              <w:jc w:val="center"/>
              <w:rPr>
                <w:sz w:val="20"/>
                <w:szCs w:val="20"/>
              </w:rPr>
            </w:pPr>
          </w:p>
          <w:p w:rsidR="00DB6411" w:rsidRDefault="00DB6411" w:rsidP="00A3627A">
            <w:pPr>
              <w:jc w:val="center"/>
              <w:rPr>
                <w:sz w:val="20"/>
                <w:szCs w:val="20"/>
              </w:rPr>
            </w:pPr>
          </w:p>
          <w:p w:rsidR="00D86111" w:rsidRDefault="00D86111" w:rsidP="00A3627A">
            <w:pPr>
              <w:jc w:val="center"/>
              <w:rPr>
                <w:sz w:val="20"/>
                <w:szCs w:val="20"/>
              </w:rPr>
            </w:pPr>
            <w:r>
              <w:rPr>
                <w:sz w:val="20"/>
                <w:szCs w:val="20"/>
              </w:rPr>
              <w:lastRenderedPageBreak/>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5785C" w:rsidRDefault="00D5785C"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033664" w:rsidRDefault="00033664"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Pr="00AB5D22" w:rsidRDefault="00D86111" w:rsidP="00A3627A">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rsidP="003F68D8">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lastRenderedPageBreak/>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r>
              <w:rPr>
                <w:sz w:val="20"/>
                <w:szCs w:val="20"/>
              </w:rPr>
              <w:t>n. a.</w:t>
            </w: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Default="00D5785C" w:rsidP="00A3627A">
            <w:pPr>
              <w:jc w:val="center"/>
              <w:rPr>
                <w:sz w:val="20"/>
                <w:szCs w:val="20"/>
              </w:rPr>
            </w:pPr>
          </w:p>
          <w:p w:rsidR="00D5785C" w:rsidRPr="00AB5D22" w:rsidRDefault="00D5785C"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DB6411" w:rsidRDefault="00DB6411"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lastRenderedPageBreak/>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t>GP-N</w:t>
            </w: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Pr="00AB5D22" w:rsidRDefault="00D86111" w:rsidP="00A3627A">
            <w:pPr>
              <w:jc w:val="center"/>
              <w:rPr>
                <w:sz w:val="20"/>
                <w:szCs w:val="20"/>
              </w:rPr>
            </w:pPr>
            <w:r>
              <w:rPr>
                <w:sz w:val="20"/>
                <w:szCs w:val="20"/>
              </w:rPr>
              <w:t>O 5</w:t>
            </w:r>
          </w:p>
        </w:tc>
        <w:tc>
          <w:tcPr>
            <w:tcW w:w="6096" w:type="dxa"/>
            <w:tcBorders>
              <w:top w:val="single" w:sz="4" w:space="0" w:color="auto"/>
              <w:left w:val="single" w:sz="4" w:space="0" w:color="auto"/>
              <w:bottom w:val="single" w:sz="4" w:space="0" w:color="auto"/>
              <w:right w:val="single" w:sz="4" w:space="0" w:color="auto"/>
            </w:tcBorders>
          </w:tcPr>
          <w:p w:rsidR="00D86111" w:rsidRPr="0039198C" w:rsidRDefault="00D86111" w:rsidP="0039198C">
            <w:pPr>
              <w:pStyle w:val="CM4"/>
              <w:spacing w:before="60" w:after="60"/>
              <w:jc w:val="both"/>
              <w:rPr>
                <w:rFonts w:ascii="Times New Roman" w:hAnsi="Times New Roman"/>
                <w:b/>
                <w:sz w:val="20"/>
                <w:szCs w:val="20"/>
              </w:rPr>
            </w:pPr>
            <w:r w:rsidRPr="0039198C">
              <w:rPr>
                <w:rFonts w:ascii="Times New Roman" w:hAnsi="Times New Roman"/>
                <w:b/>
                <w:sz w:val="20"/>
                <w:szCs w:val="20"/>
              </w:rPr>
              <w:t>Článok 9 sa nahrádza takto:</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„Článok 9</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Minimálne sumy</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1. Bez toho, aby bolo dotknuté akékoľvek vyššie poistné krytie, ktoré môže byť stanovené členskými štátmi, každý členský štát požaduje, aby poistenie uvedené v článku 3 bolo povinné pre tieto minimálne sumy:</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a)</w:t>
            </w:r>
            <w:r>
              <w:rPr>
                <w:rFonts w:ascii="Times New Roman" w:hAnsi="Times New Roman"/>
                <w:sz w:val="20"/>
                <w:szCs w:val="20"/>
              </w:rPr>
              <w:t xml:space="preserve"> </w:t>
            </w:r>
            <w:r w:rsidRPr="00261448">
              <w:rPr>
                <w:rFonts w:ascii="Times New Roman" w:hAnsi="Times New Roman"/>
                <w:sz w:val="20"/>
                <w:szCs w:val="20"/>
              </w:rPr>
              <w:t>v prípade ujmy na zdraví: 6 450 000 EUR na nehodu bez ohľadu na počet poškodených alebo 1 300 000 EUR na poškodeného;</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b)</w:t>
            </w:r>
            <w:r>
              <w:rPr>
                <w:rFonts w:ascii="Times New Roman" w:hAnsi="Times New Roman"/>
                <w:sz w:val="20"/>
                <w:szCs w:val="20"/>
              </w:rPr>
              <w:t xml:space="preserve"> </w:t>
            </w:r>
            <w:r w:rsidRPr="00261448">
              <w:rPr>
                <w:rFonts w:ascii="Times New Roman" w:hAnsi="Times New Roman"/>
                <w:sz w:val="20"/>
                <w:szCs w:val="20"/>
              </w:rPr>
              <w:t>v prípade škody na majetku 1 300 000 EUR na nehodu bez ohľadu na počet poškodených.</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V prípade členských štátov, ktoré neprijali euro, sa minimálne sumy prepočítajú na ich národnú menu použitím výmenného kurzu z 22. decembra 2021 uverejneného v Úradnom vestníku Európskej únie.</w:t>
            </w: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lastRenderedPageBreak/>
              <w:t>2. Každých päť rokov od 22. decembra 2021 Komisia prehodnotí sumy uvedené v odseku 1 v súlade s harmonizovaným indexom spotrebiteľských cien (ďalej len „HICP“), ako je stanovené v nariadení Európskeho parlamentu a Rady (EÚ) 2016/792 (*3).</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Komisia prijme delegované akty v súlade s článkom 28b, pokiaľ ide o úpravu týchto súm podľa HICP, do šiestich mesiacov po skončení každého päťročného obdobia.</w:t>
            </w:r>
          </w:p>
          <w:p w:rsidR="00D86111" w:rsidRPr="00261448" w:rsidRDefault="00D86111" w:rsidP="0039198C">
            <w:pPr>
              <w:pStyle w:val="CM4"/>
              <w:spacing w:before="60" w:after="60"/>
              <w:jc w:val="both"/>
              <w:rPr>
                <w:rFonts w:ascii="Times New Roman" w:hAnsi="Times New Roman"/>
                <w:sz w:val="20"/>
                <w:szCs w:val="20"/>
              </w:rPr>
            </w:pPr>
          </w:p>
          <w:p w:rsidR="00D86111" w:rsidRPr="00261448" w:rsidRDefault="00D86111" w:rsidP="0039198C">
            <w:pPr>
              <w:pStyle w:val="CM4"/>
              <w:spacing w:before="60" w:after="60"/>
              <w:jc w:val="both"/>
              <w:rPr>
                <w:rFonts w:ascii="Times New Roman" w:hAnsi="Times New Roman"/>
                <w:sz w:val="20"/>
                <w:szCs w:val="20"/>
              </w:rPr>
            </w:pPr>
            <w:r w:rsidRPr="00261448">
              <w:rPr>
                <w:rFonts w:ascii="Times New Roman" w:hAnsi="Times New Roman"/>
                <w:sz w:val="20"/>
                <w:szCs w:val="20"/>
              </w:rPr>
              <w:t>V prípade členských štátov, ktoré neprijali euro, sa sumy prepočítajú na ich národnú menu použitím výmenného kurzu k dátumu výpočtu nových minimálnych súm, ako je uverejnené v Úradnom vestníku Európskej únie.</w:t>
            </w:r>
          </w:p>
          <w:p w:rsidR="00D86111" w:rsidRPr="00261448" w:rsidRDefault="00D86111" w:rsidP="0039198C">
            <w:pPr>
              <w:pStyle w:val="CM4"/>
              <w:spacing w:before="60" w:after="60"/>
              <w:jc w:val="both"/>
              <w:rPr>
                <w:rFonts w:ascii="Times New Roman" w:hAnsi="Times New Roman"/>
                <w:sz w:val="20"/>
                <w:szCs w:val="20"/>
              </w:rPr>
            </w:pPr>
          </w:p>
          <w:p w:rsidR="00D86111" w:rsidRDefault="00D86111" w:rsidP="0039198C">
            <w:pPr>
              <w:adjustRightInd w:val="0"/>
              <w:jc w:val="both"/>
              <w:rPr>
                <w:sz w:val="20"/>
                <w:szCs w:val="20"/>
              </w:rPr>
            </w:pPr>
            <w:r w:rsidRPr="00261448">
              <w:rPr>
                <w:sz w:val="20"/>
                <w:szCs w:val="20"/>
              </w:rPr>
              <w:t>(*3)  Nariadenie Európskeho parlamentu a Rady (EÚ) 2016/792 z 11. mája 2016 o harmonizovaných indexoch spotrebiteľských cien a indexe cien nehnuteľností na bývanie a o zrušení nariadenia Rady (ES) č. 2494/95 (Ú. v. EÚ L 135, 24.5.2016, s. 11).“"</w:t>
            </w:r>
          </w:p>
          <w:p w:rsidR="00D86111" w:rsidRPr="00AB5D22" w:rsidRDefault="00D86111" w:rsidP="0039198C">
            <w:pPr>
              <w:adjustRightInd w:val="0"/>
              <w:jc w:val="both"/>
              <w:rPr>
                <w:color w:val="000000"/>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C83894" w:rsidRDefault="00C83894" w:rsidP="00A3627A">
            <w:pPr>
              <w:jc w:val="center"/>
              <w:rPr>
                <w:sz w:val="20"/>
                <w:szCs w:val="20"/>
              </w:rPr>
            </w:pPr>
          </w:p>
          <w:p w:rsidR="00C83894" w:rsidRDefault="00C83894" w:rsidP="00A3627A">
            <w:pPr>
              <w:jc w:val="center"/>
              <w:rPr>
                <w:sz w:val="20"/>
                <w:szCs w:val="20"/>
              </w:rPr>
            </w:pPr>
          </w:p>
          <w:p w:rsidR="00DA048F" w:rsidRDefault="00DA048F" w:rsidP="00DA048F">
            <w:pPr>
              <w:rPr>
                <w:sz w:val="20"/>
                <w:szCs w:val="20"/>
              </w:rPr>
            </w:pPr>
          </w:p>
          <w:p w:rsidR="00017DEA" w:rsidRDefault="00017DEA" w:rsidP="00017DEA">
            <w:pPr>
              <w:rPr>
                <w:sz w:val="20"/>
                <w:szCs w:val="20"/>
              </w:rPr>
            </w:pPr>
          </w:p>
          <w:p w:rsidR="003133F0" w:rsidRDefault="003133F0" w:rsidP="003133F0">
            <w:pPr>
              <w:rPr>
                <w:sz w:val="20"/>
                <w:szCs w:val="20"/>
              </w:rPr>
            </w:pPr>
          </w:p>
          <w:p w:rsidR="00D86111" w:rsidRPr="00AB5D22" w:rsidRDefault="00D86111" w:rsidP="00A3627A">
            <w:pPr>
              <w:jc w:val="center"/>
              <w:rPr>
                <w:sz w:val="20"/>
                <w:szCs w:val="20"/>
              </w:rPr>
            </w:pPr>
            <w:r>
              <w:rPr>
                <w:sz w:val="20"/>
                <w:szCs w:val="20"/>
              </w:rPr>
              <w:lastRenderedPageBreak/>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8F01F6">
            <w:pPr>
              <w:rPr>
                <w:sz w:val="20"/>
                <w:szCs w:val="20"/>
              </w:rPr>
            </w:pPr>
            <w:r>
              <w:rPr>
                <w:sz w:val="20"/>
                <w:szCs w:val="20"/>
              </w:rPr>
              <w:t>381/2001</w:t>
            </w:r>
          </w:p>
          <w:p w:rsidR="00D86111" w:rsidRDefault="00D86111" w:rsidP="008F01F6">
            <w:pPr>
              <w:jc w:val="center"/>
              <w:rPr>
                <w:sz w:val="20"/>
                <w:szCs w:val="20"/>
              </w:rPr>
            </w:pPr>
            <w:r>
              <w:rPr>
                <w:sz w:val="20"/>
                <w:szCs w:val="20"/>
              </w:rPr>
              <w:t>a</w:t>
            </w:r>
          </w:p>
          <w:p w:rsidR="00D86111" w:rsidRDefault="00D86111" w:rsidP="008F01F6">
            <w:pPr>
              <w:jc w:val="center"/>
              <w:rPr>
                <w:b/>
                <w:sz w:val="20"/>
                <w:szCs w:val="20"/>
              </w:rPr>
            </w:pPr>
            <w:r w:rsidRPr="004F3F47">
              <w:rPr>
                <w:b/>
                <w:sz w:val="20"/>
                <w:szCs w:val="20"/>
              </w:rPr>
              <w:t>návrh zákona</w:t>
            </w:r>
            <w:r w:rsidR="0068007A">
              <w:rPr>
                <w:b/>
                <w:sz w:val="20"/>
                <w:szCs w:val="20"/>
              </w:rPr>
              <w:t xml:space="preserve"> </w:t>
            </w:r>
            <w:r w:rsidR="0068007A" w:rsidRPr="003133F0">
              <w:rPr>
                <w:b/>
                <w:sz w:val="20"/>
                <w:szCs w:val="20"/>
              </w:rPr>
              <w:t>čl.</w:t>
            </w:r>
            <w:r w:rsidR="003133F0" w:rsidRPr="003133F0">
              <w:rPr>
                <w:b/>
                <w:sz w:val="20"/>
                <w:szCs w:val="20"/>
              </w:rPr>
              <w:t xml:space="preserve"> </w:t>
            </w:r>
            <w:r w:rsidR="0068007A" w:rsidRPr="003133F0">
              <w:rPr>
                <w:b/>
                <w:sz w:val="20"/>
                <w:szCs w:val="20"/>
              </w:rPr>
              <w:t>I</w:t>
            </w:r>
          </w:p>
          <w:p w:rsidR="00D86111" w:rsidRPr="00AB5D22" w:rsidRDefault="00D86111" w:rsidP="00BF15D4">
            <w:pPr>
              <w:jc w:val="center"/>
              <w:rPr>
                <w:b/>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p w:rsidR="00D86111" w:rsidRDefault="00D86111" w:rsidP="00BF3DB0">
            <w:pPr>
              <w:pStyle w:val="Normlny0"/>
              <w:jc w:val="center"/>
            </w:pPr>
          </w:p>
          <w:p w:rsidR="00D86111" w:rsidRDefault="00D86111" w:rsidP="00BF3DB0">
            <w:pPr>
              <w:pStyle w:val="Normlny0"/>
              <w:jc w:val="center"/>
            </w:pPr>
          </w:p>
          <w:p w:rsidR="00D86111" w:rsidRDefault="00D86111" w:rsidP="00BF3DB0">
            <w:pPr>
              <w:pStyle w:val="Normlny0"/>
              <w:jc w:val="center"/>
            </w:pPr>
          </w:p>
          <w:p w:rsidR="0068007A" w:rsidRPr="00D5785C" w:rsidRDefault="00D86111" w:rsidP="008F01F6">
            <w:pPr>
              <w:pStyle w:val="Normlny0"/>
              <w:jc w:val="center"/>
              <w:rPr>
                <w:sz w:val="16"/>
                <w:szCs w:val="16"/>
              </w:rPr>
            </w:pPr>
            <w:r w:rsidRPr="00D5785C">
              <w:rPr>
                <w:sz w:val="16"/>
                <w:szCs w:val="16"/>
              </w:rPr>
              <w:t xml:space="preserve">§ 7  O 2  </w:t>
            </w:r>
          </w:p>
          <w:p w:rsidR="0068007A" w:rsidRDefault="00D86111" w:rsidP="008F01F6">
            <w:pPr>
              <w:pStyle w:val="Normlny0"/>
              <w:jc w:val="center"/>
              <w:rPr>
                <w:sz w:val="16"/>
                <w:szCs w:val="16"/>
              </w:rPr>
            </w:pPr>
            <w:r w:rsidRPr="00D5785C">
              <w:rPr>
                <w:sz w:val="16"/>
                <w:szCs w:val="16"/>
              </w:rPr>
              <w:t>P a)</w:t>
            </w:r>
            <w:r w:rsidR="00D5785C">
              <w:rPr>
                <w:sz w:val="16"/>
                <w:szCs w:val="16"/>
              </w:rPr>
              <w:t xml:space="preserve"> </w:t>
            </w:r>
          </w:p>
          <w:p w:rsidR="00551F38" w:rsidRDefault="00551F38" w:rsidP="008F01F6">
            <w:pPr>
              <w:pStyle w:val="Normlny0"/>
              <w:jc w:val="center"/>
              <w:rPr>
                <w:sz w:val="16"/>
                <w:szCs w:val="16"/>
              </w:rPr>
            </w:pPr>
          </w:p>
          <w:p w:rsidR="00551F38" w:rsidRPr="00D5785C" w:rsidRDefault="00551F38" w:rsidP="008F01F6">
            <w:pPr>
              <w:pStyle w:val="Normlny0"/>
              <w:jc w:val="center"/>
              <w:rPr>
                <w:sz w:val="16"/>
                <w:szCs w:val="16"/>
              </w:rPr>
            </w:pPr>
          </w:p>
          <w:p w:rsidR="00D86111" w:rsidRPr="00AB5D22" w:rsidRDefault="00D86111" w:rsidP="008F01F6">
            <w:pPr>
              <w:pStyle w:val="Normlny0"/>
              <w:jc w:val="center"/>
            </w:pPr>
            <w:r w:rsidRPr="00D5785C">
              <w:rPr>
                <w:sz w:val="16"/>
                <w:szCs w:val="16"/>
              </w:rPr>
              <w:t>b)</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p>
          <w:p w:rsidR="00D86111" w:rsidRDefault="00D86111" w:rsidP="0039198C">
            <w:pPr>
              <w:jc w:val="both"/>
              <w:rPr>
                <w:sz w:val="20"/>
                <w:szCs w:val="20"/>
              </w:rPr>
            </w:pPr>
            <w:r>
              <w:rPr>
                <w:sz w:val="20"/>
                <w:szCs w:val="20"/>
              </w:rPr>
              <w:t xml:space="preserve">(2) </w:t>
            </w:r>
            <w:r w:rsidRPr="002407F4">
              <w:rPr>
                <w:sz w:val="20"/>
                <w:szCs w:val="20"/>
              </w:rPr>
              <w:t xml:space="preserve">Ak tento zákon neustanovuje inak, limit poistného plnenia z jednej škodovej udalosti musí byť najmenej </w:t>
            </w:r>
          </w:p>
          <w:p w:rsidR="00D86111" w:rsidRPr="00A04E24" w:rsidRDefault="00D86111" w:rsidP="0039198C">
            <w:pPr>
              <w:jc w:val="both"/>
              <w:rPr>
                <w:sz w:val="20"/>
                <w:szCs w:val="20"/>
              </w:rPr>
            </w:pPr>
            <w:r>
              <w:rPr>
                <w:sz w:val="20"/>
                <w:szCs w:val="20"/>
              </w:rPr>
              <w:t xml:space="preserve">a) </w:t>
            </w:r>
            <w:r w:rsidRPr="008F01F6">
              <w:rPr>
                <w:b/>
                <w:sz w:val="20"/>
                <w:szCs w:val="20"/>
              </w:rPr>
              <w:t>6 450 000</w:t>
            </w:r>
            <w:r w:rsidRPr="00F31C74">
              <w:rPr>
                <w:color w:val="0070C0"/>
                <w:sz w:val="20"/>
                <w:szCs w:val="20"/>
              </w:rPr>
              <w:t xml:space="preserve"> </w:t>
            </w:r>
            <w:r w:rsidRPr="00A04E24">
              <w:rPr>
                <w:sz w:val="20"/>
                <w:szCs w:val="20"/>
              </w:rPr>
              <w:t>eur za škodu</w:t>
            </w:r>
            <w:r w:rsidR="00C402CA">
              <w:rPr>
                <w:sz w:val="20"/>
                <w:szCs w:val="20"/>
              </w:rPr>
              <w:t xml:space="preserve"> </w:t>
            </w:r>
            <w:r w:rsidRPr="00A04E24">
              <w:rPr>
                <w:sz w:val="20"/>
                <w:szCs w:val="20"/>
              </w:rPr>
              <w:t xml:space="preserve">podľa § 4 ods. 2 písm. a) a náklady podľa § 4 ods. 3 bez ohľadu na počet zranených alebo usmrtených, </w:t>
            </w:r>
          </w:p>
          <w:p w:rsidR="00D86111" w:rsidRDefault="00D86111" w:rsidP="0039198C">
            <w:pPr>
              <w:jc w:val="both"/>
              <w:rPr>
                <w:sz w:val="20"/>
                <w:szCs w:val="20"/>
                <w:vertAlign w:val="superscript"/>
                <w:lang w:eastAsia="en-US"/>
              </w:rPr>
            </w:pPr>
            <w:r w:rsidRPr="00A04E24">
              <w:rPr>
                <w:sz w:val="20"/>
                <w:szCs w:val="20"/>
              </w:rPr>
              <w:t>b)</w:t>
            </w:r>
            <w:r>
              <w:rPr>
                <w:sz w:val="20"/>
                <w:szCs w:val="20"/>
              </w:rPr>
              <w:t xml:space="preserve"> </w:t>
            </w:r>
            <w:r w:rsidRPr="008F01F6">
              <w:rPr>
                <w:b/>
                <w:sz w:val="20"/>
                <w:szCs w:val="20"/>
              </w:rPr>
              <w:t>1 300 000</w:t>
            </w:r>
            <w:r w:rsidRPr="00F31C74">
              <w:rPr>
                <w:color w:val="0070C0"/>
                <w:sz w:val="20"/>
                <w:szCs w:val="20"/>
              </w:rPr>
              <w:t xml:space="preserve"> </w:t>
            </w:r>
            <w:r w:rsidRPr="002407F4">
              <w:rPr>
                <w:sz w:val="20"/>
                <w:szCs w:val="20"/>
              </w:rPr>
              <w:t>eur za škodu podľa § 4 ods. 2 písm. b) až d) bez ohľadu na počet poškodených.</w:t>
            </w:r>
          </w:p>
          <w:p w:rsidR="00D86111" w:rsidRDefault="00D86111" w:rsidP="00A3627A">
            <w:pPr>
              <w:jc w:val="both"/>
              <w:rPr>
                <w:sz w:val="20"/>
                <w:szCs w:val="20"/>
                <w:vertAlign w:val="superscript"/>
                <w:lang w:eastAsia="en-US"/>
              </w:rPr>
            </w:pPr>
          </w:p>
          <w:p w:rsidR="00D86111" w:rsidRDefault="00D86111" w:rsidP="00A3627A">
            <w:pPr>
              <w:jc w:val="both"/>
              <w:rPr>
                <w:sz w:val="20"/>
                <w:szCs w:val="20"/>
                <w:vertAlign w:val="superscript"/>
                <w:lang w:eastAsia="en-US"/>
              </w:rPr>
            </w:pPr>
          </w:p>
          <w:p w:rsidR="00D86111" w:rsidRPr="00AB5D22" w:rsidRDefault="00D86111" w:rsidP="00A3627A">
            <w:pPr>
              <w:jc w:val="both"/>
              <w:rPr>
                <w:sz w:val="20"/>
                <w:szCs w:val="20"/>
                <w:vertAlign w:val="superscript"/>
                <w:lang w:eastAsia="en-US"/>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C83894" w:rsidRDefault="00C83894" w:rsidP="00A3627A">
            <w:pPr>
              <w:jc w:val="center"/>
              <w:rPr>
                <w:sz w:val="20"/>
                <w:szCs w:val="20"/>
              </w:rPr>
            </w:pPr>
          </w:p>
          <w:p w:rsidR="00C83894" w:rsidRDefault="00C83894" w:rsidP="00A3627A">
            <w:pPr>
              <w:jc w:val="center"/>
              <w:rPr>
                <w:sz w:val="20"/>
                <w:szCs w:val="20"/>
              </w:rPr>
            </w:pPr>
          </w:p>
          <w:p w:rsidR="003133F0" w:rsidRDefault="003133F0" w:rsidP="00A3627A">
            <w:pPr>
              <w:jc w:val="center"/>
              <w:rPr>
                <w:sz w:val="20"/>
                <w:szCs w:val="20"/>
              </w:rPr>
            </w:pPr>
          </w:p>
          <w:p w:rsidR="003133F0" w:rsidRDefault="003133F0"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r>
              <w:rPr>
                <w:sz w:val="20"/>
                <w:szCs w:val="20"/>
              </w:rPr>
              <w:lastRenderedPageBreak/>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 w:rsidR="00DA048F" w:rsidRDefault="00DA048F" w:rsidP="00033664"/>
          <w:p w:rsidR="00033664" w:rsidRDefault="00033664" w:rsidP="00033664"/>
          <w:p w:rsidR="00033664" w:rsidRDefault="00033664" w:rsidP="00033664">
            <w:pPr>
              <w:jc w:val="center"/>
              <w:rPr>
                <w:sz w:val="20"/>
                <w:szCs w:val="20"/>
              </w:rPr>
            </w:pPr>
            <w:r>
              <w:rPr>
                <w:sz w:val="20"/>
                <w:szCs w:val="20"/>
              </w:rPr>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r>
              <w:rPr>
                <w:sz w:val="20"/>
                <w:szCs w:val="20"/>
              </w:rPr>
              <w:lastRenderedPageBreak/>
              <w:t>GP-N</w:t>
            </w: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Default="008727B2" w:rsidP="00033664">
            <w:pPr>
              <w:jc w:val="center"/>
              <w:rPr>
                <w:sz w:val="20"/>
                <w:szCs w:val="20"/>
              </w:rPr>
            </w:pPr>
          </w:p>
          <w:p w:rsidR="008727B2" w:rsidRPr="00033664" w:rsidRDefault="008727B2" w:rsidP="00033664">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6</w:t>
            </w:r>
          </w:p>
        </w:tc>
        <w:tc>
          <w:tcPr>
            <w:tcW w:w="6096" w:type="dxa"/>
            <w:tcBorders>
              <w:top w:val="single" w:sz="4" w:space="0" w:color="auto"/>
              <w:left w:val="single" w:sz="4" w:space="0" w:color="auto"/>
              <w:bottom w:val="single" w:sz="4" w:space="0" w:color="auto"/>
              <w:right w:val="single" w:sz="4" w:space="0" w:color="auto"/>
            </w:tcBorders>
          </w:tcPr>
          <w:p w:rsidR="00D86111" w:rsidRPr="00B27A72" w:rsidRDefault="00D86111" w:rsidP="00B27A72">
            <w:pPr>
              <w:pStyle w:val="CM4"/>
              <w:spacing w:before="60" w:after="60"/>
              <w:rPr>
                <w:rFonts w:ascii="Times New Roman" w:hAnsi="Times New Roman"/>
                <w:b/>
                <w:sz w:val="20"/>
                <w:szCs w:val="20"/>
              </w:rPr>
            </w:pPr>
            <w:r w:rsidRPr="00B27A72">
              <w:rPr>
                <w:rFonts w:ascii="Times New Roman" w:hAnsi="Times New Roman"/>
                <w:b/>
                <w:sz w:val="20"/>
                <w:szCs w:val="20"/>
              </w:rPr>
              <w:t>Názov kapitoly 4 sa nahrádza takto:</w:t>
            </w:r>
          </w:p>
          <w:p w:rsidR="00D86111" w:rsidRPr="00D26434" w:rsidRDefault="00D86111" w:rsidP="00B27A72">
            <w:pPr>
              <w:pStyle w:val="CM4"/>
              <w:spacing w:before="60" w:after="60"/>
              <w:rPr>
                <w:rFonts w:ascii="Times New Roman" w:hAnsi="Times New Roman"/>
                <w:sz w:val="20"/>
                <w:szCs w:val="20"/>
              </w:rPr>
            </w:pPr>
            <w:r w:rsidRPr="00D26434">
              <w:rPr>
                <w:rFonts w:ascii="Times New Roman" w:hAnsi="Times New Roman"/>
                <w:sz w:val="20"/>
                <w:szCs w:val="20"/>
              </w:rPr>
              <w:t>„KAPITOLA 4</w:t>
            </w:r>
          </w:p>
          <w:p w:rsidR="00D86111" w:rsidRDefault="00D86111" w:rsidP="00B27A72">
            <w:pPr>
              <w:pStyle w:val="CM4"/>
              <w:spacing w:before="60" w:after="60"/>
              <w:jc w:val="both"/>
              <w:rPr>
                <w:rFonts w:ascii="Times New Roman" w:hAnsi="Times New Roman"/>
                <w:sz w:val="20"/>
                <w:szCs w:val="20"/>
              </w:rPr>
            </w:pPr>
            <w:r w:rsidRPr="00D26434">
              <w:rPr>
                <w:rFonts w:ascii="Times New Roman" w:hAnsi="Times New Roman"/>
                <w:sz w:val="20"/>
                <w:szCs w:val="20"/>
              </w:rPr>
              <w:t>NÁHRADA ŠKODY SPÔSOBENEJ NEIDENTIFIKOVANÝM VOZIDLOM ALEBO VOZIDLOM, V PRÍPADE KTORÉHO NEBOLA SPLNENÁ POVINNOSŤ POISTENIA STANOVENÁ V ČLÁNKU 3, A NÁHRADA ŠKODY V PRÍPADE PLATOBNEJ NESCHOPNOSTI“.</w:t>
            </w:r>
          </w:p>
          <w:p w:rsidR="00D86111" w:rsidRPr="004E7F6E" w:rsidRDefault="00D86111" w:rsidP="004E7F6E">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 xml:space="preserve">n. a. </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7</w:t>
            </w:r>
          </w:p>
        </w:tc>
        <w:tc>
          <w:tcPr>
            <w:tcW w:w="6096" w:type="dxa"/>
            <w:tcBorders>
              <w:top w:val="single" w:sz="4" w:space="0" w:color="auto"/>
              <w:left w:val="single" w:sz="4" w:space="0" w:color="auto"/>
              <w:bottom w:val="single" w:sz="4" w:space="0" w:color="auto"/>
              <w:right w:val="single" w:sz="4" w:space="0" w:color="auto"/>
            </w:tcBorders>
          </w:tcPr>
          <w:p w:rsidR="00D86111" w:rsidRPr="00DC5242" w:rsidRDefault="00D86111" w:rsidP="00AF2BCE">
            <w:pPr>
              <w:pStyle w:val="Default"/>
              <w:jc w:val="both"/>
              <w:rPr>
                <w:rFonts w:ascii="Times New Roman" w:hAnsi="Times New Roman" w:cs="Times New Roman"/>
                <w:b/>
                <w:sz w:val="20"/>
                <w:szCs w:val="20"/>
              </w:rPr>
            </w:pPr>
            <w:r w:rsidRPr="00DC5242">
              <w:rPr>
                <w:rFonts w:ascii="Times New Roman" w:hAnsi="Times New Roman" w:cs="Times New Roman"/>
                <w:b/>
                <w:sz w:val="20"/>
                <w:szCs w:val="20"/>
              </w:rPr>
              <w:t>Článok 10 sa mení takto:</w:t>
            </w:r>
          </w:p>
          <w:p w:rsidR="00D86111" w:rsidRPr="00962DD1" w:rsidRDefault="00D86111" w:rsidP="00AF2BCE">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962DD1">
              <w:rPr>
                <w:rFonts w:ascii="Times New Roman" w:hAnsi="Times New Roman" w:cs="Times New Roman"/>
                <w:sz w:val="20"/>
                <w:szCs w:val="20"/>
              </w:rPr>
              <w:t>V odseku 1 sa druhý pododsek nahrádza takto:</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 xml:space="preserve">„Prvý pododsek sa uplatňuje bez toho, aby bolo dotknuté právo členských štátov považovať náhradu zo strany orgánu za doplnkovú alebo nedoplnkovú a právo ustanoviť urovnanie nárokov medzi orgánom a osobou alebo osobami zodpovednými za nehodu, a inými poisťovateľmi alebo orgánmi sociálneho zabezpečenia, ktorí sú povinní odškodniť poškodeného v súvislosti s tou istou nehodou. </w:t>
            </w:r>
            <w:r w:rsidRPr="00765DD0">
              <w:rPr>
                <w:rFonts w:ascii="Times New Roman" w:hAnsi="Times New Roman" w:cs="Times New Roman"/>
                <w:sz w:val="20"/>
                <w:szCs w:val="20"/>
              </w:rPr>
              <w:t>Členské štáty však nesmú tomuto orgánu umožniť, aby podmienil uhradenie náhrady tým, aby poškodený akýmkoľvek spôsobom preukázal, že zodpovedná osoba nie je schopná platiť alebo odmieta platiť.“</w:t>
            </w: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982575" w:rsidRDefault="00982575" w:rsidP="00AF2BCE">
            <w:pPr>
              <w:pStyle w:val="Default"/>
              <w:jc w:val="both"/>
              <w:rPr>
                <w:rFonts w:ascii="Times New Roman" w:hAnsi="Times New Roman" w:cs="Times New Roman"/>
                <w:sz w:val="20"/>
                <w:szCs w:val="20"/>
              </w:rPr>
            </w:pPr>
          </w:p>
          <w:p w:rsidR="00982575" w:rsidRDefault="00982575"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5F75A6" w:rsidRDefault="005F75A6" w:rsidP="00AF2BCE">
            <w:pPr>
              <w:pStyle w:val="Default"/>
              <w:jc w:val="both"/>
              <w:rPr>
                <w:rFonts w:ascii="Times New Roman" w:hAnsi="Times New Roman" w:cs="Times New Roman"/>
                <w:sz w:val="20"/>
                <w:szCs w:val="20"/>
              </w:rPr>
            </w:pPr>
          </w:p>
          <w:p w:rsidR="005F75A6" w:rsidRDefault="005F75A6" w:rsidP="00AF2BCE">
            <w:pPr>
              <w:pStyle w:val="Default"/>
              <w:jc w:val="both"/>
              <w:rPr>
                <w:rFonts w:ascii="Times New Roman" w:hAnsi="Times New Roman" w:cs="Times New Roman"/>
                <w:sz w:val="20"/>
                <w:szCs w:val="20"/>
              </w:rPr>
            </w:pPr>
          </w:p>
          <w:p w:rsidR="005F75A6" w:rsidRDefault="005F75A6" w:rsidP="00AF2BCE">
            <w:pPr>
              <w:pStyle w:val="Default"/>
              <w:jc w:val="both"/>
              <w:rPr>
                <w:rFonts w:ascii="Times New Roman" w:hAnsi="Times New Roman" w:cs="Times New Roman"/>
                <w:sz w:val="20"/>
                <w:szCs w:val="20"/>
              </w:rPr>
            </w:pPr>
          </w:p>
          <w:p w:rsidR="005F75A6" w:rsidRDefault="005F75A6" w:rsidP="00AF2BCE">
            <w:pPr>
              <w:pStyle w:val="Default"/>
              <w:jc w:val="both"/>
              <w:rPr>
                <w:rFonts w:ascii="Times New Roman" w:hAnsi="Times New Roman" w:cs="Times New Roman"/>
                <w:sz w:val="20"/>
                <w:szCs w:val="20"/>
              </w:rPr>
            </w:pPr>
          </w:p>
          <w:p w:rsidR="005F75A6" w:rsidRPr="00962DD1" w:rsidRDefault="005F75A6"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b)</w:t>
            </w:r>
            <w:r>
              <w:rPr>
                <w:rFonts w:ascii="Times New Roman" w:hAnsi="Times New Roman" w:cs="Times New Roman"/>
                <w:sz w:val="20"/>
                <w:szCs w:val="20"/>
              </w:rPr>
              <w:t xml:space="preserve"> </w:t>
            </w:r>
            <w:r w:rsidRPr="00962DD1">
              <w:rPr>
                <w:rFonts w:ascii="Times New Roman" w:hAnsi="Times New Roman" w:cs="Times New Roman"/>
                <w:sz w:val="20"/>
                <w:szCs w:val="20"/>
              </w:rPr>
              <w:t>V odseku 2 sa prvý pododsek nahrádza takto:</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„2.</w:t>
            </w:r>
            <w:r>
              <w:rPr>
                <w:rFonts w:ascii="Times New Roman" w:hAnsi="Times New Roman" w:cs="Times New Roman"/>
                <w:sz w:val="20"/>
                <w:szCs w:val="20"/>
              </w:rPr>
              <w:t xml:space="preserve"> </w:t>
            </w:r>
            <w:r w:rsidRPr="00962DD1">
              <w:rPr>
                <w:rFonts w:ascii="Times New Roman" w:hAnsi="Times New Roman" w:cs="Times New Roman"/>
                <w:sz w:val="20"/>
                <w:szCs w:val="20"/>
              </w:rPr>
              <w:t xml:space="preserve">Poškodený sa môže v každom prípade </w:t>
            </w:r>
            <w:r w:rsidRPr="00765DD0">
              <w:rPr>
                <w:rFonts w:ascii="Times New Roman" w:hAnsi="Times New Roman" w:cs="Times New Roman"/>
                <w:sz w:val="20"/>
                <w:szCs w:val="20"/>
              </w:rPr>
              <w:t>obrátiť priamo na orgán, ktorý je na základe informácií, ktoré mu na vlastnú žiadosť poškodený poskytne, povinný poskytnúť poškodenému odôvodnenú odpoveď, pokiaľ</w:t>
            </w:r>
            <w:r w:rsidRPr="00962DD1">
              <w:rPr>
                <w:rFonts w:ascii="Times New Roman" w:hAnsi="Times New Roman" w:cs="Times New Roman"/>
                <w:sz w:val="20"/>
                <w:szCs w:val="20"/>
              </w:rPr>
              <w:t xml:space="preserve"> ide o uhradenie akejkoľvek náhrady.“</w:t>
            </w:r>
          </w:p>
          <w:p w:rsidR="00D86111" w:rsidRPr="00962DD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c)</w:t>
            </w:r>
            <w:r>
              <w:rPr>
                <w:rFonts w:ascii="Times New Roman" w:hAnsi="Times New Roman" w:cs="Times New Roman"/>
                <w:sz w:val="20"/>
                <w:szCs w:val="20"/>
              </w:rPr>
              <w:t xml:space="preserve"> </w:t>
            </w:r>
            <w:r w:rsidRPr="00962DD1">
              <w:rPr>
                <w:rFonts w:ascii="Times New Roman" w:hAnsi="Times New Roman" w:cs="Times New Roman"/>
                <w:sz w:val="20"/>
                <w:szCs w:val="20"/>
              </w:rPr>
              <w:t>V odseku 3 sa druhý pododsek nahrádza takto:</w:t>
            </w:r>
          </w:p>
          <w:p w:rsidR="00D8611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 xml:space="preserve">„Ak však orgán uhradil náhradu za vážnu ujmu na zdraví komukoľvek, kto utrpel ujmu v dôsledku tej istej nehody, pri ktorej bola škoda na majetku spôsobená neidentifikovaným vozidlom, členské štáty nesmú vylúčiť uhradenie náhrady za škodu na majetku na základe toho, že vozidlo nie je identifikované. </w:t>
            </w: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Členské štáty však môžu stanoviť spoluúčasť vo výške nepresahujúcej 500 EUR, ktorú znáša poškodený, ktorý takúto škodu na majetku utrpí.“</w:t>
            </w:r>
          </w:p>
          <w:p w:rsidR="00D86111" w:rsidRPr="00962DD1" w:rsidRDefault="00D86111" w:rsidP="00AF2BCE">
            <w:pPr>
              <w:pStyle w:val="Default"/>
              <w:jc w:val="both"/>
              <w:rPr>
                <w:rFonts w:ascii="Times New Roman" w:hAnsi="Times New Roman" w:cs="Times New Roman"/>
                <w:sz w:val="20"/>
                <w:szCs w:val="20"/>
              </w:rPr>
            </w:pPr>
          </w:p>
          <w:p w:rsidR="00D86111" w:rsidRPr="00962DD1" w:rsidRDefault="00D86111" w:rsidP="00AF2BCE">
            <w:pPr>
              <w:pStyle w:val="Default"/>
              <w:jc w:val="both"/>
              <w:rPr>
                <w:rFonts w:ascii="Times New Roman" w:hAnsi="Times New Roman" w:cs="Times New Roman"/>
                <w:sz w:val="20"/>
                <w:szCs w:val="20"/>
              </w:rPr>
            </w:pPr>
            <w:r w:rsidRPr="00962DD1">
              <w:rPr>
                <w:rFonts w:ascii="Times New Roman" w:hAnsi="Times New Roman" w:cs="Times New Roman"/>
                <w:sz w:val="20"/>
                <w:szCs w:val="20"/>
              </w:rPr>
              <w:t>d)</w:t>
            </w:r>
            <w:r>
              <w:rPr>
                <w:rFonts w:ascii="Times New Roman" w:hAnsi="Times New Roman" w:cs="Times New Roman"/>
                <w:sz w:val="20"/>
                <w:szCs w:val="20"/>
              </w:rPr>
              <w:t xml:space="preserve"> </w:t>
            </w:r>
            <w:r w:rsidRPr="00962DD1">
              <w:rPr>
                <w:rFonts w:ascii="Times New Roman" w:hAnsi="Times New Roman" w:cs="Times New Roman"/>
                <w:sz w:val="20"/>
                <w:szCs w:val="20"/>
              </w:rPr>
              <w:t>Odsek 4 sa nahrádza takto:</w:t>
            </w:r>
          </w:p>
          <w:p w:rsidR="00D86111" w:rsidRDefault="00D86111" w:rsidP="00AF2BCE">
            <w:pPr>
              <w:pStyle w:val="CM4"/>
              <w:spacing w:before="60" w:after="60"/>
              <w:jc w:val="both"/>
              <w:rPr>
                <w:rFonts w:ascii="Times New Roman" w:hAnsi="Times New Roman"/>
                <w:sz w:val="20"/>
                <w:szCs w:val="20"/>
              </w:rPr>
            </w:pPr>
            <w:r w:rsidRPr="00962DD1">
              <w:rPr>
                <w:rFonts w:ascii="Times New Roman" w:hAnsi="Times New Roman"/>
                <w:sz w:val="20"/>
                <w:szCs w:val="20"/>
              </w:rPr>
              <w:t>„4.</w:t>
            </w:r>
            <w:r>
              <w:rPr>
                <w:rFonts w:ascii="Times New Roman" w:hAnsi="Times New Roman"/>
                <w:sz w:val="20"/>
                <w:szCs w:val="20"/>
              </w:rPr>
              <w:t xml:space="preserve"> </w:t>
            </w:r>
            <w:r w:rsidRPr="00962DD1">
              <w:rPr>
                <w:rFonts w:ascii="Times New Roman" w:hAnsi="Times New Roman"/>
                <w:sz w:val="20"/>
                <w:szCs w:val="20"/>
              </w:rPr>
              <w:t>Každý členský štát uplatňuje na uhradenie náhrady orgánom svoje zákony, iné právne predpisy a správne opatrenia bez toho, aby tým bol dotknutý akýkoľvek iný postup, ktorý je pre poškodeného výhodnejší</w:t>
            </w:r>
            <w:r>
              <w:rPr>
                <w:rFonts w:ascii="Times New Roman" w:hAnsi="Times New Roman"/>
                <w:sz w:val="20"/>
                <w:szCs w:val="20"/>
              </w:rPr>
              <w:t>.“</w:t>
            </w:r>
          </w:p>
          <w:p w:rsidR="00D86111" w:rsidRPr="004E7F6E" w:rsidRDefault="00D86111" w:rsidP="004E7F6E">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982575" w:rsidRDefault="00982575" w:rsidP="00A3627A">
            <w:pPr>
              <w:jc w:val="center"/>
              <w:rPr>
                <w:sz w:val="20"/>
                <w:szCs w:val="20"/>
              </w:rPr>
            </w:pPr>
          </w:p>
          <w:p w:rsidR="00982575" w:rsidRDefault="00982575"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2111AF" w:rsidRDefault="002111AF" w:rsidP="00E071FF">
            <w:pP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3A256D" w:rsidRDefault="003A256D"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Cs/>
                <w:sz w:val="20"/>
                <w:szCs w:val="20"/>
              </w:rPr>
            </w:pPr>
            <w:r w:rsidRPr="00DC5242">
              <w:rPr>
                <w:bCs/>
                <w:sz w:val="20"/>
                <w:szCs w:val="20"/>
              </w:rPr>
              <w:t>381/2001</w:t>
            </w:r>
            <w:r>
              <w:rPr>
                <w:bCs/>
                <w:sz w:val="20"/>
                <w:szCs w:val="20"/>
              </w:rPr>
              <w:t xml:space="preserve"> </w:t>
            </w:r>
          </w:p>
          <w:p w:rsidR="00D86111" w:rsidRDefault="00D86111" w:rsidP="00FF3C4A">
            <w:pPr>
              <w:jc w:val="center"/>
              <w:rPr>
                <w:sz w:val="20"/>
                <w:szCs w:val="20"/>
              </w:rPr>
            </w:pPr>
            <w:r>
              <w:rPr>
                <w:sz w:val="20"/>
                <w:szCs w:val="20"/>
              </w:rPr>
              <w:t>a</w:t>
            </w:r>
          </w:p>
          <w:p w:rsidR="00D86111" w:rsidRDefault="00D86111" w:rsidP="00FF3C4A">
            <w:pPr>
              <w:jc w:val="center"/>
              <w:rPr>
                <w:b/>
                <w:sz w:val="20"/>
                <w:szCs w:val="20"/>
              </w:rPr>
            </w:pPr>
            <w:r w:rsidRPr="004F3F47">
              <w:rPr>
                <w:b/>
                <w:sz w:val="20"/>
                <w:szCs w:val="20"/>
              </w:rPr>
              <w:t>návrh zákona</w:t>
            </w:r>
            <w:r w:rsidR="002A0C96">
              <w:rPr>
                <w:b/>
                <w:sz w:val="20"/>
                <w:szCs w:val="20"/>
              </w:rPr>
              <w:t xml:space="preserve"> </w:t>
            </w:r>
            <w:r w:rsidR="002A0C96" w:rsidRPr="003133F0">
              <w:rPr>
                <w:b/>
                <w:sz w:val="20"/>
                <w:szCs w:val="20"/>
              </w:rPr>
              <w:t>čl.</w:t>
            </w:r>
            <w:r w:rsidR="003133F0" w:rsidRPr="003133F0">
              <w:rPr>
                <w:b/>
                <w:sz w:val="20"/>
                <w:szCs w:val="20"/>
              </w:rPr>
              <w:t xml:space="preserve"> </w:t>
            </w:r>
            <w:r w:rsidR="002A0C96" w:rsidRPr="003133F0">
              <w:rPr>
                <w:b/>
                <w:sz w:val="20"/>
                <w:szCs w:val="20"/>
              </w:rPr>
              <w:t>I</w:t>
            </w: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5785C" w:rsidRDefault="00D5785C"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D86111" w:rsidRDefault="00D86111" w:rsidP="00FF3C4A">
            <w:pPr>
              <w:jc w:val="center"/>
              <w:rPr>
                <w:bCs/>
                <w:sz w:val="20"/>
                <w:szCs w:val="20"/>
              </w:rPr>
            </w:pPr>
          </w:p>
          <w:p w:rsidR="00982575" w:rsidRDefault="00982575" w:rsidP="00FF3C4A">
            <w:pPr>
              <w:jc w:val="center"/>
              <w:rPr>
                <w:bCs/>
                <w:sz w:val="20"/>
                <w:szCs w:val="20"/>
              </w:rPr>
            </w:pPr>
          </w:p>
          <w:p w:rsidR="00982575" w:rsidRDefault="00982575" w:rsidP="00FF3C4A">
            <w:pPr>
              <w:jc w:val="center"/>
              <w:rPr>
                <w:bCs/>
                <w:sz w:val="20"/>
                <w:szCs w:val="20"/>
              </w:rPr>
            </w:pPr>
          </w:p>
          <w:p w:rsidR="00982575" w:rsidRDefault="00982575" w:rsidP="00FF3C4A">
            <w:pPr>
              <w:jc w:val="center"/>
              <w:rPr>
                <w:bCs/>
                <w:sz w:val="20"/>
                <w:szCs w:val="20"/>
              </w:rPr>
            </w:pPr>
          </w:p>
          <w:p w:rsidR="005F75A6" w:rsidRDefault="005F75A6" w:rsidP="00FF3C4A">
            <w:pPr>
              <w:jc w:val="center"/>
              <w:rPr>
                <w:bCs/>
                <w:sz w:val="20"/>
                <w:szCs w:val="20"/>
              </w:rPr>
            </w:pPr>
          </w:p>
          <w:p w:rsidR="005F75A6" w:rsidRDefault="005F75A6" w:rsidP="00FF3C4A">
            <w:pPr>
              <w:jc w:val="center"/>
              <w:rPr>
                <w:bCs/>
                <w:sz w:val="20"/>
                <w:szCs w:val="20"/>
              </w:rPr>
            </w:pPr>
          </w:p>
          <w:p w:rsidR="005F75A6" w:rsidRDefault="005F75A6" w:rsidP="00FF3C4A">
            <w:pPr>
              <w:jc w:val="center"/>
              <w:rPr>
                <w:bCs/>
                <w:sz w:val="20"/>
                <w:szCs w:val="20"/>
              </w:rPr>
            </w:pPr>
          </w:p>
          <w:p w:rsidR="005F75A6" w:rsidRDefault="005F75A6" w:rsidP="00FF3C4A">
            <w:pPr>
              <w:jc w:val="center"/>
              <w:rPr>
                <w:bCs/>
                <w:sz w:val="20"/>
                <w:szCs w:val="20"/>
              </w:rPr>
            </w:pPr>
          </w:p>
          <w:p w:rsidR="005F75A6" w:rsidRDefault="005F75A6" w:rsidP="00FF3C4A">
            <w:pPr>
              <w:jc w:val="center"/>
              <w:rPr>
                <w:bCs/>
                <w:sz w:val="20"/>
                <w:szCs w:val="20"/>
              </w:rPr>
            </w:pPr>
          </w:p>
          <w:p w:rsidR="00D86111" w:rsidRDefault="00D86111" w:rsidP="00FF3C4A">
            <w:pPr>
              <w:jc w:val="center"/>
              <w:rPr>
                <w:bCs/>
                <w:sz w:val="20"/>
                <w:szCs w:val="20"/>
              </w:rPr>
            </w:pPr>
            <w:r>
              <w:rPr>
                <w:bCs/>
                <w:sz w:val="20"/>
                <w:szCs w:val="20"/>
              </w:rPr>
              <w:t>381/2001</w:t>
            </w:r>
          </w:p>
          <w:p w:rsidR="002111AF" w:rsidRDefault="002111AF" w:rsidP="00E071FF">
            <w:pPr>
              <w:rPr>
                <w:b/>
                <w:sz w:val="20"/>
                <w:szCs w:val="20"/>
              </w:rPr>
            </w:pPr>
          </w:p>
          <w:p w:rsidR="00BB18C7" w:rsidRDefault="00BB18C7" w:rsidP="00E071FF">
            <w:pPr>
              <w:rPr>
                <w:b/>
                <w:sz w:val="20"/>
                <w:szCs w:val="20"/>
              </w:rPr>
            </w:pPr>
          </w:p>
          <w:p w:rsidR="00BB18C7" w:rsidRDefault="00BB18C7" w:rsidP="00E071FF">
            <w:pPr>
              <w:rPr>
                <w:b/>
                <w:sz w:val="20"/>
                <w:szCs w:val="20"/>
              </w:rPr>
            </w:pPr>
          </w:p>
          <w:p w:rsidR="00BB18C7" w:rsidRDefault="00BB18C7" w:rsidP="00E071FF">
            <w:pPr>
              <w:rPr>
                <w:bCs/>
                <w:sz w:val="20"/>
                <w:szCs w:val="20"/>
              </w:rPr>
            </w:pPr>
          </w:p>
          <w:p w:rsidR="005F75A6" w:rsidRDefault="005F75A6" w:rsidP="00E071FF">
            <w:pPr>
              <w:rPr>
                <w:bCs/>
                <w:sz w:val="20"/>
                <w:szCs w:val="20"/>
              </w:rPr>
            </w:pPr>
          </w:p>
          <w:p w:rsidR="00D86111" w:rsidRDefault="00D86111" w:rsidP="00FF3C4A">
            <w:pPr>
              <w:jc w:val="center"/>
              <w:rPr>
                <w:bCs/>
                <w:sz w:val="20"/>
                <w:szCs w:val="20"/>
              </w:rPr>
            </w:pPr>
            <w:r>
              <w:rPr>
                <w:bCs/>
                <w:sz w:val="20"/>
                <w:szCs w:val="20"/>
              </w:rPr>
              <w:t>381/2001</w:t>
            </w:r>
          </w:p>
          <w:p w:rsidR="00D86111" w:rsidRDefault="00D86111" w:rsidP="00FF3C4A">
            <w:pPr>
              <w:jc w:val="center"/>
              <w:rPr>
                <w:b/>
                <w:sz w:val="20"/>
                <w:szCs w:val="20"/>
              </w:rPr>
            </w:pPr>
          </w:p>
          <w:p w:rsidR="00BB18C7" w:rsidRDefault="00BB18C7" w:rsidP="00FF3C4A">
            <w:pPr>
              <w:jc w:val="center"/>
              <w:rPr>
                <w:b/>
                <w:sz w:val="20"/>
                <w:szCs w:val="20"/>
              </w:rPr>
            </w:pPr>
          </w:p>
          <w:p w:rsidR="00BB18C7" w:rsidRDefault="00BB18C7" w:rsidP="00FF3C4A">
            <w:pPr>
              <w:jc w:val="center"/>
              <w:rPr>
                <w:bCs/>
                <w:sz w:val="20"/>
                <w:szCs w:val="20"/>
              </w:rPr>
            </w:pPr>
          </w:p>
          <w:p w:rsidR="005A7347" w:rsidRDefault="005A7347" w:rsidP="00FF3C4A">
            <w:pPr>
              <w:jc w:val="center"/>
              <w:rPr>
                <w:bCs/>
                <w:sz w:val="20"/>
                <w:szCs w:val="20"/>
              </w:rPr>
            </w:pPr>
          </w:p>
          <w:p w:rsidR="00D86111" w:rsidRDefault="00D86111" w:rsidP="00FF3C4A">
            <w:pPr>
              <w:jc w:val="center"/>
              <w:rPr>
                <w:bCs/>
                <w:sz w:val="20"/>
                <w:szCs w:val="20"/>
              </w:rPr>
            </w:pPr>
          </w:p>
          <w:p w:rsidR="00E071FF" w:rsidRDefault="00E071FF" w:rsidP="00FF3C4A">
            <w:pPr>
              <w:jc w:val="center"/>
              <w:rPr>
                <w:bCs/>
                <w:sz w:val="20"/>
                <w:szCs w:val="20"/>
              </w:rPr>
            </w:pPr>
          </w:p>
          <w:p w:rsidR="00BB18C7" w:rsidRDefault="00BB18C7" w:rsidP="00FF3C4A">
            <w:pPr>
              <w:jc w:val="center"/>
              <w:rPr>
                <w:bCs/>
                <w:sz w:val="20"/>
                <w:szCs w:val="20"/>
              </w:rPr>
            </w:pPr>
          </w:p>
          <w:p w:rsidR="003A256D" w:rsidRDefault="003A256D" w:rsidP="00FF3C4A">
            <w:pPr>
              <w:jc w:val="center"/>
              <w:rPr>
                <w:bCs/>
                <w:sz w:val="20"/>
                <w:szCs w:val="20"/>
              </w:rPr>
            </w:pPr>
          </w:p>
          <w:p w:rsidR="00D86111" w:rsidRPr="00DC5242" w:rsidRDefault="00D86111" w:rsidP="007C7876">
            <w:pPr>
              <w:jc w:val="center"/>
              <w:rPr>
                <w:bCs/>
                <w:sz w:val="20"/>
                <w:szCs w:val="20"/>
              </w:rPr>
            </w:pPr>
            <w:r>
              <w:rPr>
                <w:bCs/>
                <w:sz w:val="20"/>
                <w:szCs w:val="20"/>
              </w:rPr>
              <w:t>381/2001</w:t>
            </w:r>
            <w:r w:rsidR="003A256D">
              <w:rPr>
                <w:bCs/>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D86111" w:rsidRPr="00D5785C" w:rsidRDefault="00D86111" w:rsidP="00BF3DB0">
            <w:pPr>
              <w:pStyle w:val="Normlny0"/>
              <w:jc w:val="center"/>
              <w:rPr>
                <w:sz w:val="16"/>
                <w:szCs w:val="16"/>
              </w:rPr>
            </w:pPr>
          </w:p>
          <w:p w:rsidR="00D86111" w:rsidRPr="00D5785C" w:rsidRDefault="00D86111" w:rsidP="00921099">
            <w:pPr>
              <w:jc w:val="center"/>
              <w:rPr>
                <w:sz w:val="16"/>
                <w:szCs w:val="16"/>
              </w:rPr>
            </w:pPr>
            <w:r w:rsidRPr="00D5785C">
              <w:rPr>
                <w:sz w:val="16"/>
                <w:szCs w:val="16"/>
              </w:rPr>
              <w:t>§ 24</w:t>
            </w:r>
          </w:p>
          <w:p w:rsidR="00D86111" w:rsidRPr="00D5785C" w:rsidRDefault="00D86111" w:rsidP="00DC5242">
            <w:pPr>
              <w:jc w:val="center"/>
              <w:rPr>
                <w:sz w:val="16"/>
                <w:szCs w:val="16"/>
              </w:rPr>
            </w:pPr>
            <w:r w:rsidRPr="00D5785C">
              <w:rPr>
                <w:sz w:val="16"/>
                <w:szCs w:val="16"/>
              </w:rPr>
              <w:t>O 7</w:t>
            </w:r>
          </w:p>
          <w:p w:rsidR="00D86111" w:rsidRPr="00D5785C" w:rsidRDefault="00D86111" w:rsidP="00DC5242">
            <w:pPr>
              <w:rPr>
                <w:sz w:val="16"/>
                <w:szCs w:val="16"/>
              </w:rPr>
            </w:pPr>
          </w:p>
          <w:p w:rsidR="00D86111" w:rsidRPr="00D5785C" w:rsidRDefault="00D86111" w:rsidP="00DC5242">
            <w:pPr>
              <w:rPr>
                <w:sz w:val="16"/>
                <w:szCs w:val="16"/>
              </w:rPr>
            </w:pPr>
          </w:p>
          <w:p w:rsidR="00D86111" w:rsidRPr="00D5785C" w:rsidRDefault="00D86111" w:rsidP="00DC5242">
            <w:pPr>
              <w:rPr>
                <w:sz w:val="16"/>
                <w:szCs w:val="16"/>
              </w:rPr>
            </w:pPr>
          </w:p>
          <w:p w:rsidR="00D86111" w:rsidRDefault="00D86111" w:rsidP="00DC5242">
            <w:pPr>
              <w:rPr>
                <w:sz w:val="16"/>
                <w:szCs w:val="16"/>
              </w:rPr>
            </w:pPr>
          </w:p>
          <w:p w:rsidR="00D5785C" w:rsidRDefault="00D5785C" w:rsidP="00DC5242">
            <w:pPr>
              <w:rPr>
                <w:sz w:val="16"/>
                <w:szCs w:val="16"/>
              </w:rPr>
            </w:pPr>
          </w:p>
          <w:p w:rsidR="00D5785C" w:rsidRDefault="00D5785C" w:rsidP="00DC5242">
            <w:pPr>
              <w:rPr>
                <w:sz w:val="16"/>
                <w:szCs w:val="16"/>
              </w:rPr>
            </w:pPr>
          </w:p>
          <w:p w:rsidR="00D5785C" w:rsidRDefault="00D5785C" w:rsidP="00DC5242">
            <w:pPr>
              <w:rPr>
                <w:sz w:val="16"/>
                <w:szCs w:val="16"/>
              </w:rPr>
            </w:pPr>
          </w:p>
          <w:p w:rsidR="00982575" w:rsidRDefault="00982575" w:rsidP="00DC5242">
            <w:pPr>
              <w:rPr>
                <w:sz w:val="16"/>
                <w:szCs w:val="16"/>
              </w:rPr>
            </w:pPr>
          </w:p>
          <w:p w:rsidR="00D86111" w:rsidRPr="00D5785C" w:rsidRDefault="00D86111" w:rsidP="00921099">
            <w:pPr>
              <w:jc w:val="center"/>
              <w:rPr>
                <w:sz w:val="16"/>
                <w:szCs w:val="16"/>
              </w:rPr>
            </w:pPr>
            <w:r w:rsidRPr="00D5785C">
              <w:rPr>
                <w:sz w:val="16"/>
                <w:szCs w:val="16"/>
              </w:rPr>
              <w:t>§ 15</w:t>
            </w:r>
          </w:p>
          <w:p w:rsidR="00D86111" w:rsidRPr="00D5785C" w:rsidRDefault="00D86111" w:rsidP="00FF3C4A">
            <w:pPr>
              <w:jc w:val="center"/>
              <w:rPr>
                <w:sz w:val="16"/>
                <w:szCs w:val="16"/>
              </w:rPr>
            </w:pPr>
            <w:r w:rsidRPr="00D5785C">
              <w:rPr>
                <w:sz w:val="16"/>
                <w:szCs w:val="16"/>
              </w:rPr>
              <w:t>O 1</w:t>
            </w:r>
          </w:p>
          <w:p w:rsidR="00D86111" w:rsidRPr="00D5785C" w:rsidRDefault="00D86111" w:rsidP="00DC5242">
            <w:pPr>
              <w:rPr>
                <w:sz w:val="16"/>
                <w:szCs w:val="16"/>
              </w:rPr>
            </w:pPr>
          </w:p>
          <w:p w:rsidR="00D86111" w:rsidRPr="00D5785C" w:rsidRDefault="00D86111" w:rsidP="00DC5242">
            <w:pPr>
              <w:rPr>
                <w:sz w:val="16"/>
                <w:szCs w:val="16"/>
              </w:rPr>
            </w:pPr>
          </w:p>
          <w:p w:rsidR="00D86111" w:rsidRDefault="00D86111" w:rsidP="00DC5242">
            <w:pPr>
              <w:rPr>
                <w:sz w:val="16"/>
                <w:szCs w:val="16"/>
              </w:rPr>
            </w:pPr>
          </w:p>
          <w:p w:rsidR="00D5785C" w:rsidRDefault="00D5785C" w:rsidP="00DC5242">
            <w:pPr>
              <w:rPr>
                <w:sz w:val="16"/>
                <w:szCs w:val="16"/>
              </w:rPr>
            </w:pPr>
          </w:p>
          <w:p w:rsidR="00D5785C" w:rsidRDefault="00D5785C" w:rsidP="00DC5242">
            <w:pPr>
              <w:rPr>
                <w:sz w:val="16"/>
                <w:szCs w:val="16"/>
              </w:rPr>
            </w:pPr>
          </w:p>
          <w:p w:rsidR="00982575" w:rsidRDefault="00982575" w:rsidP="00DC5242">
            <w:pPr>
              <w:rPr>
                <w:sz w:val="16"/>
                <w:szCs w:val="16"/>
              </w:rPr>
            </w:pPr>
          </w:p>
          <w:p w:rsidR="00D5785C" w:rsidRDefault="00D5785C" w:rsidP="00DC5242">
            <w:pPr>
              <w:rPr>
                <w:sz w:val="16"/>
                <w:szCs w:val="16"/>
              </w:rPr>
            </w:pPr>
          </w:p>
          <w:p w:rsidR="005F75A6" w:rsidRDefault="005F75A6" w:rsidP="00DC5242">
            <w:pPr>
              <w:rPr>
                <w:sz w:val="16"/>
                <w:szCs w:val="16"/>
              </w:rPr>
            </w:pPr>
          </w:p>
          <w:p w:rsidR="005F75A6" w:rsidRDefault="005F75A6" w:rsidP="00DC5242">
            <w:pPr>
              <w:rPr>
                <w:sz w:val="16"/>
                <w:szCs w:val="16"/>
              </w:rPr>
            </w:pPr>
          </w:p>
          <w:p w:rsidR="005F75A6" w:rsidRDefault="005F75A6" w:rsidP="00DC5242">
            <w:pPr>
              <w:rPr>
                <w:sz w:val="16"/>
                <w:szCs w:val="16"/>
              </w:rPr>
            </w:pPr>
          </w:p>
          <w:p w:rsidR="005F75A6" w:rsidRDefault="005F75A6" w:rsidP="00DC5242">
            <w:pPr>
              <w:rPr>
                <w:sz w:val="16"/>
                <w:szCs w:val="16"/>
              </w:rPr>
            </w:pPr>
          </w:p>
          <w:p w:rsidR="005F75A6" w:rsidRDefault="005F75A6" w:rsidP="00DC5242">
            <w:pPr>
              <w:rPr>
                <w:sz w:val="16"/>
                <w:szCs w:val="16"/>
              </w:rPr>
            </w:pPr>
          </w:p>
          <w:p w:rsidR="005F75A6" w:rsidRDefault="005F75A6" w:rsidP="00DC5242">
            <w:pPr>
              <w:rPr>
                <w:sz w:val="16"/>
                <w:szCs w:val="16"/>
              </w:rPr>
            </w:pPr>
          </w:p>
          <w:p w:rsidR="00BB18C7" w:rsidRPr="00D5785C" w:rsidRDefault="00BB18C7" w:rsidP="00DC5242">
            <w:pPr>
              <w:rPr>
                <w:sz w:val="16"/>
                <w:szCs w:val="16"/>
              </w:rPr>
            </w:pPr>
          </w:p>
          <w:p w:rsidR="00D86111" w:rsidRPr="00D5785C" w:rsidRDefault="00D86111" w:rsidP="00921099">
            <w:pPr>
              <w:jc w:val="center"/>
              <w:rPr>
                <w:sz w:val="16"/>
                <w:szCs w:val="16"/>
              </w:rPr>
            </w:pPr>
            <w:r w:rsidRPr="00D5785C">
              <w:rPr>
                <w:sz w:val="16"/>
                <w:szCs w:val="16"/>
              </w:rPr>
              <w:t>§ 24</w:t>
            </w:r>
          </w:p>
          <w:p w:rsidR="00D86111" w:rsidRPr="00D5785C" w:rsidRDefault="00D86111" w:rsidP="00921099">
            <w:pPr>
              <w:jc w:val="center"/>
              <w:rPr>
                <w:sz w:val="16"/>
                <w:szCs w:val="16"/>
              </w:rPr>
            </w:pPr>
            <w:r w:rsidRPr="00D5785C">
              <w:rPr>
                <w:sz w:val="16"/>
                <w:szCs w:val="16"/>
              </w:rPr>
              <w:t>O 3</w:t>
            </w:r>
          </w:p>
          <w:p w:rsidR="00D86111" w:rsidRPr="00D5785C" w:rsidRDefault="00D86111" w:rsidP="00DC5242">
            <w:pPr>
              <w:rPr>
                <w:sz w:val="16"/>
                <w:szCs w:val="16"/>
              </w:rPr>
            </w:pPr>
          </w:p>
          <w:p w:rsidR="00D86111" w:rsidRDefault="00D86111" w:rsidP="00DC5242">
            <w:pPr>
              <w:rPr>
                <w:sz w:val="16"/>
                <w:szCs w:val="16"/>
              </w:rPr>
            </w:pPr>
          </w:p>
          <w:p w:rsidR="00323F5B" w:rsidRDefault="00323F5B" w:rsidP="00DC5242">
            <w:pPr>
              <w:rPr>
                <w:sz w:val="16"/>
                <w:szCs w:val="16"/>
              </w:rPr>
            </w:pPr>
          </w:p>
          <w:p w:rsidR="00527778" w:rsidRDefault="00527778" w:rsidP="004242C5">
            <w:pPr>
              <w:jc w:val="center"/>
              <w:rPr>
                <w:sz w:val="16"/>
                <w:szCs w:val="16"/>
              </w:rPr>
            </w:pPr>
          </w:p>
          <w:p w:rsidR="00BB18C7" w:rsidRDefault="00BB18C7" w:rsidP="004242C5">
            <w:pPr>
              <w:jc w:val="center"/>
              <w:rPr>
                <w:sz w:val="16"/>
                <w:szCs w:val="16"/>
              </w:rPr>
            </w:pPr>
          </w:p>
          <w:p w:rsidR="00982575" w:rsidRPr="00D5785C" w:rsidRDefault="00982575" w:rsidP="004242C5">
            <w:pPr>
              <w:jc w:val="center"/>
              <w:rPr>
                <w:sz w:val="16"/>
                <w:szCs w:val="16"/>
              </w:rPr>
            </w:pPr>
          </w:p>
          <w:p w:rsidR="00D86111" w:rsidRPr="00D5785C" w:rsidRDefault="00D86111" w:rsidP="004242C5">
            <w:pPr>
              <w:jc w:val="center"/>
              <w:rPr>
                <w:sz w:val="16"/>
                <w:szCs w:val="16"/>
              </w:rPr>
            </w:pPr>
            <w:r w:rsidRPr="00D5785C">
              <w:rPr>
                <w:sz w:val="16"/>
                <w:szCs w:val="16"/>
              </w:rPr>
              <w:t>§ 24</w:t>
            </w:r>
          </w:p>
          <w:p w:rsidR="00D86111" w:rsidRPr="00D5785C" w:rsidRDefault="00D86111" w:rsidP="004242C5">
            <w:pPr>
              <w:jc w:val="center"/>
              <w:rPr>
                <w:sz w:val="16"/>
                <w:szCs w:val="16"/>
              </w:rPr>
            </w:pPr>
            <w:r w:rsidRPr="00D5785C">
              <w:rPr>
                <w:sz w:val="16"/>
                <w:szCs w:val="16"/>
              </w:rPr>
              <w:t>O 2</w:t>
            </w:r>
          </w:p>
          <w:p w:rsidR="00D86111" w:rsidRPr="00D5785C" w:rsidRDefault="00D86111" w:rsidP="004242C5">
            <w:pPr>
              <w:jc w:val="center"/>
              <w:rPr>
                <w:sz w:val="16"/>
                <w:szCs w:val="16"/>
              </w:rPr>
            </w:pPr>
            <w:r w:rsidRPr="00D5785C">
              <w:rPr>
                <w:sz w:val="16"/>
                <w:szCs w:val="16"/>
              </w:rPr>
              <w:t>P f)</w:t>
            </w:r>
          </w:p>
          <w:p w:rsidR="00D86111" w:rsidRPr="00D5785C" w:rsidRDefault="00D86111" w:rsidP="00DC5242">
            <w:pPr>
              <w:rPr>
                <w:sz w:val="16"/>
                <w:szCs w:val="16"/>
              </w:rPr>
            </w:pPr>
          </w:p>
          <w:p w:rsidR="00D86111" w:rsidRDefault="00D86111" w:rsidP="00DC5242">
            <w:pPr>
              <w:rPr>
                <w:sz w:val="16"/>
                <w:szCs w:val="16"/>
              </w:rPr>
            </w:pPr>
          </w:p>
          <w:p w:rsidR="00323F5B" w:rsidRDefault="00323F5B" w:rsidP="00DC5242">
            <w:pPr>
              <w:rPr>
                <w:sz w:val="16"/>
                <w:szCs w:val="16"/>
              </w:rPr>
            </w:pPr>
          </w:p>
          <w:p w:rsidR="00323F5B" w:rsidRDefault="00323F5B" w:rsidP="00DC5242">
            <w:pPr>
              <w:rPr>
                <w:sz w:val="16"/>
                <w:szCs w:val="16"/>
              </w:rPr>
            </w:pPr>
          </w:p>
          <w:p w:rsidR="00323F5B" w:rsidRDefault="00323F5B" w:rsidP="00DC5242">
            <w:pPr>
              <w:rPr>
                <w:sz w:val="16"/>
                <w:szCs w:val="16"/>
              </w:rPr>
            </w:pPr>
          </w:p>
          <w:p w:rsidR="00D86111" w:rsidRDefault="00D86111" w:rsidP="00DC5242">
            <w:pPr>
              <w:rPr>
                <w:sz w:val="16"/>
                <w:szCs w:val="16"/>
              </w:rPr>
            </w:pPr>
          </w:p>
          <w:p w:rsidR="00D86111" w:rsidRPr="00D5785C" w:rsidRDefault="00D86111" w:rsidP="00DC5242">
            <w:pPr>
              <w:rPr>
                <w:sz w:val="16"/>
                <w:szCs w:val="16"/>
              </w:rPr>
            </w:pPr>
          </w:p>
          <w:p w:rsidR="00D86111" w:rsidRPr="00D5785C" w:rsidRDefault="00D86111" w:rsidP="00DC5242">
            <w:pPr>
              <w:rPr>
                <w:sz w:val="16"/>
                <w:szCs w:val="16"/>
              </w:rPr>
            </w:pPr>
          </w:p>
          <w:p w:rsidR="00D86111" w:rsidRPr="00D5785C" w:rsidRDefault="00D86111" w:rsidP="00325741">
            <w:pPr>
              <w:pStyle w:val="Normlny0"/>
              <w:jc w:val="center"/>
              <w:rPr>
                <w:sz w:val="16"/>
                <w:szCs w:val="16"/>
              </w:rPr>
            </w:pPr>
            <w:r w:rsidRPr="00D5785C">
              <w:rPr>
                <w:sz w:val="16"/>
                <w:szCs w:val="16"/>
              </w:rPr>
              <w:t xml:space="preserve">§ 24 </w:t>
            </w:r>
          </w:p>
          <w:p w:rsidR="00D86111" w:rsidRDefault="00D86111" w:rsidP="00325741">
            <w:pPr>
              <w:pStyle w:val="Normlny0"/>
              <w:jc w:val="center"/>
              <w:rPr>
                <w:sz w:val="16"/>
                <w:szCs w:val="16"/>
              </w:rPr>
            </w:pPr>
            <w:r w:rsidRPr="00D5785C">
              <w:rPr>
                <w:sz w:val="16"/>
                <w:szCs w:val="16"/>
              </w:rPr>
              <w:t>O</w:t>
            </w:r>
            <w:r w:rsidR="007C7876">
              <w:rPr>
                <w:sz w:val="16"/>
                <w:szCs w:val="16"/>
              </w:rPr>
              <w:t> </w:t>
            </w:r>
            <w:r w:rsidRPr="00D5785C">
              <w:rPr>
                <w:sz w:val="16"/>
                <w:szCs w:val="16"/>
              </w:rPr>
              <w:t>5</w:t>
            </w:r>
          </w:p>
          <w:p w:rsidR="007C7876" w:rsidRPr="00D5785C" w:rsidRDefault="007C7876" w:rsidP="00325741">
            <w:pPr>
              <w:pStyle w:val="Normlny0"/>
              <w:jc w:val="center"/>
              <w:rPr>
                <w:sz w:val="16"/>
                <w:szCs w:val="16"/>
              </w:rPr>
            </w:pPr>
          </w:p>
          <w:p w:rsidR="003A256D" w:rsidRPr="00D5785C" w:rsidRDefault="003A256D" w:rsidP="00325741">
            <w:pPr>
              <w:pStyle w:val="Normlny0"/>
              <w:jc w:val="center"/>
              <w:rPr>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D86111" w:rsidRPr="00962DD1" w:rsidRDefault="00D86111" w:rsidP="00DC5242">
            <w:pPr>
              <w:jc w:val="both"/>
              <w:rPr>
                <w:sz w:val="20"/>
                <w:szCs w:val="20"/>
              </w:rPr>
            </w:pPr>
            <w:r w:rsidRPr="00962DD1">
              <w:rPr>
                <w:sz w:val="20"/>
                <w:szCs w:val="20"/>
              </w:rPr>
              <w:t>(7) Kancelária má právo proti tomu, kto zodpovedá za škodu</w:t>
            </w:r>
            <w:r w:rsidR="00C402CA">
              <w:rPr>
                <w:sz w:val="20"/>
                <w:szCs w:val="20"/>
              </w:rPr>
              <w:t xml:space="preserve"> </w:t>
            </w:r>
            <w:r w:rsidRPr="00962DD1">
              <w:rPr>
                <w:sz w:val="20"/>
                <w:szCs w:val="20"/>
              </w:rPr>
              <w:t>podľa odseku 2 písm. a), b), f) a g), na náhradu toho, čo za neho plnila</w:t>
            </w:r>
            <w:r w:rsidR="00CD2F2A">
              <w:rPr>
                <w:sz w:val="20"/>
                <w:szCs w:val="20"/>
              </w:rPr>
              <w:t>,</w:t>
            </w:r>
            <w:r>
              <w:rPr>
                <w:sz w:val="20"/>
                <w:szCs w:val="20"/>
              </w:rPr>
              <w:t xml:space="preserve"> </w:t>
            </w:r>
            <w:r>
              <w:rPr>
                <w:b/>
                <w:sz w:val="20"/>
                <w:szCs w:val="20"/>
              </w:rPr>
              <w:t>vrát</w:t>
            </w:r>
            <w:r w:rsidR="00E64E34">
              <w:rPr>
                <w:b/>
                <w:sz w:val="20"/>
                <w:szCs w:val="20"/>
              </w:rPr>
              <w:t>a</w:t>
            </w:r>
            <w:r>
              <w:rPr>
                <w:b/>
                <w:sz w:val="20"/>
                <w:szCs w:val="20"/>
              </w:rPr>
              <w:t>ne nákladov vynaložených na vybavenie škodovej udalosti a nákladov spojených s uplatňovaním si tohto práva</w:t>
            </w:r>
            <w:r w:rsidRPr="00962DD1">
              <w:rPr>
                <w:sz w:val="20"/>
                <w:szCs w:val="20"/>
              </w:rPr>
              <w:t>. Kancelária má právo proti poisťovateľovi na náhradu toho, čo plnila za poisteného</w:t>
            </w:r>
            <w:r w:rsidR="00C75DEA">
              <w:rPr>
                <w:sz w:val="20"/>
                <w:szCs w:val="20"/>
              </w:rPr>
              <w:t xml:space="preserve"> podľa odseku 2 písm. c) a</w:t>
            </w:r>
            <w:r w:rsidRPr="00962DD1">
              <w:rPr>
                <w:sz w:val="20"/>
                <w:szCs w:val="20"/>
              </w:rPr>
              <w:t xml:space="preserve"> podľa § 24a ods. 1 písm. a). Kancelária je povinná požadovať od príslušnej kancelárie poisťovateľov náhradu toho, čo plnila poškodenému podľa odseku 2 písm. e).</w:t>
            </w:r>
          </w:p>
          <w:p w:rsidR="00D86111" w:rsidRPr="005F75A6" w:rsidRDefault="00D86111" w:rsidP="00DC5242">
            <w:pPr>
              <w:jc w:val="both"/>
              <w:rPr>
                <w:sz w:val="20"/>
                <w:szCs w:val="20"/>
              </w:rPr>
            </w:pPr>
            <w:r w:rsidRPr="00962DD1">
              <w:rPr>
                <w:sz w:val="20"/>
                <w:szCs w:val="20"/>
              </w:rPr>
              <w:t xml:space="preserve">(1) Náhradu </w:t>
            </w:r>
            <w:r w:rsidRPr="00982575">
              <w:rPr>
                <w:sz w:val="20"/>
                <w:szCs w:val="20"/>
              </w:rPr>
              <w:t>škody</w:t>
            </w:r>
            <w:r w:rsidR="00982575">
              <w:rPr>
                <w:sz w:val="20"/>
                <w:szCs w:val="20"/>
              </w:rPr>
              <w:t xml:space="preserve"> </w:t>
            </w:r>
            <w:r w:rsidR="00982575" w:rsidRPr="008462A9">
              <w:rPr>
                <w:b/>
                <w:sz w:val="20"/>
                <w:szCs w:val="20"/>
              </w:rPr>
              <w:t>vrátane inej ujmy</w:t>
            </w:r>
            <w:r w:rsidRPr="00962DD1">
              <w:rPr>
                <w:sz w:val="20"/>
                <w:szCs w:val="20"/>
              </w:rPr>
              <w:t xml:space="preserve"> uhrádza poisťovateľ poškodenému. Poškodený je oprávnený uplatniť svoj nárok na náhradu škody </w:t>
            </w:r>
            <w:r w:rsidR="00982575" w:rsidRPr="008462A9">
              <w:rPr>
                <w:b/>
                <w:sz w:val="20"/>
                <w:szCs w:val="20"/>
              </w:rPr>
              <w:t>vrátane inej ujmy</w:t>
            </w:r>
            <w:r w:rsidR="00982575" w:rsidRPr="00982575">
              <w:rPr>
                <w:sz w:val="20"/>
                <w:szCs w:val="20"/>
              </w:rPr>
              <w:t xml:space="preserve"> </w:t>
            </w:r>
            <w:r w:rsidRPr="00962DD1">
              <w:rPr>
                <w:sz w:val="20"/>
                <w:szCs w:val="20"/>
              </w:rPr>
              <w:t>priamo proti poisťovateľovi</w:t>
            </w:r>
            <w:r w:rsidRPr="00C157F6">
              <w:rPr>
                <w:sz w:val="20"/>
                <w:szCs w:val="20"/>
                <w:vertAlign w:val="superscript"/>
              </w:rPr>
              <w:t>20)</w:t>
            </w:r>
            <w:r w:rsidRPr="00962DD1">
              <w:rPr>
                <w:sz w:val="20"/>
                <w:szCs w:val="20"/>
              </w:rPr>
              <w:t xml:space="preserve"> a je povinný tento nárok preukázať</w:t>
            </w:r>
            <w:r w:rsidR="00DF673C">
              <w:rPr>
                <w:sz w:val="20"/>
                <w:szCs w:val="20"/>
              </w:rPr>
              <w:t>;</w:t>
            </w:r>
            <w:r w:rsidRPr="00C157F6">
              <w:rPr>
                <w:sz w:val="20"/>
                <w:szCs w:val="20"/>
                <w:vertAlign w:val="superscript"/>
              </w:rPr>
              <w:t>21)</w:t>
            </w:r>
            <w:r w:rsidR="005F75A6">
              <w:rPr>
                <w:sz w:val="20"/>
                <w:szCs w:val="20"/>
              </w:rPr>
              <w:t xml:space="preserve"> </w:t>
            </w:r>
            <w:r w:rsidR="00DF673C">
              <w:rPr>
                <w:b/>
                <w:sz w:val="20"/>
                <w:szCs w:val="20"/>
              </w:rPr>
              <w:t>a</w:t>
            </w:r>
            <w:r w:rsidR="005F75A6" w:rsidRPr="00DA0F80">
              <w:rPr>
                <w:b/>
                <w:sz w:val="20"/>
                <w:szCs w:val="20"/>
              </w:rPr>
              <w:t xml:space="preserve">k ide o </w:t>
            </w:r>
            <w:r w:rsidR="005F75A6" w:rsidRPr="008462A9">
              <w:rPr>
                <w:b/>
                <w:sz w:val="20"/>
                <w:szCs w:val="20"/>
              </w:rPr>
              <w:t>škodu vrátane inej ujmy</w:t>
            </w:r>
            <w:r w:rsidR="005F75A6" w:rsidRPr="00DA0F80">
              <w:rPr>
                <w:b/>
                <w:sz w:val="20"/>
                <w:szCs w:val="20"/>
              </w:rPr>
              <w:t xml:space="preserve"> spôsobenú </w:t>
            </w:r>
            <w:r w:rsidR="005F75A6">
              <w:rPr>
                <w:b/>
                <w:sz w:val="20"/>
                <w:szCs w:val="20"/>
              </w:rPr>
              <w:t xml:space="preserve">motorovým </w:t>
            </w:r>
            <w:r w:rsidR="005F75A6" w:rsidRPr="00DA0F80">
              <w:rPr>
                <w:b/>
                <w:sz w:val="20"/>
                <w:szCs w:val="20"/>
              </w:rPr>
              <w:t>vozidl</w:t>
            </w:r>
            <w:r w:rsidR="005F75A6">
              <w:rPr>
                <w:b/>
                <w:sz w:val="20"/>
                <w:szCs w:val="20"/>
              </w:rPr>
              <w:t>om</w:t>
            </w:r>
            <w:r w:rsidR="005F75A6" w:rsidRPr="00DA0F80">
              <w:rPr>
                <w:b/>
                <w:sz w:val="20"/>
                <w:szCs w:val="20"/>
              </w:rPr>
              <w:t xml:space="preserve"> jazdnej súpravy tvorenej </w:t>
            </w:r>
            <w:r w:rsidR="005F75A6">
              <w:rPr>
                <w:b/>
                <w:sz w:val="20"/>
                <w:szCs w:val="20"/>
              </w:rPr>
              <w:lastRenderedPageBreak/>
              <w:t>ťažným</w:t>
            </w:r>
            <w:r w:rsidR="005F75A6" w:rsidRPr="00DA0F80">
              <w:rPr>
                <w:b/>
                <w:sz w:val="20"/>
                <w:szCs w:val="20"/>
              </w:rPr>
              <w:t xml:space="preserve"> vozidlom a prípojným vozidlom,  poškodený je oprávnený uplatniť svoj nárok na náhradu </w:t>
            </w:r>
            <w:r w:rsidR="005F75A6" w:rsidRPr="00BB18C7">
              <w:rPr>
                <w:b/>
                <w:sz w:val="20"/>
                <w:szCs w:val="20"/>
              </w:rPr>
              <w:t>škody vrátane inej ujmy</w:t>
            </w:r>
            <w:r w:rsidR="005F75A6" w:rsidRPr="00DA0F80">
              <w:rPr>
                <w:b/>
                <w:sz w:val="20"/>
                <w:szCs w:val="20"/>
              </w:rPr>
              <w:t xml:space="preserve"> priamo voči poisťovateľovi, kto</w:t>
            </w:r>
            <w:r w:rsidR="005F75A6">
              <w:rPr>
                <w:b/>
                <w:sz w:val="20"/>
                <w:szCs w:val="20"/>
              </w:rPr>
              <w:t xml:space="preserve">rý poistil prípojné vozidlo, ak ťažné vozidlo nie je možné identifikovať. </w:t>
            </w:r>
            <w:r w:rsidR="005F75A6" w:rsidRPr="00DA0F80">
              <w:rPr>
                <w:sz w:val="20"/>
                <w:szCs w:val="20"/>
              </w:rPr>
              <w:t xml:space="preserve">  </w:t>
            </w:r>
          </w:p>
          <w:p w:rsidR="00D86111" w:rsidRDefault="00D86111" w:rsidP="00DC5242">
            <w:pPr>
              <w:jc w:val="both"/>
              <w:rPr>
                <w:sz w:val="20"/>
                <w:szCs w:val="20"/>
              </w:rPr>
            </w:pPr>
            <w:r>
              <w:rPr>
                <w:sz w:val="20"/>
                <w:szCs w:val="20"/>
              </w:rPr>
              <w:t>20) § 823 Občianskeho zákonníka</w:t>
            </w:r>
          </w:p>
          <w:p w:rsidR="00D86111" w:rsidRDefault="00D86111" w:rsidP="00DC5242">
            <w:pPr>
              <w:jc w:val="both"/>
              <w:rPr>
                <w:sz w:val="20"/>
                <w:szCs w:val="20"/>
              </w:rPr>
            </w:pPr>
            <w:r>
              <w:rPr>
                <w:sz w:val="20"/>
                <w:szCs w:val="20"/>
              </w:rPr>
              <w:t>21) § 799 Občianskeho zákonníka</w:t>
            </w:r>
          </w:p>
          <w:p w:rsidR="00D86111" w:rsidRDefault="00D86111" w:rsidP="00DC5242">
            <w:pPr>
              <w:jc w:val="both"/>
              <w:rPr>
                <w:sz w:val="20"/>
                <w:szCs w:val="20"/>
              </w:rPr>
            </w:pPr>
          </w:p>
          <w:p w:rsidR="00BB18C7" w:rsidRDefault="00BB18C7" w:rsidP="00DC5242">
            <w:pPr>
              <w:jc w:val="both"/>
              <w:rPr>
                <w:sz w:val="20"/>
                <w:szCs w:val="20"/>
              </w:rPr>
            </w:pPr>
          </w:p>
          <w:p w:rsidR="00D86111" w:rsidRDefault="00D86111" w:rsidP="00DC5242">
            <w:pPr>
              <w:jc w:val="both"/>
              <w:rPr>
                <w:sz w:val="20"/>
                <w:szCs w:val="20"/>
              </w:rPr>
            </w:pPr>
            <w:r w:rsidRPr="00765DD0">
              <w:rPr>
                <w:sz w:val="20"/>
                <w:szCs w:val="20"/>
              </w:rPr>
              <w:t>(3) Poškodený má právo uplatniť nárok na náhradu škody</w:t>
            </w:r>
            <w:r w:rsidR="00BB18C7">
              <w:rPr>
                <w:sz w:val="20"/>
                <w:szCs w:val="20"/>
              </w:rPr>
              <w:t xml:space="preserve"> </w:t>
            </w:r>
            <w:r w:rsidRPr="00765DD0">
              <w:rPr>
                <w:sz w:val="20"/>
                <w:szCs w:val="20"/>
              </w:rPr>
              <w:t>podľa odseku 2 proti kancelárii za rovnakých podmienok, za akých by mohol uplatniť nárok na náhradu škody</w:t>
            </w:r>
            <w:r w:rsidR="00BB18C7">
              <w:rPr>
                <w:sz w:val="20"/>
                <w:szCs w:val="20"/>
              </w:rPr>
              <w:t xml:space="preserve"> </w:t>
            </w:r>
            <w:r w:rsidRPr="00765DD0">
              <w:rPr>
                <w:sz w:val="20"/>
                <w:szCs w:val="20"/>
              </w:rPr>
              <w:t>proti poisťovateľovi podľa tohto zákona.</w:t>
            </w:r>
          </w:p>
          <w:p w:rsidR="005F75A6" w:rsidRDefault="005F75A6" w:rsidP="00DC5242">
            <w:pPr>
              <w:jc w:val="both"/>
              <w:rPr>
                <w:sz w:val="20"/>
                <w:szCs w:val="20"/>
                <w:highlight w:val="yellow"/>
              </w:rPr>
            </w:pPr>
          </w:p>
          <w:p w:rsidR="00BB18C7" w:rsidRDefault="00BB18C7" w:rsidP="00DC5242">
            <w:pPr>
              <w:jc w:val="both"/>
              <w:rPr>
                <w:sz w:val="20"/>
                <w:szCs w:val="20"/>
                <w:highlight w:val="yellow"/>
              </w:rPr>
            </w:pPr>
          </w:p>
          <w:p w:rsidR="002A0C96" w:rsidRPr="002A0C96" w:rsidRDefault="00E071FF" w:rsidP="00DC5242">
            <w:pPr>
              <w:jc w:val="both"/>
              <w:rPr>
                <w:sz w:val="20"/>
                <w:szCs w:val="20"/>
              </w:rPr>
            </w:pPr>
            <w:r w:rsidRPr="00E071FF">
              <w:rPr>
                <w:sz w:val="20"/>
                <w:szCs w:val="20"/>
              </w:rPr>
              <w:t xml:space="preserve">(2) </w:t>
            </w:r>
            <w:r w:rsidR="002A0C96" w:rsidRPr="00E071FF">
              <w:rPr>
                <w:sz w:val="20"/>
                <w:szCs w:val="20"/>
              </w:rPr>
              <w:t>Kancelária poskytuje z poistného garančného fondu poistné plnenie za škodu</w:t>
            </w:r>
            <w:r w:rsidR="002A0C96" w:rsidRPr="002A0C96">
              <w:rPr>
                <w:sz w:val="20"/>
                <w:szCs w:val="20"/>
              </w:rPr>
              <w:t xml:space="preserve"> </w:t>
            </w:r>
          </w:p>
          <w:p w:rsidR="00D86111" w:rsidRDefault="00D86111" w:rsidP="00DC5242">
            <w:pPr>
              <w:jc w:val="both"/>
              <w:rPr>
                <w:sz w:val="20"/>
                <w:szCs w:val="20"/>
              </w:rPr>
            </w:pPr>
            <w:r>
              <w:rPr>
                <w:sz w:val="20"/>
                <w:szCs w:val="20"/>
              </w:rPr>
              <w:t>f</w:t>
            </w:r>
            <w:r w:rsidRPr="004242C5">
              <w:rPr>
                <w:sz w:val="20"/>
                <w:szCs w:val="20"/>
              </w:rPr>
              <w:t>) vzniknutú poškodením, zničením, odcudzením alebo stratou veci a spôsobenú prevádzkou nezisteného motorového vozidla, za ktorú zodpovedá nezistená osoba, ak bola súčasne týmto motorovým vozidlom spôsobená ťažká ujma na zdraví alebo usmrtenie,</w:t>
            </w:r>
          </w:p>
          <w:p w:rsidR="00D86111" w:rsidRDefault="00D86111" w:rsidP="00DC5242">
            <w:pPr>
              <w:jc w:val="both"/>
              <w:rPr>
                <w:sz w:val="20"/>
                <w:szCs w:val="20"/>
              </w:rPr>
            </w:pPr>
          </w:p>
          <w:p w:rsidR="00D86111" w:rsidRDefault="00D86111" w:rsidP="00DC5242">
            <w:pPr>
              <w:jc w:val="both"/>
              <w:rPr>
                <w:sz w:val="20"/>
                <w:szCs w:val="20"/>
              </w:rPr>
            </w:pPr>
          </w:p>
          <w:p w:rsidR="00D86111" w:rsidRDefault="00D86111" w:rsidP="00DC5242">
            <w:pPr>
              <w:jc w:val="both"/>
              <w:rPr>
                <w:sz w:val="20"/>
                <w:szCs w:val="20"/>
              </w:rPr>
            </w:pPr>
          </w:p>
          <w:p w:rsidR="00D86111" w:rsidRDefault="00D86111" w:rsidP="00DC5242">
            <w:pPr>
              <w:jc w:val="both"/>
              <w:rPr>
                <w:sz w:val="20"/>
                <w:szCs w:val="20"/>
              </w:rPr>
            </w:pPr>
            <w:r w:rsidRPr="00EC127A">
              <w:rPr>
                <w:sz w:val="20"/>
                <w:szCs w:val="20"/>
              </w:rPr>
              <w:t>(5) Kancelária poskytuje poškodenému poistné plnenie podľa odseku 2 za rovnakých podmienok, za akých poskytuje poistné plnenie poisťovateľ podľa tohto zákona.</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5F75A6" w:rsidRDefault="005F75A6"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33664" w:rsidRDefault="00033664" w:rsidP="00A3627A">
            <w:pPr>
              <w:jc w:val="center"/>
              <w:rPr>
                <w:sz w:val="20"/>
                <w:szCs w:val="20"/>
              </w:rPr>
            </w:pPr>
          </w:p>
          <w:p w:rsidR="00982575" w:rsidRDefault="00982575" w:rsidP="00A3627A">
            <w:pPr>
              <w:jc w:val="center"/>
              <w:rPr>
                <w:sz w:val="20"/>
                <w:szCs w:val="20"/>
              </w:rPr>
            </w:pPr>
          </w:p>
          <w:p w:rsidR="00982575" w:rsidRDefault="00982575"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27778" w:rsidRDefault="00527778"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071FF" w:rsidRDefault="00E071FF" w:rsidP="00A3627A">
            <w:pPr>
              <w:jc w:val="center"/>
              <w:rPr>
                <w:sz w:val="20"/>
                <w:szCs w:val="20"/>
              </w:rPr>
            </w:pPr>
          </w:p>
          <w:p w:rsidR="00E071FF" w:rsidRDefault="00E071FF"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5F75A6" w:rsidRDefault="005F75A6" w:rsidP="00033664">
            <w:pPr>
              <w:jc w:val="center"/>
              <w:rPr>
                <w:sz w:val="20"/>
                <w:szCs w:val="20"/>
              </w:rPr>
            </w:pPr>
          </w:p>
          <w:p w:rsidR="005F75A6" w:rsidRDefault="005F75A6" w:rsidP="00033664">
            <w:pPr>
              <w:jc w:val="center"/>
              <w:rPr>
                <w:sz w:val="20"/>
                <w:szCs w:val="20"/>
              </w:rPr>
            </w:pPr>
          </w:p>
          <w:p w:rsidR="005F75A6" w:rsidRDefault="005F75A6" w:rsidP="00033664">
            <w:pPr>
              <w:jc w:val="center"/>
              <w:rPr>
                <w:sz w:val="20"/>
                <w:szCs w:val="20"/>
              </w:rPr>
            </w:pPr>
          </w:p>
          <w:p w:rsidR="005F75A6" w:rsidRDefault="005F75A6" w:rsidP="00033664">
            <w:pPr>
              <w:jc w:val="center"/>
              <w:rPr>
                <w:sz w:val="20"/>
                <w:szCs w:val="20"/>
              </w:rPr>
            </w:pPr>
          </w:p>
          <w:p w:rsidR="005F75A6" w:rsidRDefault="005F75A6"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982575" w:rsidRDefault="00982575" w:rsidP="00033664">
            <w:pPr>
              <w:jc w:val="center"/>
              <w:rPr>
                <w:sz w:val="20"/>
                <w:szCs w:val="20"/>
              </w:rPr>
            </w:pPr>
          </w:p>
          <w:p w:rsidR="00982575" w:rsidRDefault="00982575"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E071FF" w:rsidRDefault="00E071FF" w:rsidP="00033664">
            <w:pPr>
              <w:jc w:val="center"/>
              <w:rPr>
                <w:sz w:val="20"/>
                <w:szCs w:val="20"/>
              </w:rPr>
            </w:pPr>
          </w:p>
          <w:p w:rsidR="00527778" w:rsidRDefault="00527778" w:rsidP="00033664">
            <w:pPr>
              <w:jc w:val="center"/>
              <w:rPr>
                <w:sz w:val="20"/>
                <w:szCs w:val="20"/>
              </w:rPr>
            </w:pPr>
          </w:p>
          <w:p w:rsidR="00033664" w:rsidRDefault="00033664"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033664" w:rsidRDefault="00033664" w:rsidP="00033664">
            <w:pPr>
              <w:jc w:val="center"/>
              <w:rPr>
                <w:sz w:val="20"/>
                <w:szCs w:val="20"/>
              </w:rPr>
            </w:pPr>
          </w:p>
          <w:p w:rsidR="00BD47AA" w:rsidRDefault="00BD47AA" w:rsidP="00033664">
            <w:pPr>
              <w:jc w:val="center"/>
              <w:rPr>
                <w:sz w:val="20"/>
                <w:szCs w:val="20"/>
              </w:rPr>
            </w:pPr>
          </w:p>
          <w:p w:rsidR="002111AF" w:rsidRDefault="002111AF" w:rsidP="00033664">
            <w:pPr>
              <w:jc w:val="center"/>
              <w:rPr>
                <w:sz w:val="20"/>
                <w:szCs w:val="20"/>
              </w:rPr>
            </w:pPr>
          </w:p>
          <w:p w:rsidR="00BD47AA" w:rsidRDefault="00BD47AA" w:rsidP="00033664">
            <w:pPr>
              <w:jc w:val="center"/>
              <w:rPr>
                <w:sz w:val="20"/>
                <w:szCs w:val="20"/>
              </w:rPr>
            </w:pPr>
          </w:p>
          <w:p w:rsidR="00BD47AA" w:rsidRDefault="00BD47AA" w:rsidP="00033664">
            <w:pPr>
              <w:jc w:val="center"/>
              <w:rPr>
                <w:sz w:val="20"/>
                <w:szCs w:val="20"/>
              </w:rPr>
            </w:pPr>
            <w:r>
              <w:rPr>
                <w:sz w:val="20"/>
                <w:szCs w:val="20"/>
              </w:rPr>
              <w:t>GP-N</w:t>
            </w:r>
          </w:p>
          <w:p w:rsidR="00033664" w:rsidRDefault="00033664" w:rsidP="00033664">
            <w:pPr>
              <w:jc w:val="center"/>
              <w:rPr>
                <w:sz w:val="20"/>
                <w:szCs w:val="20"/>
              </w:rPr>
            </w:pPr>
          </w:p>
          <w:p w:rsidR="00033664" w:rsidRDefault="00033664" w:rsidP="00033664">
            <w:pPr>
              <w:jc w:val="center"/>
              <w:rPr>
                <w:sz w:val="20"/>
                <w:szCs w:val="20"/>
              </w:rPr>
            </w:pPr>
          </w:p>
          <w:p w:rsidR="00033664" w:rsidRPr="00033664" w:rsidRDefault="00033664" w:rsidP="00033664"/>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CE00BD" w:rsidRPr="00AB5D22" w:rsidTr="00CC1AD9">
        <w:trPr>
          <w:trHeight w:val="47"/>
        </w:trPr>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 1</w:t>
            </w:r>
          </w:p>
          <w:p w:rsidR="00D86111" w:rsidRDefault="00D86111" w:rsidP="00A3627A">
            <w:pPr>
              <w:jc w:val="center"/>
              <w:rPr>
                <w:sz w:val="20"/>
                <w:szCs w:val="20"/>
              </w:rPr>
            </w:pPr>
            <w:r>
              <w:rPr>
                <w:sz w:val="20"/>
                <w:szCs w:val="20"/>
              </w:rPr>
              <w:t>O 8</w:t>
            </w:r>
          </w:p>
        </w:tc>
        <w:tc>
          <w:tcPr>
            <w:tcW w:w="6096" w:type="dxa"/>
            <w:tcBorders>
              <w:top w:val="single" w:sz="4" w:space="0" w:color="auto"/>
              <w:left w:val="single" w:sz="4" w:space="0" w:color="auto"/>
              <w:bottom w:val="single" w:sz="4" w:space="0" w:color="auto"/>
              <w:right w:val="single" w:sz="4" w:space="0" w:color="auto"/>
            </w:tcBorders>
          </w:tcPr>
          <w:p w:rsidR="00D86111" w:rsidRPr="00AF2BCE" w:rsidRDefault="00D86111" w:rsidP="00AF2BCE">
            <w:pPr>
              <w:pStyle w:val="Default"/>
              <w:jc w:val="both"/>
              <w:rPr>
                <w:rFonts w:ascii="Times New Roman" w:hAnsi="Times New Roman" w:cs="Times New Roman"/>
                <w:b/>
                <w:sz w:val="20"/>
                <w:szCs w:val="20"/>
              </w:rPr>
            </w:pPr>
            <w:r w:rsidRPr="00AF2BCE">
              <w:rPr>
                <w:rFonts w:ascii="Times New Roman" w:hAnsi="Times New Roman" w:cs="Times New Roman"/>
                <w:b/>
                <w:sz w:val="20"/>
                <w:szCs w:val="20"/>
              </w:rPr>
              <w:t>Vkladá sa tento článok:</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„Článok 10a</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Ochrana poškodených v súvislosti so škodou vzniknutou v dôsledku nehôd, ku ktorým došlo v členskom štáte ich bydliska, v prípade platobnej neschopnosti poisťovne</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 Každý členský štát zriadi alebo poverí orgán na poskytovanie náhrady poškodeným, ktorí majú bydlisko na jeho území, aspoň do výšky povinného poistenia, za škodu na majetku alebo ujmy na zdraví spôsobené vozidlom poisteným poisťovňou, a to od okamihu, keď:</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a) sa poisťovňa ocitne v konkurznom konaní alebo</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b) sa poisťovňa ocitne v procese likvidácie, ako sa vymedzuje v článku 268 ods. 1 písm. d) smernice 2009/138/ES.</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6F575E" w:rsidRDefault="006F575E" w:rsidP="00AF2BCE">
            <w:pPr>
              <w:pStyle w:val="Default"/>
              <w:jc w:val="both"/>
              <w:rPr>
                <w:rFonts w:ascii="Times New Roman" w:hAnsi="Times New Roman" w:cs="Times New Roman"/>
                <w:sz w:val="20"/>
                <w:szCs w:val="20"/>
              </w:rPr>
            </w:pPr>
          </w:p>
          <w:p w:rsidR="000101DC" w:rsidRDefault="000101DC" w:rsidP="00AF2BCE">
            <w:pPr>
              <w:pStyle w:val="Default"/>
              <w:jc w:val="both"/>
              <w:rPr>
                <w:rFonts w:ascii="Times New Roman" w:hAnsi="Times New Roman" w:cs="Times New Roman"/>
                <w:sz w:val="20"/>
                <w:szCs w:val="20"/>
              </w:rPr>
            </w:pPr>
          </w:p>
          <w:p w:rsidR="006F575E" w:rsidRPr="00AF2BCE" w:rsidRDefault="006F575E"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2. Každý členský štát prijme primerané opatrenia na zabezpečenie toho, aby orgán uvedený v odseku 1 mal k dispozícii dostatočné finančné prostriedky na odškodnenie poškodených v súlade s pravidlami stanovenými v odseku 10, keď sú platby náhrady splatné v situáciách uvedených v odseku 1 písm. a) a b). Uvedené opatrenia môžu zahŕňať požiadavky na poskytnutie finančných príspevkov za predpokladu, že sa ukladajú len poisťovniam, ktorým udelil povolenie členský štát, ktorý ich ukladá.</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B6162D" w:rsidRDefault="00B6162D" w:rsidP="00AF2BCE">
            <w:pPr>
              <w:pStyle w:val="Default"/>
              <w:jc w:val="both"/>
              <w:rPr>
                <w:rFonts w:ascii="Times New Roman" w:hAnsi="Times New Roman" w:cs="Times New Roman"/>
                <w:sz w:val="20"/>
                <w:szCs w:val="20"/>
              </w:rPr>
            </w:pPr>
          </w:p>
          <w:p w:rsidR="00967F09" w:rsidRPr="00AF2BCE" w:rsidRDefault="00967F09"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3. Bez toho, aby bola dotknutá akákoľvek povinnosť podľa článku 280 smernice 2009/138/ES, každý členský štát zabezpečí, aby sa vždy, keď príslušný súd alebo ktorýkoľvek iný príslušný orgán vydá príkaz alebo prijme rozhodnutie o začatí konania uvedeného v odseku 1 písm. a) alebo b) v súvislosti s poisťovňou, ktorej domovským členským štátom je tento členský štát, tento príkaz alebo toto rozhodnutie zverejnili. Orgán uvedený v odseku 1 zriadený v domovskom členskom štáte poisťovne zabezpečí, aby všetky orgány uvedené v odseku 1 vo všetkých členských štátoch boli bezodkladne o uvedenom príkaze alebo rozhodnutí informované.</w:t>
            </w: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A13F4A" w:rsidRDefault="00A13F4A" w:rsidP="00AF2BCE">
            <w:pPr>
              <w:pStyle w:val="Default"/>
              <w:jc w:val="both"/>
              <w:rPr>
                <w:rFonts w:ascii="Times New Roman" w:hAnsi="Times New Roman" w:cs="Times New Roman"/>
                <w:sz w:val="20"/>
                <w:szCs w:val="20"/>
              </w:rPr>
            </w:pPr>
          </w:p>
          <w:p w:rsidR="00A13F4A" w:rsidRPr="00AF2BCE" w:rsidRDefault="00A13F4A"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4. Poškodený si môže uplatniť nárok na náhradu priamo voči orgánu uvedenému v odseku 1.</w:t>
            </w:r>
          </w:p>
          <w:p w:rsidR="00D86111" w:rsidRDefault="00D86111" w:rsidP="00AF2BCE">
            <w:pPr>
              <w:pStyle w:val="Default"/>
              <w:jc w:val="both"/>
              <w:rPr>
                <w:rFonts w:ascii="Times New Roman" w:hAnsi="Times New Roman" w:cs="Times New Roman"/>
                <w:sz w:val="20"/>
                <w:szCs w:val="20"/>
              </w:rPr>
            </w:pPr>
          </w:p>
          <w:p w:rsidR="0082748F" w:rsidRPr="00AF2BCE" w:rsidRDefault="0082748F"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5. Po doručení takéhoto nároku orgán uvedený v odseku 1 informuje príslušný orgán v domovskom členskom štáte poisťovne a poisťovňu, ktorá je predmetom konkurzného konania alebo procesu likvidácie, alebo jej správcu alebo likvidátora, ako sa vymedzuje v článku 268 ods. 1 písm. e) a f) smernice 2009/138/ES, o tom, že poškodený si uplatnil nárok na náhradu.</w:t>
            </w:r>
          </w:p>
          <w:p w:rsidR="00D86111" w:rsidRPr="00AF2BCE" w:rsidRDefault="00D86111"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p>
          <w:p w:rsidR="004F5C00" w:rsidRDefault="004F5C00" w:rsidP="00AF2BCE">
            <w:pPr>
              <w:pStyle w:val="Default"/>
              <w:jc w:val="both"/>
              <w:rPr>
                <w:rFonts w:ascii="Times New Roman" w:hAnsi="Times New Roman" w:cs="Times New Roman"/>
                <w:sz w:val="20"/>
                <w:szCs w:val="20"/>
              </w:rPr>
            </w:pPr>
          </w:p>
          <w:p w:rsidR="004F5C00" w:rsidRDefault="004F5C00" w:rsidP="00AF2BCE">
            <w:pPr>
              <w:pStyle w:val="Default"/>
              <w:jc w:val="both"/>
              <w:rPr>
                <w:rFonts w:ascii="Times New Roman" w:hAnsi="Times New Roman" w:cs="Times New Roman"/>
                <w:sz w:val="20"/>
                <w:szCs w:val="20"/>
              </w:rPr>
            </w:pPr>
          </w:p>
          <w:p w:rsidR="005B561E" w:rsidRDefault="005B561E" w:rsidP="00AF2BCE">
            <w:pPr>
              <w:pStyle w:val="Default"/>
              <w:jc w:val="both"/>
              <w:rPr>
                <w:rFonts w:ascii="Times New Roman" w:hAnsi="Times New Roman" w:cs="Times New Roman"/>
                <w:sz w:val="20"/>
                <w:szCs w:val="20"/>
              </w:rPr>
            </w:pPr>
          </w:p>
          <w:p w:rsidR="00863F0E" w:rsidRDefault="00863F0E"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6. Poisťovňa, ktorá je predmetom konkurzného konania alebo procesu likvidácie</w:t>
            </w:r>
            <w:r w:rsidRPr="00765DD0">
              <w:rPr>
                <w:rFonts w:ascii="Times New Roman" w:hAnsi="Times New Roman" w:cs="Times New Roman"/>
                <w:sz w:val="20"/>
                <w:szCs w:val="20"/>
              </w:rPr>
              <w:t>, alebo jej správca alebo likvidátor</w:t>
            </w:r>
            <w:r w:rsidRPr="00AF2BCE">
              <w:rPr>
                <w:rFonts w:ascii="Times New Roman" w:hAnsi="Times New Roman" w:cs="Times New Roman"/>
                <w:sz w:val="20"/>
                <w:szCs w:val="20"/>
              </w:rPr>
              <w:t xml:space="preserve"> informuje orgán uvedený v odseku 1, keď poskytuje náhradu alebo odmieta zodpovednosť v súvislosti s nárokom na náhradu, ktorý dostal aj orgán uvedený v odseku 1.</w:t>
            </w:r>
          </w:p>
          <w:p w:rsidR="0082748F" w:rsidRDefault="0082748F" w:rsidP="00AF2BCE">
            <w:pPr>
              <w:pStyle w:val="Default"/>
              <w:jc w:val="both"/>
              <w:rPr>
                <w:rFonts w:ascii="Times New Roman" w:hAnsi="Times New Roman" w:cs="Times New Roman"/>
                <w:sz w:val="20"/>
                <w:szCs w:val="20"/>
              </w:rPr>
            </w:pPr>
          </w:p>
          <w:p w:rsidR="00017DEA" w:rsidRPr="00AF2BCE" w:rsidRDefault="00017DEA" w:rsidP="00AF2BCE">
            <w:pPr>
              <w:pStyle w:val="Default"/>
              <w:jc w:val="both"/>
              <w:rPr>
                <w:rFonts w:ascii="Times New Roman" w:hAnsi="Times New Roman" w:cs="Times New Roman"/>
                <w:sz w:val="20"/>
                <w:szCs w:val="20"/>
              </w:rPr>
            </w:pPr>
          </w:p>
          <w:p w:rsidR="00E5649D" w:rsidRDefault="00E5649D"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7. Členské štáty zabezpečia, aby orgán uvedený v odseku 1 poškodenému poskytol okrem iného na základe informácií, ktoré na jeho žiadosť poskytol poškodený, </w:t>
            </w:r>
            <w:r w:rsidRPr="00765DD0">
              <w:rPr>
                <w:rFonts w:ascii="Times New Roman" w:hAnsi="Times New Roman" w:cs="Times New Roman"/>
                <w:sz w:val="20"/>
                <w:szCs w:val="20"/>
              </w:rPr>
              <w:t>odôvodnenú ponuku náhrady alebo odôvodnenú odpoveď, ako sa stanovuje v druhom pododseku tohto odseku, v súlade s uplatniteľným vnútroštátnym právom do troch mesiacov odo dňa, keď si poškodený uplatnil voči tomuto orgánu nárok na náhradu.</w:t>
            </w:r>
          </w:p>
          <w:p w:rsidR="00D86111" w:rsidRPr="00765DD0" w:rsidRDefault="00D86111"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Na účely prvého pododseku orgán:</w:t>
            </w: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a) predloží odôvodnenú ponuku náhrady, ak</w:t>
            </w:r>
            <w:r w:rsidRPr="00AF2BCE">
              <w:rPr>
                <w:rFonts w:ascii="Times New Roman" w:hAnsi="Times New Roman" w:cs="Times New Roman"/>
                <w:sz w:val="20"/>
                <w:szCs w:val="20"/>
              </w:rPr>
              <w:t xml:space="preserve"> zistil, že je povinný uhradiť náhradu podľa odseku 1 písm. a) alebo b), nárok na náhradu nespochybňuje a škoda bola čiastočne alebo úplne vyčíslená;</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b) poskytne odôvodnenú odpoveď na body uvedené v nároku na náhradu, ak zistil, že nie je povinný uhradiť náhradu podľa odseku 1 písm. a) alebo b), alebo ak je zodpovednosť odmietnutá alebo nebola jasne určená, alebo ak škoda nebola úplne vyčíslená.</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8. Ak sa náhrada uhrádza v súlade s odsekom 7 druhým pododsekom písm. a), orgán uvedený v odseku 1 ju uhradí poškodenému bez zbytočného odkladu a v každom prípade do troch mesiacov odo dňa, keď poškodený prijal odôvodnenú ponuku náhrady uvedenú v odseku 7 druhom pododseku písm. a).</w:t>
            </w: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lastRenderedPageBreak/>
              <w:t>Ak bola škoda vyčíslená len čiastočne, požiadavky týkajúce sa úhrady náhrady stanovené v prvom pododseku sa uplatňujú v súvislosti s touto čiastočne vyčíslenou škodou a od okamihu prijatia príslušnej časti odôvodnenej ponuky náhrady škody.</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9. Členské štáty zabezpečia, aby orgán uvedený v odseku 1 mal všetky právomoci a kompetencie, aby </w:t>
            </w:r>
            <w:r w:rsidRPr="00765DD0">
              <w:rPr>
                <w:rFonts w:ascii="Times New Roman" w:hAnsi="Times New Roman" w:cs="Times New Roman"/>
                <w:sz w:val="20"/>
                <w:szCs w:val="20"/>
              </w:rPr>
              <w:t>mohol včas spolupracovať</w:t>
            </w:r>
            <w:r w:rsidRPr="00AF2BCE">
              <w:rPr>
                <w:rFonts w:ascii="Times New Roman" w:hAnsi="Times New Roman" w:cs="Times New Roman"/>
                <w:sz w:val="20"/>
                <w:szCs w:val="20"/>
              </w:rPr>
              <w:t xml:space="preserve"> s ostatnými takýmito orgánmi v iných členských štátoch, s orgánmi zriadenými alebo poverenými podľa článku 25a vo všetkých členských štátoch a s ostatnými zainteresovanými stranami vrátane poisťovne, ktorá je predmetom konkurzného konania alebo procesu likvidácie, jej správcu alebo likvidátora a príslušných vnútroštátnych orgánov členských štátov, a to vo všetkých fázach konania uvedeného v tomto článku. Takáto spolupráca zahŕňa vyžiadanie, prijímanie a poskytovanie informácií, v relevantných prípadoch vrátane podrobných informácií o konkrétnych nárokoch na náhradu.</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10. Ak je domovský členský štát poisťovne uvedenej v odseku 1 iný ako členský štát, v ktorom má poškodený bydlisko, orgán uvedený v odseku 1 v členskom štáte, v ktorom má poškodený bydlisko, ktorý nahradil škodu uvedenému poškodenému v súlade s odsekom 8, je oprávnený požadovať úplnú úhradu sumy, ktorú vyplatil ako náhradu, od orgánu uvedeného v odseku 1 v domovskom členskom štáte poisťovne.</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Orgán uvedený v odseku 1 v domovskom členskom štáte poisťovne uskutoční platbu orgánu uvedenému v odseku 1 v členskom štáte, v ktorom má poškodený bydlisko, ktorý nahradil škodu uvedenému poškodenému v súlade s odsekom 8, po tom, ako dostane žiadosť o takúto úhradu, v primeranej lehote nepresahujúcej šesť mesiacov, pokiaľ sa tieto orgány písomne nedohodli inak.</w:t>
            </w:r>
          </w:p>
          <w:p w:rsidR="00D86111"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Na orgán, ktorý poskytol náhradu podľa prvého pododseku prechádzajú práva poškodeného voči osobe, ktorá spôsobila nehodu, alebo voči jej poisťovni, s výnimkou práv poškodeného voči poistencovi alebo inému poistenému, ktorý nehodu spôsobil, pokiaľ by zodpovednosť poistenca alebo poisteného kryla platobne neschopná poisťovňa v súlade s uplatniteľným vnútroštátnym právom. Každý členský štát je povinný uznať túto subrogáciu, ako je stanovená ktorýmkoľvek iným členským štátom.</w:t>
            </w:r>
          </w:p>
          <w:p w:rsidR="00D86111" w:rsidRDefault="00D86111" w:rsidP="00AF2BCE">
            <w:pPr>
              <w:pStyle w:val="Default"/>
              <w:jc w:val="both"/>
              <w:rPr>
                <w:rFonts w:ascii="Times New Roman" w:hAnsi="Times New Roman" w:cs="Times New Roman"/>
                <w:sz w:val="20"/>
                <w:szCs w:val="20"/>
              </w:rPr>
            </w:pPr>
          </w:p>
          <w:p w:rsidR="00017DEA" w:rsidRPr="00AF2BCE" w:rsidRDefault="00017DEA" w:rsidP="00AF2BCE">
            <w:pPr>
              <w:pStyle w:val="Default"/>
              <w:jc w:val="both"/>
              <w:rPr>
                <w:rFonts w:ascii="Times New Roman" w:hAnsi="Times New Roman" w:cs="Times New Roman"/>
                <w:sz w:val="20"/>
                <w:szCs w:val="20"/>
              </w:rPr>
            </w:pP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11. Odseky 1 až 10 sa uplatňujú bez toho, aby bolo dotknuté právo členských štátov:</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lastRenderedPageBreak/>
              <w:t>a) považovať náhradu, ktorú vyplatil orgán uvedený v odseku 1, ako doplnkovú alebo nedoplnkovú;</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b) prijať opatrenie na náhradu v súvislosti s tou istou nehodou medzi:</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 orgánom uvedeným v odseku 1;</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ii) osobou alebo osobami zodpovednými za nehodu;</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iii) inými poisťovňami alebo orgánmi sociálneho zabezpečenia, ktoré sú povinné nahradiť plnenie poškodenému.</w:t>
            </w:r>
          </w:p>
          <w:p w:rsidR="00D86111" w:rsidRPr="00765DD0"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12. Členské štáty neumožnia orgánu uvedenému v odseku 1, aby podmienil uhradenie náhrady splnením iných požiadaviek, než sú stanovené v tejto smernici. Predovšetkým členské štáty neumožnia orgánu uvedenému v odseku 1, aby podmienil uhradenie náhrady splnením požiadavky, aby poškodený preukázal, že zodpovedná právnická alebo fyzická osoba nie je schopná platiť alebo odmieta platiť.</w:t>
            </w:r>
          </w:p>
          <w:p w:rsidR="00D86111" w:rsidRDefault="00D86111" w:rsidP="00AF2BCE">
            <w:pPr>
              <w:pStyle w:val="Default"/>
              <w:jc w:val="both"/>
              <w:rPr>
                <w:rFonts w:ascii="Times New Roman" w:hAnsi="Times New Roman" w:cs="Times New Roman"/>
                <w:sz w:val="20"/>
                <w:szCs w:val="20"/>
              </w:rPr>
            </w:pPr>
          </w:p>
          <w:p w:rsidR="00062A87" w:rsidRPr="00AF2BCE" w:rsidRDefault="00062A87"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13. Orgány uvedené v odseku 1 alebo subjekty uvedené v druhom pododseku tohto odseku sa usilujú, aby uzavreli dohodu do 23. decembra 2023 na účely vykonávania tohto článku, pokiaľ ide o ich funkcie a povinnosti a postupy náhrady podľa tohto článku.</w:t>
            </w:r>
          </w:p>
          <w:p w:rsidR="00D86111" w:rsidRPr="00AF2BCE"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Na tento účel do 23. júna 2023 každý členský štát:</w:t>
            </w:r>
          </w:p>
          <w:p w:rsidR="00D86111" w:rsidRPr="00765DD0"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 xml:space="preserve">a) </w:t>
            </w:r>
            <w:r w:rsidRPr="00765DD0">
              <w:rPr>
                <w:rFonts w:ascii="Times New Roman" w:hAnsi="Times New Roman" w:cs="Times New Roman"/>
                <w:sz w:val="20"/>
                <w:szCs w:val="20"/>
              </w:rPr>
              <w:t>zriadi alebo poverí orgán uvedený v odseku 1 a splnomocní ho, aby rokoval o takejto dohode a uzavrel ju, alebo</w:t>
            </w:r>
          </w:p>
          <w:p w:rsidR="00D86111" w:rsidRPr="00765DD0"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b) určí subjekt a splnomocní ho prerokovať a uzavrieť takúto dohodu, ktorej zmluvnou stranou sa stane orgán uvedený v odseku 1, keď bude zriadený alebo poverený.</w:t>
            </w:r>
          </w:p>
          <w:p w:rsidR="00D86111" w:rsidRPr="00765DD0" w:rsidRDefault="00D86111" w:rsidP="00AF2BCE">
            <w:pPr>
              <w:pStyle w:val="Default"/>
              <w:jc w:val="both"/>
              <w:rPr>
                <w:rFonts w:ascii="Times New Roman" w:hAnsi="Times New Roman" w:cs="Times New Roman"/>
                <w:sz w:val="20"/>
                <w:szCs w:val="20"/>
              </w:rPr>
            </w:pPr>
          </w:p>
          <w:p w:rsidR="00D86111" w:rsidRPr="00AF2BCE" w:rsidRDefault="00D86111" w:rsidP="00AF2BCE">
            <w:pPr>
              <w:pStyle w:val="Default"/>
              <w:jc w:val="both"/>
              <w:rPr>
                <w:rFonts w:ascii="Times New Roman" w:hAnsi="Times New Roman" w:cs="Times New Roman"/>
                <w:sz w:val="20"/>
                <w:szCs w:val="20"/>
              </w:rPr>
            </w:pPr>
            <w:r w:rsidRPr="00765DD0">
              <w:rPr>
                <w:rFonts w:ascii="Times New Roman" w:hAnsi="Times New Roman" w:cs="Times New Roman"/>
                <w:sz w:val="20"/>
                <w:szCs w:val="20"/>
              </w:rPr>
              <w:t>Dohoda uvedená v prvom pododseku sa bezodkladne oznámi Komisii.</w:t>
            </w:r>
          </w:p>
          <w:p w:rsidR="00D86111" w:rsidRDefault="00D86111" w:rsidP="00AF2BCE">
            <w:pPr>
              <w:pStyle w:val="Default"/>
              <w:jc w:val="both"/>
              <w:rPr>
                <w:rFonts w:ascii="Times New Roman" w:hAnsi="Times New Roman" w:cs="Times New Roman"/>
                <w:sz w:val="20"/>
                <w:szCs w:val="20"/>
              </w:rPr>
            </w:pPr>
          </w:p>
          <w:p w:rsidR="00AC3FE2" w:rsidRDefault="00AC3FE2" w:rsidP="00AF2BCE">
            <w:pPr>
              <w:pStyle w:val="Default"/>
              <w:jc w:val="both"/>
              <w:rPr>
                <w:rFonts w:ascii="Times New Roman" w:hAnsi="Times New Roman" w:cs="Times New Roman"/>
                <w:sz w:val="20"/>
                <w:szCs w:val="20"/>
              </w:rPr>
            </w:pPr>
          </w:p>
          <w:p w:rsidR="00AC3FE2" w:rsidRDefault="00AC3FE2" w:rsidP="00AF2BCE">
            <w:pPr>
              <w:pStyle w:val="Default"/>
              <w:jc w:val="both"/>
              <w:rPr>
                <w:rFonts w:ascii="Times New Roman" w:hAnsi="Times New Roman" w:cs="Times New Roman"/>
                <w:sz w:val="20"/>
                <w:szCs w:val="20"/>
              </w:rPr>
            </w:pPr>
          </w:p>
          <w:p w:rsidR="00AC3FE2" w:rsidRPr="00AF2BCE" w:rsidRDefault="00AC3FE2" w:rsidP="00AF2BCE">
            <w:pPr>
              <w:pStyle w:val="Default"/>
              <w:jc w:val="both"/>
              <w:rPr>
                <w:rFonts w:ascii="Times New Roman" w:hAnsi="Times New Roman" w:cs="Times New Roman"/>
                <w:sz w:val="20"/>
                <w:szCs w:val="20"/>
              </w:rPr>
            </w:pPr>
          </w:p>
          <w:p w:rsidR="00D86111" w:rsidRDefault="00D86111" w:rsidP="00AF2BCE">
            <w:pPr>
              <w:pStyle w:val="Default"/>
              <w:jc w:val="both"/>
              <w:rPr>
                <w:rFonts w:ascii="Times New Roman" w:hAnsi="Times New Roman" w:cs="Times New Roman"/>
                <w:sz w:val="20"/>
                <w:szCs w:val="20"/>
              </w:rPr>
            </w:pPr>
            <w:r w:rsidRPr="00AF2BCE">
              <w:rPr>
                <w:rFonts w:ascii="Times New Roman" w:hAnsi="Times New Roman" w:cs="Times New Roman"/>
                <w:sz w:val="20"/>
                <w:szCs w:val="20"/>
              </w:rPr>
              <w:t>V prípade, že dohoda uvedená v prvom pododseku nie je uzavretá do 23. decembra 2023, je Komisia splnomocnená prijímať delegované akty v súlade s postupom uvedeným v článku 28b s cieľom spresniť procesné úlohy a procesné povinnosti orgánov uvedených v odseku 1, pokiaľ ide o náhradu.“</w:t>
            </w:r>
          </w:p>
          <w:p w:rsidR="00D86111" w:rsidRPr="00DC5242" w:rsidRDefault="00D86111" w:rsidP="00AF2BCE">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D86111" w:rsidRDefault="00D86111" w:rsidP="00A3627A">
            <w:pPr>
              <w:jc w:val="center"/>
              <w:rPr>
                <w:sz w:val="20"/>
                <w:szCs w:val="20"/>
              </w:rPr>
            </w:pPr>
          </w:p>
          <w:p w:rsidR="000101DC" w:rsidRDefault="000101DC"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A13F4A" w:rsidRDefault="00A13F4A"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4F5C00" w:rsidRDefault="004F5C00" w:rsidP="00A3627A">
            <w:pPr>
              <w:jc w:val="center"/>
              <w:rPr>
                <w:sz w:val="20"/>
                <w:szCs w:val="20"/>
              </w:rPr>
            </w:pPr>
          </w:p>
          <w:p w:rsidR="00D278F6" w:rsidRDefault="00D278F6" w:rsidP="00A3627A">
            <w:pPr>
              <w:jc w:val="center"/>
              <w:rPr>
                <w:sz w:val="20"/>
                <w:szCs w:val="20"/>
              </w:rPr>
            </w:pPr>
          </w:p>
          <w:p w:rsidR="005B561E" w:rsidRDefault="005B561E"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17DEA" w:rsidRDefault="00017DEA" w:rsidP="00A3627A">
            <w:pPr>
              <w:jc w:val="center"/>
              <w:rPr>
                <w:sz w:val="20"/>
                <w:szCs w:val="20"/>
              </w:rPr>
            </w:pPr>
          </w:p>
          <w:p w:rsidR="0082748F" w:rsidRDefault="0082748F"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82748F" w:rsidRDefault="0082748F" w:rsidP="00A3627A">
            <w:pPr>
              <w:jc w:val="center"/>
              <w:rPr>
                <w:sz w:val="20"/>
                <w:szCs w:val="20"/>
              </w:rPr>
            </w:pPr>
          </w:p>
          <w:p w:rsidR="001B1F9F" w:rsidRDefault="001B1F9F"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017DEA" w:rsidRDefault="00017DEA" w:rsidP="00A3627A">
            <w:pPr>
              <w:jc w:val="center"/>
              <w:rPr>
                <w:sz w:val="20"/>
                <w:szCs w:val="20"/>
              </w:rPr>
            </w:pPr>
          </w:p>
          <w:p w:rsidR="005F46B9" w:rsidRDefault="005F46B9" w:rsidP="00A3627A">
            <w:pPr>
              <w:jc w:val="center"/>
              <w:rPr>
                <w:sz w:val="20"/>
                <w:szCs w:val="20"/>
              </w:rPr>
            </w:pPr>
          </w:p>
          <w:p w:rsidR="004F5C00" w:rsidRDefault="004F5C00" w:rsidP="00A3627A">
            <w:pPr>
              <w:jc w:val="center"/>
              <w:rPr>
                <w:sz w:val="20"/>
                <w:szCs w:val="20"/>
              </w:rPr>
            </w:pPr>
          </w:p>
          <w:p w:rsidR="00D86111" w:rsidRDefault="00D86111" w:rsidP="00A3627A">
            <w:pPr>
              <w:jc w:val="center"/>
              <w:rPr>
                <w:sz w:val="20"/>
                <w:szCs w:val="20"/>
              </w:rPr>
            </w:pPr>
          </w:p>
          <w:p w:rsidR="005F442D" w:rsidRDefault="00182DDA" w:rsidP="00A3627A">
            <w:pPr>
              <w:jc w:val="center"/>
              <w:rPr>
                <w:sz w:val="20"/>
                <w:szCs w:val="20"/>
              </w:rPr>
            </w:pPr>
            <w:r w:rsidRPr="001B1F9F">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365592" w:rsidRDefault="00365592" w:rsidP="00A3627A">
            <w:pPr>
              <w:jc w:val="center"/>
              <w:rPr>
                <w:sz w:val="20"/>
                <w:szCs w:val="20"/>
              </w:rPr>
            </w:pPr>
          </w:p>
          <w:p w:rsidR="00017DEA" w:rsidRDefault="00017DEA"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A43829" w:rsidRDefault="00AC3FE2" w:rsidP="00A3627A">
            <w:pPr>
              <w:jc w:val="center"/>
              <w:rPr>
                <w:sz w:val="20"/>
                <w:szCs w:val="20"/>
              </w:rPr>
            </w:pPr>
            <w:r>
              <w:rPr>
                <w:sz w:val="20"/>
                <w:szCs w:val="20"/>
              </w:rPr>
              <w:t>N</w:t>
            </w:r>
          </w:p>
          <w:p w:rsidR="00365592" w:rsidRDefault="00365592"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D86111" w:rsidRDefault="00D86111" w:rsidP="00BF15D4">
            <w:pPr>
              <w:jc w:val="center"/>
              <w:rPr>
                <w:b/>
                <w:bCs/>
                <w:sz w:val="20"/>
                <w:szCs w:val="20"/>
              </w:rPr>
            </w:pPr>
          </w:p>
          <w:p w:rsidR="00214DAE" w:rsidRDefault="00214DAE" w:rsidP="00BF15D4">
            <w:pPr>
              <w:jc w:val="center"/>
              <w:rPr>
                <w:b/>
                <w:bCs/>
                <w:sz w:val="20"/>
                <w:szCs w:val="20"/>
              </w:rPr>
            </w:pPr>
          </w:p>
          <w:p w:rsidR="00D86111" w:rsidRDefault="00214DAE" w:rsidP="00BF15D4">
            <w:pPr>
              <w:jc w:val="center"/>
              <w:rPr>
                <w:bCs/>
                <w:sz w:val="20"/>
                <w:szCs w:val="20"/>
              </w:rPr>
            </w:pPr>
            <w:r>
              <w:rPr>
                <w:bCs/>
                <w:sz w:val="20"/>
                <w:szCs w:val="20"/>
              </w:rPr>
              <w:t>381/2001</w:t>
            </w:r>
          </w:p>
          <w:p w:rsidR="00214DAE" w:rsidRPr="00214DAE" w:rsidRDefault="00214DAE" w:rsidP="00BF15D4">
            <w:pPr>
              <w:jc w:val="center"/>
              <w:rPr>
                <w:bCs/>
                <w:sz w:val="20"/>
                <w:szCs w:val="20"/>
              </w:rPr>
            </w:pPr>
            <w:r>
              <w:rPr>
                <w:bCs/>
                <w:sz w:val="20"/>
                <w:szCs w:val="20"/>
              </w:rPr>
              <w:t>a</w:t>
            </w:r>
          </w:p>
          <w:p w:rsidR="002B0AF1" w:rsidRDefault="002B0AF1" w:rsidP="00BF15D4">
            <w:pPr>
              <w:jc w:val="center"/>
              <w:rPr>
                <w:b/>
                <w:bCs/>
                <w:sz w:val="20"/>
                <w:szCs w:val="20"/>
              </w:rPr>
            </w:pPr>
            <w:r w:rsidRPr="00E071FF">
              <w:rPr>
                <w:b/>
                <w:bCs/>
                <w:sz w:val="20"/>
                <w:szCs w:val="20"/>
              </w:rPr>
              <w:t>návrh zákona čl.</w:t>
            </w:r>
            <w:r w:rsidR="00E071FF" w:rsidRPr="00E071FF">
              <w:rPr>
                <w:b/>
                <w:bCs/>
                <w:sz w:val="20"/>
                <w:szCs w:val="20"/>
              </w:rPr>
              <w:t xml:space="preserve"> </w:t>
            </w:r>
            <w:r w:rsidRPr="00E071FF">
              <w:rPr>
                <w:b/>
                <w:bCs/>
                <w:sz w:val="20"/>
                <w:szCs w:val="20"/>
              </w:rPr>
              <w:t>I</w:t>
            </w:r>
          </w:p>
          <w:p w:rsidR="002B0AF1" w:rsidRDefault="002B0AF1" w:rsidP="00BF15D4">
            <w:pPr>
              <w:jc w:val="center"/>
              <w:rPr>
                <w:b/>
                <w:bCs/>
                <w:sz w:val="20"/>
                <w:szCs w:val="20"/>
              </w:rPr>
            </w:pPr>
          </w:p>
          <w:p w:rsidR="00214DAE" w:rsidRDefault="00214DAE" w:rsidP="00BF15D4">
            <w:pPr>
              <w:jc w:val="center"/>
              <w:rPr>
                <w:bCs/>
                <w:sz w:val="20"/>
                <w:szCs w:val="20"/>
              </w:rPr>
            </w:pPr>
          </w:p>
          <w:p w:rsidR="00214DAE" w:rsidRDefault="00214DAE" w:rsidP="00BF15D4">
            <w:pPr>
              <w:jc w:val="center"/>
              <w:rPr>
                <w:bCs/>
                <w:sz w:val="20"/>
                <w:szCs w:val="20"/>
              </w:rPr>
            </w:pPr>
          </w:p>
          <w:p w:rsidR="00214DAE" w:rsidRDefault="00214DA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6F575E" w:rsidRDefault="006F575E" w:rsidP="00BF15D4">
            <w:pPr>
              <w:jc w:val="center"/>
              <w:rPr>
                <w:bCs/>
                <w:sz w:val="20"/>
                <w:szCs w:val="20"/>
              </w:rPr>
            </w:pPr>
          </w:p>
          <w:p w:rsidR="00214DAE" w:rsidRDefault="00214DAE" w:rsidP="00BF15D4">
            <w:pPr>
              <w:jc w:val="center"/>
              <w:rPr>
                <w:bCs/>
                <w:sz w:val="20"/>
                <w:szCs w:val="20"/>
              </w:rPr>
            </w:pPr>
          </w:p>
          <w:p w:rsidR="000101DC" w:rsidRDefault="000101DC" w:rsidP="00BF15D4">
            <w:pPr>
              <w:jc w:val="center"/>
              <w:rPr>
                <w:bCs/>
                <w:sz w:val="20"/>
                <w:szCs w:val="20"/>
              </w:rPr>
            </w:pPr>
          </w:p>
          <w:p w:rsidR="00D86111" w:rsidRPr="001C3A0B" w:rsidRDefault="00D86111" w:rsidP="00D26434">
            <w:pPr>
              <w:jc w:val="center"/>
              <w:rPr>
                <w:sz w:val="20"/>
                <w:szCs w:val="20"/>
              </w:rPr>
            </w:pPr>
            <w:r w:rsidRPr="001C3A0B">
              <w:rPr>
                <w:sz w:val="20"/>
                <w:szCs w:val="20"/>
              </w:rPr>
              <w:t>381/2001</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Pr="00072A09" w:rsidRDefault="00D86111" w:rsidP="00BF15D4">
            <w:pPr>
              <w:jc w:val="center"/>
              <w:rPr>
                <w:bCs/>
                <w:sz w:val="20"/>
                <w:szCs w:val="20"/>
              </w:rPr>
            </w:pPr>
          </w:p>
          <w:p w:rsidR="00072A09" w:rsidRPr="00072A09" w:rsidRDefault="00072A09" w:rsidP="00863F0E">
            <w:pPr>
              <w:jc w:val="center"/>
              <w:rPr>
                <w:sz w:val="20"/>
                <w:szCs w:val="20"/>
              </w:rPr>
            </w:pPr>
            <w:r w:rsidRPr="00072A09">
              <w:rPr>
                <w:sz w:val="20"/>
                <w:szCs w:val="20"/>
              </w:rPr>
              <w:t>7/2005</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A13F4A" w:rsidRDefault="00A13F4A" w:rsidP="00BF15D4">
            <w:pPr>
              <w:jc w:val="center"/>
              <w:rPr>
                <w:bCs/>
                <w:sz w:val="20"/>
                <w:szCs w:val="20"/>
              </w:rPr>
            </w:pPr>
          </w:p>
          <w:p w:rsidR="000101DC" w:rsidRDefault="000101DC" w:rsidP="00BF15D4">
            <w:pPr>
              <w:jc w:val="center"/>
              <w:rPr>
                <w:bCs/>
                <w:sz w:val="20"/>
                <w:szCs w:val="20"/>
              </w:rPr>
            </w:pPr>
          </w:p>
          <w:p w:rsidR="00D86111" w:rsidRDefault="00D86111" w:rsidP="00BF15D4">
            <w:pPr>
              <w:jc w:val="center"/>
              <w:rPr>
                <w:bCs/>
                <w:sz w:val="20"/>
                <w:szCs w:val="20"/>
              </w:rPr>
            </w:pPr>
          </w:p>
          <w:p w:rsidR="00D86111" w:rsidRPr="0021553E" w:rsidRDefault="00D86111" w:rsidP="00BF15D4">
            <w:pPr>
              <w:jc w:val="center"/>
              <w:rPr>
                <w:b/>
                <w:bCs/>
                <w:sz w:val="20"/>
                <w:szCs w:val="20"/>
              </w:rPr>
            </w:pPr>
            <w:r w:rsidRPr="00863F0E">
              <w:rPr>
                <w:b/>
                <w:bCs/>
                <w:sz w:val="20"/>
                <w:szCs w:val="20"/>
              </w:rPr>
              <w:t>návrh zákona</w:t>
            </w:r>
            <w:r w:rsidR="00A13F4A" w:rsidRPr="00863F0E">
              <w:rPr>
                <w:b/>
                <w:bCs/>
                <w:sz w:val="20"/>
                <w:szCs w:val="20"/>
              </w:rPr>
              <w:t xml:space="preserve"> čl.</w:t>
            </w:r>
            <w:r w:rsidR="00863F0E" w:rsidRPr="00863F0E">
              <w:rPr>
                <w:b/>
                <w:bCs/>
                <w:sz w:val="20"/>
                <w:szCs w:val="20"/>
              </w:rPr>
              <w:t xml:space="preserve"> </w:t>
            </w:r>
            <w:r w:rsidR="00A13F4A" w:rsidRPr="00863F0E">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r>
              <w:rPr>
                <w:bCs/>
                <w:sz w:val="20"/>
                <w:szCs w:val="20"/>
              </w:rPr>
              <w:t>381/2001</w:t>
            </w:r>
          </w:p>
          <w:p w:rsidR="009456C3" w:rsidRDefault="009456C3" w:rsidP="009456C3">
            <w:pPr>
              <w:jc w:val="center"/>
              <w:rPr>
                <w:b/>
                <w:bCs/>
                <w:sz w:val="20"/>
                <w:szCs w:val="20"/>
              </w:rPr>
            </w:pPr>
          </w:p>
          <w:p w:rsidR="00E84572" w:rsidRDefault="00E84572" w:rsidP="009456C3">
            <w:pPr>
              <w:jc w:val="center"/>
              <w:rPr>
                <w:b/>
                <w:bCs/>
                <w:sz w:val="20"/>
                <w:szCs w:val="20"/>
              </w:rPr>
            </w:pPr>
          </w:p>
          <w:p w:rsidR="00E84572" w:rsidRPr="0021553E" w:rsidRDefault="00E84572" w:rsidP="009456C3">
            <w:pPr>
              <w:jc w:val="center"/>
              <w:rPr>
                <w:b/>
                <w:bCs/>
                <w:sz w:val="20"/>
                <w:szCs w:val="20"/>
              </w:rPr>
            </w:pPr>
          </w:p>
          <w:p w:rsidR="00D86111" w:rsidRDefault="00D86111" w:rsidP="00BF15D4">
            <w:pPr>
              <w:jc w:val="center"/>
              <w:rPr>
                <w:bCs/>
                <w:sz w:val="20"/>
                <w:szCs w:val="20"/>
              </w:rPr>
            </w:pPr>
          </w:p>
          <w:p w:rsidR="00D86111" w:rsidRDefault="00D86111" w:rsidP="000010AA">
            <w:pPr>
              <w:jc w:val="center"/>
              <w:rPr>
                <w:b/>
                <w:bCs/>
                <w:sz w:val="20"/>
                <w:szCs w:val="20"/>
              </w:rPr>
            </w:pPr>
            <w:r>
              <w:rPr>
                <w:b/>
                <w:bCs/>
                <w:sz w:val="20"/>
                <w:szCs w:val="20"/>
              </w:rPr>
              <w:t>návrh zákona</w:t>
            </w:r>
            <w:r w:rsidR="0097129E">
              <w:rPr>
                <w:b/>
                <w:bCs/>
                <w:sz w:val="20"/>
                <w:szCs w:val="20"/>
              </w:rPr>
              <w:t xml:space="preserve"> </w:t>
            </w:r>
            <w:r w:rsidR="0097129E" w:rsidRPr="00863F0E">
              <w:rPr>
                <w:b/>
                <w:bCs/>
                <w:sz w:val="20"/>
                <w:szCs w:val="20"/>
              </w:rPr>
              <w:t>čl.</w:t>
            </w:r>
            <w:r w:rsidR="00863F0E" w:rsidRPr="00863F0E">
              <w:rPr>
                <w:b/>
                <w:bCs/>
                <w:sz w:val="20"/>
                <w:szCs w:val="20"/>
              </w:rPr>
              <w:t xml:space="preserve"> </w:t>
            </w:r>
            <w:r w:rsidR="0097129E" w:rsidRPr="00863F0E">
              <w:rPr>
                <w:b/>
                <w:bCs/>
                <w:sz w:val="20"/>
                <w:szCs w:val="20"/>
              </w:rPr>
              <w:t>I</w:t>
            </w: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863F0E" w:rsidRDefault="00863F0E" w:rsidP="000010AA">
            <w:pPr>
              <w:jc w:val="center"/>
              <w:rPr>
                <w:b/>
                <w:bCs/>
                <w:sz w:val="20"/>
                <w:szCs w:val="20"/>
              </w:rPr>
            </w:pPr>
          </w:p>
          <w:p w:rsidR="005B561E" w:rsidRDefault="005B561E" w:rsidP="000010AA">
            <w:pPr>
              <w:jc w:val="center"/>
              <w:rPr>
                <w:b/>
                <w:bCs/>
                <w:sz w:val="20"/>
                <w:szCs w:val="20"/>
              </w:rPr>
            </w:pPr>
          </w:p>
          <w:p w:rsidR="00D86111" w:rsidRDefault="00D86111" w:rsidP="000010AA">
            <w:pPr>
              <w:jc w:val="center"/>
              <w:rPr>
                <w:b/>
                <w:bCs/>
                <w:sz w:val="20"/>
                <w:szCs w:val="20"/>
              </w:rPr>
            </w:pPr>
          </w:p>
          <w:p w:rsidR="00D86111" w:rsidRPr="0021553E" w:rsidRDefault="00D86111" w:rsidP="008A042B">
            <w:pPr>
              <w:jc w:val="center"/>
              <w:rPr>
                <w:b/>
                <w:bCs/>
                <w:sz w:val="20"/>
                <w:szCs w:val="20"/>
              </w:rPr>
            </w:pPr>
            <w:r>
              <w:rPr>
                <w:b/>
                <w:bCs/>
                <w:sz w:val="20"/>
                <w:szCs w:val="20"/>
              </w:rPr>
              <w:t>návrh zákona</w:t>
            </w:r>
            <w:r w:rsidR="009C78EA">
              <w:rPr>
                <w:b/>
                <w:bCs/>
                <w:sz w:val="20"/>
                <w:szCs w:val="20"/>
              </w:rPr>
              <w:t xml:space="preserve"> </w:t>
            </w:r>
            <w:r w:rsidR="009C78EA" w:rsidRPr="00863F0E">
              <w:rPr>
                <w:b/>
                <w:bCs/>
                <w:sz w:val="20"/>
                <w:szCs w:val="20"/>
              </w:rPr>
              <w:t>čl.</w:t>
            </w:r>
            <w:r w:rsidR="00863F0E" w:rsidRPr="00863F0E">
              <w:rPr>
                <w:b/>
                <w:bCs/>
                <w:sz w:val="20"/>
                <w:szCs w:val="20"/>
              </w:rPr>
              <w:t xml:space="preserve"> </w:t>
            </w:r>
            <w:r w:rsidR="009C78EA" w:rsidRPr="00863F0E">
              <w:rPr>
                <w:b/>
                <w:bCs/>
                <w:sz w:val="20"/>
                <w:szCs w:val="20"/>
              </w:rPr>
              <w:t>I</w:t>
            </w:r>
          </w:p>
          <w:p w:rsidR="00D86111" w:rsidRDefault="00D86111" w:rsidP="000010AA">
            <w:pPr>
              <w:jc w:val="center"/>
              <w:rPr>
                <w:b/>
                <w:bCs/>
                <w:sz w:val="20"/>
                <w:szCs w:val="20"/>
              </w:rPr>
            </w:pPr>
          </w:p>
          <w:p w:rsidR="00D86111" w:rsidRDefault="00D86111" w:rsidP="000010AA">
            <w:pPr>
              <w:jc w:val="center"/>
              <w:rPr>
                <w:b/>
                <w:bCs/>
                <w:sz w:val="20"/>
                <w:szCs w:val="20"/>
              </w:rPr>
            </w:pPr>
          </w:p>
          <w:p w:rsidR="00D86111" w:rsidRDefault="00D86111" w:rsidP="000010AA">
            <w:pPr>
              <w:jc w:val="center"/>
              <w:rPr>
                <w:b/>
                <w:bCs/>
                <w:sz w:val="20"/>
                <w:szCs w:val="20"/>
              </w:rPr>
            </w:pPr>
          </w:p>
          <w:p w:rsidR="00017DEA" w:rsidRDefault="00017DEA" w:rsidP="000010AA">
            <w:pPr>
              <w:jc w:val="center"/>
              <w:rPr>
                <w:b/>
                <w:bCs/>
                <w:sz w:val="20"/>
                <w:szCs w:val="20"/>
              </w:rPr>
            </w:pPr>
          </w:p>
          <w:p w:rsidR="00D86111" w:rsidRPr="0021553E" w:rsidRDefault="00D86111" w:rsidP="008A042B">
            <w:pPr>
              <w:jc w:val="center"/>
              <w:rPr>
                <w:b/>
                <w:bCs/>
                <w:sz w:val="20"/>
                <w:szCs w:val="20"/>
              </w:rPr>
            </w:pPr>
            <w:r>
              <w:rPr>
                <w:b/>
                <w:bCs/>
                <w:sz w:val="20"/>
                <w:szCs w:val="20"/>
              </w:rPr>
              <w:t>návrh zákona</w:t>
            </w:r>
            <w:r w:rsidR="009C78EA">
              <w:rPr>
                <w:b/>
                <w:bCs/>
                <w:sz w:val="20"/>
                <w:szCs w:val="20"/>
              </w:rPr>
              <w:t xml:space="preserve"> </w:t>
            </w:r>
            <w:r w:rsidR="009C78EA" w:rsidRPr="00863F0E">
              <w:rPr>
                <w:b/>
                <w:bCs/>
                <w:sz w:val="20"/>
                <w:szCs w:val="20"/>
              </w:rPr>
              <w:t>čl.</w:t>
            </w:r>
            <w:r w:rsidR="00863F0E" w:rsidRPr="00863F0E">
              <w:rPr>
                <w:b/>
                <w:bCs/>
                <w:sz w:val="20"/>
                <w:szCs w:val="20"/>
              </w:rPr>
              <w:t xml:space="preserve"> </w:t>
            </w:r>
            <w:r w:rsidR="009C78EA" w:rsidRPr="00863F0E">
              <w:rPr>
                <w:b/>
                <w:bCs/>
                <w:sz w:val="20"/>
                <w:szCs w:val="20"/>
              </w:rPr>
              <w:t>I</w:t>
            </w:r>
          </w:p>
          <w:p w:rsidR="00D86111" w:rsidRPr="0021553E" w:rsidRDefault="00D86111" w:rsidP="000010AA">
            <w:pPr>
              <w:jc w:val="center"/>
              <w:rPr>
                <w:b/>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Pr="0021553E" w:rsidRDefault="00D86111" w:rsidP="006E11AB">
            <w:pPr>
              <w:jc w:val="center"/>
              <w:rPr>
                <w:b/>
                <w:bCs/>
                <w:sz w:val="20"/>
                <w:szCs w:val="20"/>
              </w:rPr>
            </w:pPr>
            <w:r>
              <w:rPr>
                <w:b/>
                <w:bCs/>
                <w:sz w:val="20"/>
                <w:szCs w:val="20"/>
              </w:rPr>
              <w:t>návrh zákona</w:t>
            </w:r>
            <w:r w:rsidR="00096BF7">
              <w:rPr>
                <w:b/>
                <w:bCs/>
                <w:sz w:val="20"/>
                <w:szCs w:val="20"/>
              </w:rPr>
              <w:t xml:space="preserve"> </w:t>
            </w:r>
            <w:r w:rsidR="00096BF7" w:rsidRPr="001B1F9F">
              <w:rPr>
                <w:b/>
                <w:bCs/>
                <w:sz w:val="20"/>
                <w:szCs w:val="20"/>
              </w:rPr>
              <w:t>čl.</w:t>
            </w:r>
            <w:r w:rsidR="001B1F9F" w:rsidRPr="001B1F9F">
              <w:rPr>
                <w:b/>
                <w:bCs/>
                <w:sz w:val="20"/>
                <w:szCs w:val="20"/>
              </w:rPr>
              <w:t xml:space="preserve"> </w:t>
            </w:r>
            <w:r w:rsidR="00096BF7" w:rsidRPr="001B1F9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82748F" w:rsidRDefault="0082748F" w:rsidP="00BF15D4">
            <w:pPr>
              <w:jc w:val="center"/>
              <w:rPr>
                <w:bCs/>
                <w:sz w:val="20"/>
                <w:szCs w:val="20"/>
              </w:rPr>
            </w:pPr>
          </w:p>
          <w:p w:rsidR="00D86111" w:rsidRPr="0021553E" w:rsidRDefault="00D86111" w:rsidP="006E11AB">
            <w:pPr>
              <w:jc w:val="center"/>
              <w:rPr>
                <w:b/>
                <w:bCs/>
                <w:sz w:val="20"/>
                <w:szCs w:val="20"/>
              </w:rPr>
            </w:pPr>
            <w:r>
              <w:rPr>
                <w:b/>
                <w:bCs/>
                <w:sz w:val="20"/>
                <w:szCs w:val="20"/>
              </w:rPr>
              <w:t>návrh zákona</w:t>
            </w:r>
            <w:r w:rsidR="003E0107" w:rsidRPr="0097129E">
              <w:rPr>
                <w:b/>
                <w:bCs/>
                <w:sz w:val="20"/>
                <w:szCs w:val="20"/>
                <w:highlight w:val="yellow"/>
              </w:rPr>
              <w:t xml:space="preserve"> </w:t>
            </w:r>
            <w:r w:rsidR="003E0107" w:rsidRPr="001B1F9F">
              <w:rPr>
                <w:b/>
                <w:bCs/>
                <w:sz w:val="20"/>
                <w:szCs w:val="20"/>
              </w:rPr>
              <w:t>čl.</w:t>
            </w:r>
            <w:r w:rsidR="001B1F9F" w:rsidRPr="001B1F9F">
              <w:rPr>
                <w:b/>
                <w:bCs/>
                <w:sz w:val="20"/>
                <w:szCs w:val="20"/>
              </w:rPr>
              <w:t xml:space="preserve"> </w:t>
            </w:r>
            <w:r w:rsidR="003E0107" w:rsidRPr="001B1F9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017DEA" w:rsidRDefault="00017DEA" w:rsidP="00BF15D4">
            <w:pPr>
              <w:jc w:val="center"/>
              <w:rPr>
                <w:bCs/>
                <w:sz w:val="20"/>
                <w:szCs w:val="20"/>
              </w:rPr>
            </w:pPr>
          </w:p>
          <w:p w:rsidR="003E0107" w:rsidRPr="0021553E" w:rsidRDefault="00D86111" w:rsidP="003E0107">
            <w:pPr>
              <w:jc w:val="center"/>
              <w:rPr>
                <w:b/>
                <w:bCs/>
                <w:sz w:val="20"/>
                <w:szCs w:val="20"/>
              </w:rPr>
            </w:pPr>
            <w:r>
              <w:rPr>
                <w:b/>
                <w:bCs/>
                <w:sz w:val="20"/>
                <w:szCs w:val="20"/>
              </w:rPr>
              <w:t>návrh zákona</w:t>
            </w:r>
            <w:r w:rsidR="003E0107" w:rsidRPr="0097129E">
              <w:rPr>
                <w:b/>
                <w:bCs/>
                <w:sz w:val="20"/>
                <w:szCs w:val="20"/>
                <w:highlight w:val="yellow"/>
              </w:rPr>
              <w:t xml:space="preserve"> </w:t>
            </w:r>
            <w:r w:rsidR="003E0107" w:rsidRPr="001B1F9F">
              <w:rPr>
                <w:b/>
                <w:bCs/>
                <w:sz w:val="20"/>
                <w:szCs w:val="20"/>
              </w:rPr>
              <w:t>čl.</w:t>
            </w:r>
            <w:r w:rsidR="001B1F9F" w:rsidRPr="001B1F9F">
              <w:rPr>
                <w:b/>
                <w:bCs/>
                <w:sz w:val="20"/>
                <w:szCs w:val="20"/>
              </w:rPr>
              <w:t xml:space="preserve"> </w:t>
            </w:r>
            <w:r w:rsidR="003E0107" w:rsidRPr="001B1F9F">
              <w:rPr>
                <w:b/>
                <w:bCs/>
                <w:sz w:val="20"/>
                <w:szCs w:val="20"/>
              </w:rPr>
              <w:t>I</w:t>
            </w:r>
          </w:p>
          <w:p w:rsidR="00D86111" w:rsidRPr="0021553E" w:rsidRDefault="00D86111" w:rsidP="00E2735D">
            <w:pPr>
              <w:jc w:val="center"/>
              <w:rPr>
                <w:b/>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5F46B9" w:rsidRDefault="005F46B9" w:rsidP="00BF15D4">
            <w:pPr>
              <w:jc w:val="center"/>
              <w:rPr>
                <w:bCs/>
                <w:sz w:val="20"/>
                <w:szCs w:val="20"/>
              </w:rPr>
            </w:pPr>
          </w:p>
          <w:p w:rsidR="00D86111" w:rsidRDefault="00D86111" w:rsidP="00BF15D4">
            <w:pPr>
              <w:jc w:val="center"/>
              <w:rPr>
                <w:bCs/>
                <w:sz w:val="20"/>
                <w:szCs w:val="20"/>
              </w:rPr>
            </w:pPr>
          </w:p>
          <w:p w:rsidR="00E5649D" w:rsidRDefault="00E5649D" w:rsidP="00E5649D">
            <w:pPr>
              <w:jc w:val="center"/>
              <w:rPr>
                <w:bCs/>
                <w:sz w:val="20"/>
                <w:szCs w:val="20"/>
              </w:rPr>
            </w:pPr>
            <w:r w:rsidRPr="00DC5242">
              <w:rPr>
                <w:bCs/>
                <w:sz w:val="20"/>
                <w:szCs w:val="20"/>
              </w:rPr>
              <w:t>381/2001</w:t>
            </w:r>
            <w:r>
              <w:rPr>
                <w:bCs/>
                <w:sz w:val="20"/>
                <w:szCs w:val="20"/>
              </w:rPr>
              <w:t xml:space="preserve"> </w:t>
            </w:r>
          </w:p>
          <w:p w:rsidR="00E5649D" w:rsidRDefault="00E5649D" w:rsidP="00E5649D">
            <w:pPr>
              <w:jc w:val="center"/>
              <w:rPr>
                <w:sz w:val="20"/>
                <w:szCs w:val="20"/>
              </w:rPr>
            </w:pPr>
            <w:r>
              <w:rPr>
                <w:sz w:val="20"/>
                <w:szCs w:val="20"/>
              </w:rPr>
              <w:t>a</w:t>
            </w:r>
          </w:p>
          <w:p w:rsidR="00E5649D" w:rsidRDefault="00E5649D" w:rsidP="00E5649D">
            <w:pPr>
              <w:jc w:val="center"/>
              <w:rPr>
                <w:b/>
                <w:sz w:val="20"/>
                <w:szCs w:val="20"/>
              </w:rPr>
            </w:pPr>
            <w:r w:rsidRPr="004F3F47">
              <w:rPr>
                <w:b/>
                <w:sz w:val="20"/>
                <w:szCs w:val="20"/>
              </w:rPr>
              <w:lastRenderedPageBreak/>
              <w:t>návrh zákona</w:t>
            </w:r>
            <w:r>
              <w:rPr>
                <w:b/>
                <w:sz w:val="20"/>
                <w:szCs w:val="20"/>
              </w:rPr>
              <w:t xml:space="preserve"> </w:t>
            </w:r>
            <w:r w:rsidRPr="003133F0">
              <w:rPr>
                <w:b/>
                <w:sz w:val="20"/>
                <w:szCs w:val="20"/>
              </w:rPr>
              <w:t>čl. I</w:t>
            </w:r>
          </w:p>
          <w:p w:rsidR="00D86111" w:rsidRDefault="00D86111" w:rsidP="00BF15D4">
            <w:pPr>
              <w:jc w:val="center"/>
              <w:rPr>
                <w:bCs/>
                <w:sz w:val="20"/>
                <w:szCs w:val="20"/>
              </w:rPr>
            </w:pPr>
          </w:p>
          <w:p w:rsidR="00D86111" w:rsidRDefault="00D86111" w:rsidP="00BF15D4">
            <w:pPr>
              <w:jc w:val="center"/>
              <w:rPr>
                <w:bCs/>
                <w:sz w:val="20"/>
                <w:szCs w:val="20"/>
              </w:rPr>
            </w:pPr>
          </w:p>
          <w:p w:rsidR="004F5C00" w:rsidRDefault="004F5C00"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r>
              <w:rPr>
                <w:bCs/>
                <w:sz w:val="20"/>
                <w:szCs w:val="20"/>
              </w:rPr>
              <w:t>381/2001</w:t>
            </w:r>
          </w:p>
          <w:p w:rsidR="005F442D" w:rsidRDefault="005F442D" w:rsidP="00BF15D4">
            <w:pPr>
              <w:jc w:val="center"/>
              <w:rPr>
                <w:bCs/>
                <w:sz w:val="20"/>
                <w:szCs w:val="20"/>
              </w:rPr>
            </w:pPr>
          </w:p>
          <w:p w:rsidR="00821C58" w:rsidRDefault="00821C58" w:rsidP="00BF15D4">
            <w:pPr>
              <w:jc w:val="center"/>
              <w:rPr>
                <w:bCs/>
                <w:sz w:val="20"/>
                <w:szCs w:val="20"/>
              </w:rPr>
            </w:pPr>
          </w:p>
          <w:p w:rsidR="00821C58" w:rsidRDefault="00821C58" w:rsidP="00BF15D4">
            <w:pPr>
              <w:jc w:val="center"/>
              <w:rPr>
                <w:bCs/>
                <w:sz w:val="20"/>
                <w:szCs w:val="20"/>
              </w:rPr>
            </w:pPr>
          </w:p>
          <w:p w:rsidR="00821C58" w:rsidRDefault="00821C58" w:rsidP="00BF15D4">
            <w:pPr>
              <w:jc w:val="center"/>
              <w:rPr>
                <w:bCs/>
                <w:sz w:val="20"/>
                <w:szCs w:val="20"/>
              </w:rPr>
            </w:pPr>
          </w:p>
          <w:p w:rsidR="005F442D" w:rsidRDefault="005F442D" w:rsidP="00BF15D4">
            <w:pPr>
              <w:jc w:val="center"/>
              <w:rPr>
                <w:bCs/>
                <w:sz w:val="20"/>
                <w:szCs w:val="20"/>
              </w:rPr>
            </w:pPr>
          </w:p>
          <w:p w:rsidR="00062A87" w:rsidRDefault="00062A87" w:rsidP="00BF15D4">
            <w:pPr>
              <w:jc w:val="center"/>
              <w:rPr>
                <w:bCs/>
                <w:sz w:val="20"/>
                <w:szCs w:val="20"/>
              </w:rPr>
            </w:pPr>
          </w:p>
          <w:p w:rsidR="00017DEA" w:rsidRDefault="00017DEA" w:rsidP="00BF15D4">
            <w:pPr>
              <w:jc w:val="center"/>
              <w:rPr>
                <w:bCs/>
                <w:sz w:val="20"/>
                <w:szCs w:val="20"/>
              </w:rPr>
            </w:pPr>
          </w:p>
          <w:p w:rsidR="005F442D" w:rsidRDefault="005F442D" w:rsidP="00BF15D4">
            <w:pPr>
              <w:jc w:val="center"/>
              <w:rPr>
                <w:bCs/>
                <w:sz w:val="20"/>
                <w:szCs w:val="20"/>
              </w:rPr>
            </w:pPr>
            <w:r>
              <w:rPr>
                <w:bCs/>
                <w:sz w:val="20"/>
                <w:szCs w:val="20"/>
              </w:rPr>
              <w:t>381/2001</w:t>
            </w: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Default="00AC3FE2" w:rsidP="00BF15D4">
            <w:pPr>
              <w:jc w:val="center"/>
              <w:rPr>
                <w:bCs/>
                <w:sz w:val="20"/>
                <w:szCs w:val="20"/>
              </w:rPr>
            </w:pPr>
          </w:p>
          <w:p w:rsidR="00AC3FE2" w:rsidRPr="00D26434" w:rsidRDefault="00AC3FE2" w:rsidP="00BF15D4">
            <w:pPr>
              <w:jc w:val="center"/>
              <w:rPr>
                <w:bCs/>
                <w:sz w:val="20"/>
                <w:szCs w:val="20"/>
              </w:rPr>
            </w:pPr>
            <w:r w:rsidRPr="009034DE">
              <w:rPr>
                <w:bCs/>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D86111" w:rsidRDefault="00D86111" w:rsidP="00BF3DB0">
            <w:pPr>
              <w:pStyle w:val="Normlny0"/>
              <w:jc w:val="center"/>
              <w:rPr>
                <w:sz w:val="16"/>
                <w:szCs w:val="16"/>
              </w:rPr>
            </w:pPr>
          </w:p>
          <w:p w:rsidR="007C7876" w:rsidRDefault="007C7876" w:rsidP="00BF3DB0">
            <w:pPr>
              <w:pStyle w:val="Normlny0"/>
              <w:jc w:val="center"/>
              <w:rPr>
                <w:sz w:val="16"/>
                <w:szCs w:val="16"/>
              </w:rPr>
            </w:pPr>
          </w:p>
          <w:p w:rsidR="007C7876" w:rsidRPr="007C7876" w:rsidRDefault="007C7876" w:rsidP="00BF3DB0">
            <w:pPr>
              <w:pStyle w:val="Normlny0"/>
              <w:jc w:val="center"/>
              <w:rPr>
                <w:sz w:val="16"/>
                <w:szCs w:val="16"/>
              </w:rPr>
            </w:pPr>
          </w:p>
          <w:p w:rsidR="00D86111" w:rsidRPr="007C7876" w:rsidRDefault="00D86111" w:rsidP="00BF3DB0">
            <w:pPr>
              <w:pStyle w:val="Normlny0"/>
              <w:jc w:val="center"/>
              <w:rPr>
                <w:sz w:val="16"/>
                <w:szCs w:val="16"/>
              </w:rPr>
            </w:pPr>
          </w:p>
          <w:p w:rsidR="00D86111" w:rsidRPr="007C7876" w:rsidRDefault="00D86111" w:rsidP="00BF3DB0">
            <w:pPr>
              <w:pStyle w:val="Normlny0"/>
              <w:jc w:val="center"/>
              <w:rPr>
                <w:sz w:val="16"/>
                <w:szCs w:val="16"/>
              </w:rPr>
            </w:pPr>
          </w:p>
          <w:p w:rsidR="00214DAE" w:rsidRPr="007C7876" w:rsidRDefault="00214DAE" w:rsidP="00214DAE">
            <w:pPr>
              <w:pStyle w:val="Normlny0"/>
              <w:jc w:val="center"/>
              <w:rPr>
                <w:sz w:val="16"/>
                <w:szCs w:val="16"/>
              </w:rPr>
            </w:pPr>
            <w:r w:rsidRPr="007C7876">
              <w:rPr>
                <w:sz w:val="16"/>
                <w:szCs w:val="16"/>
              </w:rPr>
              <w:t>§ 20</w:t>
            </w:r>
          </w:p>
          <w:p w:rsidR="00214DAE" w:rsidRPr="007C7876" w:rsidRDefault="00214DAE" w:rsidP="00214DAE">
            <w:pPr>
              <w:pStyle w:val="Normlny0"/>
              <w:jc w:val="center"/>
              <w:rPr>
                <w:sz w:val="16"/>
                <w:szCs w:val="16"/>
              </w:rPr>
            </w:pPr>
            <w:r w:rsidRPr="007C7876">
              <w:rPr>
                <w:sz w:val="16"/>
                <w:szCs w:val="16"/>
              </w:rPr>
              <w:t>O 1</w:t>
            </w:r>
          </w:p>
          <w:p w:rsidR="00D86111" w:rsidRPr="007C7876" w:rsidRDefault="00D86111" w:rsidP="001C3A0B">
            <w:pPr>
              <w:pStyle w:val="Normlny0"/>
              <w:jc w:val="center"/>
              <w:rPr>
                <w:sz w:val="16"/>
                <w:szCs w:val="16"/>
              </w:rPr>
            </w:pPr>
            <w:r w:rsidRPr="007C7876">
              <w:rPr>
                <w:sz w:val="16"/>
                <w:szCs w:val="16"/>
              </w:rPr>
              <w:t>§ 24  O 2  P c)</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0101DC" w:rsidRPr="007C7876" w:rsidRDefault="000101DC" w:rsidP="001C3A0B">
            <w:pPr>
              <w:pStyle w:val="Normlny0"/>
              <w:jc w:val="center"/>
              <w:rPr>
                <w:sz w:val="16"/>
                <w:szCs w:val="16"/>
              </w:rPr>
            </w:pPr>
          </w:p>
          <w:p w:rsidR="006F575E" w:rsidRPr="007C7876" w:rsidRDefault="006F575E" w:rsidP="006F575E">
            <w:pPr>
              <w:pStyle w:val="Normlny0"/>
              <w:jc w:val="center"/>
              <w:rPr>
                <w:b/>
                <w:sz w:val="16"/>
                <w:szCs w:val="16"/>
              </w:rPr>
            </w:pPr>
            <w:r w:rsidRPr="007C7876">
              <w:rPr>
                <w:b/>
                <w:sz w:val="16"/>
                <w:szCs w:val="16"/>
              </w:rPr>
              <w:t>§24d O 1</w:t>
            </w:r>
          </w:p>
          <w:p w:rsidR="00BD47AA" w:rsidRPr="007C7876" w:rsidRDefault="00BD47AA" w:rsidP="001C3A0B">
            <w:pPr>
              <w:pStyle w:val="Normlny0"/>
              <w:jc w:val="center"/>
              <w:rPr>
                <w:sz w:val="16"/>
                <w:szCs w:val="16"/>
              </w:rPr>
            </w:pPr>
          </w:p>
          <w:p w:rsidR="006F575E" w:rsidRDefault="006F575E"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E92D7E" w:rsidRPr="007C7876" w:rsidRDefault="00E92D7E" w:rsidP="001C3A0B">
            <w:pPr>
              <w:pStyle w:val="Normlny0"/>
              <w:jc w:val="center"/>
              <w:rPr>
                <w:sz w:val="16"/>
                <w:szCs w:val="16"/>
              </w:rPr>
            </w:pPr>
          </w:p>
          <w:p w:rsidR="006F575E" w:rsidRPr="007C7876" w:rsidRDefault="006F575E" w:rsidP="001C3A0B">
            <w:pPr>
              <w:pStyle w:val="Normlny0"/>
              <w:jc w:val="center"/>
              <w:rPr>
                <w:sz w:val="16"/>
                <w:szCs w:val="16"/>
              </w:rPr>
            </w:pPr>
          </w:p>
          <w:p w:rsidR="00D86111" w:rsidRPr="007C7876" w:rsidRDefault="00D86111" w:rsidP="001C3A0B">
            <w:pPr>
              <w:pStyle w:val="Normlny0"/>
              <w:jc w:val="center"/>
              <w:rPr>
                <w:sz w:val="16"/>
                <w:szCs w:val="16"/>
              </w:rPr>
            </w:pPr>
            <w:r w:rsidRPr="007C7876">
              <w:rPr>
                <w:sz w:val="16"/>
                <w:szCs w:val="16"/>
              </w:rPr>
              <w:t xml:space="preserve">§ 20 </w:t>
            </w:r>
          </w:p>
          <w:p w:rsidR="00D86111" w:rsidRPr="007C7876" w:rsidRDefault="00D86111" w:rsidP="001C3A0B">
            <w:pPr>
              <w:pStyle w:val="Normlny0"/>
              <w:jc w:val="center"/>
              <w:rPr>
                <w:sz w:val="16"/>
                <w:szCs w:val="16"/>
              </w:rPr>
            </w:pPr>
            <w:r w:rsidRPr="007C7876">
              <w:rPr>
                <w:sz w:val="16"/>
                <w:szCs w:val="16"/>
              </w:rPr>
              <w:t>O 5 a 6</w:t>
            </w: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D86111" w:rsidRPr="007C7876" w:rsidRDefault="00D86111" w:rsidP="001C3A0B">
            <w:pPr>
              <w:pStyle w:val="Normlny0"/>
              <w:jc w:val="center"/>
              <w:rPr>
                <w:sz w:val="16"/>
                <w:szCs w:val="16"/>
              </w:rPr>
            </w:pPr>
          </w:p>
          <w:p w:rsidR="00A13F4A" w:rsidRPr="007C7876" w:rsidRDefault="00A13F4A" w:rsidP="00863F0E">
            <w:pPr>
              <w:pStyle w:val="Normlny0"/>
              <w:jc w:val="center"/>
              <w:rPr>
                <w:sz w:val="16"/>
                <w:szCs w:val="16"/>
              </w:rPr>
            </w:pPr>
            <w:r w:rsidRPr="007C7876">
              <w:rPr>
                <w:sz w:val="16"/>
                <w:szCs w:val="16"/>
              </w:rPr>
              <w:t>§ 23 O 1 V 2</w:t>
            </w:r>
          </w:p>
          <w:p w:rsidR="00D86111" w:rsidRPr="007C7876" w:rsidRDefault="00072A09" w:rsidP="001C3A0B">
            <w:pPr>
              <w:pStyle w:val="Normlny0"/>
              <w:jc w:val="center"/>
              <w:rPr>
                <w:sz w:val="16"/>
                <w:szCs w:val="16"/>
              </w:rPr>
            </w:pPr>
            <w:r w:rsidRPr="007C7876">
              <w:rPr>
                <w:sz w:val="16"/>
                <w:szCs w:val="16"/>
              </w:rPr>
              <w:t xml:space="preserve">§ 177 </w:t>
            </w:r>
            <w:r w:rsidR="00A13F4A" w:rsidRPr="007C7876">
              <w:rPr>
                <w:sz w:val="16"/>
                <w:szCs w:val="16"/>
              </w:rPr>
              <w:t>O</w:t>
            </w:r>
            <w:r w:rsidRPr="007C7876">
              <w:rPr>
                <w:sz w:val="16"/>
                <w:szCs w:val="16"/>
              </w:rPr>
              <w:t xml:space="preserve"> 5 a 6</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E5649D" w:rsidRPr="007C7876" w:rsidRDefault="00E5649D" w:rsidP="001C3A0B">
            <w:pPr>
              <w:pStyle w:val="Normlny0"/>
              <w:jc w:val="center"/>
              <w:rPr>
                <w:b/>
                <w:sz w:val="16"/>
                <w:szCs w:val="16"/>
              </w:rPr>
            </w:pPr>
          </w:p>
          <w:p w:rsidR="00D86111" w:rsidRPr="007C7876" w:rsidRDefault="00D86111" w:rsidP="001C3A0B">
            <w:pPr>
              <w:pStyle w:val="Normlny0"/>
              <w:jc w:val="center"/>
              <w:rPr>
                <w:b/>
                <w:sz w:val="16"/>
                <w:szCs w:val="16"/>
              </w:rPr>
            </w:pPr>
            <w:r w:rsidRPr="007C7876">
              <w:rPr>
                <w:b/>
                <w:sz w:val="16"/>
                <w:szCs w:val="16"/>
              </w:rPr>
              <w:t>§ 24d</w:t>
            </w:r>
          </w:p>
          <w:p w:rsidR="00D86111" w:rsidRPr="007C7876" w:rsidRDefault="00D86111" w:rsidP="001C3A0B">
            <w:pPr>
              <w:pStyle w:val="Normlny0"/>
              <w:jc w:val="center"/>
              <w:rPr>
                <w:b/>
                <w:sz w:val="16"/>
                <w:szCs w:val="16"/>
              </w:rPr>
            </w:pPr>
            <w:r w:rsidRPr="007C7876">
              <w:rPr>
                <w:b/>
                <w:sz w:val="16"/>
                <w:szCs w:val="16"/>
              </w:rPr>
              <w:t>O 12</w:t>
            </w: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E64E34" w:rsidRPr="007C7876" w:rsidRDefault="00E64E34" w:rsidP="001C3A0B">
            <w:pPr>
              <w:pStyle w:val="Normlny0"/>
              <w:jc w:val="center"/>
              <w:rPr>
                <w:sz w:val="16"/>
                <w:szCs w:val="16"/>
              </w:rPr>
            </w:pPr>
          </w:p>
          <w:p w:rsidR="00D86111" w:rsidRPr="007C7876" w:rsidRDefault="00D86111" w:rsidP="001C3A0B">
            <w:pPr>
              <w:pStyle w:val="Normlny0"/>
              <w:jc w:val="center"/>
              <w:rPr>
                <w:sz w:val="16"/>
                <w:szCs w:val="16"/>
              </w:rPr>
            </w:pPr>
            <w:r w:rsidRPr="007C7876">
              <w:rPr>
                <w:sz w:val="16"/>
                <w:szCs w:val="16"/>
              </w:rPr>
              <w:t>§ 24</w:t>
            </w:r>
          </w:p>
          <w:p w:rsidR="00D86111" w:rsidRPr="007C7876" w:rsidRDefault="00D86111" w:rsidP="001C3A0B">
            <w:pPr>
              <w:pStyle w:val="Normlny0"/>
              <w:jc w:val="center"/>
              <w:rPr>
                <w:sz w:val="16"/>
                <w:szCs w:val="16"/>
              </w:rPr>
            </w:pPr>
            <w:r w:rsidRPr="007C7876">
              <w:rPr>
                <w:sz w:val="16"/>
                <w:szCs w:val="16"/>
              </w:rPr>
              <w:t>O 3</w:t>
            </w:r>
          </w:p>
          <w:p w:rsidR="00D86111" w:rsidRPr="007C7876" w:rsidRDefault="00D86111" w:rsidP="001C3A0B">
            <w:pPr>
              <w:pStyle w:val="Normlny0"/>
              <w:jc w:val="center"/>
              <w:rPr>
                <w:sz w:val="16"/>
                <w:szCs w:val="16"/>
              </w:rPr>
            </w:pPr>
          </w:p>
          <w:p w:rsidR="00D86111" w:rsidRDefault="00D86111" w:rsidP="001C3A0B">
            <w:pPr>
              <w:pStyle w:val="Normlny0"/>
              <w:jc w:val="center"/>
              <w:rPr>
                <w:sz w:val="16"/>
                <w:szCs w:val="16"/>
              </w:rPr>
            </w:pPr>
          </w:p>
          <w:p w:rsidR="007C7876" w:rsidRDefault="007C7876" w:rsidP="001C3A0B">
            <w:pPr>
              <w:pStyle w:val="Normlny0"/>
              <w:jc w:val="center"/>
              <w:rPr>
                <w:sz w:val="16"/>
                <w:szCs w:val="16"/>
              </w:rPr>
            </w:pPr>
          </w:p>
          <w:p w:rsidR="007C7876" w:rsidRPr="007C7876" w:rsidRDefault="007C7876" w:rsidP="001C3A0B">
            <w:pPr>
              <w:pStyle w:val="Normlny0"/>
              <w:jc w:val="center"/>
              <w:rPr>
                <w:sz w:val="16"/>
                <w:szCs w:val="16"/>
              </w:rPr>
            </w:pPr>
          </w:p>
          <w:p w:rsidR="009456C3" w:rsidRDefault="009456C3" w:rsidP="000010AA">
            <w:pPr>
              <w:pStyle w:val="Normlny0"/>
              <w:jc w:val="center"/>
              <w:rPr>
                <w:b/>
                <w:sz w:val="16"/>
                <w:szCs w:val="16"/>
              </w:rPr>
            </w:pPr>
          </w:p>
          <w:p w:rsidR="00D86111" w:rsidRPr="007C7876" w:rsidRDefault="00D86111" w:rsidP="000010AA">
            <w:pPr>
              <w:pStyle w:val="Normlny0"/>
              <w:jc w:val="center"/>
              <w:rPr>
                <w:b/>
                <w:sz w:val="16"/>
                <w:szCs w:val="16"/>
              </w:rPr>
            </w:pPr>
            <w:r w:rsidRPr="007C7876">
              <w:rPr>
                <w:b/>
                <w:sz w:val="16"/>
                <w:szCs w:val="16"/>
              </w:rPr>
              <w:t xml:space="preserve">§ 24d O 4 </w:t>
            </w: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D86111" w:rsidRDefault="00D86111" w:rsidP="000010AA">
            <w:pPr>
              <w:pStyle w:val="Normlny0"/>
              <w:jc w:val="center"/>
              <w:rPr>
                <w:sz w:val="16"/>
                <w:szCs w:val="16"/>
              </w:rPr>
            </w:pPr>
          </w:p>
          <w:p w:rsidR="007C7876" w:rsidRPr="007C7876" w:rsidRDefault="007C7876" w:rsidP="000010AA">
            <w:pPr>
              <w:pStyle w:val="Normlny0"/>
              <w:jc w:val="center"/>
              <w:rPr>
                <w:sz w:val="16"/>
                <w:szCs w:val="16"/>
              </w:rPr>
            </w:pPr>
          </w:p>
          <w:p w:rsidR="00863F0E" w:rsidRDefault="00863F0E" w:rsidP="000010AA">
            <w:pPr>
              <w:pStyle w:val="Normlny0"/>
              <w:jc w:val="center"/>
              <w:rPr>
                <w:sz w:val="16"/>
                <w:szCs w:val="16"/>
              </w:rPr>
            </w:pPr>
          </w:p>
          <w:p w:rsidR="005B561E" w:rsidRDefault="005B561E" w:rsidP="000010AA">
            <w:pPr>
              <w:pStyle w:val="Normlny0"/>
              <w:jc w:val="center"/>
              <w:rPr>
                <w:sz w:val="16"/>
                <w:szCs w:val="16"/>
              </w:rPr>
            </w:pPr>
          </w:p>
          <w:p w:rsidR="005B561E" w:rsidRDefault="005B561E" w:rsidP="000010AA">
            <w:pPr>
              <w:pStyle w:val="Normlny0"/>
              <w:jc w:val="center"/>
              <w:rPr>
                <w:sz w:val="16"/>
                <w:szCs w:val="16"/>
              </w:rPr>
            </w:pPr>
          </w:p>
          <w:p w:rsidR="005B561E" w:rsidRDefault="005B561E" w:rsidP="000010AA">
            <w:pPr>
              <w:pStyle w:val="Normlny0"/>
              <w:jc w:val="center"/>
              <w:rPr>
                <w:sz w:val="16"/>
                <w:szCs w:val="16"/>
              </w:rPr>
            </w:pPr>
          </w:p>
          <w:p w:rsidR="00D86111" w:rsidRPr="007C7876" w:rsidRDefault="00D86111" w:rsidP="000010AA">
            <w:pPr>
              <w:pStyle w:val="Normlny0"/>
              <w:jc w:val="center"/>
              <w:rPr>
                <w:sz w:val="16"/>
                <w:szCs w:val="16"/>
              </w:rPr>
            </w:pPr>
          </w:p>
          <w:p w:rsidR="00D86111" w:rsidRPr="007C7876" w:rsidRDefault="00D86111" w:rsidP="000010AA">
            <w:pPr>
              <w:pStyle w:val="Normlny0"/>
              <w:jc w:val="center"/>
              <w:rPr>
                <w:b/>
                <w:sz w:val="16"/>
                <w:szCs w:val="16"/>
              </w:rPr>
            </w:pPr>
            <w:r w:rsidRPr="007C7876">
              <w:rPr>
                <w:b/>
                <w:sz w:val="16"/>
                <w:szCs w:val="16"/>
              </w:rPr>
              <w:t>§ 24d O 5</w:t>
            </w:r>
          </w:p>
          <w:p w:rsidR="00D86111" w:rsidRPr="007C7876" w:rsidRDefault="00D86111" w:rsidP="000010AA">
            <w:pPr>
              <w:pStyle w:val="Normlny0"/>
              <w:jc w:val="center"/>
              <w:rPr>
                <w:sz w:val="16"/>
                <w:szCs w:val="16"/>
              </w:rPr>
            </w:pPr>
          </w:p>
          <w:p w:rsidR="00D86111" w:rsidRPr="007C7876" w:rsidRDefault="00D86111" w:rsidP="000010AA">
            <w:pPr>
              <w:pStyle w:val="Normlny0"/>
              <w:jc w:val="center"/>
              <w:rPr>
                <w:sz w:val="16"/>
                <w:szCs w:val="16"/>
              </w:rPr>
            </w:pPr>
          </w:p>
          <w:p w:rsidR="0082748F" w:rsidRDefault="0082748F" w:rsidP="000010AA">
            <w:pPr>
              <w:pStyle w:val="Normlny0"/>
              <w:jc w:val="center"/>
              <w:rPr>
                <w:sz w:val="16"/>
                <w:szCs w:val="16"/>
              </w:rPr>
            </w:pPr>
          </w:p>
          <w:p w:rsidR="007C7876" w:rsidRDefault="007C7876" w:rsidP="000010AA">
            <w:pPr>
              <w:pStyle w:val="Normlny0"/>
              <w:jc w:val="center"/>
              <w:rPr>
                <w:sz w:val="16"/>
                <w:szCs w:val="16"/>
              </w:rPr>
            </w:pPr>
          </w:p>
          <w:p w:rsidR="00017DEA" w:rsidRDefault="00017DEA" w:rsidP="000010AA">
            <w:pPr>
              <w:pStyle w:val="Normlny0"/>
              <w:jc w:val="center"/>
              <w:rPr>
                <w:sz w:val="16"/>
                <w:szCs w:val="16"/>
              </w:rPr>
            </w:pPr>
          </w:p>
          <w:p w:rsidR="007C7876" w:rsidRPr="007C7876" w:rsidRDefault="007C7876" w:rsidP="000010AA">
            <w:pPr>
              <w:pStyle w:val="Normlny0"/>
              <w:jc w:val="center"/>
              <w:rPr>
                <w:sz w:val="16"/>
                <w:szCs w:val="16"/>
              </w:rPr>
            </w:pPr>
          </w:p>
          <w:p w:rsidR="00551F38" w:rsidRDefault="00D86111" w:rsidP="008A042B">
            <w:pPr>
              <w:pStyle w:val="Normlny0"/>
              <w:jc w:val="center"/>
              <w:rPr>
                <w:b/>
                <w:sz w:val="16"/>
                <w:szCs w:val="16"/>
              </w:rPr>
            </w:pPr>
            <w:r w:rsidRPr="007C7876">
              <w:rPr>
                <w:b/>
                <w:sz w:val="16"/>
                <w:szCs w:val="16"/>
              </w:rPr>
              <w:t xml:space="preserve">§ 24d O 6 P a) </w:t>
            </w:r>
          </w:p>
          <w:p w:rsidR="00551F38" w:rsidRDefault="00551F38" w:rsidP="008A042B">
            <w:pPr>
              <w:pStyle w:val="Normlny0"/>
              <w:jc w:val="center"/>
              <w:rPr>
                <w:b/>
                <w:sz w:val="16"/>
                <w:szCs w:val="16"/>
              </w:rPr>
            </w:pPr>
          </w:p>
          <w:p w:rsidR="009456C3" w:rsidRDefault="009456C3" w:rsidP="009456C3">
            <w:pPr>
              <w:pStyle w:val="Normlny0"/>
              <w:rPr>
                <w:b/>
                <w:sz w:val="16"/>
                <w:szCs w:val="16"/>
              </w:rPr>
            </w:pPr>
          </w:p>
          <w:p w:rsidR="00551F38" w:rsidRDefault="00551F38" w:rsidP="008A042B">
            <w:pPr>
              <w:pStyle w:val="Normlny0"/>
              <w:jc w:val="center"/>
              <w:rPr>
                <w:b/>
                <w:sz w:val="16"/>
                <w:szCs w:val="16"/>
              </w:rPr>
            </w:pPr>
          </w:p>
          <w:p w:rsidR="00551F38" w:rsidRDefault="00551F38" w:rsidP="008A042B">
            <w:pPr>
              <w:pStyle w:val="Normlny0"/>
              <w:jc w:val="center"/>
              <w:rPr>
                <w:b/>
                <w:sz w:val="16"/>
                <w:szCs w:val="16"/>
              </w:rPr>
            </w:pPr>
          </w:p>
          <w:p w:rsidR="009456C3" w:rsidRDefault="009456C3" w:rsidP="008A042B">
            <w:pPr>
              <w:pStyle w:val="Normlny0"/>
              <w:jc w:val="center"/>
              <w:rPr>
                <w:b/>
                <w:sz w:val="16"/>
                <w:szCs w:val="16"/>
              </w:rPr>
            </w:pPr>
          </w:p>
          <w:p w:rsidR="00D86111" w:rsidRPr="007C7876" w:rsidRDefault="00D86111" w:rsidP="008A042B">
            <w:pPr>
              <w:pStyle w:val="Normlny0"/>
              <w:jc w:val="center"/>
              <w:rPr>
                <w:b/>
                <w:sz w:val="16"/>
                <w:szCs w:val="16"/>
              </w:rPr>
            </w:pPr>
            <w:r w:rsidRPr="007C7876">
              <w:rPr>
                <w:b/>
                <w:sz w:val="16"/>
                <w:szCs w:val="16"/>
              </w:rPr>
              <w:t xml:space="preserve"> b)</w:t>
            </w:r>
          </w:p>
          <w:p w:rsidR="00D86111" w:rsidRPr="007C7876" w:rsidRDefault="00D86111" w:rsidP="008A042B">
            <w:pPr>
              <w:pStyle w:val="Normlny0"/>
              <w:jc w:val="center"/>
              <w:rPr>
                <w:b/>
                <w:sz w:val="16"/>
                <w:szCs w:val="16"/>
              </w:rPr>
            </w:pPr>
          </w:p>
          <w:p w:rsidR="00551F38" w:rsidRPr="007C7876" w:rsidRDefault="00551F38"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Default="00D86111" w:rsidP="008A042B">
            <w:pPr>
              <w:pStyle w:val="Normlny0"/>
              <w:jc w:val="center"/>
              <w:rPr>
                <w:b/>
                <w:sz w:val="16"/>
                <w:szCs w:val="16"/>
              </w:rPr>
            </w:pPr>
          </w:p>
          <w:p w:rsidR="007C7876" w:rsidRDefault="007C7876" w:rsidP="008A042B">
            <w:pPr>
              <w:pStyle w:val="Normlny0"/>
              <w:jc w:val="center"/>
              <w:rPr>
                <w:b/>
                <w:sz w:val="16"/>
                <w:szCs w:val="16"/>
              </w:rPr>
            </w:pPr>
          </w:p>
          <w:p w:rsidR="007C7876" w:rsidRDefault="007C7876" w:rsidP="008A042B">
            <w:pPr>
              <w:pStyle w:val="Normlny0"/>
              <w:jc w:val="center"/>
              <w:rPr>
                <w:b/>
                <w:sz w:val="16"/>
                <w:szCs w:val="16"/>
              </w:rPr>
            </w:pPr>
          </w:p>
          <w:p w:rsidR="007C7876" w:rsidRDefault="007C7876" w:rsidP="008A042B">
            <w:pPr>
              <w:pStyle w:val="Normlny0"/>
              <w:jc w:val="center"/>
              <w:rPr>
                <w:b/>
                <w:sz w:val="16"/>
                <w:szCs w:val="16"/>
              </w:rPr>
            </w:pPr>
          </w:p>
          <w:p w:rsidR="007C7876" w:rsidRPr="007C7876" w:rsidRDefault="007C7876"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7</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Default="00D86111" w:rsidP="006E11AB">
            <w:pPr>
              <w:pStyle w:val="Normlny0"/>
              <w:jc w:val="center"/>
              <w:rPr>
                <w:b/>
                <w:sz w:val="16"/>
                <w:szCs w:val="16"/>
              </w:rPr>
            </w:pPr>
          </w:p>
          <w:p w:rsidR="007C7876" w:rsidRDefault="007C7876" w:rsidP="006E11AB">
            <w:pPr>
              <w:pStyle w:val="Normlny0"/>
              <w:jc w:val="center"/>
              <w:rPr>
                <w:b/>
                <w:sz w:val="16"/>
                <w:szCs w:val="16"/>
              </w:rPr>
            </w:pPr>
          </w:p>
          <w:p w:rsidR="0082748F" w:rsidRPr="007C7876" w:rsidRDefault="0082748F"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8</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82748F" w:rsidRPr="007C7876" w:rsidRDefault="0082748F" w:rsidP="006E11AB">
            <w:pPr>
              <w:pStyle w:val="Normlny0"/>
              <w:jc w:val="center"/>
              <w:rPr>
                <w:b/>
                <w:sz w:val="16"/>
                <w:szCs w:val="16"/>
              </w:rPr>
            </w:pPr>
          </w:p>
          <w:p w:rsidR="00D86111" w:rsidRPr="007C7876" w:rsidRDefault="00D86111" w:rsidP="006E11AB">
            <w:pPr>
              <w:pStyle w:val="Normlny0"/>
              <w:jc w:val="center"/>
              <w:rPr>
                <w:b/>
                <w:sz w:val="16"/>
                <w:szCs w:val="16"/>
              </w:rPr>
            </w:pPr>
          </w:p>
          <w:p w:rsidR="007C7876" w:rsidRDefault="007C7876" w:rsidP="006E11AB">
            <w:pPr>
              <w:pStyle w:val="Normlny0"/>
              <w:jc w:val="center"/>
              <w:rPr>
                <w:b/>
                <w:sz w:val="16"/>
                <w:szCs w:val="16"/>
              </w:rPr>
            </w:pPr>
          </w:p>
          <w:p w:rsidR="00017DEA" w:rsidRDefault="00017DEA" w:rsidP="006E11AB">
            <w:pPr>
              <w:pStyle w:val="Normlny0"/>
              <w:jc w:val="center"/>
              <w:rPr>
                <w:b/>
                <w:sz w:val="16"/>
                <w:szCs w:val="16"/>
              </w:rPr>
            </w:pPr>
          </w:p>
          <w:p w:rsidR="007C7876" w:rsidRDefault="007C7876"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9</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D86111" w:rsidRDefault="00D86111" w:rsidP="006E11AB">
            <w:pPr>
              <w:pStyle w:val="Normlny0"/>
              <w:jc w:val="center"/>
              <w:rPr>
                <w:b/>
                <w:sz w:val="16"/>
                <w:szCs w:val="16"/>
              </w:rPr>
            </w:pPr>
          </w:p>
          <w:p w:rsidR="007C7876" w:rsidRDefault="007C7876" w:rsidP="006E11AB">
            <w:pPr>
              <w:pStyle w:val="Normlny0"/>
              <w:jc w:val="center"/>
              <w:rPr>
                <w:b/>
                <w:sz w:val="16"/>
                <w:szCs w:val="16"/>
              </w:rPr>
            </w:pPr>
          </w:p>
          <w:p w:rsidR="007C7876" w:rsidRPr="007C7876" w:rsidRDefault="007C7876" w:rsidP="006E11AB">
            <w:pPr>
              <w:pStyle w:val="Normlny0"/>
              <w:jc w:val="center"/>
              <w:rPr>
                <w:b/>
                <w:sz w:val="16"/>
                <w:szCs w:val="16"/>
              </w:rPr>
            </w:pPr>
          </w:p>
          <w:p w:rsidR="00D86111" w:rsidRPr="007C7876" w:rsidRDefault="00D86111" w:rsidP="006E11AB">
            <w:pPr>
              <w:pStyle w:val="Normlny0"/>
              <w:jc w:val="center"/>
              <w:rPr>
                <w:b/>
                <w:sz w:val="16"/>
                <w:szCs w:val="16"/>
              </w:rPr>
            </w:pPr>
            <w:r w:rsidRPr="007C7876">
              <w:rPr>
                <w:b/>
                <w:sz w:val="16"/>
                <w:szCs w:val="16"/>
              </w:rPr>
              <w:t>§ 24d O 10</w:t>
            </w:r>
          </w:p>
          <w:p w:rsidR="00D86111" w:rsidRPr="007C7876" w:rsidRDefault="00D86111" w:rsidP="006E11AB">
            <w:pPr>
              <w:pStyle w:val="Normlny0"/>
              <w:jc w:val="center"/>
              <w:rPr>
                <w:b/>
                <w:sz w:val="16"/>
                <w:szCs w:val="16"/>
              </w:rPr>
            </w:pPr>
          </w:p>
          <w:p w:rsidR="00D86111" w:rsidRPr="007C7876" w:rsidRDefault="00D86111" w:rsidP="006E11AB">
            <w:pPr>
              <w:pStyle w:val="Normlny0"/>
              <w:jc w:val="center"/>
              <w:rPr>
                <w:b/>
                <w:sz w:val="16"/>
                <w:szCs w:val="16"/>
              </w:rPr>
            </w:pPr>
          </w:p>
          <w:p w:rsidR="00365592" w:rsidRDefault="00365592" w:rsidP="00365592">
            <w:pPr>
              <w:pStyle w:val="Normlny0"/>
              <w:rPr>
                <w:b/>
                <w:sz w:val="16"/>
                <w:szCs w:val="16"/>
              </w:rPr>
            </w:pPr>
          </w:p>
          <w:p w:rsidR="007C7876" w:rsidRDefault="007C7876" w:rsidP="00365592">
            <w:pPr>
              <w:pStyle w:val="Normlny0"/>
              <w:rPr>
                <w:b/>
                <w:sz w:val="16"/>
                <w:szCs w:val="16"/>
              </w:rPr>
            </w:pPr>
          </w:p>
          <w:p w:rsidR="007C7876" w:rsidRDefault="007C7876" w:rsidP="00365592">
            <w:pPr>
              <w:pStyle w:val="Normlny0"/>
              <w:rPr>
                <w:b/>
                <w:sz w:val="16"/>
                <w:szCs w:val="16"/>
              </w:rPr>
            </w:pPr>
          </w:p>
          <w:p w:rsidR="007C7876" w:rsidRDefault="007C7876" w:rsidP="00365592">
            <w:pPr>
              <w:pStyle w:val="Normlny0"/>
              <w:rPr>
                <w:b/>
                <w:sz w:val="16"/>
                <w:szCs w:val="16"/>
              </w:rPr>
            </w:pPr>
          </w:p>
          <w:p w:rsidR="007C7876" w:rsidRPr="007C7876" w:rsidRDefault="007C7876" w:rsidP="00365592">
            <w:pPr>
              <w:pStyle w:val="Normlny0"/>
              <w:rPr>
                <w:b/>
                <w:sz w:val="16"/>
                <w:szCs w:val="16"/>
              </w:rPr>
            </w:pPr>
          </w:p>
          <w:p w:rsidR="00D86111" w:rsidRPr="007C7876" w:rsidRDefault="00D86111" w:rsidP="006E11AB">
            <w:pPr>
              <w:pStyle w:val="Normlny0"/>
              <w:jc w:val="center"/>
              <w:rPr>
                <w:b/>
                <w:sz w:val="16"/>
                <w:szCs w:val="16"/>
              </w:rPr>
            </w:pPr>
            <w:r w:rsidRPr="007C7876">
              <w:rPr>
                <w:b/>
                <w:sz w:val="16"/>
                <w:szCs w:val="16"/>
              </w:rPr>
              <w:t>§ 24d O 11</w:t>
            </w:r>
          </w:p>
          <w:p w:rsidR="00D86111" w:rsidRPr="007C7876" w:rsidRDefault="00D86111" w:rsidP="008A042B">
            <w:pPr>
              <w:pStyle w:val="Normlny0"/>
              <w:jc w:val="center"/>
              <w:rPr>
                <w:b/>
                <w:sz w:val="16"/>
                <w:szCs w:val="16"/>
              </w:rPr>
            </w:pPr>
          </w:p>
          <w:p w:rsidR="00D86111" w:rsidRPr="007C7876" w:rsidRDefault="00D86111" w:rsidP="008A042B">
            <w:pPr>
              <w:pStyle w:val="Normlny0"/>
              <w:jc w:val="center"/>
              <w:rPr>
                <w:b/>
                <w:sz w:val="16"/>
                <w:szCs w:val="16"/>
              </w:rPr>
            </w:pPr>
          </w:p>
          <w:p w:rsidR="00D86111" w:rsidRDefault="00D86111" w:rsidP="008A042B">
            <w:pPr>
              <w:pStyle w:val="Normlny0"/>
              <w:jc w:val="center"/>
              <w:rPr>
                <w:b/>
                <w:sz w:val="16"/>
                <w:szCs w:val="16"/>
              </w:rPr>
            </w:pPr>
          </w:p>
          <w:p w:rsidR="00D86111" w:rsidRDefault="00D86111" w:rsidP="008A042B">
            <w:pPr>
              <w:pStyle w:val="Normlny0"/>
              <w:jc w:val="center"/>
              <w:rPr>
                <w:b/>
                <w:sz w:val="16"/>
                <w:szCs w:val="16"/>
              </w:rPr>
            </w:pPr>
          </w:p>
          <w:p w:rsidR="007C7876" w:rsidRDefault="007C7876" w:rsidP="008A042B">
            <w:pPr>
              <w:pStyle w:val="Normlny0"/>
              <w:jc w:val="center"/>
              <w:rPr>
                <w:b/>
                <w:sz w:val="16"/>
                <w:szCs w:val="16"/>
              </w:rPr>
            </w:pPr>
          </w:p>
          <w:p w:rsidR="005B561E" w:rsidRPr="007C7876" w:rsidRDefault="005B561E" w:rsidP="008A042B">
            <w:pPr>
              <w:pStyle w:val="Normlny0"/>
              <w:jc w:val="center"/>
              <w:rPr>
                <w:b/>
                <w:sz w:val="16"/>
                <w:szCs w:val="16"/>
              </w:rPr>
            </w:pPr>
          </w:p>
          <w:p w:rsidR="005F46B9" w:rsidRPr="007C7876" w:rsidRDefault="005F46B9" w:rsidP="008A042B">
            <w:pPr>
              <w:pStyle w:val="Normlny0"/>
              <w:jc w:val="center"/>
              <w:rPr>
                <w:b/>
                <w:sz w:val="16"/>
                <w:szCs w:val="16"/>
              </w:rPr>
            </w:pPr>
          </w:p>
          <w:p w:rsidR="00E5649D" w:rsidRPr="007C7876" w:rsidRDefault="00E5649D" w:rsidP="00E5649D">
            <w:pPr>
              <w:jc w:val="center"/>
              <w:rPr>
                <w:sz w:val="16"/>
                <w:szCs w:val="16"/>
              </w:rPr>
            </w:pPr>
            <w:r w:rsidRPr="007C7876">
              <w:rPr>
                <w:sz w:val="16"/>
                <w:szCs w:val="16"/>
              </w:rPr>
              <w:t>§ 24</w:t>
            </w:r>
          </w:p>
          <w:p w:rsidR="00E5649D" w:rsidRPr="007C7876" w:rsidRDefault="00E5649D" w:rsidP="00E5649D">
            <w:pPr>
              <w:jc w:val="center"/>
              <w:rPr>
                <w:sz w:val="16"/>
                <w:szCs w:val="16"/>
              </w:rPr>
            </w:pPr>
            <w:r w:rsidRPr="007C7876">
              <w:rPr>
                <w:sz w:val="16"/>
                <w:szCs w:val="16"/>
              </w:rPr>
              <w:t>O 7</w:t>
            </w: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Pr="007C7876" w:rsidRDefault="00E5649D" w:rsidP="00E5649D">
            <w:pPr>
              <w:rPr>
                <w:sz w:val="16"/>
                <w:szCs w:val="16"/>
              </w:rPr>
            </w:pPr>
          </w:p>
          <w:p w:rsidR="00E5649D" w:rsidRDefault="00E5649D" w:rsidP="00E5649D">
            <w:pPr>
              <w:rPr>
                <w:sz w:val="16"/>
                <w:szCs w:val="16"/>
              </w:rPr>
            </w:pPr>
          </w:p>
          <w:p w:rsidR="003D6FB7" w:rsidRDefault="003D6FB7" w:rsidP="00E5649D">
            <w:pPr>
              <w:rPr>
                <w:sz w:val="16"/>
                <w:szCs w:val="16"/>
              </w:rPr>
            </w:pPr>
          </w:p>
          <w:p w:rsidR="003D6FB7" w:rsidRDefault="003D6FB7" w:rsidP="00E5649D">
            <w:pPr>
              <w:rPr>
                <w:sz w:val="16"/>
                <w:szCs w:val="16"/>
              </w:rPr>
            </w:pPr>
          </w:p>
          <w:p w:rsidR="003D6FB7" w:rsidRDefault="003D6FB7" w:rsidP="00E5649D">
            <w:pPr>
              <w:rPr>
                <w:sz w:val="16"/>
                <w:szCs w:val="16"/>
              </w:rPr>
            </w:pPr>
          </w:p>
          <w:p w:rsidR="00AA1A5D" w:rsidRPr="007C7876" w:rsidRDefault="00AA1A5D" w:rsidP="00E5649D">
            <w:pPr>
              <w:rPr>
                <w:sz w:val="16"/>
                <w:szCs w:val="16"/>
              </w:rPr>
            </w:pPr>
          </w:p>
          <w:p w:rsidR="00E5649D" w:rsidRPr="007C7876" w:rsidRDefault="00E5649D" w:rsidP="00E5649D">
            <w:pPr>
              <w:rPr>
                <w:sz w:val="16"/>
                <w:szCs w:val="16"/>
              </w:rPr>
            </w:pPr>
          </w:p>
          <w:p w:rsidR="00D86111" w:rsidRPr="007C7876" w:rsidRDefault="00D86111" w:rsidP="008A042B">
            <w:pPr>
              <w:pStyle w:val="Normlny0"/>
              <w:jc w:val="center"/>
              <w:rPr>
                <w:sz w:val="16"/>
                <w:szCs w:val="16"/>
              </w:rPr>
            </w:pPr>
            <w:r w:rsidRPr="007C7876">
              <w:rPr>
                <w:sz w:val="16"/>
                <w:szCs w:val="16"/>
              </w:rPr>
              <w:t>§ 24</w:t>
            </w:r>
          </w:p>
          <w:p w:rsidR="00D86111" w:rsidRPr="007C7876" w:rsidRDefault="00D86111" w:rsidP="008A042B">
            <w:pPr>
              <w:pStyle w:val="Normlny0"/>
              <w:jc w:val="center"/>
              <w:rPr>
                <w:sz w:val="16"/>
                <w:szCs w:val="16"/>
              </w:rPr>
            </w:pPr>
            <w:r w:rsidRPr="007C7876">
              <w:rPr>
                <w:sz w:val="16"/>
                <w:szCs w:val="16"/>
              </w:rPr>
              <w:t>O 3</w:t>
            </w:r>
          </w:p>
          <w:p w:rsidR="00D86111" w:rsidRPr="007C7876" w:rsidRDefault="00062A87" w:rsidP="008A042B">
            <w:pPr>
              <w:pStyle w:val="Normlny0"/>
              <w:jc w:val="center"/>
              <w:rPr>
                <w:sz w:val="16"/>
                <w:szCs w:val="16"/>
              </w:rPr>
            </w:pPr>
            <w:r w:rsidRPr="007C7876">
              <w:rPr>
                <w:sz w:val="16"/>
                <w:szCs w:val="16"/>
              </w:rPr>
              <w:t>a</w:t>
            </w:r>
          </w:p>
          <w:p w:rsidR="00062A87" w:rsidRPr="007C7876" w:rsidRDefault="00062A87" w:rsidP="008A042B">
            <w:pPr>
              <w:pStyle w:val="Normlny0"/>
              <w:jc w:val="center"/>
              <w:rPr>
                <w:sz w:val="16"/>
                <w:szCs w:val="16"/>
              </w:rPr>
            </w:pPr>
            <w:r w:rsidRPr="007C7876">
              <w:rPr>
                <w:sz w:val="16"/>
                <w:szCs w:val="16"/>
              </w:rPr>
              <w:t>O 5</w:t>
            </w:r>
          </w:p>
          <w:p w:rsidR="005F442D" w:rsidRPr="007C7876" w:rsidRDefault="005F442D" w:rsidP="008A042B">
            <w:pPr>
              <w:pStyle w:val="Normlny0"/>
              <w:jc w:val="center"/>
              <w:rPr>
                <w:b/>
                <w:sz w:val="16"/>
                <w:szCs w:val="16"/>
              </w:rPr>
            </w:pPr>
          </w:p>
          <w:p w:rsidR="005F442D" w:rsidRDefault="005F442D" w:rsidP="008A042B">
            <w:pPr>
              <w:pStyle w:val="Normlny0"/>
              <w:jc w:val="center"/>
              <w:rPr>
                <w:b/>
                <w:sz w:val="16"/>
                <w:szCs w:val="16"/>
              </w:rPr>
            </w:pPr>
          </w:p>
          <w:p w:rsidR="003D6FB7" w:rsidRDefault="003D6FB7" w:rsidP="008A042B">
            <w:pPr>
              <w:pStyle w:val="Normlny0"/>
              <w:jc w:val="center"/>
              <w:rPr>
                <w:b/>
                <w:sz w:val="16"/>
                <w:szCs w:val="16"/>
              </w:rPr>
            </w:pPr>
          </w:p>
          <w:p w:rsidR="003D6FB7" w:rsidRDefault="003D6FB7" w:rsidP="008A042B">
            <w:pPr>
              <w:pStyle w:val="Normlny0"/>
              <w:jc w:val="center"/>
              <w:rPr>
                <w:b/>
                <w:sz w:val="16"/>
                <w:szCs w:val="16"/>
              </w:rPr>
            </w:pPr>
          </w:p>
          <w:p w:rsidR="003D6FB7" w:rsidRPr="007C7876" w:rsidRDefault="003D6FB7" w:rsidP="008A042B">
            <w:pPr>
              <w:pStyle w:val="Normlny0"/>
              <w:jc w:val="center"/>
              <w:rPr>
                <w:b/>
                <w:sz w:val="16"/>
                <w:szCs w:val="16"/>
              </w:rPr>
            </w:pPr>
          </w:p>
          <w:p w:rsidR="00017DEA" w:rsidRPr="007C7876" w:rsidRDefault="00017DEA" w:rsidP="008A042B">
            <w:pPr>
              <w:pStyle w:val="Normlny0"/>
              <w:jc w:val="center"/>
              <w:rPr>
                <w:b/>
                <w:sz w:val="16"/>
                <w:szCs w:val="16"/>
              </w:rPr>
            </w:pPr>
          </w:p>
          <w:p w:rsidR="005F442D" w:rsidRPr="007C7876" w:rsidRDefault="005F442D" w:rsidP="008A042B">
            <w:pPr>
              <w:pStyle w:val="Normlny0"/>
              <w:jc w:val="center"/>
              <w:rPr>
                <w:sz w:val="16"/>
                <w:szCs w:val="16"/>
              </w:rPr>
            </w:pPr>
            <w:r w:rsidRPr="007C7876">
              <w:rPr>
                <w:sz w:val="16"/>
                <w:szCs w:val="16"/>
              </w:rPr>
              <w:t>§</w:t>
            </w:r>
          </w:p>
          <w:p w:rsidR="005F442D" w:rsidRPr="007C7876" w:rsidRDefault="005F442D" w:rsidP="008A042B">
            <w:pPr>
              <w:pStyle w:val="Normlny0"/>
              <w:jc w:val="center"/>
              <w:rPr>
                <w:sz w:val="16"/>
                <w:szCs w:val="16"/>
              </w:rPr>
            </w:pPr>
            <w:r w:rsidRPr="007C7876">
              <w:rPr>
                <w:sz w:val="16"/>
                <w:szCs w:val="16"/>
              </w:rPr>
              <w:t>20</w:t>
            </w:r>
          </w:p>
          <w:p w:rsidR="00E82F8D" w:rsidRPr="007C7876" w:rsidRDefault="00E82F8D" w:rsidP="008A042B">
            <w:pPr>
              <w:pStyle w:val="Normlny0"/>
              <w:jc w:val="center"/>
              <w:rPr>
                <w:sz w:val="16"/>
                <w:szCs w:val="16"/>
              </w:rPr>
            </w:pPr>
            <w:r w:rsidRPr="007C7876">
              <w:rPr>
                <w:sz w:val="16"/>
                <w:szCs w:val="16"/>
              </w:rPr>
              <w:t>O 1 a</w:t>
            </w:r>
          </w:p>
          <w:p w:rsidR="005F442D" w:rsidRPr="007C7876" w:rsidRDefault="005F442D" w:rsidP="008A042B">
            <w:pPr>
              <w:pStyle w:val="Normlny0"/>
              <w:jc w:val="center"/>
              <w:rPr>
                <w:sz w:val="16"/>
                <w:szCs w:val="16"/>
              </w:rPr>
            </w:pPr>
            <w:r w:rsidRPr="007C7876">
              <w:rPr>
                <w:sz w:val="16"/>
                <w:szCs w:val="16"/>
              </w:rPr>
              <w:t>O 2</w:t>
            </w:r>
          </w:p>
          <w:p w:rsidR="005F442D" w:rsidRDefault="005F442D" w:rsidP="008A042B">
            <w:pPr>
              <w:pStyle w:val="Normlny0"/>
              <w:jc w:val="center"/>
              <w:rPr>
                <w:sz w:val="16"/>
                <w:szCs w:val="16"/>
              </w:rPr>
            </w:pPr>
            <w:r w:rsidRPr="007C7876">
              <w:rPr>
                <w:sz w:val="16"/>
                <w:szCs w:val="16"/>
              </w:rPr>
              <w:t>P d)</w:t>
            </w: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Default="00AC3FE2" w:rsidP="008A042B">
            <w:pPr>
              <w:pStyle w:val="Normlny0"/>
              <w:jc w:val="center"/>
              <w:rPr>
                <w:sz w:val="16"/>
                <w:szCs w:val="16"/>
              </w:rPr>
            </w:pPr>
          </w:p>
          <w:p w:rsidR="00AC3FE2" w:rsidRPr="00AC3FE2" w:rsidRDefault="00AC3FE2" w:rsidP="00AC3FE2">
            <w:pPr>
              <w:pStyle w:val="Normlny0"/>
              <w:jc w:val="center"/>
              <w:rPr>
                <w:sz w:val="16"/>
                <w:szCs w:val="16"/>
              </w:rPr>
            </w:pPr>
            <w:r w:rsidRPr="00AC3FE2">
              <w:rPr>
                <w:sz w:val="16"/>
                <w:szCs w:val="16"/>
              </w:rPr>
              <w:t>§ 35</w:t>
            </w:r>
          </w:p>
          <w:p w:rsidR="00AC3FE2" w:rsidRPr="007C7876" w:rsidRDefault="00AC3FE2" w:rsidP="00AC3FE2">
            <w:pPr>
              <w:pStyle w:val="Normlny0"/>
              <w:jc w:val="center"/>
              <w:rPr>
                <w:sz w:val="16"/>
                <w:szCs w:val="16"/>
              </w:rPr>
            </w:pPr>
            <w:r w:rsidRPr="00AC3FE2">
              <w:rPr>
                <w:sz w:val="16"/>
                <w:szCs w:val="16"/>
              </w:rPr>
              <w:t>O 7</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39198C">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Default="00214DAE" w:rsidP="00214DAE">
            <w:pPr>
              <w:jc w:val="both"/>
              <w:rPr>
                <w:sz w:val="20"/>
                <w:szCs w:val="20"/>
              </w:rPr>
            </w:pPr>
          </w:p>
          <w:p w:rsidR="00214DAE" w:rsidRPr="00214DAE" w:rsidRDefault="00214DAE" w:rsidP="00214DAE">
            <w:pPr>
              <w:jc w:val="both"/>
              <w:rPr>
                <w:sz w:val="20"/>
                <w:szCs w:val="20"/>
              </w:rPr>
            </w:pPr>
            <w:r w:rsidRPr="00214DAE">
              <w:rPr>
                <w:sz w:val="20"/>
                <w:szCs w:val="20"/>
              </w:rPr>
              <w:t xml:space="preserve">(1) Zriaďuje sa kancelária, ktorá je právnickou osobou. Jej sídlom je Bratislava. Zapisuje sa do obchodného registra a pôsobí v rozsahu ustanovenom týmto zákonom. </w:t>
            </w:r>
          </w:p>
          <w:p w:rsidR="00214DAE" w:rsidRPr="00214DAE" w:rsidRDefault="00214DAE" w:rsidP="00214DAE">
            <w:pPr>
              <w:jc w:val="both"/>
              <w:rPr>
                <w:sz w:val="20"/>
                <w:szCs w:val="20"/>
              </w:rPr>
            </w:pPr>
            <w:r w:rsidRPr="00214DAE">
              <w:rPr>
                <w:sz w:val="20"/>
                <w:szCs w:val="20"/>
              </w:rPr>
              <w:t>(2) Kancelária poskytuje z poistného garančného fondu poistné plnenie za škodu</w:t>
            </w:r>
          </w:p>
          <w:p w:rsidR="00D86111" w:rsidRPr="001C3A0B" w:rsidRDefault="00D86111" w:rsidP="00D26434">
            <w:pPr>
              <w:jc w:val="both"/>
              <w:rPr>
                <w:b/>
                <w:sz w:val="20"/>
                <w:szCs w:val="20"/>
              </w:rPr>
            </w:pPr>
            <w:r w:rsidRPr="00365005">
              <w:rPr>
                <w:sz w:val="20"/>
                <w:szCs w:val="20"/>
              </w:rPr>
              <w:t>c)</w:t>
            </w:r>
            <w:r>
              <w:rPr>
                <w:sz w:val="20"/>
                <w:szCs w:val="20"/>
              </w:rPr>
              <w:t xml:space="preserve"> </w:t>
            </w:r>
            <w:r w:rsidRPr="00365005">
              <w:rPr>
                <w:sz w:val="20"/>
                <w:szCs w:val="20"/>
              </w:rPr>
              <w:t>spôsobenú prevádzkou motorového vozidla, za ktorú zodpovedá osoba, ktorej zodpovednosť za túto škodu</w:t>
            </w:r>
            <w:r w:rsidR="00137F21">
              <w:rPr>
                <w:sz w:val="20"/>
                <w:szCs w:val="20"/>
              </w:rPr>
              <w:t xml:space="preserve"> </w:t>
            </w:r>
            <w:r w:rsidR="00137F21" w:rsidRPr="00BB18C7">
              <w:rPr>
                <w:b/>
                <w:sz w:val="20"/>
                <w:szCs w:val="20"/>
              </w:rPr>
              <w:t>vrátane inej ujmy</w:t>
            </w:r>
            <w:r w:rsidRPr="00365005">
              <w:rPr>
                <w:sz w:val="20"/>
                <w:szCs w:val="20"/>
              </w:rPr>
              <w:t xml:space="preserve"> je </w:t>
            </w:r>
            <w:r w:rsidRPr="00365005">
              <w:rPr>
                <w:sz w:val="20"/>
                <w:szCs w:val="20"/>
              </w:rPr>
              <w:lastRenderedPageBreak/>
              <w:t xml:space="preserve">poistená u poisťovateľa, ktorý </w:t>
            </w:r>
            <w:r w:rsidRPr="001C3A0B">
              <w:rPr>
                <w:b/>
                <w:sz w:val="20"/>
                <w:szCs w:val="20"/>
              </w:rPr>
              <w:t>je v konkurznom konaní alebo v likvidácii,</w:t>
            </w:r>
            <w:r w:rsidRPr="001C3A0B">
              <w:rPr>
                <w:b/>
                <w:sz w:val="20"/>
                <w:szCs w:val="20"/>
                <w:vertAlign w:val="superscript"/>
              </w:rPr>
              <w:t>2</w:t>
            </w:r>
            <w:r w:rsidR="00BD47AA">
              <w:rPr>
                <w:b/>
                <w:sz w:val="20"/>
                <w:szCs w:val="20"/>
                <w:vertAlign w:val="superscript"/>
              </w:rPr>
              <w:t>6aa</w:t>
            </w:r>
            <w:r w:rsidRPr="001C3A0B">
              <w:rPr>
                <w:b/>
                <w:sz w:val="20"/>
                <w:szCs w:val="20"/>
                <w:vertAlign w:val="superscript"/>
              </w:rPr>
              <w:t>)</w:t>
            </w:r>
            <w:r w:rsidRPr="001C3A0B">
              <w:rPr>
                <w:b/>
                <w:sz w:val="20"/>
                <w:szCs w:val="20"/>
              </w:rPr>
              <w:t xml:space="preserve"> </w:t>
            </w:r>
          </w:p>
          <w:p w:rsidR="00D86111" w:rsidRPr="001C3A0B" w:rsidRDefault="00D86111" w:rsidP="00D26434">
            <w:pPr>
              <w:jc w:val="both"/>
              <w:rPr>
                <w:b/>
                <w:sz w:val="20"/>
                <w:szCs w:val="20"/>
              </w:rPr>
            </w:pPr>
            <w:r w:rsidRPr="001C3A0B">
              <w:rPr>
                <w:b/>
                <w:sz w:val="20"/>
                <w:szCs w:val="20"/>
              </w:rPr>
              <w:t>2</w:t>
            </w:r>
            <w:r w:rsidR="00BD47AA">
              <w:rPr>
                <w:b/>
                <w:sz w:val="20"/>
                <w:szCs w:val="20"/>
              </w:rPr>
              <w:t>6aa</w:t>
            </w:r>
            <w:r w:rsidRPr="001C3A0B">
              <w:rPr>
                <w:b/>
                <w:sz w:val="20"/>
                <w:szCs w:val="20"/>
              </w:rPr>
              <w:t>) § 161 ods. 2 písm. a) zákona č. 39/2015 Z. z.</w:t>
            </w:r>
          </w:p>
          <w:p w:rsidR="006F575E" w:rsidRPr="006F575E" w:rsidRDefault="006F575E" w:rsidP="006F575E">
            <w:pPr>
              <w:jc w:val="both"/>
              <w:rPr>
                <w:b/>
                <w:sz w:val="20"/>
                <w:szCs w:val="20"/>
              </w:rPr>
            </w:pPr>
            <w:r w:rsidRPr="006F575E">
              <w:rPr>
                <w:b/>
                <w:sz w:val="20"/>
                <w:szCs w:val="20"/>
              </w:rPr>
              <w:t>(1) Poškodený má právo na náhradné poistné plnenie za škodu</w:t>
            </w:r>
            <w:r w:rsidR="00137F21">
              <w:rPr>
                <w:b/>
                <w:sz w:val="20"/>
                <w:szCs w:val="20"/>
              </w:rPr>
              <w:t xml:space="preserve"> </w:t>
            </w:r>
            <w:r w:rsidR="00137F21" w:rsidRPr="00E84572">
              <w:rPr>
                <w:b/>
                <w:sz w:val="20"/>
                <w:szCs w:val="20"/>
              </w:rPr>
              <w:t>vrátene inej ujmy</w:t>
            </w:r>
            <w:r w:rsidRPr="006F575E">
              <w:rPr>
                <w:b/>
                <w:sz w:val="20"/>
                <w:szCs w:val="20"/>
              </w:rPr>
              <w:t xml:space="preserve"> podľa § 24 ods. 2 písm. c) spôsobenú tuzemským motorovým vozidlom </w:t>
            </w:r>
            <w:r w:rsidR="00CD2F2A">
              <w:rPr>
                <w:b/>
                <w:sz w:val="20"/>
                <w:szCs w:val="20"/>
              </w:rPr>
              <w:t>od</w:t>
            </w:r>
            <w:r w:rsidRPr="006F575E">
              <w:rPr>
                <w:b/>
                <w:sz w:val="20"/>
                <w:szCs w:val="20"/>
              </w:rPr>
              <w:t xml:space="preserve"> kancelári</w:t>
            </w:r>
            <w:r w:rsidR="00CD2F2A">
              <w:rPr>
                <w:b/>
                <w:sz w:val="20"/>
                <w:szCs w:val="20"/>
              </w:rPr>
              <w:t>e</w:t>
            </w:r>
            <w:r w:rsidRPr="006F575E">
              <w:rPr>
                <w:b/>
                <w:sz w:val="20"/>
                <w:szCs w:val="20"/>
              </w:rPr>
              <w:t xml:space="preserve"> za rovnakých podmienok, za akých by mohol uplatniť nárok na náhradu škody</w:t>
            </w:r>
            <w:r w:rsidR="00137F21">
              <w:rPr>
                <w:b/>
                <w:sz w:val="20"/>
                <w:szCs w:val="20"/>
              </w:rPr>
              <w:t xml:space="preserve"> </w:t>
            </w:r>
            <w:r w:rsidR="00137F21" w:rsidRPr="00E84572">
              <w:rPr>
                <w:b/>
                <w:sz w:val="20"/>
                <w:szCs w:val="20"/>
              </w:rPr>
              <w:t>vrátane inej ujmy</w:t>
            </w:r>
            <w:r w:rsidRPr="006F575E">
              <w:rPr>
                <w:b/>
                <w:sz w:val="20"/>
                <w:szCs w:val="20"/>
              </w:rPr>
              <w:t xml:space="preserve"> proti poisťovateľovi podľa tohto zákona.</w:t>
            </w:r>
          </w:p>
          <w:p w:rsidR="00D86111" w:rsidRDefault="00D86111" w:rsidP="0039198C">
            <w:pPr>
              <w:jc w:val="both"/>
              <w:rPr>
                <w:sz w:val="20"/>
                <w:szCs w:val="20"/>
              </w:rPr>
            </w:pPr>
          </w:p>
          <w:p w:rsidR="00D86111" w:rsidRPr="001C3A0B" w:rsidRDefault="00D86111" w:rsidP="001C3A0B">
            <w:pPr>
              <w:jc w:val="both"/>
              <w:rPr>
                <w:sz w:val="20"/>
                <w:szCs w:val="20"/>
              </w:rPr>
            </w:pPr>
            <w:r w:rsidRPr="001C3A0B">
              <w:rPr>
                <w:sz w:val="20"/>
                <w:szCs w:val="20"/>
              </w:rPr>
              <w:t xml:space="preserve">(5) 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w:t>
            </w:r>
          </w:p>
          <w:p w:rsidR="00D86111" w:rsidRDefault="00D86111" w:rsidP="001C3A0B">
            <w:pPr>
              <w:jc w:val="both"/>
              <w:rPr>
                <w:sz w:val="20"/>
                <w:szCs w:val="20"/>
              </w:rPr>
            </w:pPr>
            <w:r w:rsidRPr="001C3A0B">
              <w:rPr>
                <w:sz w:val="20"/>
                <w:szCs w:val="20"/>
              </w:rPr>
              <w:t>(6) 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w:t>
            </w:r>
          </w:p>
          <w:p w:rsidR="00D86111" w:rsidRDefault="00D86111" w:rsidP="001C3A0B">
            <w:pPr>
              <w:jc w:val="both"/>
              <w:rPr>
                <w:sz w:val="20"/>
                <w:szCs w:val="20"/>
              </w:rPr>
            </w:pPr>
          </w:p>
          <w:p w:rsidR="00A13F4A" w:rsidRDefault="00A13F4A" w:rsidP="00AF2BCE">
            <w:pPr>
              <w:jc w:val="both"/>
              <w:rPr>
                <w:sz w:val="20"/>
                <w:szCs w:val="20"/>
              </w:rPr>
            </w:pPr>
            <w:r w:rsidRPr="00863F0E">
              <w:rPr>
                <w:sz w:val="20"/>
                <w:szCs w:val="20"/>
              </w:rPr>
              <w:t>Konkurz sa považuje za vyhlásený zverejnením uznesenia o vyhlásení konkurzu v Obchodnom vestníku.</w:t>
            </w:r>
          </w:p>
          <w:p w:rsidR="00D86111" w:rsidRPr="0010282E" w:rsidRDefault="00D86111" w:rsidP="00AF2BCE">
            <w:pPr>
              <w:jc w:val="both"/>
              <w:rPr>
                <w:sz w:val="20"/>
                <w:szCs w:val="20"/>
              </w:rPr>
            </w:pPr>
            <w:r>
              <w:rPr>
                <w:sz w:val="20"/>
                <w:szCs w:val="20"/>
              </w:rPr>
              <w:t xml:space="preserve">(5) </w:t>
            </w:r>
            <w:r w:rsidRPr="0010282E">
              <w:rPr>
                <w:sz w:val="20"/>
                <w:szCs w:val="20"/>
              </w:rPr>
              <w:t xml:space="preserve">Vyhlásenie konkurzu na majetok poisťovne alebo zaisťovne súd bezodkladne po vydaní uznesenia o vyhlásení konkurzu oznámi príslušnému orgánu dohľadu; uznesenie tiež bezodkladne doručí príslušnému orgánu dohľadu. </w:t>
            </w:r>
          </w:p>
          <w:p w:rsidR="00D86111" w:rsidRPr="0010282E" w:rsidRDefault="00D86111" w:rsidP="00AF2BCE">
            <w:pPr>
              <w:jc w:val="both"/>
              <w:rPr>
                <w:sz w:val="20"/>
                <w:szCs w:val="20"/>
              </w:rPr>
            </w:pPr>
            <w:r w:rsidRPr="0010282E">
              <w:rPr>
                <w:sz w:val="20"/>
                <w:szCs w:val="20"/>
              </w:rPr>
              <w:t>(6)</w:t>
            </w:r>
            <w:r>
              <w:rPr>
                <w:sz w:val="20"/>
                <w:szCs w:val="20"/>
              </w:rPr>
              <w:t xml:space="preserve"> </w:t>
            </w:r>
            <w:r w:rsidRPr="0010282E">
              <w:rPr>
                <w:sz w:val="20"/>
                <w:szCs w:val="20"/>
              </w:rPr>
              <w:t xml:space="preserve">Vyhlásenie konkurzu podľa odsekov 1 až 5 súd oznámi príslušným orgánom ešte pred zverejnením uznesenia o vyhlásení konkurzu v Obchodnom vestníku. </w:t>
            </w:r>
          </w:p>
          <w:p w:rsidR="00D86111" w:rsidRPr="00C37FB3" w:rsidRDefault="00D86111" w:rsidP="00AF2BCE">
            <w:pPr>
              <w:jc w:val="both"/>
              <w:rPr>
                <w:b/>
                <w:sz w:val="20"/>
                <w:szCs w:val="20"/>
              </w:rPr>
            </w:pPr>
            <w:r w:rsidRPr="00C37FB3">
              <w:rPr>
                <w:b/>
                <w:sz w:val="20"/>
                <w:szCs w:val="20"/>
              </w:rPr>
              <w:t>(1</w:t>
            </w:r>
            <w:r>
              <w:rPr>
                <w:b/>
                <w:sz w:val="20"/>
                <w:szCs w:val="20"/>
              </w:rPr>
              <w:t>2</w:t>
            </w:r>
            <w:r w:rsidRPr="00C37FB3">
              <w:rPr>
                <w:b/>
                <w:sz w:val="20"/>
                <w:szCs w:val="20"/>
              </w:rPr>
              <w:t xml:space="preserve">) Kancelária informuje subjekty zodpovedné za náhradu škody v iných členských štátoch o vyhlásení konkurzu alebo začatí likvidácie poisťovateľa so sídlom na území Slovenskej republiky </w:t>
            </w:r>
            <w:r w:rsidR="00137F21">
              <w:rPr>
                <w:b/>
                <w:sz w:val="20"/>
                <w:szCs w:val="20"/>
              </w:rPr>
              <w:t xml:space="preserve">bez zbytočného odkladu </w:t>
            </w:r>
            <w:r w:rsidRPr="00C37FB3">
              <w:rPr>
                <w:b/>
                <w:sz w:val="20"/>
                <w:szCs w:val="20"/>
              </w:rPr>
              <w:t>po tom, ako sa o tejto skutočnosti dozvie.</w:t>
            </w:r>
          </w:p>
          <w:p w:rsidR="00D86111" w:rsidRDefault="00D86111" w:rsidP="001C3A0B">
            <w:pPr>
              <w:jc w:val="both"/>
              <w:rPr>
                <w:sz w:val="20"/>
                <w:szCs w:val="20"/>
              </w:rPr>
            </w:pPr>
          </w:p>
          <w:p w:rsidR="00D86111" w:rsidRDefault="00D86111" w:rsidP="001C3A0B">
            <w:pPr>
              <w:jc w:val="both"/>
              <w:rPr>
                <w:sz w:val="20"/>
                <w:szCs w:val="20"/>
              </w:rPr>
            </w:pPr>
            <w:r w:rsidRPr="00B05F6D">
              <w:rPr>
                <w:sz w:val="20"/>
                <w:szCs w:val="20"/>
              </w:rPr>
              <w:t xml:space="preserve">(3) Poškodený má právo uplatniť nárok na náhradu škody podľa odseku 2 proti kancelárii za rovnakých podmienok, za akých by mohol </w:t>
            </w:r>
            <w:r w:rsidRPr="00B05F6D">
              <w:rPr>
                <w:sz w:val="20"/>
                <w:szCs w:val="20"/>
              </w:rPr>
              <w:lastRenderedPageBreak/>
              <w:t>uplatniť nárok na náhradu škody</w:t>
            </w:r>
            <w:r w:rsidR="00D97D73">
              <w:rPr>
                <w:sz w:val="20"/>
                <w:szCs w:val="20"/>
              </w:rPr>
              <w:t xml:space="preserve"> </w:t>
            </w:r>
            <w:r w:rsidRPr="00B05F6D">
              <w:rPr>
                <w:sz w:val="20"/>
                <w:szCs w:val="20"/>
              </w:rPr>
              <w:t>proti poisťovateľovi podľa tohto zákona.</w:t>
            </w:r>
          </w:p>
          <w:p w:rsidR="009456C3" w:rsidRDefault="009456C3" w:rsidP="001C3A0B">
            <w:pPr>
              <w:jc w:val="both"/>
              <w:rPr>
                <w:sz w:val="20"/>
                <w:szCs w:val="20"/>
              </w:rPr>
            </w:pPr>
          </w:p>
          <w:p w:rsidR="00D86111" w:rsidRPr="000010AA" w:rsidRDefault="00D86111" w:rsidP="000010AA">
            <w:pPr>
              <w:jc w:val="both"/>
              <w:rPr>
                <w:b/>
                <w:sz w:val="20"/>
                <w:szCs w:val="20"/>
              </w:rPr>
            </w:pPr>
            <w:r w:rsidRPr="000010AA">
              <w:rPr>
                <w:b/>
                <w:sz w:val="20"/>
                <w:szCs w:val="20"/>
              </w:rPr>
              <w:t>(4) Kancelária po uplatnení nároku na náhradné poistné plnenie</w:t>
            </w:r>
            <w:r w:rsidR="00863F0E">
              <w:rPr>
                <w:b/>
                <w:sz w:val="20"/>
                <w:szCs w:val="20"/>
              </w:rPr>
              <w:t xml:space="preserve"> poškodeným bez zbytočného odkladu o tejto skutočnosti</w:t>
            </w:r>
            <w:r w:rsidRPr="000010AA">
              <w:rPr>
                <w:b/>
                <w:sz w:val="20"/>
                <w:szCs w:val="20"/>
              </w:rPr>
              <w:t xml:space="preserve"> písomne informuje </w:t>
            </w:r>
          </w:p>
          <w:p w:rsidR="00D86111" w:rsidRPr="000010AA" w:rsidRDefault="00D86111" w:rsidP="000010AA">
            <w:pPr>
              <w:jc w:val="both"/>
              <w:rPr>
                <w:b/>
                <w:sz w:val="20"/>
                <w:szCs w:val="20"/>
              </w:rPr>
            </w:pPr>
            <w:r w:rsidRPr="000010AA">
              <w:rPr>
                <w:b/>
                <w:sz w:val="20"/>
                <w:szCs w:val="20"/>
              </w:rPr>
              <w:t xml:space="preserve">a) subjekt zodpovedný za náhradu škody v členskom štáte, v ktorom má sídlo poisťovateľ, ktorým je poisťovňa z iného členského štátu, ktorý uzavrel poistnú zmluvu týkajúcu sa motorového vozidla, ktorého prevádzkou bola spôsobená škoda </w:t>
            </w:r>
            <w:r w:rsidR="00D97D73" w:rsidRPr="00E84572">
              <w:rPr>
                <w:b/>
                <w:sz w:val="20"/>
                <w:szCs w:val="20"/>
              </w:rPr>
              <w:t>vrátane inej ujmy</w:t>
            </w:r>
            <w:r w:rsidR="00D97D73">
              <w:rPr>
                <w:b/>
                <w:sz w:val="20"/>
                <w:szCs w:val="20"/>
              </w:rPr>
              <w:t xml:space="preserve"> </w:t>
            </w:r>
            <w:r w:rsidRPr="000010AA">
              <w:rPr>
                <w:b/>
                <w:sz w:val="20"/>
                <w:szCs w:val="20"/>
              </w:rPr>
              <w:t>a</w:t>
            </w:r>
          </w:p>
          <w:p w:rsidR="00D86111" w:rsidRPr="000010AA" w:rsidRDefault="00D86111" w:rsidP="000010AA">
            <w:pPr>
              <w:jc w:val="both"/>
              <w:rPr>
                <w:b/>
                <w:sz w:val="20"/>
                <w:szCs w:val="20"/>
              </w:rPr>
            </w:pPr>
            <w:r w:rsidRPr="000010AA">
              <w:rPr>
                <w:b/>
                <w:sz w:val="20"/>
                <w:szCs w:val="20"/>
              </w:rPr>
              <w:t>b) poisťovateľa podľa § 24 ods. 2 písm. c) alebo jeho konkurzného správcu alebo likvidátora.</w:t>
            </w:r>
          </w:p>
          <w:p w:rsidR="00D86111" w:rsidRPr="000010AA" w:rsidRDefault="00D86111" w:rsidP="000010AA">
            <w:pPr>
              <w:jc w:val="both"/>
              <w:rPr>
                <w:b/>
                <w:sz w:val="20"/>
                <w:szCs w:val="20"/>
              </w:rPr>
            </w:pPr>
          </w:p>
          <w:p w:rsidR="00D86111" w:rsidRPr="000010AA" w:rsidRDefault="00D86111" w:rsidP="000010AA">
            <w:pPr>
              <w:jc w:val="both"/>
              <w:rPr>
                <w:b/>
                <w:sz w:val="20"/>
                <w:szCs w:val="20"/>
              </w:rPr>
            </w:pPr>
            <w:r w:rsidRPr="000010AA">
              <w:rPr>
                <w:b/>
                <w:sz w:val="20"/>
                <w:szCs w:val="20"/>
              </w:rPr>
              <w:t>(5) Poisťovateľ</w:t>
            </w:r>
            <w:r w:rsidR="00017DEA">
              <w:t xml:space="preserve"> </w:t>
            </w:r>
            <w:r w:rsidR="00017DEA" w:rsidRPr="00017DEA">
              <w:rPr>
                <w:b/>
                <w:sz w:val="20"/>
                <w:szCs w:val="20"/>
              </w:rPr>
              <w:t>podľa § 24 ods. 2 písm. c) alebo jeho konkurzn</w:t>
            </w:r>
            <w:r w:rsidR="00017DEA">
              <w:rPr>
                <w:b/>
                <w:sz w:val="20"/>
                <w:szCs w:val="20"/>
              </w:rPr>
              <w:t>ý</w:t>
            </w:r>
            <w:r w:rsidR="00017DEA" w:rsidRPr="00017DEA">
              <w:rPr>
                <w:b/>
                <w:sz w:val="20"/>
                <w:szCs w:val="20"/>
              </w:rPr>
              <w:t xml:space="preserve"> správc</w:t>
            </w:r>
            <w:r w:rsidR="00017DEA">
              <w:rPr>
                <w:b/>
                <w:sz w:val="20"/>
                <w:szCs w:val="20"/>
              </w:rPr>
              <w:t>a</w:t>
            </w:r>
            <w:r w:rsidR="00017DEA" w:rsidRPr="00017DEA">
              <w:rPr>
                <w:b/>
                <w:sz w:val="20"/>
                <w:szCs w:val="20"/>
              </w:rPr>
              <w:t xml:space="preserve"> alebo likvidátor</w:t>
            </w:r>
            <w:r w:rsidR="00017DEA">
              <w:rPr>
                <w:b/>
                <w:sz w:val="20"/>
                <w:szCs w:val="20"/>
              </w:rPr>
              <w:t xml:space="preserve"> </w:t>
            </w:r>
            <w:r w:rsidRPr="000010AA">
              <w:rPr>
                <w:b/>
                <w:sz w:val="20"/>
                <w:szCs w:val="20"/>
              </w:rPr>
              <w:t>je povinný bez zbytočného odkladu informovať kanceláriu o poskytnutí poistného plnenia</w:t>
            </w:r>
            <w:r w:rsidR="00863F0E">
              <w:rPr>
                <w:b/>
                <w:sz w:val="20"/>
                <w:szCs w:val="20"/>
              </w:rPr>
              <w:t xml:space="preserve"> poškodenému</w:t>
            </w:r>
            <w:r w:rsidRPr="000010AA">
              <w:rPr>
                <w:b/>
                <w:sz w:val="20"/>
                <w:szCs w:val="20"/>
              </w:rPr>
              <w:t xml:space="preserve"> alebo o dôvodoch, pre ktoré odmieta poskytnúť poistné plnenie v súvislosti s nárokom na náhradu </w:t>
            </w:r>
            <w:r w:rsidRPr="00E84572">
              <w:rPr>
                <w:b/>
                <w:sz w:val="20"/>
                <w:szCs w:val="20"/>
              </w:rPr>
              <w:t>škody</w:t>
            </w:r>
            <w:r w:rsidR="00D97D73" w:rsidRPr="00E84572">
              <w:rPr>
                <w:b/>
                <w:sz w:val="20"/>
                <w:szCs w:val="20"/>
              </w:rPr>
              <w:t xml:space="preserve"> vrátane inej ujmy</w:t>
            </w:r>
            <w:r w:rsidRPr="000010AA">
              <w:rPr>
                <w:b/>
                <w:sz w:val="20"/>
                <w:szCs w:val="20"/>
              </w:rPr>
              <w:t>, o ktorom ho informovala kancelária podľa odseku 4.</w:t>
            </w:r>
          </w:p>
          <w:p w:rsidR="00365592" w:rsidRDefault="00365592" w:rsidP="000010AA">
            <w:pPr>
              <w:jc w:val="both"/>
              <w:rPr>
                <w:b/>
                <w:sz w:val="20"/>
                <w:szCs w:val="20"/>
              </w:rPr>
            </w:pPr>
            <w:r>
              <w:rPr>
                <w:b/>
                <w:sz w:val="20"/>
                <w:szCs w:val="20"/>
              </w:rPr>
              <w:t xml:space="preserve"> </w:t>
            </w:r>
          </w:p>
          <w:p w:rsidR="00D86111" w:rsidRPr="000010AA" w:rsidRDefault="00365592" w:rsidP="000010AA">
            <w:pPr>
              <w:jc w:val="both"/>
              <w:rPr>
                <w:b/>
                <w:sz w:val="20"/>
                <w:szCs w:val="20"/>
              </w:rPr>
            </w:pPr>
            <w:r>
              <w:rPr>
                <w:b/>
                <w:sz w:val="20"/>
                <w:szCs w:val="20"/>
              </w:rPr>
              <w:t>(</w:t>
            </w:r>
            <w:r w:rsidR="00D86111" w:rsidRPr="000010AA">
              <w:rPr>
                <w:b/>
                <w:sz w:val="20"/>
                <w:szCs w:val="20"/>
              </w:rPr>
              <w:t>6) Kancelária je povinná do troch mesiacov odo dňa uplatnenia nároku na náhradné poistné plnenie písomne informovať poškodeného o</w:t>
            </w:r>
          </w:p>
          <w:p w:rsidR="00D86111" w:rsidRPr="000010AA" w:rsidRDefault="00D86111" w:rsidP="000010AA">
            <w:pPr>
              <w:jc w:val="both"/>
              <w:rPr>
                <w:b/>
                <w:sz w:val="20"/>
                <w:szCs w:val="20"/>
              </w:rPr>
            </w:pPr>
            <w:r w:rsidRPr="000010AA">
              <w:rPr>
                <w:b/>
                <w:sz w:val="20"/>
                <w:szCs w:val="20"/>
              </w:rPr>
              <w:t xml:space="preserve">a) výške náhradného poistného plnenia, ak zistí, že jej vznikla povinnosť </w:t>
            </w:r>
            <w:r w:rsidR="00E5783B">
              <w:rPr>
                <w:b/>
                <w:sz w:val="20"/>
                <w:szCs w:val="20"/>
              </w:rPr>
              <w:t>poskytnúť náhradné poistné plnenie</w:t>
            </w:r>
            <w:r w:rsidRPr="000010AA">
              <w:rPr>
                <w:b/>
                <w:sz w:val="20"/>
                <w:szCs w:val="20"/>
              </w:rPr>
              <w:t xml:space="preserve"> podľa § 24 ods. 2 písm. c) alebo o výške zníženého náhradné</w:t>
            </w:r>
            <w:r w:rsidR="00863F0E">
              <w:rPr>
                <w:b/>
                <w:sz w:val="20"/>
                <w:szCs w:val="20"/>
              </w:rPr>
              <w:t>ho</w:t>
            </w:r>
            <w:r w:rsidRPr="000010AA">
              <w:rPr>
                <w:b/>
                <w:sz w:val="20"/>
                <w:szCs w:val="20"/>
              </w:rPr>
              <w:t xml:space="preserve"> poistné</w:t>
            </w:r>
            <w:r w:rsidR="00863F0E">
              <w:rPr>
                <w:b/>
                <w:sz w:val="20"/>
                <w:szCs w:val="20"/>
              </w:rPr>
              <w:t>ho</w:t>
            </w:r>
            <w:r w:rsidRPr="000010AA">
              <w:rPr>
                <w:b/>
                <w:sz w:val="20"/>
                <w:szCs w:val="20"/>
              </w:rPr>
              <w:t xml:space="preserve"> plneni</w:t>
            </w:r>
            <w:r w:rsidR="00863F0E">
              <w:rPr>
                <w:b/>
                <w:sz w:val="20"/>
                <w:szCs w:val="20"/>
              </w:rPr>
              <w:t>a</w:t>
            </w:r>
            <w:r w:rsidRPr="000010AA">
              <w:rPr>
                <w:b/>
                <w:sz w:val="20"/>
                <w:szCs w:val="20"/>
              </w:rPr>
              <w:t xml:space="preserve"> alebo</w:t>
            </w:r>
          </w:p>
          <w:p w:rsidR="00D86111" w:rsidRPr="000010AA" w:rsidRDefault="00D86111" w:rsidP="000010AA">
            <w:pPr>
              <w:jc w:val="both"/>
              <w:rPr>
                <w:b/>
                <w:sz w:val="20"/>
                <w:szCs w:val="20"/>
              </w:rPr>
            </w:pPr>
            <w:r w:rsidRPr="000010AA">
              <w:rPr>
                <w:b/>
                <w:sz w:val="20"/>
                <w:szCs w:val="20"/>
              </w:rPr>
              <w:t>b) dôvodoch, pre ktoré nie je povinná poskytnúť náhradné poistné plnenie, pre ktoré odmietla poskytnúť náhradné poistné plnenie alebo pre ktoré znížila náhradné poistné plnenie.</w:t>
            </w: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D86111" w:rsidRDefault="00D86111" w:rsidP="001C3A0B">
            <w:pPr>
              <w:jc w:val="both"/>
              <w:rPr>
                <w:sz w:val="20"/>
                <w:szCs w:val="20"/>
              </w:rPr>
            </w:pPr>
          </w:p>
          <w:p w:rsidR="00096BF7" w:rsidRDefault="00096BF7" w:rsidP="001C3A0B">
            <w:pPr>
              <w:jc w:val="both"/>
              <w:rPr>
                <w:sz w:val="20"/>
                <w:szCs w:val="20"/>
              </w:rPr>
            </w:pPr>
          </w:p>
          <w:p w:rsidR="00D86111" w:rsidRPr="006E11AB" w:rsidRDefault="00D86111" w:rsidP="006E11AB">
            <w:pPr>
              <w:jc w:val="both"/>
              <w:rPr>
                <w:b/>
                <w:sz w:val="20"/>
                <w:szCs w:val="20"/>
              </w:rPr>
            </w:pPr>
            <w:r w:rsidRPr="006E11AB">
              <w:rPr>
                <w:b/>
                <w:sz w:val="20"/>
                <w:szCs w:val="20"/>
              </w:rPr>
              <w:t>(7) Kancelária bez zbytočného odkladu, najneskôr však do troch mesiacov, po informovaní poškodeného</w:t>
            </w:r>
            <w:r w:rsidR="001B1F9F">
              <w:rPr>
                <w:b/>
                <w:sz w:val="20"/>
                <w:szCs w:val="20"/>
              </w:rPr>
              <w:t xml:space="preserve"> podľa odseku 6 písm. a)</w:t>
            </w:r>
            <w:r w:rsidRPr="006E11AB">
              <w:rPr>
                <w:b/>
                <w:sz w:val="20"/>
                <w:szCs w:val="20"/>
              </w:rPr>
              <w:t>, poskytne poškodenému náhradné poistné plnenie</w:t>
            </w:r>
            <w:r w:rsidR="001B1F9F">
              <w:rPr>
                <w:b/>
                <w:sz w:val="20"/>
                <w:szCs w:val="20"/>
              </w:rPr>
              <w:t>.</w:t>
            </w:r>
            <w:r w:rsidRPr="006E11AB">
              <w:rPr>
                <w:b/>
                <w:sz w:val="20"/>
                <w:szCs w:val="20"/>
              </w:rPr>
              <w:t xml:space="preserve"> </w:t>
            </w:r>
          </w:p>
          <w:p w:rsidR="00D86111" w:rsidRDefault="00D86111" w:rsidP="006E11AB">
            <w:pPr>
              <w:jc w:val="both"/>
              <w:rPr>
                <w:sz w:val="20"/>
                <w:szCs w:val="20"/>
              </w:rPr>
            </w:pPr>
            <w:r w:rsidRPr="009F67D2">
              <w:rPr>
                <w:sz w:val="20"/>
                <w:szCs w:val="20"/>
              </w:rPr>
              <w:t xml:space="preserve"> </w:t>
            </w:r>
          </w:p>
          <w:p w:rsidR="00D86111" w:rsidRDefault="00D86111" w:rsidP="006E11AB">
            <w:pPr>
              <w:jc w:val="both"/>
              <w:rPr>
                <w:sz w:val="20"/>
                <w:szCs w:val="20"/>
              </w:rPr>
            </w:pPr>
          </w:p>
          <w:p w:rsidR="00D86111" w:rsidRDefault="00D86111" w:rsidP="006E11AB">
            <w:pPr>
              <w:jc w:val="both"/>
              <w:rPr>
                <w:sz w:val="20"/>
                <w:szCs w:val="20"/>
              </w:rPr>
            </w:pPr>
          </w:p>
          <w:p w:rsidR="00D86111" w:rsidRDefault="00D86111" w:rsidP="006E11AB">
            <w:pPr>
              <w:jc w:val="both"/>
              <w:rPr>
                <w:sz w:val="20"/>
                <w:szCs w:val="20"/>
              </w:rPr>
            </w:pPr>
          </w:p>
          <w:p w:rsidR="00D86111" w:rsidRDefault="00D86111" w:rsidP="006E11AB">
            <w:pPr>
              <w:jc w:val="both"/>
              <w:rPr>
                <w:sz w:val="20"/>
                <w:szCs w:val="20"/>
              </w:rPr>
            </w:pPr>
          </w:p>
          <w:p w:rsidR="0082748F" w:rsidRDefault="0082748F" w:rsidP="006E11AB">
            <w:pPr>
              <w:jc w:val="both"/>
              <w:rPr>
                <w:sz w:val="20"/>
                <w:szCs w:val="20"/>
              </w:rPr>
            </w:pPr>
          </w:p>
          <w:p w:rsidR="00D86111" w:rsidRDefault="00D86111" w:rsidP="006E11AB">
            <w:pPr>
              <w:jc w:val="both"/>
              <w:rPr>
                <w:sz w:val="20"/>
                <w:szCs w:val="20"/>
              </w:rPr>
            </w:pPr>
          </w:p>
          <w:p w:rsidR="00D86111" w:rsidRPr="006E11AB" w:rsidRDefault="00D86111" w:rsidP="006E11AB">
            <w:pPr>
              <w:jc w:val="both"/>
              <w:rPr>
                <w:b/>
                <w:sz w:val="20"/>
                <w:szCs w:val="20"/>
              </w:rPr>
            </w:pPr>
            <w:r w:rsidRPr="006E11AB">
              <w:rPr>
                <w:b/>
                <w:sz w:val="20"/>
                <w:szCs w:val="20"/>
              </w:rPr>
              <w:t>(8) Kancelária pri poskytovaní poistného plneni</w:t>
            </w:r>
            <w:r w:rsidR="001B1F9F">
              <w:rPr>
                <w:b/>
                <w:sz w:val="20"/>
                <w:szCs w:val="20"/>
              </w:rPr>
              <w:t>a</w:t>
            </w:r>
            <w:r w:rsidRPr="006E11AB">
              <w:rPr>
                <w:b/>
                <w:sz w:val="20"/>
                <w:szCs w:val="20"/>
              </w:rPr>
              <w:t xml:space="preserve"> za </w:t>
            </w:r>
            <w:r w:rsidRPr="00E84572">
              <w:rPr>
                <w:b/>
                <w:sz w:val="20"/>
                <w:szCs w:val="20"/>
              </w:rPr>
              <w:t xml:space="preserve">škodu </w:t>
            </w:r>
            <w:r w:rsidR="00D97D73" w:rsidRPr="00E84572">
              <w:rPr>
                <w:b/>
                <w:sz w:val="20"/>
                <w:szCs w:val="20"/>
              </w:rPr>
              <w:t>vrátane inej ujmy</w:t>
            </w:r>
            <w:r w:rsidR="00D97D73">
              <w:rPr>
                <w:b/>
                <w:sz w:val="20"/>
                <w:szCs w:val="20"/>
              </w:rPr>
              <w:t xml:space="preserve"> </w:t>
            </w:r>
            <w:r w:rsidRPr="006E11AB">
              <w:rPr>
                <w:b/>
                <w:sz w:val="20"/>
                <w:szCs w:val="20"/>
              </w:rPr>
              <w:t>podľa § 24 ods. 2 písm. c) spolupracuje so subjekt</w:t>
            </w:r>
            <w:r w:rsidR="001B1F9F">
              <w:rPr>
                <w:b/>
                <w:sz w:val="20"/>
                <w:szCs w:val="20"/>
              </w:rPr>
              <w:t>om</w:t>
            </w:r>
            <w:r w:rsidRPr="006E11AB">
              <w:rPr>
                <w:b/>
                <w:sz w:val="20"/>
                <w:szCs w:val="20"/>
              </w:rPr>
              <w:t xml:space="preserve"> zodpovedným za náhradu škody v in</w:t>
            </w:r>
            <w:r w:rsidR="001B1F9F">
              <w:rPr>
                <w:b/>
                <w:sz w:val="20"/>
                <w:szCs w:val="20"/>
              </w:rPr>
              <w:t>om</w:t>
            </w:r>
            <w:r w:rsidRPr="006E11AB">
              <w:rPr>
                <w:b/>
                <w:sz w:val="20"/>
                <w:szCs w:val="20"/>
              </w:rPr>
              <w:t xml:space="preserve"> člensk</w:t>
            </w:r>
            <w:r w:rsidR="001B1F9F">
              <w:rPr>
                <w:b/>
                <w:sz w:val="20"/>
                <w:szCs w:val="20"/>
              </w:rPr>
              <w:t>om</w:t>
            </w:r>
            <w:r w:rsidRPr="006E11AB">
              <w:rPr>
                <w:b/>
                <w:sz w:val="20"/>
                <w:szCs w:val="20"/>
              </w:rPr>
              <w:t xml:space="preserve"> štát</w:t>
            </w:r>
            <w:r w:rsidR="001B1F9F">
              <w:rPr>
                <w:b/>
                <w:sz w:val="20"/>
                <w:szCs w:val="20"/>
              </w:rPr>
              <w:t>e</w:t>
            </w:r>
            <w:r w:rsidRPr="006E11AB">
              <w:rPr>
                <w:b/>
                <w:sz w:val="20"/>
                <w:szCs w:val="20"/>
              </w:rPr>
              <w:t>,</w:t>
            </w:r>
            <w:r w:rsidR="001B1F9F">
              <w:rPr>
                <w:b/>
                <w:sz w:val="20"/>
                <w:szCs w:val="20"/>
              </w:rPr>
              <w:t xml:space="preserve"> s</w:t>
            </w:r>
            <w:r w:rsidRPr="006E11AB">
              <w:rPr>
                <w:b/>
                <w:sz w:val="20"/>
                <w:szCs w:val="20"/>
              </w:rPr>
              <w:t xml:space="preserve"> poisťovateľom, ktorý je v konkurznom konaní alebo v likvidácii, jeho konkurzným správcom alebo likvidátorom; za týmto účelom má kancelária právo požadovať od týchto </w:t>
            </w:r>
            <w:r w:rsidR="001B1F9F">
              <w:rPr>
                <w:b/>
                <w:sz w:val="20"/>
                <w:szCs w:val="20"/>
              </w:rPr>
              <w:t>osôb</w:t>
            </w:r>
            <w:r w:rsidRPr="006E11AB">
              <w:rPr>
                <w:b/>
                <w:sz w:val="20"/>
                <w:szCs w:val="20"/>
              </w:rPr>
              <w:t xml:space="preserve"> všetky informácie potrebné na zistenie rozsahu jej povinnosti poskytnúť náhradné poistné plnenie.</w:t>
            </w:r>
          </w:p>
          <w:p w:rsidR="00D86111" w:rsidRDefault="00D86111" w:rsidP="006E11AB">
            <w:pPr>
              <w:jc w:val="both"/>
              <w:rPr>
                <w:color w:val="0070C0"/>
                <w:sz w:val="20"/>
                <w:szCs w:val="20"/>
              </w:rPr>
            </w:pPr>
          </w:p>
          <w:p w:rsidR="00017DEA" w:rsidRDefault="00017DEA" w:rsidP="006E11AB">
            <w:pPr>
              <w:jc w:val="both"/>
              <w:rPr>
                <w:color w:val="0070C0"/>
                <w:sz w:val="20"/>
                <w:szCs w:val="20"/>
              </w:rPr>
            </w:pPr>
          </w:p>
          <w:p w:rsidR="0082748F" w:rsidRDefault="0082748F" w:rsidP="006E11AB">
            <w:pPr>
              <w:jc w:val="both"/>
              <w:rPr>
                <w:color w:val="0070C0"/>
                <w:sz w:val="20"/>
                <w:szCs w:val="20"/>
              </w:rPr>
            </w:pPr>
          </w:p>
          <w:p w:rsidR="00D86111" w:rsidRPr="006E11AB" w:rsidRDefault="00D86111" w:rsidP="006E11AB">
            <w:pPr>
              <w:jc w:val="both"/>
              <w:rPr>
                <w:b/>
                <w:sz w:val="20"/>
                <w:szCs w:val="20"/>
              </w:rPr>
            </w:pPr>
            <w:r w:rsidRPr="006E11AB">
              <w:rPr>
                <w:b/>
                <w:sz w:val="20"/>
                <w:szCs w:val="20"/>
              </w:rPr>
              <w:t>(9)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w:t>
            </w:r>
            <w:r w:rsidR="009456C3">
              <w:rPr>
                <w:b/>
                <w:sz w:val="20"/>
                <w:szCs w:val="20"/>
              </w:rPr>
              <w:t xml:space="preserve"> </w:t>
            </w:r>
            <w:r w:rsidR="009456C3" w:rsidRPr="00E84572">
              <w:rPr>
                <w:b/>
                <w:sz w:val="20"/>
                <w:szCs w:val="20"/>
              </w:rPr>
              <w:t>vrátane inej ujmy</w:t>
            </w:r>
            <w:r w:rsidRPr="006E11AB">
              <w:rPr>
                <w:b/>
                <w:sz w:val="20"/>
                <w:szCs w:val="20"/>
              </w:rPr>
              <w:t>.</w:t>
            </w:r>
          </w:p>
          <w:p w:rsidR="00D86111" w:rsidRDefault="00D86111" w:rsidP="006E11AB">
            <w:pPr>
              <w:jc w:val="both"/>
              <w:rPr>
                <w:sz w:val="20"/>
                <w:szCs w:val="20"/>
              </w:rPr>
            </w:pPr>
          </w:p>
          <w:p w:rsidR="00D86111" w:rsidRDefault="00D86111" w:rsidP="006E11AB">
            <w:pPr>
              <w:jc w:val="both"/>
              <w:rPr>
                <w:sz w:val="20"/>
                <w:szCs w:val="20"/>
              </w:rPr>
            </w:pPr>
          </w:p>
          <w:p w:rsidR="00D86111" w:rsidRPr="00E2735D" w:rsidRDefault="00D86111" w:rsidP="006E11AB">
            <w:pPr>
              <w:jc w:val="both"/>
              <w:rPr>
                <w:b/>
                <w:sz w:val="20"/>
                <w:szCs w:val="20"/>
              </w:rPr>
            </w:pPr>
            <w:r w:rsidRPr="00E2735D">
              <w:rPr>
                <w:b/>
                <w:sz w:val="20"/>
                <w:szCs w:val="20"/>
              </w:rPr>
              <w:t xml:space="preserve">(10) Ak sa </w:t>
            </w:r>
            <w:r w:rsidR="00983FBD">
              <w:rPr>
                <w:b/>
                <w:sz w:val="20"/>
                <w:szCs w:val="20"/>
              </w:rPr>
              <w:t xml:space="preserve">písomne </w:t>
            </w:r>
            <w:r w:rsidRPr="00E2735D">
              <w:rPr>
                <w:b/>
                <w:sz w:val="20"/>
                <w:szCs w:val="20"/>
              </w:rPr>
              <w:t>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w:t>
            </w:r>
          </w:p>
          <w:p w:rsidR="00D86111" w:rsidRDefault="00D86111" w:rsidP="006E11AB">
            <w:pPr>
              <w:jc w:val="both"/>
              <w:rPr>
                <w:b/>
                <w:sz w:val="20"/>
                <w:szCs w:val="20"/>
              </w:rPr>
            </w:pPr>
          </w:p>
          <w:p w:rsidR="007C7876" w:rsidRPr="00E2735D" w:rsidRDefault="007C7876" w:rsidP="006E11AB">
            <w:pPr>
              <w:jc w:val="both"/>
              <w:rPr>
                <w:b/>
                <w:sz w:val="20"/>
                <w:szCs w:val="20"/>
              </w:rPr>
            </w:pPr>
          </w:p>
          <w:p w:rsidR="00D86111" w:rsidRPr="00E2735D" w:rsidRDefault="00D86111" w:rsidP="006E11AB">
            <w:pPr>
              <w:jc w:val="both"/>
              <w:rPr>
                <w:b/>
                <w:sz w:val="20"/>
                <w:szCs w:val="20"/>
              </w:rPr>
            </w:pPr>
            <w:r w:rsidRPr="00E2735D">
              <w:rPr>
                <w:b/>
                <w:sz w:val="20"/>
                <w:szCs w:val="20"/>
              </w:rPr>
              <w:t>(11) V</w:t>
            </w:r>
            <w:r w:rsidR="001B1F9F">
              <w:rPr>
                <w:b/>
                <w:sz w:val="20"/>
                <w:szCs w:val="20"/>
              </w:rPr>
              <w:t>yplatením</w:t>
            </w:r>
            <w:r w:rsidRPr="00E2735D">
              <w:rPr>
                <w:b/>
                <w:sz w:val="20"/>
                <w:szCs w:val="20"/>
              </w:rPr>
              <w:t xml:space="preserve"> náhradného poistného plnenia prechádzajú na kanceláriu práva poškodeného proti osobe, ktorá zodpovedá za škodu</w:t>
            </w:r>
            <w:r w:rsidR="00D97D73">
              <w:rPr>
                <w:b/>
                <w:sz w:val="20"/>
                <w:szCs w:val="20"/>
              </w:rPr>
              <w:t xml:space="preserve"> </w:t>
            </w:r>
            <w:r w:rsidR="00D97D73" w:rsidRPr="00E84572">
              <w:rPr>
                <w:b/>
                <w:sz w:val="20"/>
                <w:szCs w:val="20"/>
              </w:rPr>
              <w:t>vrátane inej ujmy</w:t>
            </w:r>
            <w:r w:rsidRPr="00E2735D">
              <w:rPr>
                <w:b/>
                <w:sz w:val="20"/>
                <w:szCs w:val="20"/>
              </w:rPr>
              <w:t>, alebo proti jej poisťovateľovi, okrem práv poškodeného voči poistníkovi alebo inému poistenému, ktorý je povinný škodu</w:t>
            </w:r>
            <w:r w:rsidR="00D97D73">
              <w:rPr>
                <w:b/>
                <w:sz w:val="20"/>
                <w:szCs w:val="20"/>
              </w:rPr>
              <w:t xml:space="preserve"> </w:t>
            </w:r>
            <w:r w:rsidR="00D97D73" w:rsidRPr="00E84572">
              <w:rPr>
                <w:b/>
                <w:sz w:val="20"/>
                <w:szCs w:val="20"/>
              </w:rPr>
              <w:t>vrátane inej ujmy</w:t>
            </w:r>
            <w:r w:rsidRPr="00E2735D">
              <w:rPr>
                <w:b/>
                <w:sz w:val="20"/>
                <w:szCs w:val="20"/>
              </w:rPr>
              <w:t xml:space="preserve"> nahradiť, a to v rozsahu, v ktorom je povinnosť poisteného nahradiť škodu</w:t>
            </w:r>
            <w:r w:rsidR="00D97D73">
              <w:rPr>
                <w:b/>
                <w:sz w:val="20"/>
                <w:szCs w:val="20"/>
              </w:rPr>
              <w:t xml:space="preserve"> </w:t>
            </w:r>
            <w:r w:rsidR="00D97D73" w:rsidRPr="00E84572">
              <w:rPr>
                <w:b/>
                <w:sz w:val="20"/>
                <w:szCs w:val="20"/>
              </w:rPr>
              <w:t>vrátane inej ujmy</w:t>
            </w:r>
            <w:r w:rsidRPr="00E2735D">
              <w:rPr>
                <w:b/>
                <w:sz w:val="20"/>
                <w:szCs w:val="20"/>
              </w:rPr>
              <w:t xml:space="preserve"> krytá poistením poisťovateľa podľa § 24 ods. 2 písm. c).</w:t>
            </w:r>
          </w:p>
          <w:p w:rsidR="005F46B9" w:rsidRDefault="005F46B9" w:rsidP="001C3A0B">
            <w:pPr>
              <w:jc w:val="both"/>
              <w:rPr>
                <w:sz w:val="20"/>
                <w:szCs w:val="20"/>
              </w:rPr>
            </w:pPr>
          </w:p>
          <w:p w:rsidR="00E5649D" w:rsidRPr="00962DD1" w:rsidRDefault="00E5649D" w:rsidP="00E5649D">
            <w:pPr>
              <w:jc w:val="both"/>
              <w:rPr>
                <w:sz w:val="20"/>
                <w:szCs w:val="20"/>
              </w:rPr>
            </w:pPr>
            <w:r w:rsidRPr="00962DD1">
              <w:rPr>
                <w:sz w:val="20"/>
                <w:szCs w:val="20"/>
              </w:rPr>
              <w:t>(7) Kancelária má právo proti tomu, kto zodpovedá za škodu</w:t>
            </w:r>
            <w:r w:rsidR="00D97D73">
              <w:rPr>
                <w:sz w:val="20"/>
                <w:szCs w:val="20"/>
              </w:rPr>
              <w:t xml:space="preserve"> </w:t>
            </w:r>
            <w:r w:rsidRPr="00962DD1">
              <w:rPr>
                <w:sz w:val="20"/>
                <w:szCs w:val="20"/>
              </w:rPr>
              <w:t>podľa odseku 2 písm. a), b), f) a g), na náhradu toho, čo za neho plnila</w:t>
            </w:r>
            <w:r w:rsidR="00AC3FE2">
              <w:rPr>
                <w:sz w:val="20"/>
                <w:szCs w:val="20"/>
              </w:rPr>
              <w:t>,</w:t>
            </w:r>
            <w:r>
              <w:rPr>
                <w:sz w:val="20"/>
                <w:szCs w:val="20"/>
              </w:rPr>
              <w:t xml:space="preserve"> </w:t>
            </w:r>
            <w:r>
              <w:rPr>
                <w:b/>
                <w:sz w:val="20"/>
                <w:szCs w:val="20"/>
              </w:rPr>
              <w:t>vrát</w:t>
            </w:r>
            <w:r w:rsidR="00E64E34">
              <w:rPr>
                <w:b/>
                <w:sz w:val="20"/>
                <w:szCs w:val="20"/>
              </w:rPr>
              <w:t>a</w:t>
            </w:r>
            <w:r>
              <w:rPr>
                <w:b/>
                <w:sz w:val="20"/>
                <w:szCs w:val="20"/>
              </w:rPr>
              <w:t xml:space="preserve">ne nákladov vynaložených na vybavenie škodovej udalosti </w:t>
            </w:r>
            <w:r>
              <w:rPr>
                <w:b/>
                <w:sz w:val="20"/>
                <w:szCs w:val="20"/>
              </w:rPr>
              <w:lastRenderedPageBreak/>
              <w:t>a nákladov spojených s uplatňovaním si tohto práva</w:t>
            </w:r>
            <w:r w:rsidRPr="00962DD1">
              <w:rPr>
                <w:sz w:val="20"/>
                <w:szCs w:val="20"/>
              </w:rPr>
              <w:t>. Kancelária má právo proti poisťovateľovi na náhradu toho, čo plnila za poisteného</w:t>
            </w:r>
            <w:r w:rsidR="00017DEA">
              <w:rPr>
                <w:sz w:val="20"/>
                <w:szCs w:val="20"/>
              </w:rPr>
              <w:t xml:space="preserve"> podľa odseku 2 písm. c) a</w:t>
            </w:r>
            <w:r w:rsidRPr="00962DD1">
              <w:rPr>
                <w:sz w:val="20"/>
                <w:szCs w:val="20"/>
              </w:rPr>
              <w:t xml:space="preserve"> podľa § 24a ods. 1 písm. a). Kancelária je povinná požadovať od príslušnej kancelárie poisťovateľov náhradu toho, čo plnila poškodenému podľa odseku 2 písm. e).</w:t>
            </w:r>
          </w:p>
          <w:p w:rsidR="00E5649D" w:rsidRDefault="00E5649D" w:rsidP="00E5649D">
            <w:pPr>
              <w:jc w:val="both"/>
              <w:rPr>
                <w:sz w:val="20"/>
                <w:szCs w:val="20"/>
              </w:rPr>
            </w:pPr>
          </w:p>
          <w:p w:rsidR="00821C58" w:rsidRDefault="00821C58" w:rsidP="00E5649D">
            <w:pPr>
              <w:jc w:val="both"/>
              <w:rPr>
                <w:sz w:val="20"/>
                <w:szCs w:val="20"/>
              </w:rPr>
            </w:pPr>
          </w:p>
          <w:p w:rsidR="00D86111" w:rsidRDefault="00D86111" w:rsidP="004227FE">
            <w:pPr>
              <w:jc w:val="both"/>
              <w:rPr>
                <w:sz w:val="20"/>
                <w:szCs w:val="20"/>
              </w:rPr>
            </w:pPr>
            <w:r w:rsidRPr="00765DD0">
              <w:rPr>
                <w:sz w:val="20"/>
                <w:szCs w:val="20"/>
              </w:rPr>
              <w:t>(3) Poškodený má právo uplatniť nárok na náhradu škody</w:t>
            </w:r>
            <w:r w:rsidR="00444B7A">
              <w:rPr>
                <w:sz w:val="20"/>
                <w:szCs w:val="20"/>
              </w:rPr>
              <w:t xml:space="preserve"> </w:t>
            </w:r>
            <w:r w:rsidRPr="00765DD0">
              <w:rPr>
                <w:sz w:val="20"/>
                <w:szCs w:val="20"/>
              </w:rPr>
              <w:t>podľa odseku 2 proti kancelárii za rovnakých podmienok, za akých by mohol uplatniť nárok na náhradu škody proti poisťovateľovi podľa tohto zákona.</w:t>
            </w:r>
          </w:p>
          <w:p w:rsidR="00062A87" w:rsidRDefault="00062A87" w:rsidP="004227FE">
            <w:pPr>
              <w:jc w:val="both"/>
              <w:rPr>
                <w:sz w:val="20"/>
                <w:szCs w:val="20"/>
              </w:rPr>
            </w:pPr>
            <w:r w:rsidRPr="00062A87">
              <w:rPr>
                <w:sz w:val="20"/>
                <w:szCs w:val="20"/>
              </w:rPr>
              <w:t>(5) Kancelária poskytuje poškodenému poistné plnenie podľa odseku 2 za rovnakých podmienok, za akých poskytuje poistné plnenie poisťovateľ podľa tohto zákona.</w:t>
            </w:r>
          </w:p>
          <w:p w:rsidR="00D86111" w:rsidRDefault="00D86111" w:rsidP="001C3A0B">
            <w:pPr>
              <w:jc w:val="both"/>
              <w:rPr>
                <w:sz w:val="20"/>
                <w:szCs w:val="20"/>
              </w:rPr>
            </w:pPr>
          </w:p>
          <w:p w:rsidR="00062A87" w:rsidRPr="00062A87" w:rsidRDefault="00062A87" w:rsidP="00062A87">
            <w:pPr>
              <w:jc w:val="both"/>
              <w:rPr>
                <w:sz w:val="20"/>
                <w:szCs w:val="20"/>
              </w:rPr>
            </w:pPr>
            <w:r w:rsidRPr="00062A87">
              <w:rPr>
                <w:sz w:val="20"/>
                <w:szCs w:val="20"/>
              </w:rPr>
              <w:t xml:space="preserve">(1) Zriaďuje sa kancelária, ktorá je právnickou osobou. Jej sídlom je Bratislava. Zapisuje sa do obchodného registra a pôsobí v rozsahu ustanovenom týmto zákonom. </w:t>
            </w:r>
          </w:p>
          <w:p w:rsidR="00062A87" w:rsidRPr="00062A87" w:rsidRDefault="00062A87" w:rsidP="00062A87">
            <w:pPr>
              <w:jc w:val="both"/>
              <w:rPr>
                <w:sz w:val="20"/>
                <w:szCs w:val="20"/>
              </w:rPr>
            </w:pPr>
            <w:r w:rsidRPr="00062A87">
              <w:rPr>
                <w:sz w:val="20"/>
                <w:szCs w:val="20"/>
              </w:rPr>
              <w:t>(2) Kancelária</w:t>
            </w:r>
          </w:p>
          <w:p w:rsidR="00062A87" w:rsidRPr="00062A87" w:rsidRDefault="00062A87" w:rsidP="00062A87">
            <w:pPr>
              <w:jc w:val="both"/>
              <w:rPr>
                <w:sz w:val="20"/>
                <w:szCs w:val="20"/>
              </w:rPr>
            </w:pPr>
            <w:r w:rsidRPr="00062A87">
              <w:rPr>
                <w:sz w:val="20"/>
                <w:szCs w:val="20"/>
              </w:rPr>
              <w:t xml:space="preserve">d) uzaviera dohody s kanceláriami poisťovateľov cudzích štátov, subjektmi zodpovednými za náhradu škody v členských štátoch a informačnými strediskami členských štátov a zabezpečuje úlohy vyplývajúce z týchto dohôd, </w:t>
            </w:r>
          </w:p>
          <w:p w:rsidR="00180E78" w:rsidRDefault="00180E78"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p>
          <w:p w:rsidR="00AC3FE2" w:rsidRDefault="00AC3FE2" w:rsidP="001C3A0B">
            <w:pPr>
              <w:jc w:val="both"/>
              <w:rPr>
                <w:sz w:val="20"/>
                <w:szCs w:val="20"/>
              </w:rPr>
            </w:pPr>
            <w:r w:rsidRPr="00AC3FE2">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6F575E" w:rsidRDefault="006F575E" w:rsidP="00A3627A">
            <w:pPr>
              <w:jc w:val="center"/>
              <w:rPr>
                <w:sz w:val="20"/>
                <w:szCs w:val="20"/>
              </w:rPr>
            </w:pPr>
          </w:p>
          <w:p w:rsidR="00E92D7E" w:rsidRPr="00765DD0" w:rsidRDefault="00E92D7E"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9D7D39" w:rsidRPr="00765DD0" w:rsidRDefault="009D7D39" w:rsidP="00A3627A">
            <w:pPr>
              <w:jc w:val="center"/>
              <w:rPr>
                <w:sz w:val="20"/>
                <w:szCs w:val="20"/>
              </w:rPr>
            </w:pPr>
          </w:p>
          <w:p w:rsidR="009D7D39" w:rsidRPr="00765DD0" w:rsidRDefault="009D7D39"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278F6" w:rsidRDefault="00D278F6" w:rsidP="00A3627A">
            <w:pPr>
              <w:jc w:val="center"/>
              <w:rPr>
                <w:sz w:val="20"/>
                <w:szCs w:val="20"/>
              </w:rPr>
            </w:pPr>
          </w:p>
          <w:p w:rsidR="005B561E" w:rsidRPr="00765DD0" w:rsidRDefault="005B561E"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017DEA" w:rsidRPr="00765DD0" w:rsidRDefault="00017DEA"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82748F" w:rsidRPr="00765DD0" w:rsidRDefault="0082748F"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1B1F9F" w:rsidRDefault="001B1F9F" w:rsidP="00A3627A">
            <w:pPr>
              <w:jc w:val="center"/>
              <w:rPr>
                <w:sz w:val="20"/>
                <w:szCs w:val="20"/>
              </w:rPr>
            </w:pPr>
          </w:p>
          <w:p w:rsidR="00017DEA" w:rsidRPr="00765DD0" w:rsidRDefault="00017DEA"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5F442D" w:rsidRPr="00765DD0" w:rsidRDefault="005F442D" w:rsidP="00A3627A">
            <w:pPr>
              <w:jc w:val="center"/>
              <w:rPr>
                <w:sz w:val="20"/>
                <w:szCs w:val="20"/>
              </w:rPr>
            </w:pPr>
          </w:p>
          <w:p w:rsidR="00D86111" w:rsidRPr="00765DD0" w:rsidRDefault="00D86111" w:rsidP="00A3627A">
            <w:pPr>
              <w:jc w:val="center"/>
              <w:rPr>
                <w:sz w:val="20"/>
                <w:szCs w:val="20"/>
              </w:rPr>
            </w:pPr>
          </w:p>
          <w:p w:rsidR="005F442D" w:rsidRPr="00765DD0" w:rsidRDefault="005F442D" w:rsidP="00A3627A">
            <w:pPr>
              <w:jc w:val="center"/>
              <w:rPr>
                <w:sz w:val="20"/>
                <w:szCs w:val="20"/>
              </w:rPr>
            </w:pPr>
          </w:p>
          <w:p w:rsidR="005F442D" w:rsidRDefault="005F442D" w:rsidP="00A3627A">
            <w:pPr>
              <w:jc w:val="center"/>
              <w:rPr>
                <w:sz w:val="20"/>
                <w:szCs w:val="20"/>
              </w:rPr>
            </w:pPr>
          </w:p>
          <w:p w:rsidR="005F46B9" w:rsidRPr="00765DD0" w:rsidRDefault="005F46B9"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180E78" w:rsidRDefault="00180E78" w:rsidP="00A3627A">
            <w:pPr>
              <w:jc w:val="center"/>
              <w:rPr>
                <w:sz w:val="20"/>
                <w:szCs w:val="20"/>
              </w:rPr>
            </w:pPr>
          </w:p>
          <w:p w:rsidR="00E64E34" w:rsidRDefault="00E64E34" w:rsidP="00A3627A">
            <w:pPr>
              <w:jc w:val="center"/>
              <w:rPr>
                <w:sz w:val="20"/>
                <w:szCs w:val="20"/>
              </w:rPr>
            </w:pPr>
          </w:p>
          <w:p w:rsidR="00E64E34" w:rsidRDefault="00E64E34" w:rsidP="00A3627A">
            <w:pPr>
              <w:jc w:val="center"/>
              <w:rPr>
                <w:sz w:val="20"/>
                <w:szCs w:val="20"/>
              </w:rPr>
            </w:pPr>
          </w:p>
          <w:p w:rsidR="00E64E34" w:rsidRPr="00765DD0" w:rsidRDefault="00E64E34" w:rsidP="00A3627A">
            <w:pPr>
              <w:jc w:val="center"/>
              <w:rPr>
                <w:sz w:val="20"/>
                <w:szCs w:val="20"/>
              </w:rPr>
            </w:pPr>
          </w:p>
          <w:p w:rsidR="00180E78" w:rsidRPr="00765DD0" w:rsidRDefault="00180E78" w:rsidP="00A3627A">
            <w:pPr>
              <w:jc w:val="center"/>
              <w:rPr>
                <w:sz w:val="20"/>
                <w:szCs w:val="20"/>
              </w:rPr>
            </w:pPr>
          </w:p>
          <w:p w:rsidR="00180E78" w:rsidRPr="00765DD0" w:rsidRDefault="00180E78" w:rsidP="00A3627A">
            <w:pPr>
              <w:jc w:val="center"/>
              <w:rPr>
                <w:sz w:val="20"/>
                <w:szCs w:val="20"/>
              </w:rPr>
            </w:pPr>
          </w:p>
          <w:p w:rsidR="00180E78" w:rsidRPr="00765DD0" w:rsidRDefault="00180E78" w:rsidP="00A3627A">
            <w:pPr>
              <w:jc w:val="center"/>
              <w:rPr>
                <w:sz w:val="20"/>
                <w:szCs w:val="20"/>
              </w:rPr>
            </w:pPr>
            <w:r w:rsidRPr="00765DD0">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Default="00D86111" w:rsidP="00A3627A">
            <w:pPr>
              <w:jc w:val="center"/>
              <w:rPr>
                <w:sz w:val="20"/>
                <w:szCs w:val="20"/>
              </w:rPr>
            </w:pPr>
          </w:p>
          <w:p w:rsidR="00E64E34" w:rsidRDefault="00E64E34" w:rsidP="00A3627A">
            <w:pPr>
              <w:jc w:val="center"/>
              <w:rPr>
                <w:sz w:val="20"/>
                <w:szCs w:val="20"/>
              </w:rPr>
            </w:pPr>
          </w:p>
          <w:p w:rsidR="00062A87" w:rsidRDefault="00062A87" w:rsidP="00A3627A">
            <w:pPr>
              <w:jc w:val="center"/>
              <w:rPr>
                <w:sz w:val="20"/>
                <w:szCs w:val="20"/>
              </w:rPr>
            </w:pPr>
          </w:p>
          <w:p w:rsidR="00017DEA" w:rsidRDefault="00017DEA" w:rsidP="00A3627A">
            <w:pPr>
              <w:jc w:val="center"/>
              <w:rPr>
                <w:sz w:val="20"/>
                <w:szCs w:val="20"/>
              </w:rPr>
            </w:pPr>
          </w:p>
          <w:p w:rsidR="00E64E34" w:rsidRDefault="00E64E34" w:rsidP="00A3627A">
            <w:pPr>
              <w:jc w:val="center"/>
              <w:rPr>
                <w:sz w:val="20"/>
                <w:szCs w:val="20"/>
              </w:rPr>
            </w:pPr>
          </w:p>
          <w:p w:rsidR="00E64E34" w:rsidRPr="00765DD0" w:rsidRDefault="00E64E34" w:rsidP="00A3627A">
            <w:pPr>
              <w:jc w:val="center"/>
              <w:rPr>
                <w:sz w:val="20"/>
                <w:szCs w:val="20"/>
              </w:rPr>
            </w:pPr>
            <w:r>
              <w:rPr>
                <w:sz w:val="20"/>
                <w:szCs w:val="20"/>
              </w:rPr>
              <w:t>Ú</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A43829" w:rsidRPr="00765DD0" w:rsidRDefault="00A43829" w:rsidP="00A3627A">
            <w:pPr>
              <w:jc w:val="center"/>
              <w:rPr>
                <w:sz w:val="20"/>
                <w:szCs w:val="20"/>
              </w:rPr>
            </w:pPr>
          </w:p>
          <w:p w:rsidR="00D86111" w:rsidRDefault="00D86111" w:rsidP="00A3627A">
            <w:pPr>
              <w:jc w:val="center"/>
              <w:rPr>
                <w:sz w:val="20"/>
                <w:szCs w:val="20"/>
              </w:rPr>
            </w:pPr>
          </w:p>
          <w:p w:rsidR="00E82F8D" w:rsidRDefault="00E82F8D" w:rsidP="00A3627A">
            <w:pPr>
              <w:jc w:val="center"/>
              <w:rPr>
                <w:sz w:val="20"/>
                <w:szCs w:val="20"/>
              </w:rPr>
            </w:pPr>
          </w:p>
          <w:p w:rsidR="00E82F8D" w:rsidRPr="00765DD0" w:rsidRDefault="00AC3FE2" w:rsidP="00A3627A">
            <w:pPr>
              <w:jc w:val="center"/>
              <w:rPr>
                <w:sz w:val="20"/>
                <w:szCs w:val="20"/>
              </w:rPr>
            </w:pPr>
            <w:r>
              <w:rPr>
                <w:sz w:val="20"/>
                <w:szCs w:val="20"/>
              </w:rPr>
              <w:t>Ú</w:t>
            </w:r>
          </w:p>
          <w:p w:rsidR="00D86111" w:rsidRDefault="00D86111" w:rsidP="00A3627A">
            <w:pPr>
              <w:jc w:val="center"/>
              <w:rPr>
                <w:sz w:val="20"/>
                <w:szCs w:val="20"/>
              </w:rPr>
            </w:pPr>
          </w:p>
          <w:p w:rsidR="00AC3FE2" w:rsidRDefault="00AC3FE2" w:rsidP="00A3627A">
            <w:pPr>
              <w:jc w:val="center"/>
              <w:rPr>
                <w:sz w:val="20"/>
                <w:szCs w:val="20"/>
              </w:rPr>
            </w:pPr>
          </w:p>
          <w:p w:rsidR="00AC3FE2" w:rsidRDefault="00AC3FE2" w:rsidP="00A3627A">
            <w:pPr>
              <w:jc w:val="center"/>
              <w:rPr>
                <w:sz w:val="20"/>
                <w:szCs w:val="20"/>
              </w:rPr>
            </w:pPr>
          </w:p>
          <w:p w:rsidR="00AC3FE2" w:rsidRPr="00765DD0" w:rsidRDefault="00AC3FE2" w:rsidP="00A3627A">
            <w:pPr>
              <w:jc w:val="center"/>
              <w:rPr>
                <w:sz w:val="20"/>
                <w:szCs w:val="20"/>
              </w:rPr>
            </w:pPr>
          </w:p>
          <w:p w:rsidR="00D86111" w:rsidRPr="00765DD0" w:rsidRDefault="00D86111" w:rsidP="00A3627A">
            <w:pPr>
              <w:jc w:val="center"/>
              <w:rPr>
                <w:sz w:val="20"/>
                <w:szCs w:val="20"/>
              </w:rPr>
            </w:pPr>
            <w:r w:rsidRPr="00765DD0">
              <w:rPr>
                <w:sz w:val="20"/>
                <w:szCs w:val="20"/>
              </w:rPr>
              <w:t>n. a.</w:t>
            </w: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180E78">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F51ED8" w:rsidRPr="00765DD0" w:rsidRDefault="00F51ED8" w:rsidP="0021553E">
            <w:pPr>
              <w:rPr>
                <w:sz w:val="20"/>
                <w:szCs w:val="20"/>
              </w:rPr>
            </w:pPr>
          </w:p>
          <w:p w:rsidR="004F5C00" w:rsidRPr="00765DD0" w:rsidRDefault="004F5C00" w:rsidP="0021553E">
            <w:pPr>
              <w:rPr>
                <w:sz w:val="20"/>
                <w:szCs w:val="20"/>
              </w:rPr>
            </w:pPr>
          </w:p>
          <w:p w:rsidR="00F51ED8" w:rsidRDefault="00F51ED8" w:rsidP="0021553E">
            <w:pPr>
              <w:rPr>
                <w:sz w:val="20"/>
                <w:szCs w:val="20"/>
              </w:rPr>
            </w:pPr>
          </w:p>
          <w:p w:rsidR="00E64E34" w:rsidRDefault="00E64E34" w:rsidP="0021553E">
            <w:pPr>
              <w:rPr>
                <w:sz w:val="20"/>
                <w:szCs w:val="20"/>
              </w:rPr>
            </w:pPr>
          </w:p>
          <w:p w:rsidR="00E64E34" w:rsidRDefault="00E64E34" w:rsidP="0021553E">
            <w:pPr>
              <w:rPr>
                <w:sz w:val="20"/>
                <w:szCs w:val="20"/>
              </w:rPr>
            </w:pPr>
          </w:p>
          <w:p w:rsidR="00E64E34" w:rsidRDefault="00E64E34" w:rsidP="0021553E">
            <w:pPr>
              <w:rPr>
                <w:sz w:val="20"/>
                <w:szCs w:val="20"/>
              </w:rPr>
            </w:pPr>
          </w:p>
          <w:p w:rsidR="00E64E34" w:rsidRPr="00765DD0" w:rsidRDefault="00E64E34" w:rsidP="0021553E">
            <w:pPr>
              <w:rPr>
                <w:sz w:val="20"/>
                <w:szCs w:val="20"/>
              </w:rPr>
            </w:pPr>
          </w:p>
          <w:p w:rsidR="00F51ED8" w:rsidRPr="00765DD0" w:rsidRDefault="00F51ED8"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pPr>
              <w:rPr>
                <w:sz w:val="20"/>
                <w:szCs w:val="20"/>
              </w:rPr>
            </w:pPr>
          </w:p>
          <w:p w:rsidR="00D86111" w:rsidRPr="00765DD0" w:rsidRDefault="00D86111" w:rsidP="0021553E"/>
        </w:tc>
        <w:tc>
          <w:tcPr>
            <w:tcW w:w="709"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BD47AA" w:rsidRPr="00765DD0" w:rsidRDefault="00BD47AA" w:rsidP="00BD47AA"/>
          <w:p w:rsidR="00BD47AA" w:rsidRPr="00765DD0" w:rsidRDefault="00BD47AA" w:rsidP="00BD47AA"/>
          <w:p w:rsidR="00BD47AA" w:rsidRPr="00765DD0" w:rsidRDefault="00BD47AA" w:rsidP="00BD47AA"/>
          <w:p w:rsidR="00BD47AA" w:rsidRPr="00765DD0" w:rsidRDefault="00BD47AA" w:rsidP="00BD47AA"/>
          <w:p w:rsidR="00BD47AA" w:rsidRPr="00765DD0" w:rsidRDefault="00BD47AA" w:rsidP="00BD47AA">
            <w:pPr>
              <w:jc w:val="center"/>
              <w:rPr>
                <w:sz w:val="20"/>
                <w:szCs w:val="20"/>
              </w:rPr>
            </w:pPr>
            <w:r w:rsidRPr="00765DD0">
              <w:rPr>
                <w:sz w:val="20"/>
                <w:szCs w:val="20"/>
              </w:rPr>
              <w:t>GP-N</w:t>
            </w: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Default="00BD47AA"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Default="006F575E" w:rsidP="00BD47AA">
            <w:pPr>
              <w:jc w:val="center"/>
              <w:rPr>
                <w:sz w:val="20"/>
                <w:szCs w:val="20"/>
              </w:rPr>
            </w:pPr>
          </w:p>
          <w:p w:rsidR="006F575E" w:rsidRDefault="006F575E" w:rsidP="006F575E">
            <w:pPr>
              <w:rPr>
                <w:sz w:val="20"/>
                <w:szCs w:val="20"/>
              </w:rPr>
            </w:pPr>
          </w:p>
          <w:p w:rsidR="00E92D7E" w:rsidRPr="00765DD0" w:rsidRDefault="00E92D7E" w:rsidP="006F575E">
            <w:pP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r w:rsidRPr="00765DD0">
              <w:rPr>
                <w:sz w:val="20"/>
                <w:szCs w:val="20"/>
              </w:rPr>
              <w:t>GP-N</w:t>
            </w: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p>
          <w:p w:rsidR="00BD47AA" w:rsidRPr="00765DD0" w:rsidRDefault="00BD47AA"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9D7D39" w:rsidRPr="00765DD0" w:rsidRDefault="009D7D39" w:rsidP="00BD47AA">
            <w:pPr>
              <w:jc w:val="center"/>
              <w:rPr>
                <w:sz w:val="20"/>
                <w:szCs w:val="20"/>
              </w:rPr>
            </w:pPr>
          </w:p>
          <w:p w:rsidR="009D7D39" w:rsidRPr="00765DD0" w:rsidRDefault="009D7D39" w:rsidP="00BD47AA">
            <w:pPr>
              <w:jc w:val="center"/>
              <w:rPr>
                <w:sz w:val="20"/>
                <w:szCs w:val="20"/>
              </w:rPr>
            </w:pPr>
          </w:p>
          <w:p w:rsidR="009D7D39" w:rsidRPr="00765DD0" w:rsidRDefault="009D7D39"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D278F6" w:rsidRPr="00765DD0" w:rsidRDefault="00D278F6" w:rsidP="00BD47AA">
            <w:pPr>
              <w:jc w:val="center"/>
              <w:rPr>
                <w:sz w:val="20"/>
                <w:szCs w:val="20"/>
              </w:rPr>
            </w:pPr>
          </w:p>
          <w:p w:rsidR="0082748F" w:rsidRDefault="0082748F" w:rsidP="00BD47AA">
            <w:pPr>
              <w:jc w:val="center"/>
              <w:rPr>
                <w:sz w:val="20"/>
                <w:szCs w:val="20"/>
              </w:rPr>
            </w:pPr>
          </w:p>
          <w:p w:rsidR="005B561E" w:rsidRPr="00765DD0" w:rsidRDefault="005B561E"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Default="0082748F" w:rsidP="00BD47AA">
            <w:pPr>
              <w:jc w:val="center"/>
              <w:rPr>
                <w:sz w:val="20"/>
                <w:szCs w:val="20"/>
              </w:rPr>
            </w:pPr>
          </w:p>
          <w:p w:rsidR="00017DEA" w:rsidRPr="00765DD0" w:rsidRDefault="00017DEA"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82748F" w:rsidRPr="00765DD0" w:rsidRDefault="0082748F" w:rsidP="00BD47AA">
            <w:pPr>
              <w:jc w:val="center"/>
              <w:rPr>
                <w:sz w:val="20"/>
                <w:szCs w:val="20"/>
              </w:rPr>
            </w:pPr>
          </w:p>
          <w:p w:rsidR="001B1F9F" w:rsidRPr="00765DD0" w:rsidRDefault="001B1F9F" w:rsidP="00BD47AA">
            <w:pPr>
              <w:jc w:val="center"/>
              <w:rPr>
                <w:sz w:val="20"/>
                <w:szCs w:val="20"/>
              </w:rPr>
            </w:pPr>
          </w:p>
          <w:p w:rsidR="0082748F" w:rsidRDefault="0082748F" w:rsidP="00BD47AA">
            <w:pPr>
              <w:jc w:val="center"/>
              <w:rPr>
                <w:sz w:val="20"/>
                <w:szCs w:val="20"/>
              </w:rPr>
            </w:pPr>
          </w:p>
          <w:p w:rsidR="00017DEA" w:rsidRPr="00765DD0" w:rsidRDefault="00017DEA" w:rsidP="00BD47AA">
            <w:pPr>
              <w:jc w:val="center"/>
              <w:rPr>
                <w:sz w:val="20"/>
                <w:szCs w:val="20"/>
              </w:rPr>
            </w:pPr>
          </w:p>
          <w:p w:rsidR="0082748F" w:rsidRPr="00765DD0" w:rsidRDefault="0082748F" w:rsidP="00BD47AA">
            <w:pPr>
              <w:jc w:val="center"/>
              <w:rPr>
                <w:sz w:val="20"/>
                <w:szCs w:val="20"/>
              </w:rPr>
            </w:pPr>
            <w:r w:rsidRPr="00765DD0">
              <w:rPr>
                <w:sz w:val="20"/>
                <w:szCs w:val="20"/>
              </w:rPr>
              <w:t>GP-N</w:t>
            </w: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Default="00DF2F46" w:rsidP="00BD47AA">
            <w:pPr>
              <w:jc w:val="center"/>
              <w:rPr>
                <w:sz w:val="20"/>
                <w:szCs w:val="20"/>
              </w:rPr>
            </w:pPr>
          </w:p>
          <w:p w:rsidR="005F46B9" w:rsidRPr="00765DD0" w:rsidRDefault="005F46B9" w:rsidP="00BD47AA">
            <w:pPr>
              <w:jc w:val="center"/>
              <w:rPr>
                <w:sz w:val="20"/>
                <w:szCs w:val="20"/>
              </w:rPr>
            </w:pPr>
          </w:p>
          <w:p w:rsidR="00DF2F46" w:rsidRPr="00765DD0" w:rsidRDefault="00DF2F46" w:rsidP="00BD47AA">
            <w:pPr>
              <w:jc w:val="center"/>
              <w:rPr>
                <w:sz w:val="20"/>
                <w:szCs w:val="20"/>
              </w:rPr>
            </w:pPr>
          </w:p>
          <w:p w:rsidR="00DF2F46" w:rsidRPr="00765DD0" w:rsidRDefault="008727B2" w:rsidP="00BD47AA">
            <w:pPr>
              <w:jc w:val="center"/>
              <w:rPr>
                <w:sz w:val="20"/>
                <w:szCs w:val="20"/>
              </w:rPr>
            </w:pPr>
            <w:r>
              <w:rPr>
                <w:sz w:val="20"/>
                <w:szCs w:val="20"/>
              </w:rPr>
              <w:t>GP-N</w:t>
            </w: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p>
          <w:p w:rsidR="00DF2F46" w:rsidRDefault="00DF2F46" w:rsidP="00BD47AA">
            <w:pPr>
              <w:jc w:val="center"/>
              <w:rPr>
                <w:sz w:val="20"/>
                <w:szCs w:val="20"/>
              </w:rPr>
            </w:pPr>
          </w:p>
          <w:p w:rsidR="00E64E34" w:rsidRPr="00765DD0" w:rsidRDefault="00E64E34" w:rsidP="00BD47AA">
            <w:pPr>
              <w:jc w:val="center"/>
              <w:rPr>
                <w:sz w:val="20"/>
                <w:szCs w:val="20"/>
              </w:rPr>
            </w:pPr>
          </w:p>
          <w:p w:rsidR="004F5C00" w:rsidRPr="00765DD0" w:rsidRDefault="004F5C00" w:rsidP="00BD47AA">
            <w:pPr>
              <w:jc w:val="center"/>
              <w:rPr>
                <w:sz w:val="20"/>
                <w:szCs w:val="20"/>
              </w:rPr>
            </w:pPr>
          </w:p>
          <w:p w:rsidR="00DF2F46" w:rsidRPr="00765DD0" w:rsidRDefault="00DF2F46" w:rsidP="00BD47AA">
            <w:pPr>
              <w:jc w:val="center"/>
              <w:rPr>
                <w:sz w:val="20"/>
                <w:szCs w:val="20"/>
              </w:rPr>
            </w:pPr>
          </w:p>
          <w:p w:rsidR="00DF2F46" w:rsidRPr="00765DD0" w:rsidRDefault="00DF2F46" w:rsidP="00BD47AA">
            <w:pPr>
              <w:jc w:val="center"/>
              <w:rPr>
                <w:sz w:val="20"/>
                <w:szCs w:val="20"/>
              </w:rPr>
            </w:pPr>
            <w:r w:rsidRPr="00765DD0">
              <w:rPr>
                <w:sz w:val="20"/>
                <w:szCs w:val="20"/>
              </w:rPr>
              <w:t>GP-N</w:t>
            </w: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Pr="00765DD0" w:rsidRDefault="00180E78" w:rsidP="00BD47AA">
            <w:pPr>
              <w:jc w:val="center"/>
              <w:rPr>
                <w:sz w:val="20"/>
                <w:szCs w:val="20"/>
              </w:rPr>
            </w:pPr>
          </w:p>
          <w:p w:rsidR="00180E78" w:rsidRDefault="00180E78" w:rsidP="00BD47AA">
            <w:pPr>
              <w:jc w:val="center"/>
              <w:rPr>
                <w:sz w:val="20"/>
                <w:szCs w:val="20"/>
              </w:rPr>
            </w:pPr>
          </w:p>
          <w:p w:rsidR="00017DEA" w:rsidRPr="00765DD0" w:rsidRDefault="00017DEA" w:rsidP="00BD47AA">
            <w:pPr>
              <w:jc w:val="center"/>
              <w:rPr>
                <w:sz w:val="20"/>
                <w:szCs w:val="20"/>
              </w:rPr>
            </w:pPr>
          </w:p>
          <w:p w:rsidR="00180E78" w:rsidRPr="00765DD0" w:rsidRDefault="00180E78" w:rsidP="00BD47AA">
            <w:pPr>
              <w:jc w:val="center"/>
              <w:rPr>
                <w:sz w:val="20"/>
                <w:szCs w:val="20"/>
              </w:rPr>
            </w:pPr>
          </w:p>
          <w:p w:rsidR="00180E78" w:rsidRPr="00765DD0" w:rsidRDefault="00180E78" w:rsidP="00180E78">
            <w:pPr>
              <w:jc w:val="center"/>
              <w:rPr>
                <w:sz w:val="20"/>
                <w:szCs w:val="20"/>
              </w:rPr>
            </w:pPr>
            <w:r w:rsidRPr="00765DD0">
              <w:rPr>
                <w:sz w:val="20"/>
                <w:szCs w:val="20"/>
              </w:rPr>
              <w:t>GP-N</w:t>
            </w:r>
          </w:p>
          <w:p w:rsidR="00180E78" w:rsidRDefault="00180E78"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8727B2" w:rsidRDefault="008727B2" w:rsidP="00BD47AA">
            <w:pPr>
              <w:jc w:val="center"/>
            </w:pPr>
          </w:p>
          <w:p w:rsidR="00E82F8D" w:rsidRPr="00AC3FE2" w:rsidRDefault="00AC3FE2" w:rsidP="00BD47AA">
            <w:pPr>
              <w:jc w:val="center"/>
              <w:rPr>
                <w:sz w:val="20"/>
                <w:szCs w:val="20"/>
              </w:rPr>
            </w:pPr>
            <w:r w:rsidRPr="00AC3FE2">
              <w:rPr>
                <w:sz w:val="20"/>
                <w:szCs w:val="20"/>
              </w:rPr>
              <w:t>GP-N</w:t>
            </w:r>
          </w:p>
          <w:p w:rsidR="008727B2" w:rsidRDefault="008727B2" w:rsidP="00BD47AA">
            <w:pPr>
              <w:jc w:val="center"/>
            </w:pPr>
          </w:p>
          <w:p w:rsidR="00AA1A5D" w:rsidRDefault="00AA1A5D" w:rsidP="00AA1A5D"/>
          <w:p w:rsidR="00AA1A5D" w:rsidRDefault="00AA1A5D" w:rsidP="00AA1A5D"/>
          <w:p w:rsidR="00AC3FE2" w:rsidRDefault="00AC3FE2" w:rsidP="00BD47AA">
            <w:pPr>
              <w:jc w:val="center"/>
            </w:pPr>
          </w:p>
          <w:p w:rsidR="008727B2" w:rsidRPr="00765DD0" w:rsidRDefault="008727B2" w:rsidP="00BD47AA">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lastRenderedPageBreak/>
              <w:t>Čl. 1</w:t>
            </w:r>
          </w:p>
          <w:p w:rsidR="00D86111" w:rsidRDefault="00D86111" w:rsidP="00A3627A">
            <w:pPr>
              <w:jc w:val="center"/>
              <w:rPr>
                <w:sz w:val="20"/>
                <w:szCs w:val="20"/>
              </w:rPr>
            </w:pPr>
            <w:r>
              <w:rPr>
                <w:sz w:val="20"/>
                <w:szCs w:val="20"/>
              </w:rPr>
              <w:t>O 9</w:t>
            </w:r>
          </w:p>
        </w:tc>
        <w:tc>
          <w:tcPr>
            <w:tcW w:w="6096" w:type="dxa"/>
            <w:tcBorders>
              <w:top w:val="single" w:sz="4" w:space="0" w:color="auto"/>
              <w:left w:val="single" w:sz="4" w:space="0" w:color="auto"/>
              <w:bottom w:val="single" w:sz="4" w:space="0" w:color="auto"/>
              <w:right w:val="single" w:sz="4" w:space="0" w:color="auto"/>
            </w:tcBorders>
          </w:tcPr>
          <w:p w:rsidR="00D86111" w:rsidRPr="00584980" w:rsidRDefault="00D86111" w:rsidP="00584980">
            <w:pPr>
              <w:pStyle w:val="Default"/>
              <w:rPr>
                <w:rFonts w:ascii="Times New Roman" w:hAnsi="Times New Roman" w:cs="Times New Roman"/>
                <w:b/>
                <w:sz w:val="20"/>
                <w:szCs w:val="20"/>
              </w:rPr>
            </w:pPr>
            <w:r w:rsidRPr="00584980">
              <w:rPr>
                <w:rFonts w:ascii="Times New Roman" w:hAnsi="Times New Roman" w:cs="Times New Roman"/>
                <w:b/>
                <w:sz w:val="20"/>
                <w:szCs w:val="20"/>
              </w:rPr>
              <w:t>V článku 11 sa prvý odsek nahrádza takto:</w:t>
            </w:r>
          </w:p>
          <w:p w:rsidR="00D86111" w:rsidRPr="00AF2BCE" w:rsidRDefault="00D86111" w:rsidP="00584980">
            <w:pPr>
              <w:pStyle w:val="Default"/>
              <w:jc w:val="both"/>
              <w:rPr>
                <w:rFonts w:ascii="Times New Roman" w:hAnsi="Times New Roman" w:cs="Times New Roman"/>
                <w:b/>
                <w:sz w:val="20"/>
                <w:szCs w:val="20"/>
              </w:rPr>
            </w:pPr>
            <w:r w:rsidRPr="00F04262">
              <w:rPr>
                <w:rFonts w:ascii="Times New Roman" w:hAnsi="Times New Roman" w:cs="Times New Roman"/>
                <w:sz w:val="20"/>
                <w:szCs w:val="20"/>
              </w:rPr>
              <w:t xml:space="preserve">„V prípade sporu medzi orgánom uvedeným v článku 10 ods. 1 a poisťovateľom zodpovednosti za škodu o tom, kto je povinný odškodniť </w:t>
            </w:r>
            <w:r w:rsidRPr="00F04262">
              <w:rPr>
                <w:rFonts w:ascii="Times New Roman" w:hAnsi="Times New Roman" w:cs="Times New Roman"/>
                <w:sz w:val="20"/>
                <w:szCs w:val="20"/>
              </w:rPr>
              <w:lastRenderedPageBreak/>
              <w:t>poškodeného, členské štáty prijmú vhodné opatrenia zamerané na to, aby jedna z týchto strán bola určená ako prvá zodpovedná za bezodkladné zaplatenie odškodného poškodenému.“</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r w:rsidRPr="00584980">
              <w:rPr>
                <w:bCs/>
                <w:sz w:val="20"/>
                <w:szCs w:val="20"/>
              </w:rPr>
              <w:t>381/2001</w:t>
            </w:r>
          </w:p>
          <w:p w:rsidR="007C0B88" w:rsidRDefault="007C0B88" w:rsidP="007C0B88">
            <w:pPr>
              <w:jc w:val="center"/>
              <w:rPr>
                <w:sz w:val="20"/>
                <w:szCs w:val="20"/>
              </w:rPr>
            </w:pPr>
            <w:r>
              <w:rPr>
                <w:sz w:val="20"/>
                <w:szCs w:val="20"/>
              </w:rPr>
              <w:t>a</w:t>
            </w:r>
          </w:p>
          <w:p w:rsidR="007C0B88" w:rsidRDefault="007C0B88" w:rsidP="007C0B88">
            <w:pPr>
              <w:jc w:val="center"/>
              <w:rPr>
                <w:b/>
                <w:sz w:val="20"/>
                <w:szCs w:val="20"/>
              </w:rPr>
            </w:pPr>
            <w:r w:rsidRPr="004F3F47">
              <w:rPr>
                <w:b/>
                <w:sz w:val="20"/>
                <w:szCs w:val="20"/>
              </w:rPr>
              <w:lastRenderedPageBreak/>
              <w:t>návrh zákona</w:t>
            </w:r>
            <w:r>
              <w:rPr>
                <w:b/>
                <w:sz w:val="20"/>
                <w:szCs w:val="20"/>
              </w:rPr>
              <w:t xml:space="preserve"> </w:t>
            </w:r>
            <w:r w:rsidRPr="003133F0">
              <w:rPr>
                <w:b/>
                <w:sz w:val="20"/>
                <w:szCs w:val="20"/>
              </w:rPr>
              <w:t>čl. I</w:t>
            </w:r>
          </w:p>
          <w:p w:rsidR="007C0B88" w:rsidRPr="00584980" w:rsidRDefault="007C0B88"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p w:rsidR="00D86111" w:rsidRPr="003D6FB7" w:rsidRDefault="00D86111" w:rsidP="00BF3DB0">
            <w:pPr>
              <w:pStyle w:val="Normlny0"/>
              <w:jc w:val="center"/>
              <w:rPr>
                <w:sz w:val="16"/>
                <w:szCs w:val="16"/>
              </w:rPr>
            </w:pPr>
            <w:r w:rsidRPr="003D6FB7">
              <w:rPr>
                <w:sz w:val="16"/>
                <w:szCs w:val="16"/>
              </w:rPr>
              <w:t>§ 24 O</w:t>
            </w:r>
            <w:r w:rsidR="002111AF" w:rsidRPr="003D6FB7">
              <w:rPr>
                <w:sz w:val="16"/>
                <w:szCs w:val="16"/>
              </w:rPr>
              <w:t> </w:t>
            </w:r>
            <w:r w:rsidRPr="003D6FB7">
              <w:rPr>
                <w:sz w:val="16"/>
                <w:szCs w:val="16"/>
              </w:rPr>
              <w:t>8</w:t>
            </w:r>
          </w:p>
          <w:p w:rsidR="002111AF" w:rsidRDefault="002111AF"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584980">
            <w:pPr>
              <w:jc w:val="both"/>
              <w:rPr>
                <w:sz w:val="20"/>
                <w:szCs w:val="20"/>
              </w:rPr>
            </w:pPr>
          </w:p>
          <w:p w:rsidR="00D86111" w:rsidRPr="007C0B88" w:rsidRDefault="00D86111" w:rsidP="00584980">
            <w:pPr>
              <w:jc w:val="both"/>
              <w:rPr>
                <w:b/>
                <w:sz w:val="20"/>
                <w:szCs w:val="20"/>
              </w:rPr>
            </w:pPr>
            <w:r w:rsidRPr="007125FF">
              <w:rPr>
                <w:sz w:val="20"/>
                <w:szCs w:val="20"/>
              </w:rPr>
              <w:t>(8)</w:t>
            </w:r>
            <w:r>
              <w:rPr>
                <w:sz w:val="20"/>
                <w:szCs w:val="20"/>
              </w:rPr>
              <w:t xml:space="preserve"> </w:t>
            </w:r>
            <w:r w:rsidRPr="007125FF">
              <w:rPr>
                <w:sz w:val="20"/>
                <w:szCs w:val="20"/>
              </w:rPr>
              <w:t xml:space="preserve">Ak vznikne spor medzi kanceláriou a poisťovateľom o tom, kto má poškodenému plniť, poistné plnenie poskytne poškodenému </w:t>
            </w:r>
            <w:r w:rsidRPr="007125FF">
              <w:rPr>
                <w:sz w:val="20"/>
                <w:szCs w:val="20"/>
              </w:rPr>
              <w:lastRenderedPageBreak/>
              <w:t xml:space="preserve">kancelária. Ak z ďalšieho prešetrovania vyplynie, že poistné plnenie alebo jeho časť mal poskytnúť poisťovateľ, poisťovateľ je povinný nahradiť kancelárii to, čo za neho plnila. </w:t>
            </w:r>
            <w:r w:rsidR="007C0B88" w:rsidRPr="007C0B88">
              <w:rPr>
                <w:b/>
                <w:sz w:val="20"/>
                <w:szCs w:val="20"/>
              </w:rPr>
              <w:t>Právo kancelárie na vrátenie vyplateného poistného plnenia od poisťovateľa sa premlčí do dvoch rokov odo dňa, keď sa kancelária dozvedela, že poistné plnenie mal poskytnúť poisťovateľ.</w:t>
            </w:r>
          </w:p>
          <w:p w:rsidR="00D86111" w:rsidRDefault="00D86111" w:rsidP="0039198C">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80E78" w:rsidRDefault="00180E78" w:rsidP="00180E78">
            <w:pPr>
              <w:jc w:val="center"/>
              <w:rPr>
                <w:sz w:val="20"/>
                <w:szCs w:val="20"/>
              </w:rPr>
            </w:pPr>
            <w:r>
              <w:rPr>
                <w:sz w:val="20"/>
                <w:szCs w:val="20"/>
              </w:rPr>
              <w:t>GP-N</w:t>
            </w:r>
          </w:p>
          <w:p w:rsidR="00180E78" w:rsidRPr="00180E78" w:rsidRDefault="00180E78"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10</w:t>
            </w:r>
          </w:p>
        </w:tc>
        <w:tc>
          <w:tcPr>
            <w:tcW w:w="6096" w:type="dxa"/>
            <w:tcBorders>
              <w:top w:val="single" w:sz="4" w:space="0" w:color="auto"/>
              <w:left w:val="single" w:sz="4" w:space="0" w:color="auto"/>
              <w:bottom w:val="single" w:sz="4" w:space="0" w:color="auto"/>
              <w:right w:val="single" w:sz="4" w:space="0" w:color="auto"/>
            </w:tcBorders>
          </w:tcPr>
          <w:p w:rsidR="00D86111" w:rsidRPr="00584980" w:rsidRDefault="00D86111" w:rsidP="00584980">
            <w:pPr>
              <w:pStyle w:val="Default"/>
              <w:rPr>
                <w:rFonts w:ascii="Times New Roman" w:hAnsi="Times New Roman" w:cs="Times New Roman"/>
                <w:b/>
                <w:sz w:val="20"/>
                <w:szCs w:val="20"/>
              </w:rPr>
            </w:pPr>
            <w:r w:rsidRPr="00584980">
              <w:rPr>
                <w:rFonts w:ascii="Times New Roman" w:hAnsi="Times New Roman" w:cs="Times New Roman"/>
                <w:b/>
                <w:sz w:val="20"/>
                <w:szCs w:val="20"/>
              </w:rPr>
              <w:t>Názov kapitoly 5 sa nahrádza takto:</w:t>
            </w:r>
          </w:p>
          <w:p w:rsidR="00D86111" w:rsidRPr="00F04262" w:rsidRDefault="00D86111" w:rsidP="00584980">
            <w:pPr>
              <w:pStyle w:val="Default"/>
              <w:rPr>
                <w:rFonts w:ascii="Times New Roman" w:hAnsi="Times New Roman" w:cs="Times New Roman"/>
                <w:sz w:val="20"/>
                <w:szCs w:val="20"/>
              </w:rPr>
            </w:pPr>
            <w:r w:rsidRPr="00F04262">
              <w:rPr>
                <w:rFonts w:ascii="Times New Roman" w:hAnsi="Times New Roman" w:cs="Times New Roman"/>
                <w:sz w:val="20"/>
                <w:szCs w:val="20"/>
              </w:rPr>
              <w:t>„KAPITOLA 5</w:t>
            </w:r>
          </w:p>
          <w:p w:rsidR="00D86111" w:rsidRDefault="00D86111" w:rsidP="00584980">
            <w:pPr>
              <w:pStyle w:val="Default"/>
              <w:rPr>
                <w:rFonts w:ascii="Times New Roman" w:hAnsi="Times New Roman" w:cs="Times New Roman"/>
                <w:sz w:val="20"/>
                <w:szCs w:val="20"/>
              </w:rPr>
            </w:pPr>
            <w:r w:rsidRPr="00F04262">
              <w:rPr>
                <w:rFonts w:ascii="Times New Roman" w:hAnsi="Times New Roman" w:cs="Times New Roman"/>
                <w:sz w:val="20"/>
                <w:szCs w:val="20"/>
              </w:rPr>
              <w:t>OSOBITNÉ KATEGÓRIE POŠKODENÝCH, DOLOŽKY O VYLÚČENÍ, JEDINÉ POISTNÉ, VOZIDLÁ ODOSLANÉ Z JEDNÉHO ČLENSKÉHO ŠTÁTU DO DRUHÉHO“.</w:t>
            </w:r>
          </w:p>
          <w:p w:rsidR="00D86111" w:rsidRPr="00584980" w:rsidRDefault="00D86111" w:rsidP="00584980">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Pr="00584980"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7125FF"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11</w:t>
            </w:r>
          </w:p>
        </w:tc>
        <w:tc>
          <w:tcPr>
            <w:tcW w:w="6096" w:type="dxa"/>
            <w:tcBorders>
              <w:top w:val="single" w:sz="4" w:space="0" w:color="auto"/>
              <w:left w:val="single" w:sz="4" w:space="0" w:color="auto"/>
              <w:bottom w:val="single" w:sz="4" w:space="0" w:color="auto"/>
              <w:right w:val="single" w:sz="4" w:space="0" w:color="auto"/>
            </w:tcBorders>
          </w:tcPr>
          <w:p w:rsidR="00D86111" w:rsidRPr="004E7F6E" w:rsidRDefault="00D86111" w:rsidP="004E7F6E">
            <w:pPr>
              <w:pStyle w:val="Default"/>
              <w:rPr>
                <w:rFonts w:ascii="Times New Roman" w:hAnsi="Times New Roman" w:cs="Times New Roman"/>
                <w:b/>
                <w:sz w:val="20"/>
                <w:szCs w:val="20"/>
              </w:rPr>
            </w:pPr>
            <w:r w:rsidRPr="004E7F6E">
              <w:rPr>
                <w:rFonts w:ascii="Times New Roman" w:hAnsi="Times New Roman" w:cs="Times New Roman"/>
                <w:b/>
                <w:sz w:val="20"/>
                <w:szCs w:val="20"/>
              </w:rPr>
              <w:t>Názov článku 12 sa nahrádza takto:</w:t>
            </w:r>
          </w:p>
          <w:p w:rsidR="00D86111" w:rsidRDefault="00D86111" w:rsidP="004E7F6E">
            <w:pPr>
              <w:pStyle w:val="Default"/>
              <w:rPr>
                <w:rFonts w:ascii="Times New Roman" w:hAnsi="Times New Roman" w:cs="Times New Roman"/>
                <w:sz w:val="20"/>
                <w:szCs w:val="20"/>
              </w:rPr>
            </w:pPr>
            <w:r w:rsidRPr="00F04262">
              <w:rPr>
                <w:rFonts w:ascii="Times New Roman" w:hAnsi="Times New Roman" w:cs="Times New Roman"/>
                <w:sz w:val="20"/>
                <w:szCs w:val="20"/>
              </w:rPr>
              <w:t>„Osobitné kategórie poškodených“.</w:t>
            </w:r>
          </w:p>
          <w:p w:rsidR="00D86111" w:rsidRPr="00584980" w:rsidRDefault="00D86111" w:rsidP="004E7F6E">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Pr="00584980"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Pr="007125FF"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8727B2" w:rsidRPr="008727B2" w:rsidRDefault="008727B2" w:rsidP="008727B2">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12</w:t>
            </w:r>
          </w:p>
        </w:tc>
        <w:tc>
          <w:tcPr>
            <w:tcW w:w="6096" w:type="dxa"/>
            <w:tcBorders>
              <w:top w:val="single" w:sz="4" w:space="0" w:color="auto"/>
              <w:left w:val="single" w:sz="4" w:space="0" w:color="auto"/>
              <w:bottom w:val="single" w:sz="4" w:space="0" w:color="auto"/>
              <w:right w:val="single" w:sz="4" w:space="0" w:color="auto"/>
            </w:tcBorders>
          </w:tcPr>
          <w:p w:rsidR="00D86111" w:rsidRPr="004E7F6E" w:rsidRDefault="00D86111" w:rsidP="004E7F6E">
            <w:pPr>
              <w:pStyle w:val="Default"/>
              <w:jc w:val="both"/>
              <w:rPr>
                <w:rFonts w:ascii="Times New Roman" w:hAnsi="Times New Roman" w:cs="Times New Roman"/>
                <w:b/>
                <w:sz w:val="20"/>
                <w:szCs w:val="20"/>
              </w:rPr>
            </w:pPr>
            <w:r w:rsidRPr="004E7F6E">
              <w:rPr>
                <w:rFonts w:ascii="Times New Roman" w:hAnsi="Times New Roman" w:cs="Times New Roman"/>
                <w:b/>
                <w:sz w:val="20"/>
                <w:szCs w:val="20"/>
              </w:rPr>
              <w:t>Článok 13 sa mení takto:</w:t>
            </w:r>
          </w:p>
          <w:p w:rsidR="00D86111" w:rsidRPr="00F04262" w:rsidRDefault="00D86111" w:rsidP="004E7F6E">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F04262">
              <w:rPr>
                <w:rFonts w:ascii="Times New Roman" w:hAnsi="Times New Roman" w:cs="Times New Roman"/>
                <w:sz w:val="20"/>
                <w:szCs w:val="20"/>
              </w:rPr>
              <w:t>V odseku 1:</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i)</w:t>
            </w:r>
            <w:r>
              <w:rPr>
                <w:rFonts w:ascii="Times New Roman" w:hAnsi="Times New Roman" w:cs="Times New Roman"/>
                <w:sz w:val="20"/>
                <w:szCs w:val="20"/>
              </w:rPr>
              <w:t xml:space="preserve"> </w:t>
            </w:r>
            <w:r w:rsidRPr="00F04262">
              <w:rPr>
                <w:rFonts w:ascii="Times New Roman" w:hAnsi="Times New Roman" w:cs="Times New Roman"/>
                <w:sz w:val="20"/>
                <w:szCs w:val="20"/>
              </w:rPr>
              <w:t>úvodná časť prvé</w:t>
            </w:r>
            <w:r>
              <w:rPr>
                <w:rFonts w:ascii="Times New Roman" w:hAnsi="Times New Roman" w:cs="Times New Roman"/>
                <w:sz w:val="20"/>
                <w:szCs w:val="20"/>
              </w:rPr>
              <w:t>ho pododseku sa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„1.</w:t>
            </w:r>
            <w:r>
              <w:rPr>
                <w:rFonts w:ascii="Times New Roman" w:hAnsi="Times New Roman" w:cs="Times New Roman"/>
                <w:sz w:val="20"/>
                <w:szCs w:val="20"/>
              </w:rPr>
              <w:t xml:space="preserve"> </w:t>
            </w:r>
            <w:r w:rsidRPr="00F04262">
              <w:rPr>
                <w:rFonts w:ascii="Times New Roman" w:hAnsi="Times New Roman" w:cs="Times New Roman"/>
                <w:sz w:val="20"/>
                <w:szCs w:val="20"/>
              </w:rPr>
              <w:t>Každý členský štát prijme všetky vhodné opatrenia, aby sa zabezpečilo, že každé zákonné ustanovenie alebo zmluvná doložka obsiahnuté v poistnej zmluve vydanej v súlade s článkom 3 sa budú považovať za neplatné, pokiaľ ide o nároky tretích strán poškodených v dôsledku nehody, v prípadoch, ak uvedené zákonné ustanovenie alebo zmluvná doložka vylučujú z poistenia prevádzku alebo riadenie vozidla:“;</w:t>
            </w:r>
          </w:p>
          <w:p w:rsidR="00D86111" w:rsidRDefault="00D86111"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277F6E" w:rsidRDefault="00277F6E"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6449DE" w:rsidRDefault="006449DE" w:rsidP="004E7F6E">
            <w:pPr>
              <w:pStyle w:val="Default"/>
              <w:jc w:val="both"/>
              <w:rPr>
                <w:rFonts w:ascii="Times New Roman" w:hAnsi="Times New Roman" w:cs="Times New Roman"/>
                <w:sz w:val="20"/>
                <w:szCs w:val="20"/>
              </w:rPr>
            </w:pPr>
          </w:p>
          <w:p w:rsidR="00315899" w:rsidRDefault="00315899"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821C58" w:rsidRDefault="00821C58" w:rsidP="004E7F6E">
            <w:pPr>
              <w:pStyle w:val="Default"/>
              <w:jc w:val="both"/>
              <w:rPr>
                <w:rFonts w:ascii="Times New Roman" w:hAnsi="Times New Roman" w:cs="Times New Roman"/>
                <w:sz w:val="20"/>
                <w:szCs w:val="20"/>
              </w:rPr>
            </w:pPr>
          </w:p>
          <w:p w:rsidR="00BC0E1F" w:rsidRDefault="00BC0E1F" w:rsidP="004E7F6E">
            <w:pPr>
              <w:pStyle w:val="Default"/>
              <w:jc w:val="both"/>
              <w:rPr>
                <w:rFonts w:ascii="Times New Roman" w:hAnsi="Times New Roman" w:cs="Times New Roman"/>
                <w:sz w:val="20"/>
                <w:szCs w:val="20"/>
              </w:rPr>
            </w:pPr>
          </w:p>
          <w:p w:rsidR="00E45724" w:rsidRDefault="00E45724" w:rsidP="004E7F6E">
            <w:pPr>
              <w:pStyle w:val="Default"/>
              <w:jc w:val="both"/>
              <w:rPr>
                <w:rFonts w:ascii="Times New Roman" w:hAnsi="Times New Roman" w:cs="Times New Roman"/>
                <w:sz w:val="20"/>
                <w:szCs w:val="20"/>
              </w:rPr>
            </w:pPr>
          </w:p>
          <w:p w:rsidR="00D86111" w:rsidRPr="00F04262" w:rsidRDefault="00D86111" w:rsidP="004E7F6E">
            <w:pPr>
              <w:pStyle w:val="Default"/>
              <w:jc w:val="both"/>
              <w:rPr>
                <w:rFonts w:ascii="Times New Roman" w:hAnsi="Times New Roman" w:cs="Times New Roman"/>
                <w:sz w:val="20"/>
                <w:szCs w:val="20"/>
              </w:rPr>
            </w:pPr>
            <w:r>
              <w:rPr>
                <w:rFonts w:ascii="Times New Roman" w:hAnsi="Times New Roman" w:cs="Times New Roman"/>
                <w:sz w:val="20"/>
                <w:szCs w:val="20"/>
              </w:rPr>
              <w:t xml:space="preserve">ii) </w:t>
            </w:r>
            <w:r w:rsidRPr="00F04262">
              <w:rPr>
                <w:rFonts w:ascii="Times New Roman" w:hAnsi="Times New Roman" w:cs="Times New Roman"/>
                <w:sz w:val="20"/>
                <w:szCs w:val="20"/>
              </w:rPr>
              <w:t>tretí pododsek sa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„Členské štáty majú možnosť – v prípade, že došlo k nehodám na ich území – neuplatniť ustanovenie v prvom pododseku, ak môže poškodený získať náhradu za utrpené škody od orgánu sociálneho zabezpečenia.“</w:t>
            </w:r>
          </w:p>
          <w:p w:rsidR="00D86111" w:rsidRDefault="00D86111" w:rsidP="004E7F6E">
            <w:pPr>
              <w:pStyle w:val="Default"/>
              <w:jc w:val="both"/>
              <w:rPr>
                <w:rFonts w:ascii="Times New Roman" w:hAnsi="Times New Roman" w:cs="Times New Roman"/>
                <w:sz w:val="20"/>
                <w:szCs w:val="20"/>
              </w:rPr>
            </w:pPr>
          </w:p>
          <w:p w:rsidR="00550963" w:rsidRPr="00F04262" w:rsidRDefault="00550963" w:rsidP="004E7F6E">
            <w:pPr>
              <w:pStyle w:val="Default"/>
              <w:jc w:val="both"/>
              <w:rPr>
                <w:rFonts w:ascii="Times New Roman" w:hAnsi="Times New Roman" w:cs="Times New Roman"/>
                <w:sz w:val="20"/>
                <w:szCs w:val="20"/>
              </w:rPr>
            </w:pP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b)</w:t>
            </w:r>
            <w:r>
              <w:rPr>
                <w:rFonts w:ascii="Times New Roman" w:hAnsi="Times New Roman" w:cs="Times New Roman"/>
                <w:sz w:val="20"/>
                <w:szCs w:val="20"/>
              </w:rPr>
              <w:t xml:space="preserve"> </w:t>
            </w:r>
            <w:r w:rsidRPr="00F04262">
              <w:rPr>
                <w:rFonts w:ascii="Times New Roman" w:hAnsi="Times New Roman" w:cs="Times New Roman"/>
                <w:sz w:val="20"/>
                <w:szCs w:val="20"/>
              </w:rPr>
              <w:t>V odseku 2 sa druhý pododsek nahrádza takto:</w:t>
            </w:r>
          </w:p>
          <w:p w:rsidR="00D86111" w:rsidRPr="00F04262" w:rsidRDefault="00D86111" w:rsidP="004E7F6E">
            <w:pPr>
              <w:pStyle w:val="Default"/>
              <w:jc w:val="both"/>
              <w:rPr>
                <w:rFonts w:ascii="Times New Roman" w:hAnsi="Times New Roman" w:cs="Times New Roman"/>
                <w:sz w:val="20"/>
                <w:szCs w:val="20"/>
              </w:rPr>
            </w:pPr>
            <w:r w:rsidRPr="00F04262">
              <w:rPr>
                <w:rFonts w:ascii="Times New Roman" w:hAnsi="Times New Roman" w:cs="Times New Roman"/>
                <w:sz w:val="20"/>
                <w:szCs w:val="20"/>
              </w:rPr>
              <w:t>„Členské štáty, ktoré v prípade odcudzených alebo násilím získaných vozidiel ustanovia, aby orgán uvedený v článku 10 ods. 1 zaplatil náhradu škody, môžu, pokiaľ ide o škodu na majetku, stanoviť spoluúčasť vo výške nepresahujúcej 250 EUR, ktorú znáša poškodený.“</w:t>
            </w:r>
          </w:p>
          <w:p w:rsidR="00D86111" w:rsidRPr="00584980" w:rsidRDefault="00D86111" w:rsidP="00584980">
            <w:pPr>
              <w:pStyle w:val="Default"/>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315899" w:rsidRDefault="00315899"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315899" w:rsidRDefault="00315899"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277F6E" w:rsidRDefault="00277F6E"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50963" w:rsidRDefault="00550963" w:rsidP="00A3627A">
            <w:pPr>
              <w:jc w:val="center"/>
              <w:rPr>
                <w:sz w:val="20"/>
                <w:szCs w:val="20"/>
              </w:rPr>
            </w:pPr>
          </w:p>
          <w:p w:rsidR="00D86111" w:rsidRDefault="00D86111" w:rsidP="00A3627A">
            <w:pPr>
              <w:jc w:val="center"/>
              <w:rPr>
                <w:sz w:val="20"/>
                <w:szCs w:val="20"/>
              </w:rPr>
            </w:pPr>
            <w:r>
              <w:rPr>
                <w:sz w:val="20"/>
                <w:szCs w:val="20"/>
              </w:rPr>
              <w:t>D</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315899" w:rsidRDefault="00315899" w:rsidP="00BF15D4">
            <w:pPr>
              <w:jc w:val="center"/>
              <w:rPr>
                <w:bCs/>
                <w:sz w:val="20"/>
                <w:szCs w:val="20"/>
              </w:rPr>
            </w:pPr>
          </w:p>
          <w:p w:rsidR="00D86111" w:rsidRDefault="00D86111" w:rsidP="00BF15D4">
            <w:pPr>
              <w:jc w:val="center"/>
              <w:rPr>
                <w:b/>
                <w:bCs/>
                <w:sz w:val="20"/>
                <w:szCs w:val="20"/>
              </w:rPr>
            </w:pPr>
            <w:r>
              <w:rPr>
                <w:b/>
                <w:bCs/>
                <w:sz w:val="20"/>
                <w:szCs w:val="20"/>
              </w:rPr>
              <w:t>návrh</w:t>
            </w:r>
          </w:p>
          <w:p w:rsidR="00D86111" w:rsidRPr="009B1D04" w:rsidRDefault="00D86111" w:rsidP="00BF15D4">
            <w:pPr>
              <w:jc w:val="center"/>
              <w:rPr>
                <w:b/>
                <w:bCs/>
                <w:sz w:val="20"/>
                <w:szCs w:val="20"/>
              </w:rPr>
            </w:pPr>
            <w:r>
              <w:rPr>
                <w:b/>
                <w:bCs/>
                <w:sz w:val="20"/>
                <w:szCs w:val="20"/>
              </w:rPr>
              <w:t>zákona</w:t>
            </w:r>
            <w:r w:rsidR="001C6097">
              <w:rPr>
                <w:b/>
                <w:bCs/>
                <w:sz w:val="20"/>
                <w:szCs w:val="20"/>
              </w:rPr>
              <w:t xml:space="preserve"> </w:t>
            </w:r>
            <w:r w:rsidR="001C6097" w:rsidRPr="00277F6E">
              <w:rPr>
                <w:b/>
                <w:bCs/>
                <w:sz w:val="20"/>
                <w:szCs w:val="20"/>
              </w:rPr>
              <w:t>čl.</w:t>
            </w:r>
            <w:r w:rsidR="00277F6E" w:rsidRPr="00277F6E">
              <w:rPr>
                <w:b/>
                <w:bCs/>
                <w:sz w:val="20"/>
                <w:szCs w:val="20"/>
              </w:rPr>
              <w:t xml:space="preserve"> </w:t>
            </w:r>
            <w:r w:rsidR="001C6097" w:rsidRPr="00277F6E">
              <w:rPr>
                <w:b/>
                <w:bCs/>
                <w:sz w:val="20"/>
                <w:szCs w:val="20"/>
              </w:rPr>
              <w:t>I</w:t>
            </w: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BF3DB0">
            <w:pPr>
              <w:pStyle w:val="Normlny0"/>
              <w:jc w:val="center"/>
              <w:rPr>
                <w:sz w:val="16"/>
                <w:szCs w:val="16"/>
              </w:rPr>
            </w:pPr>
          </w:p>
          <w:p w:rsidR="00BC0E1F" w:rsidRDefault="00BC0E1F" w:rsidP="00BF3DB0">
            <w:pPr>
              <w:pStyle w:val="Normlny0"/>
              <w:jc w:val="center"/>
              <w:rPr>
                <w:sz w:val="16"/>
                <w:szCs w:val="16"/>
              </w:rPr>
            </w:pPr>
          </w:p>
          <w:p w:rsidR="003D6FB7" w:rsidRPr="003D6FB7" w:rsidRDefault="003D6FB7" w:rsidP="00BF3DB0">
            <w:pPr>
              <w:pStyle w:val="Normlny0"/>
              <w:jc w:val="center"/>
              <w:rPr>
                <w:sz w:val="16"/>
                <w:szCs w:val="16"/>
              </w:rPr>
            </w:pPr>
          </w:p>
          <w:p w:rsidR="00D86111" w:rsidRPr="003D6FB7" w:rsidRDefault="00D86111" w:rsidP="00BF3DB0">
            <w:pPr>
              <w:pStyle w:val="Normlny0"/>
              <w:jc w:val="center"/>
              <w:rPr>
                <w:b/>
                <w:sz w:val="16"/>
                <w:szCs w:val="16"/>
              </w:rPr>
            </w:pPr>
            <w:r w:rsidRPr="003D6FB7">
              <w:rPr>
                <w:b/>
                <w:sz w:val="16"/>
                <w:szCs w:val="16"/>
              </w:rPr>
              <w:t>§ 12</w:t>
            </w:r>
          </w:p>
          <w:p w:rsidR="00D86111" w:rsidRPr="003D6FB7" w:rsidRDefault="00D86111" w:rsidP="00BF3DB0">
            <w:pPr>
              <w:pStyle w:val="Normlny0"/>
              <w:jc w:val="center"/>
              <w:rPr>
                <w:b/>
                <w:sz w:val="16"/>
                <w:szCs w:val="16"/>
              </w:rPr>
            </w:pPr>
            <w:r w:rsidRPr="003D6FB7">
              <w:rPr>
                <w:b/>
                <w:sz w:val="16"/>
                <w:szCs w:val="16"/>
              </w:rPr>
              <w:t>O</w:t>
            </w:r>
            <w:r w:rsidR="00E45724" w:rsidRPr="003D6FB7">
              <w:rPr>
                <w:b/>
                <w:sz w:val="16"/>
                <w:szCs w:val="16"/>
              </w:rPr>
              <w:t> </w:t>
            </w:r>
            <w:r w:rsidRPr="003D6FB7">
              <w:rPr>
                <w:b/>
                <w:sz w:val="16"/>
                <w:szCs w:val="16"/>
              </w:rPr>
              <w:t>1</w:t>
            </w:r>
          </w:p>
          <w:p w:rsidR="00315899" w:rsidRDefault="00315899" w:rsidP="00BF3DB0">
            <w:pPr>
              <w:pStyle w:val="Normlny0"/>
              <w:jc w:val="center"/>
              <w:rPr>
                <w:b/>
                <w:sz w:val="16"/>
                <w:szCs w:val="16"/>
              </w:rPr>
            </w:pPr>
          </w:p>
          <w:p w:rsidR="002A4A15" w:rsidRDefault="002A4A15" w:rsidP="00BF3DB0">
            <w:pPr>
              <w:pStyle w:val="Normlny0"/>
              <w:jc w:val="center"/>
              <w:rPr>
                <w:b/>
                <w:sz w:val="16"/>
                <w:szCs w:val="16"/>
              </w:rPr>
            </w:pPr>
          </w:p>
          <w:p w:rsidR="00E45724" w:rsidRPr="003D6FB7" w:rsidRDefault="00E45724" w:rsidP="00BF3DB0">
            <w:pPr>
              <w:pStyle w:val="Normlny0"/>
              <w:jc w:val="center"/>
              <w:rPr>
                <w:b/>
                <w:sz w:val="16"/>
                <w:szCs w:val="16"/>
              </w:rPr>
            </w:pPr>
            <w:r w:rsidRPr="003D6FB7">
              <w:rPr>
                <w:b/>
                <w:sz w:val="16"/>
                <w:szCs w:val="16"/>
              </w:rPr>
              <w:t>P b)</w:t>
            </w:r>
            <w:r w:rsidR="00277F6E" w:rsidRPr="003D6FB7">
              <w:rPr>
                <w:b/>
                <w:sz w:val="16"/>
                <w:szCs w:val="16"/>
              </w:rPr>
              <w:t xml:space="preserve"> </w:t>
            </w:r>
          </w:p>
          <w:p w:rsidR="00315899" w:rsidRDefault="00315899" w:rsidP="00315899">
            <w:pPr>
              <w:pStyle w:val="Normlny0"/>
              <w:rPr>
                <w:b/>
                <w:sz w:val="16"/>
                <w:szCs w:val="16"/>
              </w:rPr>
            </w:pPr>
          </w:p>
          <w:p w:rsidR="002A4A15" w:rsidRPr="003D6FB7" w:rsidRDefault="002A4A15" w:rsidP="00315899">
            <w:pPr>
              <w:pStyle w:val="Normlny0"/>
              <w:rPr>
                <w:b/>
                <w:sz w:val="16"/>
                <w:szCs w:val="16"/>
              </w:rPr>
            </w:pPr>
          </w:p>
          <w:p w:rsidR="00E45724" w:rsidRPr="003D6FB7" w:rsidRDefault="00E45724" w:rsidP="00BF3DB0">
            <w:pPr>
              <w:pStyle w:val="Normlny0"/>
              <w:jc w:val="center"/>
              <w:rPr>
                <w:b/>
                <w:sz w:val="16"/>
                <w:szCs w:val="16"/>
              </w:rPr>
            </w:pPr>
            <w:r w:rsidRPr="003D6FB7">
              <w:rPr>
                <w:b/>
                <w:sz w:val="16"/>
                <w:szCs w:val="16"/>
              </w:rPr>
              <w:t>d)</w:t>
            </w:r>
          </w:p>
          <w:p w:rsidR="00E45724" w:rsidRPr="003D6FB7" w:rsidRDefault="00E45724" w:rsidP="00BF3DB0">
            <w:pPr>
              <w:pStyle w:val="Normlny0"/>
              <w:jc w:val="center"/>
              <w:rPr>
                <w:b/>
                <w:sz w:val="16"/>
                <w:szCs w:val="16"/>
              </w:rPr>
            </w:pPr>
          </w:p>
          <w:p w:rsidR="00E45724" w:rsidRDefault="00E45724" w:rsidP="00BF3DB0">
            <w:pPr>
              <w:pStyle w:val="Normlny0"/>
              <w:jc w:val="center"/>
              <w:rPr>
                <w:b/>
                <w:sz w:val="16"/>
                <w:szCs w:val="16"/>
              </w:rPr>
            </w:pPr>
          </w:p>
          <w:p w:rsidR="003D6FB7" w:rsidRDefault="003D6FB7" w:rsidP="00BF3DB0">
            <w:pPr>
              <w:pStyle w:val="Normlny0"/>
              <w:jc w:val="center"/>
              <w:rPr>
                <w:b/>
                <w:sz w:val="16"/>
                <w:szCs w:val="16"/>
              </w:rPr>
            </w:pPr>
          </w:p>
          <w:p w:rsidR="00315899" w:rsidRDefault="00315899" w:rsidP="00315899">
            <w:pPr>
              <w:pStyle w:val="Normlny0"/>
              <w:rPr>
                <w:b/>
                <w:sz w:val="16"/>
                <w:szCs w:val="16"/>
              </w:rPr>
            </w:pPr>
          </w:p>
          <w:p w:rsidR="002A4A15" w:rsidRDefault="002A4A15" w:rsidP="002A4A15">
            <w:pPr>
              <w:pStyle w:val="Normlny0"/>
              <w:jc w:val="center"/>
              <w:rPr>
                <w:b/>
                <w:sz w:val="16"/>
                <w:szCs w:val="16"/>
              </w:rPr>
            </w:pPr>
            <w:r>
              <w:rPr>
                <w:b/>
                <w:sz w:val="16"/>
                <w:szCs w:val="16"/>
              </w:rPr>
              <w:t>e)</w:t>
            </w:r>
          </w:p>
          <w:p w:rsidR="002A4A15" w:rsidRDefault="002A4A15" w:rsidP="00315899">
            <w:pPr>
              <w:pStyle w:val="Normlny0"/>
              <w:rPr>
                <w:b/>
                <w:sz w:val="16"/>
                <w:szCs w:val="16"/>
              </w:rPr>
            </w:pPr>
          </w:p>
          <w:p w:rsidR="002A4A15" w:rsidRDefault="002A4A15" w:rsidP="00315899">
            <w:pPr>
              <w:pStyle w:val="Normlny0"/>
              <w:rPr>
                <w:b/>
                <w:sz w:val="16"/>
                <w:szCs w:val="16"/>
              </w:rPr>
            </w:pPr>
          </w:p>
          <w:p w:rsidR="002A4A15" w:rsidRDefault="002A4A15" w:rsidP="00315899">
            <w:pPr>
              <w:pStyle w:val="Normlny0"/>
              <w:rPr>
                <w:b/>
                <w:sz w:val="16"/>
                <w:szCs w:val="16"/>
              </w:rPr>
            </w:pPr>
          </w:p>
          <w:p w:rsidR="002A4A15" w:rsidRDefault="002A4A15" w:rsidP="00315899">
            <w:pPr>
              <w:pStyle w:val="Normlny0"/>
              <w:rPr>
                <w:b/>
                <w:sz w:val="16"/>
                <w:szCs w:val="16"/>
              </w:rPr>
            </w:pPr>
          </w:p>
          <w:p w:rsidR="00E45724" w:rsidRPr="003D6FB7" w:rsidRDefault="002A4A15" w:rsidP="00BF3DB0">
            <w:pPr>
              <w:pStyle w:val="Normlny0"/>
              <w:jc w:val="center"/>
              <w:rPr>
                <w:b/>
                <w:sz w:val="16"/>
                <w:szCs w:val="16"/>
              </w:rPr>
            </w:pPr>
            <w:r>
              <w:rPr>
                <w:b/>
                <w:sz w:val="16"/>
                <w:szCs w:val="16"/>
              </w:rPr>
              <w:t>f</w:t>
            </w:r>
            <w:r w:rsidR="00E45724" w:rsidRPr="003D6FB7">
              <w:rPr>
                <w:b/>
                <w:sz w:val="16"/>
                <w:szCs w:val="16"/>
              </w:rPr>
              <w:t>)</w:t>
            </w:r>
          </w:p>
          <w:p w:rsidR="00277F6E" w:rsidRDefault="00277F6E" w:rsidP="00BF3DB0">
            <w:pPr>
              <w:pStyle w:val="Normlny0"/>
              <w:jc w:val="center"/>
              <w:rPr>
                <w:b/>
                <w:sz w:val="16"/>
                <w:szCs w:val="16"/>
              </w:rPr>
            </w:pPr>
          </w:p>
          <w:p w:rsidR="003D6FB7" w:rsidRDefault="003D6FB7" w:rsidP="00BF3DB0">
            <w:pPr>
              <w:pStyle w:val="Normlny0"/>
              <w:jc w:val="center"/>
              <w:rPr>
                <w:b/>
                <w:sz w:val="16"/>
                <w:szCs w:val="16"/>
              </w:rPr>
            </w:pPr>
          </w:p>
          <w:p w:rsidR="003D6FB7" w:rsidRPr="003D6FB7" w:rsidRDefault="003D6FB7" w:rsidP="00BF3DB0">
            <w:pPr>
              <w:pStyle w:val="Normlny0"/>
              <w:jc w:val="center"/>
              <w:rPr>
                <w:b/>
                <w:sz w:val="16"/>
                <w:szCs w:val="16"/>
              </w:rPr>
            </w:pPr>
          </w:p>
          <w:p w:rsidR="00277F6E" w:rsidRPr="003D6FB7" w:rsidRDefault="00277F6E" w:rsidP="00BF3DB0">
            <w:pPr>
              <w:pStyle w:val="Normlny0"/>
              <w:jc w:val="center"/>
              <w:rPr>
                <w:b/>
                <w:sz w:val="16"/>
                <w:szCs w:val="16"/>
              </w:rPr>
            </w:pPr>
          </w:p>
          <w:p w:rsidR="00277F6E" w:rsidRPr="003D6FB7" w:rsidRDefault="00BC0E1F" w:rsidP="00BF3DB0">
            <w:pPr>
              <w:pStyle w:val="Normlny0"/>
              <w:jc w:val="center"/>
              <w:rPr>
                <w:sz w:val="16"/>
                <w:szCs w:val="16"/>
              </w:rPr>
            </w:pPr>
            <w:r>
              <w:rPr>
                <w:b/>
                <w:sz w:val="16"/>
                <w:szCs w:val="16"/>
              </w:rPr>
              <w:t>g</w:t>
            </w:r>
            <w:r w:rsidR="00277F6E" w:rsidRPr="003D6FB7">
              <w:rPr>
                <w:b/>
                <w:sz w:val="16"/>
                <w:szCs w:val="16"/>
              </w:rPr>
              <w:t>)</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584980">
            <w:pPr>
              <w:jc w:val="both"/>
              <w:rPr>
                <w:sz w:val="20"/>
                <w:szCs w:val="20"/>
              </w:rPr>
            </w:pPr>
          </w:p>
          <w:p w:rsidR="00BC0E1F" w:rsidRDefault="00BC0E1F" w:rsidP="00584980">
            <w:pPr>
              <w:jc w:val="both"/>
              <w:rPr>
                <w:sz w:val="20"/>
                <w:szCs w:val="20"/>
              </w:rPr>
            </w:pPr>
          </w:p>
          <w:p w:rsidR="00D86111" w:rsidRDefault="00D86111" w:rsidP="009B1D04">
            <w:pPr>
              <w:jc w:val="both"/>
              <w:rPr>
                <w:b/>
                <w:sz w:val="20"/>
                <w:szCs w:val="20"/>
              </w:rPr>
            </w:pPr>
            <w:r w:rsidRPr="009B1D04">
              <w:rPr>
                <w:b/>
                <w:sz w:val="20"/>
                <w:szCs w:val="20"/>
              </w:rPr>
              <w:t>(1) Poisťovateľ má proti poist</w:t>
            </w:r>
            <w:r>
              <w:rPr>
                <w:b/>
                <w:sz w:val="20"/>
                <w:szCs w:val="20"/>
              </w:rPr>
              <w:t xml:space="preserve">enému právo </w:t>
            </w:r>
            <w:r w:rsidRPr="009B1D04">
              <w:rPr>
                <w:b/>
                <w:sz w:val="20"/>
                <w:szCs w:val="20"/>
              </w:rPr>
              <w:t>na náhradu</w:t>
            </w:r>
            <w:r w:rsidR="002A4A15">
              <w:rPr>
                <w:b/>
                <w:sz w:val="20"/>
                <w:szCs w:val="20"/>
              </w:rPr>
              <w:t xml:space="preserve"> poistného plnenia alebo jeho časti, ktoré za neho vyplatil z dôvodu škody</w:t>
            </w:r>
            <w:r w:rsidR="00A86F4C">
              <w:rPr>
                <w:b/>
                <w:sz w:val="20"/>
                <w:szCs w:val="20"/>
              </w:rPr>
              <w:t xml:space="preserve"> </w:t>
            </w:r>
            <w:r w:rsidR="00A86F4C" w:rsidRPr="00821C58">
              <w:rPr>
                <w:b/>
                <w:sz w:val="20"/>
                <w:szCs w:val="20"/>
              </w:rPr>
              <w:t>vrátane inej ujmy</w:t>
            </w:r>
            <w:r w:rsidR="002A4A15">
              <w:rPr>
                <w:b/>
                <w:sz w:val="20"/>
                <w:szCs w:val="20"/>
              </w:rPr>
              <w:t xml:space="preserve"> spôsobenej prevádzkou motorového vozidla, ak poisťovateľ </w:t>
            </w:r>
            <w:r>
              <w:rPr>
                <w:b/>
                <w:sz w:val="20"/>
                <w:szCs w:val="20"/>
              </w:rPr>
              <w:t xml:space="preserve">preukáže, že poistený </w:t>
            </w:r>
          </w:p>
          <w:p w:rsidR="00E45724" w:rsidRPr="00277F6E" w:rsidRDefault="00E45724" w:rsidP="00E45724">
            <w:pPr>
              <w:pStyle w:val="Odsekzoznamu"/>
              <w:ind w:left="0"/>
              <w:jc w:val="both"/>
              <w:rPr>
                <w:rFonts w:ascii="Times New Roman" w:hAnsi="Times New Roman" w:cs="Times New Roman"/>
                <w:b/>
                <w:sz w:val="20"/>
                <w:szCs w:val="20"/>
              </w:rPr>
            </w:pPr>
            <w:r w:rsidRPr="00277F6E">
              <w:rPr>
                <w:rFonts w:ascii="Times New Roman" w:hAnsi="Times New Roman" w:cs="Times New Roman"/>
                <w:b/>
                <w:sz w:val="20"/>
                <w:szCs w:val="20"/>
              </w:rPr>
              <w:t xml:space="preserve">b) viedol motorové vozidlo bez vedomia prevádzkovateľa motorového vozidla alebo proti jeho vôli,  </w:t>
            </w:r>
          </w:p>
          <w:p w:rsidR="00277F6E" w:rsidRPr="00277F6E" w:rsidRDefault="00277F6E" w:rsidP="00277F6E">
            <w:pPr>
              <w:pStyle w:val="Odsekzoznamu"/>
              <w:ind w:left="0"/>
              <w:jc w:val="both"/>
              <w:rPr>
                <w:rFonts w:ascii="Times New Roman" w:hAnsi="Times New Roman" w:cs="Times New Roman"/>
                <w:b/>
                <w:sz w:val="20"/>
                <w:szCs w:val="20"/>
              </w:rPr>
            </w:pPr>
            <w:r w:rsidRPr="00277F6E">
              <w:rPr>
                <w:rFonts w:ascii="Times New Roman" w:hAnsi="Times New Roman" w:cs="Times New Roman"/>
                <w:b/>
                <w:sz w:val="20"/>
                <w:szCs w:val="20"/>
              </w:rPr>
              <w:t xml:space="preserve">d) viedol motorové vozidlo bez predpísaného vodičského oprávnenia alebo </w:t>
            </w:r>
            <w:r w:rsidR="00315899">
              <w:rPr>
                <w:rFonts w:ascii="Times New Roman" w:hAnsi="Times New Roman" w:cs="Times New Roman"/>
                <w:b/>
                <w:sz w:val="20"/>
                <w:szCs w:val="20"/>
              </w:rPr>
              <w:t xml:space="preserve">viedol motorové vozidlo </w:t>
            </w:r>
            <w:r w:rsidRPr="00277F6E">
              <w:rPr>
                <w:rFonts w:ascii="Times New Roman" w:hAnsi="Times New Roman" w:cs="Times New Roman"/>
                <w:b/>
                <w:sz w:val="20"/>
                <w:szCs w:val="20"/>
              </w:rPr>
              <w:t>v čase zákazu činnosti viesť motorové vozidlo uloženého súdom alebo iným príslušným orgánom,</w:t>
            </w:r>
            <w:r w:rsidR="00AA1A5D">
              <w:rPr>
                <w:rFonts w:ascii="Times New Roman" w:hAnsi="Times New Roman" w:cs="Times New Roman"/>
                <w:b/>
                <w:sz w:val="20"/>
                <w:szCs w:val="20"/>
                <w:vertAlign w:val="superscript"/>
              </w:rPr>
              <w:t>16</w:t>
            </w:r>
            <w:r w:rsidR="00AA1A5D">
              <w:rPr>
                <w:rFonts w:ascii="Times New Roman" w:hAnsi="Times New Roman" w:cs="Times New Roman"/>
                <w:b/>
                <w:sz w:val="20"/>
                <w:szCs w:val="20"/>
              </w:rPr>
              <w:t>)</w:t>
            </w:r>
            <w:r w:rsidRPr="00277F6E">
              <w:rPr>
                <w:rFonts w:ascii="Times New Roman" w:hAnsi="Times New Roman" w:cs="Times New Roman"/>
                <w:b/>
                <w:sz w:val="20"/>
                <w:szCs w:val="20"/>
              </w:rPr>
              <w:t xml:space="preserve"> </w:t>
            </w:r>
          </w:p>
          <w:p w:rsidR="002A4A15" w:rsidRPr="00AA1A5D" w:rsidRDefault="002A4A15" w:rsidP="00277F6E">
            <w:pPr>
              <w:pStyle w:val="Odsekzoznamu"/>
              <w:ind w:left="0"/>
              <w:jc w:val="both"/>
              <w:rPr>
                <w:rFonts w:ascii="Times New Roman" w:hAnsi="Times New Roman" w:cs="Times New Roman"/>
                <w:b/>
                <w:sz w:val="20"/>
                <w:szCs w:val="20"/>
              </w:rPr>
            </w:pPr>
            <w:r w:rsidRPr="002A4A15">
              <w:rPr>
                <w:rFonts w:ascii="Times New Roman" w:hAnsi="Times New Roman" w:cs="Times New Roman"/>
                <w:b/>
                <w:sz w:val="20"/>
                <w:szCs w:val="20"/>
              </w:rPr>
              <w:t>e) spôsobil škodu</w:t>
            </w:r>
            <w:r w:rsidR="00A86F4C">
              <w:rPr>
                <w:rFonts w:ascii="Times New Roman" w:hAnsi="Times New Roman" w:cs="Times New Roman"/>
                <w:b/>
                <w:sz w:val="20"/>
                <w:szCs w:val="20"/>
              </w:rPr>
              <w:t xml:space="preserve"> </w:t>
            </w:r>
            <w:r w:rsidR="00A86F4C" w:rsidRPr="00821C58">
              <w:rPr>
                <w:rFonts w:ascii="Times New Roman" w:hAnsi="Times New Roman" w:cs="Times New Roman"/>
                <w:b/>
                <w:sz w:val="20"/>
                <w:szCs w:val="20"/>
              </w:rPr>
              <w:t>vrátane inej ujmy</w:t>
            </w:r>
            <w:r w:rsidRPr="002A4A15">
              <w:rPr>
                <w:rFonts w:ascii="Times New Roman" w:hAnsi="Times New Roman" w:cs="Times New Roman"/>
                <w:b/>
                <w:sz w:val="20"/>
                <w:szCs w:val="20"/>
              </w:rPr>
              <w:t xml:space="preserve"> motorovým vozidlom neschváleným na prevádzku v cestnej premávke, ak motorové vozidlo takejto povinnosti podlieha podľa osobitného predpisu,</w:t>
            </w:r>
            <w:r w:rsidR="00AA1A5D">
              <w:rPr>
                <w:rFonts w:ascii="Times New Roman" w:hAnsi="Times New Roman" w:cs="Times New Roman"/>
                <w:b/>
                <w:sz w:val="20"/>
                <w:szCs w:val="20"/>
                <w:vertAlign w:val="superscript"/>
              </w:rPr>
              <w:t>17</w:t>
            </w:r>
            <w:r w:rsidR="00AA1A5D">
              <w:rPr>
                <w:rFonts w:ascii="Times New Roman" w:hAnsi="Times New Roman" w:cs="Times New Roman"/>
                <w:b/>
                <w:sz w:val="20"/>
                <w:szCs w:val="20"/>
              </w:rPr>
              <w:t>)</w:t>
            </w:r>
          </w:p>
          <w:p w:rsidR="00277F6E" w:rsidRPr="00277F6E" w:rsidRDefault="002A4A15" w:rsidP="00277F6E">
            <w:pPr>
              <w:pStyle w:val="Odsekzoznamu"/>
              <w:ind w:left="0"/>
              <w:jc w:val="both"/>
              <w:rPr>
                <w:rFonts w:ascii="Times New Roman" w:hAnsi="Times New Roman" w:cs="Times New Roman"/>
                <w:b/>
                <w:sz w:val="20"/>
                <w:szCs w:val="20"/>
              </w:rPr>
            </w:pPr>
            <w:r>
              <w:rPr>
                <w:rFonts w:ascii="Times New Roman" w:hAnsi="Times New Roman" w:cs="Times New Roman"/>
                <w:b/>
                <w:sz w:val="20"/>
                <w:szCs w:val="20"/>
              </w:rPr>
              <w:t>f</w:t>
            </w:r>
            <w:r w:rsidR="00277F6E" w:rsidRPr="00277F6E">
              <w:rPr>
                <w:rFonts w:ascii="Times New Roman" w:hAnsi="Times New Roman" w:cs="Times New Roman"/>
                <w:b/>
                <w:sz w:val="20"/>
                <w:szCs w:val="20"/>
              </w:rPr>
              <w:t>) spôsobil škodu</w:t>
            </w:r>
            <w:r w:rsidR="00A86F4C">
              <w:rPr>
                <w:rFonts w:ascii="Times New Roman" w:hAnsi="Times New Roman" w:cs="Times New Roman"/>
                <w:b/>
                <w:sz w:val="20"/>
                <w:szCs w:val="20"/>
              </w:rPr>
              <w:t xml:space="preserve"> </w:t>
            </w:r>
            <w:r w:rsidR="00A86F4C" w:rsidRPr="00821C58">
              <w:rPr>
                <w:rFonts w:ascii="Times New Roman" w:hAnsi="Times New Roman" w:cs="Times New Roman"/>
                <w:b/>
                <w:sz w:val="20"/>
                <w:szCs w:val="20"/>
              </w:rPr>
              <w:t>vrátane inej ujmy</w:t>
            </w:r>
            <w:r w:rsidR="00277F6E" w:rsidRPr="00277F6E">
              <w:rPr>
                <w:rFonts w:ascii="Times New Roman" w:hAnsi="Times New Roman" w:cs="Times New Roman"/>
                <w:b/>
                <w:sz w:val="20"/>
                <w:szCs w:val="20"/>
              </w:rPr>
              <w:t xml:space="preserve"> motorovým vozidlom, o ktorom vedel, že jeho technická spôsobilosť nezodpovedá podmienkam na </w:t>
            </w:r>
            <w:r>
              <w:rPr>
                <w:rFonts w:ascii="Times New Roman" w:hAnsi="Times New Roman" w:cs="Times New Roman"/>
                <w:b/>
                <w:sz w:val="20"/>
                <w:szCs w:val="20"/>
              </w:rPr>
              <w:t xml:space="preserve">prevádzku v cestnej premávke </w:t>
            </w:r>
            <w:r w:rsidR="00277F6E" w:rsidRPr="00277F6E">
              <w:rPr>
                <w:rFonts w:ascii="Times New Roman" w:hAnsi="Times New Roman" w:cs="Times New Roman"/>
                <w:b/>
                <w:sz w:val="20"/>
                <w:szCs w:val="20"/>
              </w:rPr>
              <w:t xml:space="preserve">a tento stav bol v príčinnej súvislosti so spôsobenou </w:t>
            </w:r>
            <w:r w:rsidR="00277F6E" w:rsidRPr="00821C58">
              <w:rPr>
                <w:rFonts w:ascii="Times New Roman" w:hAnsi="Times New Roman" w:cs="Times New Roman"/>
                <w:b/>
                <w:sz w:val="20"/>
                <w:szCs w:val="20"/>
              </w:rPr>
              <w:t>škodou</w:t>
            </w:r>
            <w:r w:rsidR="00A86F4C" w:rsidRPr="00821C58">
              <w:rPr>
                <w:rFonts w:ascii="Times New Roman" w:hAnsi="Times New Roman" w:cs="Times New Roman"/>
                <w:b/>
                <w:sz w:val="20"/>
                <w:szCs w:val="20"/>
              </w:rPr>
              <w:t xml:space="preserve"> vrátane inej ujmy</w:t>
            </w:r>
            <w:r w:rsidR="00277F6E" w:rsidRPr="00821C58">
              <w:rPr>
                <w:rFonts w:ascii="Times New Roman" w:hAnsi="Times New Roman" w:cs="Times New Roman"/>
                <w:b/>
                <w:sz w:val="20"/>
                <w:szCs w:val="20"/>
              </w:rPr>
              <w:t>,</w:t>
            </w:r>
            <w:r w:rsidR="00277F6E" w:rsidRPr="00277F6E">
              <w:rPr>
                <w:rFonts w:ascii="Times New Roman" w:hAnsi="Times New Roman" w:cs="Times New Roman"/>
                <w:b/>
                <w:sz w:val="20"/>
                <w:szCs w:val="20"/>
              </w:rPr>
              <w:t xml:space="preserve"> </w:t>
            </w:r>
          </w:p>
          <w:p w:rsidR="006449DE" w:rsidRDefault="00BC0E1F" w:rsidP="00E45724">
            <w:pPr>
              <w:pStyle w:val="Odsekzoznamu"/>
              <w:ind w:left="0"/>
              <w:jc w:val="both"/>
              <w:rPr>
                <w:rFonts w:ascii="Times New Roman" w:hAnsi="Times New Roman" w:cs="Times New Roman"/>
                <w:b/>
                <w:sz w:val="20"/>
                <w:szCs w:val="20"/>
              </w:rPr>
            </w:pPr>
            <w:r>
              <w:rPr>
                <w:rFonts w:ascii="Times New Roman" w:hAnsi="Times New Roman" w:cs="Times New Roman"/>
                <w:b/>
                <w:sz w:val="20"/>
                <w:szCs w:val="20"/>
              </w:rPr>
              <w:t>g</w:t>
            </w:r>
            <w:r w:rsidR="006449DE" w:rsidRPr="00277F6E">
              <w:rPr>
                <w:rFonts w:ascii="Times New Roman" w:hAnsi="Times New Roman" w:cs="Times New Roman"/>
                <w:b/>
                <w:sz w:val="20"/>
                <w:szCs w:val="20"/>
              </w:rPr>
              <w:t>) vedome zveril vedenie motorového vozidla osobe, ktorá nespĺňa podmienky na vedenie motorového vozidla podľa osobitného predpisu,</w:t>
            </w:r>
            <w:r w:rsidR="00AA1A5D">
              <w:rPr>
                <w:rFonts w:ascii="Times New Roman" w:hAnsi="Times New Roman" w:cs="Times New Roman"/>
                <w:b/>
                <w:sz w:val="20"/>
                <w:szCs w:val="20"/>
                <w:vertAlign w:val="superscript"/>
              </w:rPr>
              <w:t>18</w:t>
            </w:r>
            <w:r w:rsidR="00AA1A5D">
              <w:rPr>
                <w:rFonts w:ascii="Times New Roman" w:hAnsi="Times New Roman" w:cs="Times New Roman"/>
                <w:b/>
                <w:sz w:val="20"/>
                <w:szCs w:val="20"/>
              </w:rPr>
              <w:t>)</w:t>
            </w:r>
          </w:p>
          <w:p w:rsidR="00AA1A5D" w:rsidRDefault="00AA1A5D" w:rsidP="00E45724">
            <w:pPr>
              <w:pStyle w:val="Odsekzoznamu"/>
              <w:ind w:left="0"/>
              <w:jc w:val="both"/>
              <w:rPr>
                <w:rFonts w:ascii="Times New Roman" w:hAnsi="Times New Roman" w:cs="Times New Roman"/>
                <w:b/>
                <w:sz w:val="20"/>
                <w:szCs w:val="20"/>
              </w:rPr>
            </w:pPr>
            <w:r>
              <w:rPr>
                <w:rFonts w:ascii="Times New Roman" w:hAnsi="Times New Roman" w:cs="Times New Roman"/>
                <w:b/>
                <w:sz w:val="20"/>
                <w:szCs w:val="20"/>
              </w:rPr>
              <w:t>16) § 14 a 52 zákona Slovenskej národnej rady č. 372/1990 Zb. o</w:t>
            </w:r>
            <w:r w:rsidR="00550963">
              <w:rPr>
                <w:rFonts w:ascii="Times New Roman" w:hAnsi="Times New Roman" w:cs="Times New Roman"/>
                <w:b/>
                <w:sz w:val="20"/>
                <w:szCs w:val="20"/>
              </w:rPr>
              <w:t> </w:t>
            </w:r>
            <w:r>
              <w:rPr>
                <w:rFonts w:ascii="Times New Roman" w:hAnsi="Times New Roman" w:cs="Times New Roman"/>
                <w:b/>
                <w:sz w:val="20"/>
                <w:szCs w:val="20"/>
              </w:rPr>
              <w:t>priestupkoch</w:t>
            </w:r>
            <w:r w:rsidR="00550963">
              <w:rPr>
                <w:rFonts w:ascii="Times New Roman" w:hAnsi="Times New Roman" w:cs="Times New Roman"/>
                <w:b/>
                <w:sz w:val="20"/>
                <w:szCs w:val="20"/>
              </w:rPr>
              <w:t>.</w:t>
            </w:r>
          </w:p>
          <w:p w:rsidR="00550963" w:rsidRPr="00550963" w:rsidRDefault="00550963" w:rsidP="00550963">
            <w:pPr>
              <w:pStyle w:val="Odsekzoznamu"/>
              <w:ind w:left="0"/>
              <w:jc w:val="both"/>
              <w:rPr>
                <w:rFonts w:ascii="Times New Roman" w:hAnsi="Times New Roman" w:cs="Times New Roman"/>
                <w:b/>
                <w:sz w:val="20"/>
                <w:szCs w:val="20"/>
              </w:rPr>
            </w:pPr>
            <w:r w:rsidRPr="00550963">
              <w:rPr>
                <w:rFonts w:ascii="Times New Roman" w:hAnsi="Times New Roman" w:cs="Times New Roman"/>
                <w:b/>
                <w:sz w:val="20"/>
                <w:szCs w:val="20"/>
              </w:rPr>
              <w:lastRenderedPageBreak/>
              <w:t>17) Zákon č. 106/2018 Z. z. v znení neskorších predpisov.</w:t>
            </w:r>
          </w:p>
          <w:p w:rsidR="00550963" w:rsidRPr="00550963" w:rsidRDefault="00550963" w:rsidP="00550963">
            <w:pPr>
              <w:pStyle w:val="Odsekzoznamu"/>
              <w:ind w:left="0"/>
              <w:rPr>
                <w:rFonts w:ascii="Times New Roman" w:hAnsi="Times New Roman" w:cs="Times New Roman"/>
                <w:b/>
                <w:sz w:val="20"/>
                <w:szCs w:val="20"/>
              </w:rPr>
            </w:pPr>
            <w:r w:rsidRPr="00550963">
              <w:rPr>
                <w:rFonts w:ascii="Times New Roman" w:hAnsi="Times New Roman" w:cs="Times New Roman"/>
                <w:b/>
                <w:sz w:val="20"/>
                <w:szCs w:val="20"/>
              </w:rPr>
              <w:t>18)</w:t>
            </w:r>
            <w:r w:rsidRPr="00550963">
              <w:rPr>
                <w:rFonts w:ascii="Times New Roman" w:hAnsi="Times New Roman" w:cs="Times New Roman"/>
                <w:b/>
                <w:sz w:val="20"/>
                <w:szCs w:val="20"/>
                <w:vertAlign w:val="superscript"/>
              </w:rPr>
              <w:t xml:space="preserve"> </w:t>
            </w:r>
            <w:r w:rsidRPr="00550963">
              <w:rPr>
                <w:rFonts w:ascii="Times New Roman" w:hAnsi="Times New Roman" w:cs="Times New Roman"/>
                <w:b/>
                <w:sz w:val="20"/>
                <w:szCs w:val="20"/>
              </w:rPr>
              <w:t>§ 4 zákona č. 8/2009 Z. z. v znení neskorších predpisov.</w:t>
            </w:r>
          </w:p>
          <w:p w:rsidR="00550963" w:rsidRPr="00AA1A5D" w:rsidRDefault="00550963" w:rsidP="00E45724">
            <w:pPr>
              <w:pStyle w:val="Odsekzoznamu"/>
              <w:ind w:left="0"/>
              <w:jc w:val="both"/>
              <w:rPr>
                <w:rFonts w:ascii="Times New Roman" w:hAnsi="Times New Roman" w:cs="Times New Roman"/>
                <w:b/>
                <w:sz w:val="20"/>
                <w:szCs w:val="20"/>
              </w:rPr>
            </w:pPr>
          </w:p>
          <w:p w:rsidR="00E45724" w:rsidRDefault="00E45724" w:rsidP="00277F6E">
            <w:pPr>
              <w:pStyle w:val="Odsekzoznamu"/>
              <w:ind w:left="0"/>
              <w:jc w:val="both"/>
              <w:rPr>
                <w:b/>
                <w:sz w:val="20"/>
                <w:szCs w:val="20"/>
              </w:rPr>
            </w:pPr>
          </w:p>
          <w:p w:rsidR="00315899" w:rsidRPr="009B1D04" w:rsidRDefault="00315899" w:rsidP="00315899">
            <w:pPr>
              <w:pStyle w:val="Odsekzoznamu"/>
              <w:ind w:left="0"/>
              <w:rPr>
                <w:b/>
                <w:sz w:val="20"/>
                <w:szCs w:val="20"/>
              </w:rPr>
            </w:pPr>
            <w:r w:rsidRPr="00315899">
              <w:rPr>
                <w:b/>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315899" w:rsidRDefault="00315899"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E45724" w:rsidRDefault="00E45724"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6449DE" w:rsidRDefault="006449DE" w:rsidP="00A3627A">
            <w:pPr>
              <w:jc w:val="center"/>
              <w:rPr>
                <w:sz w:val="20"/>
                <w:szCs w:val="20"/>
              </w:rPr>
            </w:pPr>
          </w:p>
          <w:p w:rsidR="00315899" w:rsidRDefault="00315899" w:rsidP="00A3627A">
            <w:pPr>
              <w:jc w:val="center"/>
              <w:rPr>
                <w:sz w:val="20"/>
                <w:szCs w:val="20"/>
              </w:rPr>
            </w:pPr>
          </w:p>
          <w:p w:rsidR="00BC0E1F" w:rsidRDefault="00BC0E1F"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821C58" w:rsidRDefault="00821C58" w:rsidP="00A3627A">
            <w:pPr>
              <w:jc w:val="center"/>
              <w:rPr>
                <w:sz w:val="20"/>
                <w:szCs w:val="20"/>
              </w:rPr>
            </w:pPr>
          </w:p>
          <w:p w:rsidR="00BC0E1F" w:rsidRDefault="00BC0E1F" w:rsidP="00A3627A">
            <w:pPr>
              <w:jc w:val="center"/>
              <w:rPr>
                <w:sz w:val="20"/>
                <w:szCs w:val="20"/>
              </w:rPr>
            </w:pPr>
          </w:p>
          <w:p w:rsidR="00BC0E1F" w:rsidRDefault="00BC0E1F" w:rsidP="00A3627A">
            <w:pPr>
              <w:jc w:val="center"/>
              <w:rPr>
                <w:sz w:val="20"/>
                <w:szCs w:val="20"/>
              </w:rPr>
            </w:pPr>
          </w:p>
          <w:p w:rsidR="00277F6E" w:rsidRDefault="00277F6E"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B6411" w:rsidRDefault="00DB64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315899" w:rsidRPr="00315899" w:rsidRDefault="00315899" w:rsidP="00315899"/>
          <w:p w:rsidR="00180E78" w:rsidRDefault="00180E78" w:rsidP="00180E78">
            <w:pPr>
              <w:jc w:val="center"/>
              <w:rPr>
                <w:sz w:val="20"/>
                <w:szCs w:val="20"/>
              </w:rPr>
            </w:pPr>
            <w:r>
              <w:rPr>
                <w:sz w:val="20"/>
                <w:szCs w:val="20"/>
              </w:rPr>
              <w:t>GP-N</w:t>
            </w:r>
          </w:p>
          <w:p w:rsidR="00180E78" w:rsidRDefault="00180E78"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8727B2" w:rsidRDefault="008727B2" w:rsidP="00180E78">
            <w:pPr>
              <w:jc w:val="center"/>
            </w:pPr>
          </w:p>
          <w:p w:rsidR="00BC0E1F" w:rsidRDefault="00BC0E1F" w:rsidP="00180E78">
            <w:pPr>
              <w:jc w:val="center"/>
            </w:pPr>
          </w:p>
          <w:p w:rsidR="00BC0E1F" w:rsidRDefault="00BC0E1F" w:rsidP="00180E78">
            <w:pPr>
              <w:jc w:val="center"/>
            </w:pPr>
          </w:p>
          <w:p w:rsidR="00BC0E1F" w:rsidRDefault="00BC0E1F" w:rsidP="00180E78">
            <w:pPr>
              <w:jc w:val="center"/>
            </w:pPr>
          </w:p>
          <w:p w:rsidR="00821C58" w:rsidRDefault="00821C58" w:rsidP="00180E78">
            <w:pPr>
              <w:jc w:val="center"/>
            </w:pPr>
          </w:p>
          <w:p w:rsidR="00821C58" w:rsidRDefault="00821C58" w:rsidP="00180E78">
            <w:pPr>
              <w:jc w:val="center"/>
            </w:pPr>
          </w:p>
          <w:p w:rsidR="00821C58" w:rsidRDefault="00821C58" w:rsidP="00180E78">
            <w:pPr>
              <w:jc w:val="center"/>
            </w:pPr>
          </w:p>
          <w:p w:rsidR="00821C58" w:rsidRDefault="00821C58" w:rsidP="00180E78">
            <w:pPr>
              <w:jc w:val="center"/>
            </w:pPr>
          </w:p>
          <w:p w:rsidR="00315899" w:rsidRDefault="00315899" w:rsidP="00180E78">
            <w:pPr>
              <w:jc w:val="center"/>
            </w:pPr>
          </w:p>
          <w:p w:rsidR="008727B2" w:rsidRDefault="008727B2" w:rsidP="00180E78">
            <w:pPr>
              <w:jc w:val="center"/>
            </w:pPr>
          </w:p>
          <w:p w:rsidR="008727B2" w:rsidRDefault="008727B2" w:rsidP="00180E78">
            <w:pPr>
              <w:jc w:val="center"/>
            </w:pPr>
            <w:r>
              <w:rPr>
                <w:sz w:val="20"/>
                <w:szCs w:val="20"/>
              </w:rPr>
              <w:t>GP-N</w:t>
            </w:r>
          </w:p>
          <w:p w:rsidR="008727B2" w:rsidRDefault="008727B2" w:rsidP="00180E78">
            <w:pPr>
              <w:jc w:val="center"/>
            </w:pPr>
          </w:p>
          <w:p w:rsidR="008727B2" w:rsidRDefault="008727B2" w:rsidP="00180E78">
            <w:pPr>
              <w:jc w:val="center"/>
            </w:pPr>
          </w:p>
          <w:p w:rsidR="00550963" w:rsidRDefault="00550963" w:rsidP="00180E78">
            <w:pPr>
              <w:jc w:val="center"/>
            </w:pPr>
          </w:p>
          <w:p w:rsidR="00550963" w:rsidRDefault="00550963" w:rsidP="00180E78">
            <w:pPr>
              <w:jc w:val="center"/>
              <w:rPr>
                <w:sz w:val="20"/>
                <w:szCs w:val="20"/>
              </w:rPr>
            </w:pPr>
          </w:p>
          <w:p w:rsidR="008727B2" w:rsidRDefault="008727B2" w:rsidP="00180E78">
            <w:pPr>
              <w:jc w:val="center"/>
            </w:pPr>
            <w:r>
              <w:rPr>
                <w:sz w:val="20"/>
                <w:szCs w:val="20"/>
              </w:rPr>
              <w:t>GP-N</w:t>
            </w:r>
          </w:p>
          <w:p w:rsidR="008727B2" w:rsidRPr="00180E78" w:rsidRDefault="008727B2"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13</w:t>
            </w:r>
          </w:p>
        </w:tc>
        <w:tc>
          <w:tcPr>
            <w:tcW w:w="6096" w:type="dxa"/>
            <w:tcBorders>
              <w:top w:val="single" w:sz="4" w:space="0" w:color="auto"/>
              <w:left w:val="single" w:sz="4" w:space="0" w:color="auto"/>
              <w:bottom w:val="single" w:sz="4" w:space="0" w:color="auto"/>
              <w:right w:val="single" w:sz="4" w:space="0" w:color="auto"/>
            </w:tcBorders>
          </w:tcPr>
          <w:p w:rsidR="00D86111" w:rsidRPr="00E9237B" w:rsidRDefault="00D86111" w:rsidP="00E9237B">
            <w:pPr>
              <w:rPr>
                <w:b/>
                <w:sz w:val="20"/>
                <w:szCs w:val="20"/>
              </w:rPr>
            </w:pPr>
            <w:r w:rsidRPr="00E9237B">
              <w:rPr>
                <w:b/>
                <w:sz w:val="20"/>
                <w:szCs w:val="20"/>
              </w:rPr>
              <w:t>V článku 15 sa odsek 1 nahrádza takto:</w:t>
            </w:r>
          </w:p>
          <w:p w:rsidR="00D86111" w:rsidRPr="00AC044B" w:rsidRDefault="00D86111" w:rsidP="00E9237B">
            <w:pPr>
              <w:rPr>
                <w:sz w:val="20"/>
                <w:szCs w:val="20"/>
              </w:rPr>
            </w:pPr>
            <w:r w:rsidRPr="00AC044B">
              <w:rPr>
                <w:sz w:val="20"/>
                <w:szCs w:val="20"/>
              </w:rPr>
              <w:t>„1. Odchylne od článku 13 bodu 13 písm. b) smernice 2009/138/ES, ak je vozidlo odoslané z jedného členského štátu do druhého, za členský štát, v ktorom je umiestnené riziko sa v závislosti od výberu osoby zodpovednej za krytie zodpovednosti za škodu považuje buď členský štát evidencie, alebo, ihneď po prijatí zásielky kupujúcim, členský štát určenia na obdobie 30 dní, a to aj ak vozidlo nebolo formálne evidované v členskom štáte určenia.</w:t>
            </w:r>
          </w:p>
          <w:p w:rsidR="00D86111" w:rsidRDefault="00D86111" w:rsidP="00E9237B">
            <w:pPr>
              <w:rPr>
                <w:sz w:val="20"/>
                <w:szCs w:val="20"/>
              </w:rPr>
            </w:pPr>
          </w:p>
          <w:p w:rsidR="00180E78" w:rsidRDefault="00180E78" w:rsidP="00E9237B">
            <w:pPr>
              <w:rPr>
                <w:sz w:val="20"/>
                <w:szCs w:val="20"/>
              </w:rPr>
            </w:pPr>
          </w:p>
          <w:p w:rsidR="00DD0A15" w:rsidRDefault="00DD0A15" w:rsidP="00E9237B">
            <w:pPr>
              <w:rPr>
                <w:sz w:val="20"/>
                <w:szCs w:val="20"/>
              </w:rPr>
            </w:pPr>
          </w:p>
          <w:p w:rsidR="00D86111" w:rsidRPr="00AC21D6" w:rsidRDefault="00D86111" w:rsidP="00E9237B">
            <w:pPr>
              <w:pStyle w:val="Default"/>
              <w:jc w:val="both"/>
              <w:rPr>
                <w:rFonts w:ascii="Times New Roman" w:hAnsi="Times New Roman" w:cs="Times New Roman"/>
                <w:sz w:val="20"/>
                <w:szCs w:val="20"/>
              </w:rPr>
            </w:pPr>
            <w:r w:rsidRPr="00AC21D6">
              <w:rPr>
                <w:rFonts w:ascii="Times New Roman" w:hAnsi="Times New Roman" w:cs="Times New Roman"/>
                <w:sz w:val="20"/>
                <w:szCs w:val="20"/>
              </w:rPr>
              <w:t>Členské štáty zabezpečia, aby informačné centrum uvedené v článku 23 členského štátu, v ktorom je vozidlo evidované, členského štátu určenia v prípade, že je odlišný, a akéhokoľvek ďalšieho relevantného členského štátu, napríklad členského štátu, v ktorom k nehode došlo alebo kde má poškodený bydlisko, navzájom spolupracovali, aby sa zabezpečilo, že potrebné informácie o odoslanom vozidle, ktorými disponujú v súlade s článkom 23, sú k dispozícii.“</w:t>
            </w:r>
          </w:p>
          <w:p w:rsidR="00D86111" w:rsidRPr="004E7F6E" w:rsidRDefault="00D86111" w:rsidP="00E9237B">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E9237B">
            <w:pPr>
              <w:jc w:val="center"/>
              <w:rPr>
                <w:bCs/>
                <w:sz w:val="20"/>
                <w:szCs w:val="20"/>
              </w:rPr>
            </w:pPr>
            <w:r>
              <w:rPr>
                <w:bCs/>
                <w:sz w:val="20"/>
                <w:szCs w:val="20"/>
              </w:rPr>
              <w:t>381/2001</w:t>
            </w:r>
          </w:p>
          <w:p w:rsidR="00D86111" w:rsidRDefault="00D86111" w:rsidP="00E9237B">
            <w:pPr>
              <w:jc w:val="center"/>
              <w:rPr>
                <w:sz w:val="20"/>
                <w:szCs w:val="20"/>
              </w:rPr>
            </w:pPr>
            <w:r>
              <w:rPr>
                <w:sz w:val="20"/>
                <w:szCs w:val="20"/>
              </w:rPr>
              <w:t>a</w:t>
            </w:r>
          </w:p>
          <w:p w:rsidR="00D86111" w:rsidRDefault="00D86111" w:rsidP="00E9237B">
            <w:pPr>
              <w:jc w:val="center"/>
              <w:rPr>
                <w:b/>
                <w:sz w:val="20"/>
                <w:szCs w:val="20"/>
              </w:rPr>
            </w:pPr>
            <w:r w:rsidRPr="004F3F47">
              <w:rPr>
                <w:b/>
                <w:sz w:val="20"/>
                <w:szCs w:val="20"/>
              </w:rPr>
              <w:t>návrh zákona</w:t>
            </w:r>
            <w:r w:rsidR="00B57CDC">
              <w:rPr>
                <w:b/>
                <w:sz w:val="20"/>
                <w:szCs w:val="20"/>
              </w:rPr>
              <w:t xml:space="preserve"> </w:t>
            </w:r>
            <w:r w:rsidR="00B57CDC" w:rsidRPr="00FF7A7F">
              <w:rPr>
                <w:b/>
                <w:bCs/>
                <w:sz w:val="20"/>
                <w:szCs w:val="20"/>
              </w:rPr>
              <w:t>čl.</w:t>
            </w:r>
            <w:r w:rsidR="00FF7A7F" w:rsidRPr="00FF7A7F">
              <w:rPr>
                <w:b/>
                <w:bCs/>
                <w:sz w:val="20"/>
                <w:szCs w:val="20"/>
              </w:rPr>
              <w:t xml:space="preserve"> </w:t>
            </w:r>
            <w:r w:rsidR="00B57CDC" w:rsidRPr="00FF7A7F">
              <w:rPr>
                <w:b/>
                <w:bCs/>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D0A15" w:rsidRDefault="00DD0A15" w:rsidP="00BF15D4">
            <w:pPr>
              <w:jc w:val="center"/>
              <w:rPr>
                <w:bCs/>
                <w:sz w:val="20"/>
                <w:szCs w:val="20"/>
              </w:rPr>
            </w:pPr>
          </w:p>
          <w:p w:rsidR="00B72784" w:rsidRDefault="00B72784" w:rsidP="00BF15D4">
            <w:pPr>
              <w:jc w:val="center"/>
              <w:rPr>
                <w:bCs/>
                <w:sz w:val="20"/>
                <w:szCs w:val="20"/>
              </w:rPr>
            </w:pPr>
          </w:p>
          <w:p w:rsidR="00D86111" w:rsidRDefault="00D86111" w:rsidP="00BF15D4">
            <w:pPr>
              <w:jc w:val="center"/>
              <w:rPr>
                <w:bCs/>
                <w:sz w:val="20"/>
                <w:szCs w:val="20"/>
              </w:rPr>
            </w:pPr>
            <w:r>
              <w:rPr>
                <w:bCs/>
                <w:sz w:val="20"/>
                <w:szCs w:val="20"/>
              </w:rPr>
              <w:t>381/2001</w:t>
            </w:r>
          </w:p>
          <w:p w:rsidR="00F007F6" w:rsidRDefault="00F007F6" w:rsidP="00BF15D4">
            <w:pPr>
              <w:jc w:val="center"/>
              <w:rPr>
                <w:bCs/>
                <w:sz w:val="20"/>
                <w:szCs w:val="20"/>
              </w:rPr>
            </w:pPr>
            <w:r>
              <w:rPr>
                <w:bCs/>
                <w:sz w:val="20"/>
                <w:szCs w:val="20"/>
              </w:rPr>
              <w:t>a</w:t>
            </w:r>
          </w:p>
          <w:p w:rsidR="00B72784" w:rsidRDefault="00B72784" w:rsidP="00B72784">
            <w:pPr>
              <w:jc w:val="center"/>
              <w:rPr>
                <w:b/>
                <w:sz w:val="20"/>
                <w:szCs w:val="20"/>
              </w:rPr>
            </w:pPr>
            <w:r w:rsidRPr="004F3F47">
              <w:rPr>
                <w:b/>
                <w:sz w:val="20"/>
                <w:szCs w:val="20"/>
              </w:rPr>
              <w:t>návrh zákona</w:t>
            </w:r>
            <w:r>
              <w:rPr>
                <w:b/>
                <w:sz w:val="20"/>
                <w:szCs w:val="20"/>
              </w:rPr>
              <w:t xml:space="preserve"> </w:t>
            </w:r>
            <w:r w:rsidRPr="00FF7A7F">
              <w:rPr>
                <w:b/>
                <w:bCs/>
                <w:sz w:val="20"/>
                <w:szCs w:val="20"/>
              </w:rPr>
              <w:t>čl. I</w:t>
            </w:r>
          </w:p>
          <w:p w:rsidR="00B72784" w:rsidRDefault="00B72784"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180E78" w:rsidRPr="0087122C" w:rsidRDefault="00180E78" w:rsidP="00E9237B">
            <w:pPr>
              <w:pStyle w:val="Normlny0"/>
              <w:jc w:val="center"/>
            </w:pPr>
          </w:p>
          <w:p w:rsidR="00D86111" w:rsidRPr="00551F38" w:rsidRDefault="00D86111" w:rsidP="00E9237B">
            <w:pPr>
              <w:pStyle w:val="Normlny0"/>
              <w:jc w:val="center"/>
              <w:rPr>
                <w:sz w:val="16"/>
                <w:szCs w:val="16"/>
              </w:rPr>
            </w:pPr>
            <w:r w:rsidRPr="00551F38">
              <w:rPr>
                <w:sz w:val="16"/>
                <w:szCs w:val="16"/>
              </w:rPr>
              <w:t xml:space="preserve">§ 2  P o)  </w:t>
            </w:r>
            <w:r w:rsidR="008B4B62" w:rsidRPr="00372A98">
              <w:rPr>
                <w:b/>
                <w:sz w:val="16"/>
                <w:szCs w:val="16"/>
              </w:rPr>
              <w:t>B</w:t>
            </w:r>
            <w:r w:rsidRPr="00372A98">
              <w:rPr>
                <w:b/>
                <w:sz w:val="16"/>
                <w:szCs w:val="16"/>
              </w:rPr>
              <w:t xml:space="preserve"> 5</w:t>
            </w: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rPr>
                <w:sz w:val="16"/>
                <w:szCs w:val="16"/>
              </w:rPr>
            </w:pPr>
          </w:p>
          <w:p w:rsidR="00D86111" w:rsidRPr="00551F38" w:rsidRDefault="00D86111" w:rsidP="00E9237B">
            <w:pPr>
              <w:pStyle w:val="Normlny0"/>
              <w:jc w:val="center"/>
              <w:rPr>
                <w:sz w:val="16"/>
                <w:szCs w:val="16"/>
              </w:rPr>
            </w:pPr>
            <w:r w:rsidRPr="00551F38">
              <w:rPr>
                <w:sz w:val="16"/>
                <w:szCs w:val="16"/>
              </w:rPr>
              <w:t xml:space="preserve"> </w:t>
            </w:r>
          </w:p>
          <w:p w:rsidR="00D86111" w:rsidRDefault="00D86111" w:rsidP="00E9237B">
            <w:pPr>
              <w:pStyle w:val="Normlny0"/>
              <w:jc w:val="center"/>
              <w:rPr>
                <w:sz w:val="16"/>
                <w:szCs w:val="16"/>
              </w:rPr>
            </w:pPr>
          </w:p>
          <w:p w:rsidR="00365592" w:rsidRDefault="00365592" w:rsidP="00E9237B">
            <w:pPr>
              <w:pStyle w:val="Normlny0"/>
              <w:jc w:val="center"/>
              <w:rPr>
                <w:sz w:val="16"/>
                <w:szCs w:val="16"/>
              </w:rPr>
            </w:pPr>
          </w:p>
          <w:p w:rsidR="0087122C" w:rsidRDefault="0087122C" w:rsidP="00E9237B">
            <w:pPr>
              <w:pStyle w:val="Normlny0"/>
              <w:jc w:val="center"/>
              <w:rPr>
                <w:sz w:val="16"/>
                <w:szCs w:val="16"/>
              </w:rPr>
            </w:pPr>
          </w:p>
          <w:p w:rsidR="00DD0A15" w:rsidRDefault="00DD0A15" w:rsidP="00E9237B">
            <w:pPr>
              <w:pStyle w:val="Normlny0"/>
              <w:jc w:val="center"/>
              <w:rPr>
                <w:sz w:val="16"/>
                <w:szCs w:val="16"/>
              </w:rPr>
            </w:pPr>
          </w:p>
          <w:p w:rsidR="00DD0A15" w:rsidRPr="00551F38" w:rsidRDefault="00DD0A15" w:rsidP="00E9237B">
            <w:pPr>
              <w:pStyle w:val="Normlny0"/>
              <w:jc w:val="center"/>
              <w:rPr>
                <w:sz w:val="16"/>
                <w:szCs w:val="16"/>
              </w:rPr>
            </w:pPr>
          </w:p>
          <w:p w:rsidR="00D86111" w:rsidRPr="00551F38" w:rsidRDefault="00D86111" w:rsidP="0025212B">
            <w:pPr>
              <w:pStyle w:val="Normlny0"/>
              <w:jc w:val="center"/>
              <w:rPr>
                <w:sz w:val="16"/>
                <w:szCs w:val="16"/>
              </w:rPr>
            </w:pPr>
            <w:r w:rsidRPr="00551F38">
              <w:rPr>
                <w:sz w:val="16"/>
                <w:szCs w:val="16"/>
              </w:rPr>
              <w:t>§ 25 O 11</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E9237B">
            <w:pPr>
              <w:widowControl w:val="0"/>
              <w:adjustRightInd w:val="0"/>
              <w:jc w:val="both"/>
              <w:rPr>
                <w:sz w:val="20"/>
                <w:szCs w:val="20"/>
              </w:rPr>
            </w:pPr>
          </w:p>
          <w:p w:rsidR="00DD0A15" w:rsidRDefault="00DD0A15" w:rsidP="00E9237B">
            <w:pPr>
              <w:widowControl w:val="0"/>
              <w:adjustRightInd w:val="0"/>
              <w:jc w:val="both"/>
              <w:rPr>
                <w:sz w:val="20"/>
                <w:szCs w:val="20"/>
              </w:rPr>
            </w:pPr>
            <w:r>
              <w:rPr>
                <w:sz w:val="20"/>
                <w:szCs w:val="20"/>
              </w:rPr>
              <w:t>Na účely tohto zákona sa rozumie</w:t>
            </w:r>
          </w:p>
          <w:p w:rsidR="00D86111" w:rsidRDefault="00D86111" w:rsidP="00E9237B">
            <w:pPr>
              <w:widowControl w:val="0"/>
              <w:adjustRightInd w:val="0"/>
              <w:jc w:val="both"/>
              <w:rPr>
                <w:sz w:val="20"/>
                <w:szCs w:val="20"/>
              </w:rPr>
            </w:pPr>
            <w:r w:rsidRPr="0070513A">
              <w:rPr>
                <w:sz w:val="20"/>
                <w:szCs w:val="20"/>
              </w:rPr>
              <w:t>o)</w:t>
            </w:r>
            <w:r>
              <w:rPr>
                <w:sz w:val="20"/>
                <w:szCs w:val="20"/>
              </w:rPr>
              <w:t xml:space="preserve"> </w:t>
            </w:r>
            <w:r w:rsidRPr="0070513A">
              <w:rPr>
                <w:sz w:val="20"/>
                <w:szCs w:val="20"/>
              </w:rPr>
              <w:t>územím, na ktorom sa motorové vozidlo spravidla nachádza,</w:t>
            </w:r>
          </w:p>
          <w:p w:rsidR="00D86111" w:rsidRPr="00372A98" w:rsidRDefault="00D86111" w:rsidP="00E9237B">
            <w:pPr>
              <w:widowControl w:val="0"/>
              <w:adjustRightInd w:val="0"/>
              <w:jc w:val="both"/>
              <w:rPr>
                <w:b/>
                <w:color w:val="00B0F0"/>
                <w:sz w:val="20"/>
                <w:szCs w:val="20"/>
              </w:rPr>
            </w:pPr>
            <w:r w:rsidRPr="0087122C">
              <w:rPr>
                <w:sz w:val="20"/>
                <w:szCs w:val="20"/>
              </w:rPr>
              <w:t>5. 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evidenčné číslo, osobitné evidenčné číslo alebo zvláštne evidenčné číslo</w:t>
            </w:r>
            <w:r w:rsidR="0087122C">
              <w:rPr>
                <w:sz w:val="20"/>
                <w:szCs w:val="20"/>
              </w:rPr>
              <w:t xml:space="preserve"> </w:t>
            </w:r>
            <w:r w:rsidR="0087122C" w:rsidRPr="0087122C">
              <w:rPr>
                <w:b/>
                <w:sz w:val="20"/>
                <w:szCs w:val="20"/>
              </w:rPr>
              <w:t>alebo územie štátu podľa prvého bodu</w:t>
            </w:r>
            <w:r w:rsidRPr="0087122C">
              <w:rPr>
                <w:b/>
                <w:sz w:val="20"/>
                <w:szCs w:val="20"/>
              </w:rPr>
              <w:t>,</w:t>
            </w:r>
            <w:r w:rsidRPr="00372A98">
              <w:rPr>
                <w:b/>
                <w:sz w:val="20"/>
                <w:szCs w:val="20"/>
              </w:rPr>
              <w:t xml:space="preserve"> a to na základe rozhodnutia osoby, ktorá má povinnosť uzavrieť poistnú zmluvu,</w:t>
            </w:r>
          </w:p>
          <w:p w:rsidR="00D86111" w:rsidRDefault="00D86111" w:rsidP="00E9237B">
            <w:pPr>
              <w:widowControl w:val="0"/>
              <w:adjustRightInd w:val="0"/>
              <w:jc w:val="both"/>
              <w:rPr>
                <w:sz w:val="20"/>
                <w:szCs w:val="20"/>
              </w:rPr>
            </w:pPr>
          </w:p>
          <w:p w:rsidR="00D86111" w:rsidRPr="00645492" w:rsidRDefault="00D86111" w:rsidP="00E9237B">
            <w:pPr>
              <w:widowControl w:val="0"/>
              <w:adjustRightInd w:val="0"/>
              <w:jc w:val="both"/>
              <w:rPr>
                <w:sz w:val="20"/>
                <w:szCs w:val="20"/>
              </w:rPr>
            </w:pPr>
            <w:r w:rsidRPr="00645492">
              <w:rPr>
                <w:sz w:val="20"/>
                <w:szCs w:val="20"/>
              </w:rPr>
              <w:t>(11)</w:t>
            </w:r>
            <w:r>
              <w:rPr>
                <w:sz w:val="20"/>
                <w:szCs w:val="20"/>
              </w:rPr>
              <w:t xml:space="preserve"> </w:t>
            </w:r>
            <w:r w:rsidRPr="00645492">
              <w:rPr>
                <w:sz w:val="20"/>
                <w:szCs w:val="20"/>
              </w:rPr>
              <w:t xml:space="preserve">Údaje podľa odseku 10 je kancelária povinná poskytnúť nielen poškodenému, ale aj príslušnému informačnému stredisku členského štátu, na ktorého území sa motorové vozidlo spravidla nachádza a ktorým bola na území Slovenskej republiky spôsobená </w:t>
            </w:r>
            <w:r w:rsidRPr="00821C58">
              <w:rPr>
                <w:sz w:val="20"/>
                <w:szCs w:val="20"/>
              </w:rPr>
              <w:t>škoda</w:t>
            </w:r>
            <w:r w:rsidR="00A86F4C" w:rsidRPr="00821C58">
              <w:rPr>
                <w:b/>
                <w:sz w:val="20"/>
                <w:szCs w:val="20"/>
              </w:rPr>
              <w:t xml:space="preserve"> vrátane inej ujmy</w:t>
            </w:r>
            <w:r w:rsidRPr="00821C58">
              <w:rPr>
                <w:sz w:val="20"/>
                <w:szCs w:val="20"/>
              </w:rPr>
              <w:t>.</w:t>
            </w:r>
            <w:r w:rsidRPr="00645492">
              <w:rPr>
                <w:sz w:val="20"/>
                <w:szCs w:val="20"/>
              </w:rPr>
              <w:t xml:space="preserve"> </w:t>
            </w:r>
          </w:p>
          <w:p w:rsidR="00D86111" w:rsidRDefault="00D86111" w:rsidP="00584980">
            <w:pPr>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D0A15" w:rsidRDefault="00DD0A15"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80E78" w:rsidRDefault="00180E78" w:rsidP="00180E78">
            <w:pPr>
              <w:jc w:val="center"/>
              <w:rPr>
                <w:sz w:val="20"/>
                <w:szCs w:val="20"/>
              </w:rPr>
            </w:pPr>
            <w:r>
              <w:rPr>
                <w:sz w:val="20"/>
                <w:szCs w:val="20"/>
              </w:rPr>
              <w:t>GP-N</w:t>
            </w: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p>
          <w:p w:rsidR="00DD0A15" w:rsidRDefault="00DD0A15" w:rsidP="00180E78">
            <w:pPr>
              <w:jc w:val="center"/>
              <w:rPr>
                <w:sz w:val="20"/>
                <w:szCs w:val="20"/>
              </w:rPr>
            </w:pPr>
          </w:p>
          <w:p w:rsidR="00180E78" w:rsidRDefault="00180E78" w:rsidP="00180E78">
            <w:pPr>
              <w:jc w:val="center"/>
              <w:rPr>
                <w:sz w:val="20"/>
                <w:szCs w:val="20"/>
              </w:rPr>
            </w:pPr>
          </w:p>
          <w:p w:rsidR="00180E78" w:rsidRDefault="00180E78" w:rsidP="00180E78">
            <w:pPr>
              <w:jc w:val="center"/>
              <w:rPr>
                <w:sz w:val="20"/>
                <w:szCs w:val="20"/>
              </w:rPr>
            </w:pPr>
            <w:r>
              <w:rPr>
                <w:sz w:val="20"/>
                <w:szCs w:val="20"/>
              </w:rPr>
              <w:t>GP-N</w:t>
            </w:r>
          </w:p>
          <w:p w:rsidR="00180E78" w:rsidRDefault="00180E78" w:rsidP="00180E78">
            <w:pPr>
              <w:jc w:val="center"/>
              <w:rPr>
                <w:sz w:val="20"/>
                <w:szCs w:val="20"/>
              </w:rPr>
            </w:pPr>
          </w:p>
          <w:p w:rsidR="00180E78" w:rsidRPr="00180E78" w:rsidRDefault="00180E78" w:rsidP="00180E78">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14</w:t>
            </w:r>
          </w:p>
        </w:tc>
        <w:tc>
          <w:tcPr>
            <w:tcW w:w="6096" w:type="dxa"/>
            <w:tcBorders>
              <w:top w:val="single" w:sz="4" w:space="0" w:color="auto"/>
              <w:left w:val="single" w:sz="4" w:space="0" w:color="auto"/>
              <w:bottom w:val="single" w:sz="4" w:space="0" w:color="auto"/>
              <w:right w:val="single" w:sz="4" w:space="0" w:color="auto"/>
            </w:tcBorders>
          </w:tcPr>
          <w:p w:rsidR="00D86111" w:rsidRPr="00DA0F80" w:rsidRDefault="00D86111" w:rsidP="00DA0F80">
            <w:pPr>
              <w:pStyle w:val="Default"/>
              <w:rPr>
                <w:rFonts w:ascii="Times New Roman" w:hAnsi="Times New Roman" w:cs="Times New Roman"/>
                <w:b/>
                <w:sz w:val="20"/>
                <w:szCs w:val="20"/>
              </w:rPr>
            </w:pPr>
            <w:r w:rsidRPr="00DA0F80">
              <w:rPr>
                <w:rFonts w:ascii="Times New Roman" w:hAnsi="Times New Roman" w:cs="Times New Roman"/>
                <w:b/>
                <w:sz w:val="20"/>
                <w:szCs w:val="20"/>
              </w:rPr>
              <w:t>Vkladá sa tento článok:</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„Článok 15a</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Ochrana poškodených pri nehodách, ktorých účastníkom je prípojné vozidlo ťahané vozidlom</w:t>
            </w:r>
          </w:p>
          <w:p w:rsidR="00D86111" w:rsidRPr="00102DF8" w:rsidRDefault="00D86111" w:rsidP="00DA0F80">
            <w:pPr>
              <w:pStyle w:val="Default"/>
              <w:jc w:val="both"/>
              <w:rPr>
                <w:rFonts w:ascii="Times New Roman" w:hAnsi="Times New Roman" w:cs="Times New Roman"/>
                <w:sz w:val="20"/>
                <w:szCs w:val="20"/>
              </w:rPr>
            </w:pP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 xml:space="preserve">1. V prípade nehody spôsobenej súpravou vozidiel pozostávajúcou z vozidla ťahajúceho prípojné vozidlo, keď má prípojné vozidlo samostatné poistenie </w:t>
            </w:r>
            <w:r w:rsidRPr="00102DF8">
              <w:rPr>
                <w:rFonts w:ascii="Times New Roman" w:hAnsi="Times New Roman" w:cs="Times New Roman"/>
                <w:sz w:val="20"/>
                <w:szCs w:val="20"/>
              </w:rPr>
              <w:lastRenderedPageBreak/>
              <w:t>zodpovednosti za škodu, poškodený môže uplatniť svoj nárok priamo voči poisťovni, ktorá poistila prípojné vozidlo, ak:</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a)</w:t>
            </w:r>
            <w:r>
              <w:rPr>
                <w:rFonts w:ascii="Times New Roman" w:hAnsi="Times New Roman" w:cs="Times New Roman"/>
                <w:sz w:val="20"/>
                <w:szCs w:val="20"/>
              </w:rPr>
              <w:t xml:space="preserve"> </w:t>
            </w:r>
            <w:r w:rsidRPr="00102DF8">
              <w:rPr>
                <w:rFonts w:ascii="Times New Roman" w:hAnsi="Times New Roman" w:cs="Times New Roman"/>
                <w:sz w:val="20"/>
                <w:szCs w:val="20"/>
              </w:rPr>
              <w:t>prípojné vozidlo je možné identifikovať, ale vozidlo, ktoré ho ťahalo, nie je možné identifikovať, a</w:t>
            </w:r>
          </w:p>
          <w:p w:rsidR="00D86111" w:rsidRPr="00102DF8" w:rsidRDefault="00D86111" w:rsidP="00DA0F80">
            <w:pPr>
              <w:pStyle w:val="Default"/>
              <w:jc w:val="both"/>
              <w:rPr>
                <w:rFonts w:ascii="Times New Roman" w:hAnsi="Times New Roman" w:cs="Times New Roman"/>
                <w:sz w:val="20"/>
                <w:szCs w:val="20"/>
              </w:rPr>
            </w:pPr>
            <w:r w:rsidRPr="00102DF8">
              <w:rPr>
                <w:rFonts w:ascii="Times New Roman" w:hAnsi="Times New Roman" w:cs="Times New Roman"/>
                <w:sz w:val="20"/>
                <w:szCs w:val="20"/>
              </w:rPr>
              <w:t>b)</w:t>
            </w:r>
            <w:r>
              <w:rPr>
                <w:rFonts w:ascii="Times New Roman" w:hAnsi="Times New Roman" w:cs="Times New Roman"/>
                <w:sz w:val="20"/>
                <w:szCs w:val="20"/>
              </w:rPr>
              <w:t xml:space="preserve"> </w:t>
            </w:r>
            <w:r w:rsidRPr="00102DF8">
              <w:rPr>
                <w:rFonts w:ascii="Times New Roman" w:hAnsi="Times New Roman" w:cs="Times New Roman"/>
                <w:sz w:val="20"/>
                <w:szCs w:val="20"/>
              </w:rPr>
              <w:t>sa v uplatniteľnom vnútroštátnom práve stanovuje, že poisťovateľ prípojného vozidla je povinný uhradiť náhradu.</w:t>
            </w:r>
          </w:p>
          <w:p w:rsidR="00D86111" w:rsidRPr="00102DF8"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Poisťovňa, ktorá odškodnila poškodeného, sa obráti na poisťovňu, ktorá poistila ťažné vozidlo, alebo na orgán uvedený v článku 10 ods. 1, ak a v rozsahu, v akom to ustanovuje uplatniteľné vnútroštátne právo.</w:t>
            </w:r>
          </w:p>
          <w:p w:rsidR="00D86111" w:rsidRPr="00765DD0"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Týmto odsekom nie je dotknuté uplatniteľné vnútroštátne právo, ktoré stanovuje pravidlá, ktoré sú pre poškodeného výhodnejšie.</w:t>
            </w:r>
          </w:p>
          <w:p w:rsidR="00D86111" w:rsidRPr="00765DD0" w:rsidRDefault="00D86111" w:rsidP="00DA0F80">
            <w:pPr>
              <w:pStyle w:val="Default"/>
              <w:jc w:val="both"/>
              <w:rPr>
                <w:rFonts w:ascii="Times New Roman" w:hAnsi="Times New Roman" w:cs="Times New Roman"/>
                <w:sz w:val="20"/>
                <w:szCs w:val="20"/>
              </w:rPr>
            </w:pP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2. V prípade nehody spôsobenej súpravou vozidiel pozostávajúcou z vozidla ťahajúceho prípojné vozidlo poisťovateľ prípojného vozidla, pokiaľ sa podľa uplatniteľného vnútroštátneho práva nevyžaduje, aby poskytol úplnú náhradu, poškodeného na jeho žiadosť bez zbytočného odkladu informuje:</w:t>
            </w: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 xml:space="preserve">a) </w:t>
            </w:r>
          </w:p>
          <w:p w:rsidR="00D86111" w:rsidRPr="00765DD0" w:rsidRDefault="00D86111" w:rsidP="00DA0F80">
            <w:pPr>
              <w:pStyle w:val="Default"/>
              <w:jc w:val="both"/>
              <w:rPr>
                <w:rFonts w:ascii="Times New Roman" w:hAnsi="Times New Roman" w:cs="Times New Roman"/>
                <w:sz w:val="20"/>
                <w:szCs w:val="20"/>
              </w:rPr>
            </w:pPr>
            <w:r w:rsidRPr="00765DD0">
              <w:rPr>
                <w:rFonts w:ascii="Times New Roman" w:hAnsi="Times New Roman" w:cs="Times New Roman"/>
                <w:sz w:val="20"/>
                <w:szCs w:val="20"/>
              </w:rPr>
              <w:t>o totožnosti poisťovateľa ťažného vozidla alebo</w:t>
            </w:r>
          </w:p>
          <w:p w:rsidR="00D86111" w:rsidRDefault="00D86111" w:rsidP="00DA0F80">
            <w:pPr>
              <w:jc w:val="both"/>
              <w:rPr>
                <w:sz w:val="20"/>
                <w:szCs w:val="20"/>
              </w:rPr>
            </w:pPr>
            <w:r w:rsidRPr="00765DD0">
              <w:rPr>
                <w:sz w:val="20"/>
                <w:szCs w:val="20"/>
              </w:rPr>
              <w:t>b) v prípade, že poisťovateľ prípojného vozidla nevie identifikovať poisťovateľa ťažného vozidla, o kompenzačnom mechanizme stanovenom v článku 10.“</w:t>
            </w:r>
          </w:p>
          <w:p w:rsidR="00D86111" w:rsidRPr="00E9237B" w:rsidRDefault="00D86111" w:rsidP="00DA0F80">
            <w:pPr>
              <w:jc w:val="both"/>
              <w:rPr>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D0A15"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4A1C61" w:rsidRDefault="004A1C6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B6411" w:rsidRDefault="00DB64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D0A15" w:rsidP="00A3627A">
            <w:pPr>
              <w:jc w:val="center"/>
              <w:rPr>
                <w:sz w:val="20"/>
                <w:szCs w:val="20"/>
              </w:rPr>
            </w:pPr>
            <w:r>
              <w:rPr>
                <w:sz w:val="20"/>
                <w:szCs w:val="20"/>
              </w:rPr>
              <w:t>N</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F007F6" w:rsidRDefault="00F007F6" w:rsidP="00BF15D4">
            <w:pPr>
              <w:jc w:val="center"/>
              <w:rPr>
                <w:bCs/>
                <w:sz w:val="20"/>
                <w:szCs w:val="20"/>
              </w:rPr>
            </w:pPr>
          </w:p>
          <w:p w:rsidR="00F007F6" w:rsidRDefault="00F007F6" w:rsidP="00F007F6">
            <w:pPr>
              <w:jc w:val="center"/>
              <w:rPr>
                <w:bCs/>
                <w:sz w:val="20"/>
                <w:szCs w:val="20"/>
              </w:rPr>
            </w:pPr>
            <w:r>
              <w:rPr>
                <w:bCs/>
                <w:sz w:val="20"/>
                <w:szCs w:val="20"/>
              </w:rPr>
              <w:t>381/2001</w:t>
            </w:r>
          </w:p>
          <w:p w:rsidR="00F007F6" w:rsidRDefault="00F007F6" w:rsidP="00F007F6">
            <w:pPr>
              <w:jc w:val="center"/>
              <w:rPr>
                <w:sz w:val="20"/>
                <w:szCs w:val="20"/>
              </w:rPr>
            </w:pPr>
            <w:r>
              <w:rPr>
                <w:sz w:val="20"/>
                <w:szCs w:val="20"/>
              </w:rPr>
              <w:t>a</w:t>
            </w:r>
          </w:p>
          <w:p w:rsidR="00F007F6" w:rsidRDefault="00F007F6" w:rsidP="00F007F6">
            <w:pPr>
              <w:jc w:val="center"/>
              <w:rPr>
                <w:b/>
                <w:sz w:val="20"/>
                <w:szCs w:val="20"/>
              </w:rPr>
            </w:pPr>
            <w:r w:rsidRPr="004F3F47">
              <w:rPr>
                <w:b/>
                <w:sz w:val="20"/>
                <w:szCs w:val="20"/>
              </w:rPr>
              <w:lastRenderedPageBreak/>
              <w:t>návrh zákona</w:t>
            </w:r>
            <w:r>
              <w:rPr>
                <w:b/>
                <w:sz w:val="20"/>
                <w:szCs w:val="20"/>
              </w:rPr>
              <w:t xml:space="preserve"> </w:t>
            </w:r>
            <w:r w:rsidRPr="00FF7A7F">
              <w:rPr>
                <w:b/>
                <w:bCs/>
                <w:sz w:val="20"/>
                <w:szCs w:val="20"/>
              </w:rPr>
              <w:t>čl. I</w:t>
            </w:r>
          </w:p>
          <w:p w:rsidR="00D86111" w:rsidRDefault="00D86111" w:rsidP="00DA0F80">
            <w:pPr>
              <w:jc w:val="center"/>
              <w:rPr>
                <w:b/>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Default="00D86111" w:rsidP="00E9237B">
            <w:pPr>
              <w:pStyle w:val="Normlny0"/>
              <w:jc w:val="center"/>
            </w:pPr>
          </w:p>
          <w:p w:rsidR="00D86111" w:rsidRPr="00551F38" w:rsidRDefault="00D86111" w:rsidP="00E9237B">
            <w:pPr>
              <w:pStyle w:val="Normlny0"/>
              <w:jc w:val="center"/>
              <w:rPr>
                <w:b/>
                <w:sz w:val="16"/>
                <w:szCs w:val="16"/>
              </w:rPr>
            </w:pPr>
            <w:r w:rsidRPr="00551F38">
              <w:rPr>
                <w:b/>
                <w:sz w:val="16"/>
                <w:szCs w:val="16"/>
              </w:rPr>
              <w:t>§ 15</w:t>
            </w:r>
          </w:p>
          <w:p w:rsidR="00D86111" w:rsidRDefault="00D86111" w:rsidP="00FF7A7F">
            <w:pPr>
              <w:pStyle w:val="Normlny0"/>
              <w:jc w:val="center"/>
            </w:pPr>
            <w:r w:rsidRPr="00551F38">
              <w:rPr>
                <w:b/>
                <w:sz w:val="16"/>
                <w:szCs w:val="16"/>
              </w:rPr>
              <w:t xml:space="preserve">O </w:t>
            </w:r>
            <w:r w:rsidR="00FF7A7F" w:rsidRPr="00551F38">
              <w:rPr>
                <w:b/>
                <w:sz w:val="16"/>
                <w:szCs w:val="16"/>
              </w:rPr>
              <w:t>2</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D86111" w:rsidRDefault="00D86111" w:rsidP="00E9237B">
            <w:pPr>
              <w:widowControl w:val="0"/>
              <w:adjustRightInd w:val="0"/>
              <w:jc w:val="both"/>
              <w:rPr>
                <w:sz w:val="20"/>
                <w:szCs w:val="20"/>
              </w:rPr>
            </w:pPr>
          </w:p>
          <w:p w:rsidR="00F007F6" w:rsidRPr="005F75A6" w:rsidRDefault="00F007F6" w:rsidP="00F007F6">
            <w:pPr>
              <w:jc w:val="both"/>
              <w:rPr>
                <w:sz w:val="20"/>
                <w:szCs w:val="20"/>
              </w:rPr>
            </w:pPr>
            <w:r w:rsidRPr="00962DD1">
              <w:rPr>
                <w:sz w:val="20"/>
                <w:szCs w:val="20"/>
              </w:rPr>
              <w:t xml:space="preserve">(1) Náhradu </w:t>
            </w:r>
            <w:r w:rsidRPr="00982575">
              <w:rPr>
                <w:sz w:val="20"/>
                <w:szCs w:val="20"/>
              </w:rPr>
              <w:t>škody</w:t>
            </w:r>
            <w:r>
              <w:rPr>
                <w:sz w:val="20"/>
                <w:szCs w:val="20"/>
              </w:rPr>
              <w:t xml:space="preserve"> </w:t>
            </w:r>
            <w:r w:rsidRPr="00821C58">
              <w:rPr>
                <w:b/>
                <w:sz w:val="20"/>
                <w:szCs w:val="20"/>
              </w:rPr>
              <w:t>vrátane inej ujmy</w:t>
            </w:r>
            <w:r w:rsidRPr="00821C58">
              <w:rPr>
                <w:sz w:val="20"/>
                <w:szCs w:val="20"/>
              </w:rPr>
              <w:t xml:space="preserve"> uhrádza poisťovateľ poškodenému. Poškodený je oprávnený uplatniť svoj nárok na náhradu škody </w:t>
            </w:r>
            <w:r w:rsidRPr="00821C58">
              <w:rPr>
                <w:b/>
                <w:sz w:val="20"/>
                <w:szCs w:val="20"/>
              </w:rPr>
              <w:t>vrátane inej ujmy</w:t>
            </w:r>
            <w:r w:rsidRPr="00821C58">
              <w:rPr>
                <w:sz w:val="20"/>
                <w:szCs w:val="20"/>
              </w:rPr>
              <w:t xml:space="preserve"> priamo proti poisťovateľovi</w:t>
            </w:r>
            <w:r w:rsidRPr="00821C58">
              <w:rPr>
                <w:sz w:val="20"/>
                <w:szCs w:val="20"/>
                <w:vertAlign w:val="superscript"/>
              </w:rPr>
              <w:t>20)</w:t>
            </w:r>
            <w:r w:rsidRPr="00821C58">
              <w:rPr>
                <w:sz w:val="20"/>
                <w:szCs w:val="20"/>
              </w:rPr>
              <w:t xml:space="preserve"> a je </w:t>
            </w:r>
            <w:r w:rsidRPr="00821C58">
              <w:rPr>
                <w:sz w:val="20"/>
                <w:szCs w:val="20"/>
              </w:rPr>
              <w:lastRenderedPageBreak/>
              <w:t>povinný tento nárok preukázať</w:t>
            </w:r>
            <w:r w:rsidR="00DF673C">
              <w:rPr>
                <w:sz w:val="20"/>
                <w:szCs w:val="20"/>
              </w:rPr>
              <w:t>;</w:t>
            </w:r>
            <w:r w:rsidRPr="00821C58">
              <w:rPr>
                <w:sz w:val="20"/>
                <w:szCs w:val="20"/>
                <w:vertAlign w:val="superscript"/>
              </w:rPr>
              <w:t>21)</w:t>
            </w:r>
            <w:r w:rsidRPr="00821C58">
              <w:rPr>
                <w:sz w:val="20"/>
                <w:szCs w:val="20"/>
              </w:rPr>
              <w:t xml:space="preserve"> </w:t>
            </w:r>
            <w:r w:rsidR="00DF673C">
              <w:rPr>
                <w:b/>
                <w:sz w:val="20"/>
                <w:szCs w:val="20"/>
              </w:rPr>
              <w:t>a</w:t>
            </w:r>
            <w:r w:rsidRPr="00821C58">
              <w:rPr>
                <w:b/>
                <w:sz w:val="20"/>
                <w:szCs w:val="20"/>
              </w:rPr>
              <w:t>k ide o škodu vrátane inej ujmy</w:t>
            </w:r>
            <w:r w:rsidRPr="00DA0F80">
              <w:rPr>
                <w:b/>
                <w:sz w:val="20"/>
                <w:szCs w:val="20"/>
              </w:rPr>
              <w:t xml:space="preserve"> spôsobenú </w:t>
            </w:r>
            <w:r>
              <w:rPr>
                <w:b/>
                <w:sz w:val="20"/>
                <w:szCs w:val="20"/>
              </w:rPr>
              <w:t xml:space="preserve">motorovým </w:t>
            </w:r>
            <w:r w:rsidRPr="00DA0F80">
              <w:rPr>
                <w:b/>
                <w:sz w:val="20"/>
                <w:szCs w:val="20"/>
              </w:rPr>
              <w:t>vozidl</w:t>
            </w:r>
            <w:r>
              <w:rPr>
                <w:b/>
                <w:sz w:val="20"/>
                <w:szCs w:val="20"/>
              </w:rPr>
              <w:t>om</w:t>
            </w:r>
            <w:r w:rsidRPr="00DA0F80">
              <w:rPr>
                <w:b/>
                <w:sz w:val="20"/>
                <w:szCs w:val="20"/>
              </w:rPr>
              <w:t xml:space="preserve"> jazdnej súpravy tvorenej </w:t>
            </w:r>
            <w:r>
              <w:rPr>
                <w:b/>
                <w:sz w:val="20"/>
                <w:szCs w:val="20"/>
              </w:rPr>
              <w:t>ťažným</w:t>
            </w:r>
            <w:r w:rsidRPr="00DA0F80">
              <w:rPr>
                <w:b/>
                <w:sz w:val="20"/>
                <w:szCs w:val="20"/>
              </w:rPr>
              <w:t xml:space="preserve"> vozidlom a prípojným vozidlom,  poškodený je oprávnený uplatniť svoj nárok na náhradu </w:t>
            </w:r>
            <w:r w:rsidRPr="00821C58">
              <w:rPr>
                <w:b/>
                <w:sz w:val="20"/>
                <w:szCs w:val="20"/>
              </w:rPr>
              <w:t>škody vrátane inej ujmy priamo voči poisťovateľovi, ktorý poistil prípojné vozidlo,</w:t>
            </w:r>
            <w:r>
              <w:rPr>
                <w:b/>
                <w:sz w:val="20"/>
                <w:szCs w:val="20"/>
              </w:rPr>
              <w:t xml:space="preserve"> ak ťažné vozidlo nie je možné identifikovať. </w:t>
            </w:r>
            <w:r w:rsidRPr="00DA0F80">
              <w:rPr>
                <w:sz w:val="20"/>
                <w:szCs w:val="20"/>
              </w:rPr>
              <w:t xml:space="preserve">  </w:t>
            </w:r>
          </w:p>
          <w:p w:rsidR="00F007F6" w:rsidRDefault="00F007F6" w:rsidP="00F007F6">
            <w:pPr>
              <w:jc w:val="both"/>
              <w:rPr>
                <w:sz w:val="20"/>
                <w:szCs w:val="20"/>
              </w:rPr>
            </w:pPr>
            <w:r>
              <w:rPr>
                <w:sz w:val="20"/>
                <w:szCs w:val="20"/>
              </w:rPr>
              <w:t>20) § 823 Občianskeho zákonníka</w:t>
            </w:r>
          </w:p>
          <w:p w:rsidR="00F007F6" w:rsidRDefault="00F007F6" w:rsidP="00F007F6">
            <w:pPr>
              <w:jc w:val="both"/>
              <w:rPr>
                <w:sz w:val="20"/>
                <w:szCs w:val="20"/>
              </w:rPr>
            </w:pPr>
            <w:r>
              <w:rPr>
                <w:sz w:val="20"/>
                <w:szCs w:val="20"/>
              </w:rPr>
              <w:t>21) § 799 Občianskeho zákonníka</w:t>
            </w:r>
          </w:p>
          <w:p w:rsidR="00F007F6" w:rsidRDefault="00F007F6" w:rsidP="00372A98">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2428D" w:rsidRDefault="00D2428D" w:rsidP="00A3627A">
            <w:pPr>
              <w:jc w:val="center"/>
              <w:rPr>
                <w:sz w:val="20"/>
                <w:szCs w:val="20"/>
              </w:rPr>
            </w:pPr>
          </w:p>
          <w:p w:rsidR="00D2428D" w:rsidRDefault="00D2428D" w:rsidP="00A3627A">
            <w:pPr>
              <w:jc w:val="center"/>
              <w:rPr>
                <w:sz w:val="20"/>
                <w:szCs w:val="20"/>
              </w:rPr>
            </w:pPr>
          </w:p>
          <w:p w:rsidR="00D2428D" w:rsidRDefault="00D2428D" w:rsidP="00A3627A">
            <w:pPr>
              <w:jc w:val="center"/>
              <w:rPr>
                <w:sz w:val="20"/>
                <w:szCs w:val="20"/>
              </w:rPr>
            </w:pPr>
          </w:p>
          <w:p w:rsidR="00D2428D" w:rsidRDefault="00D2428D" w:rsidP="00A3627A">
            <w:pPr>
              <w:jc w:val="center"/>
              <w:rPr>
                <w:sz w:val="20"/>
                <w:szCs w:val="20"/>
              </w:rPr>
            </w:pPr>
          </w:p>
          <w:p w:rsidR="00D2428D" w:rsidRDefault="00D2428D"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9C189D" w:rsidRDefault="009C189D" w:rsidP="00315899">
            <w:pPr>
              <w:jc w:val="center"/>
              <w:rPr>
                <w:sz w:val="20"/>
                <w:szCs w:val="20"/>
              </w:rPr>
            </w:pPr>
          </w:p>
          <w:p w:rsidR="00315899" w:rsidRDefault="00315899" w:rsidP="00315899">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361606" w:rsidRDefault="00361606" w:rsidP="00361606"/>
          <w:p w:rsidR="00361606" w:rsidRDefault="00361606" w:rsidP="00361606"/>
          <w:p w:rsidR="00361606" w:rsidRDefault="00361606" w:rsidP="00361606"/>
          <w:p w:rsidR="00361606" w:rsidRDefault="00361606" w:rsidP="00361606"/>
          <w:p w:rsidR="00361606" w:rsidRDefault="00361606" w:rsidP="00361606"/>
          <w:p w:rsidR="00361606" w:rsidRDefault="00361606" w:rsidP="00361606"/>
          <w:p w:rsidR="00361606" w:rsidRDefault="00361606" w:rsidP="00361606"/>
          <w:p w:rsidR="00361606" w:rsidRDefault="00361606" w:rsidP="00361606"/>
          <w:p w:rsidR="00361606" w:rsidRDefault="00361606" w:rsidP="00361606"/>
          <w:p w:rsidR="00D2428D" w:rsidRDefault="00D2428D" w:rsidP="00361606"/>
          <w:p w:rsidR="00D2428D" w:rsidRDefault="00D2428D" w:rsidP="00361606"/>
          <w:p w:rsidR="00D2428D" w:rsidRDefault="00D2428D" w:rsidP="00361606"/>
          <w:p w:rsidR="00D2428D" w:rsidRDefault="00D2428D" w:rsidP="00361606"/>
          <w:p w:rsidR="00361606" w:rsidRDefault="00361606" w:rsidP="00361606"/>
          <w:p w:rsidR="00D2428D" w:rsidRDefault="00D2428D" w:rsidP="00361606"/>
          <w:p w:rsidR="009C189D" w:rsidRDefault="009C189D" w:rsidP="00361606"/>
          <w:p w:rsidR="00361606" w:rsidRPr="00361606" w:rsidRDefault="00361606" w:rsidP="00361606">
            <w:pPr>
              <w:rPr>
                <w:sz w:val="16"/>
                <w:szCs w:val="16"/>
              </w:rPr>
            </w:pPr>
            <w:r>
              <w:rPr>
                <w:sz w:val="16"/>
                <w:szCs w:val="16"/>
              </w:rPr>
              <w:t xml:space="preserve">V právnom poriadku SR pokiaľ ide o PZP vyžaduje sa poistenie prípojného vozidla a tým je daná aj </w:t>
            </w:r>
            <w:r w:rsidR="005863B2">
              <w:rPr>
                <w:sz w:val="16"/>
                <w:szCs w:val="16"/>
              </w:rPr>
              <w:t>povinnosť úplnej náhrady v prípade neidentifikovania ťažného vozid</w:t>
            </w:r>
            <w:r w:rsidR="009C189D">
              <w:rPr>
                <w:sz w:val="16"/>
                <w:szCs w:val="16"/>
              </w:rPr>
              <w:t>l</w:t>
            </w:r>
            <w:r w:rsidR="005863B2">
              <w:rPr>
                <w:sz w:val="16"/>
                <w:szCs w:val="16"/>
              </w:rPr>
              <w:t>a</w:t>
            </w: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345571" w:rsidRDefault="00345571" w:rsidP="00345571"/>
          <w:p w:rsidR="00345571" w:rsidRDefault="00345571" w:rsidP="00345571"/>
          <w:p w:rsidR="00345571" w:rsidRDefault="00345571" w:rsidP="00345571"/>
          <w:p w:rsidR="00345571" w:rsidRDefault="00345571" w:rsidP="00345571">
            <w:pPr>
              <w:jc w:val="center"/>
              <w:rPr>
                <w:sz w:val="20"/>
                <w:szCs w:val="20"/>
              </w:rPr>
            </w:pPr>
            <w:r>
              <w:rPr>
                <w:sz w:val="20"/>
                <w:szCs w:val="20"/>
              </w:rPr>
              <w:t>GP-N</w:t>
            </w: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D2428D" w:rsidRDefault="00D2428D" w:rsidP="00345571">
            <w:pPr>
              <w:jc w:val="center"/>
              <w:rPr>
                <w:sz w:val="20"/>
                <w:szCs w:val="20"/>
              </w:rPr>
            </w:pPr>
          </w:p>
          <w:p w:rsidR="00315899" w:rsidRDefault="00315899" w:rsidP="00345571">
            <w:pPr>
              <w:jc w:val="center"/>
              <w:rPr>
                <w:sz w:val="20"/>
                <w:szCs w:val="20"/>
              </w:rPr>
            </w:pPr>
          </w:p>
          <w:p w:rsidR="008727B2" w:rsidRDefault="008727B2" w:rsidP="00345571">
            <w:pPr>
              <w:jc w:val="center"/>
              <w:rPr>
                <w:sz w:val="20"/>
                <w:szCs w:val="20"/>
              </w:rPr>
            </w:pPr>
          </w:p>
          <w:p w:rsidR="009C189D" w:rsidRDefault="009C189D"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r>
              <w:rPr>
                <w:sz w:val="20"/>
                <w:szCs w:val="20"/>
              </w:rPr>
              <w:t>GP-N</w:t>
            </w:r>
          </w:p>
          <w:p w:rsidR="00345571" w:rsidRPr="00345571" w:rsidRDefault="00345571" w:rsidP="00345571">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t>Čl. 1</w:t>
            </w:r>
          </w:p>
          <w:p w:rsidR="00D86111" w:rsidRDefault="00D86111" w:rsidP="00A3627A">
            <w:pPr>
              <w:jc w:val="center"/>
              <w:rPr>
                <w:sz w:val="20"/>
                <w:szCs w:val="20"/>
              </w:rPr>
            </w:pPr>
            <w:r>
              <w:rPr>
                <w:sz w:val="20"/>
                <w:szCs w:val="20"/>
              </w:rPr>
              <w:t>O 15</w:t>
            </w:r>
          </w:p>
        </w:tc>
        <w:tc>
          <w:tcPr>
            <w:tcW w:w="6096" w:type="dxa"/>
            <w:tcBorders>
              <w:top w:val="single" w:sz="4" w:space="0" w:color="auto"/>
              <w:left w:val="single" w:sz="4" w:space="0" w:color="auto"/>
              <w:bottom w:val="single" w:sz="4" w:space="0" w:color="auto"/>
              <w:right w:val="single" w:sz="4" w:space="0" w:color="auto"/>
            </w:tcBorders>
          </w:tcPr>
          <w:p w:rsidR="00D86111" w:rsidRPr="00630EC5" w:rsidRDefault="00D86111" w:rsidP="003334D9">
            <w:pPr>
              <w:pStyle w:val="Default"/>
              <w:jc w:val="both"/>
              <w:rPr>
                <w:rFonts w:ascii="Times New Roman" w:hAnsi="Times New Roman" w:cs="Times New Roman"/>
                <w:b/>
                <w:sz w:val="20"/>
                <w:szCs w:val="20"/>
              </w:rPr>
            </w:pPr>
            <w:r w:rsidRPr="00630EC5">
              <w:rPr>
                <w:rFonts w:ascii="Times New Roman" w:hAnsi="Times New Roman" w:cs="Times New Roman"/>
                <w:b/>
                <w:sz w:val="20"/>
                <w:szCs w:val="20"/>
              </w:rPr>
              <w:t>Článok 16 sa nahrádza takto:</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„Článok 16</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Výpis nárokov na odškodnenie tretej strany</w:t>
            </w:r>
          </w:p>
          <w:p w:rsidR="00D86111" w:rsidRPr="00765DD0"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 xml:space="preserve">Členské štáty zabezpečia, že poistenec má právo kedykoľvek požiadať o výpis nárokov na odškodnenie tretej strany, zahŕňajúc vozidlo alebo vozidlá kryté poistnou zmluvou najmenej počas predošlých piatich rokov </w:t>
            </w:r>
            <w:r w:rsidRPr="00D27651">
              <w:rPr>
                <w:rFonts w:ascii="Times New Roman" w:hAnsi="Times New Roman" w:cs="Times New Roman"/>
                <w:sz w:val="20"/>
                <w:szCs w:val="20"/>
              </w:rPr>
              <w:lastRenderedPageBreak/>
              <w:t>zmluvného vzťahu</w:t>
            </w:r>
            <w:r w:rsidRPr="00765DD0">
              <w:rPr>
                <w:rFonts w:ascii="Times New Roman" w:hAnsi="Times New Roman" w:cs="Times New Roman"/>
                <w:sz w:val="20"/>
                <w:szCs w:val="20"/>
              </w:rPr>
              <w:t>, alebo potvrdenie o neprítomnosti takýchto nárokov (ďalej len „potvrdenie o minulých nárokoch na odškodnenie“).</w:t>
            </w:r>
          </w:p>
          <w:p w:rsidR="00D86111" w:rsidRPr="00765DD0" w:rsidRDefault="00D86111" w:rsidP="003334D9">
            <w:pPr>
              <w:pStyle w:val="Default"/>
              <w:jc w:val="both"/>
              <w:rPr>
                <w:rFonts w:ascii="Times New Roman" w:hAnsi="Times New Roman" w:cs="Times New Roman"/>
                <w:sz w:val="20"/>
                <w:szCs w:val="20"/>
              </w:rPr>
            </w:pP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Poisťovňa alebo orgán, ktorý mohol byť menovaný členským štátom na poskytovanie povinného poistenia alebo na vydávanie takýchto potvrdení, poskytne toto potvrdenie poistencovi do 15 dní od požiadania. Urobí tak použitím formulára potvrdenia o minulých nárokoch na odškodnenie.</w:t>
            </w:r>
          </w:p>
          <w:p w:rsidR="009335D1" w:rsidRPr="00765DD0" w:rsidRDefault="009335D1" w:rsidP="003334D9">
            <w:pPr>
              <w:pStyle w:val="Default"/>
              <w:jc w:val="both"/>
              <w:rPr>
                <w:rFonts w:ascii="Times New Roman" w:hAnsi="Times New Roman" w:cs="Times New Roman"/>
                <w:sz w:val="20"/>
                <w:szCs w:val="20"/>
              </w:rPr>
            </w:pP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poisťovne pri zohľadňovaní potvrdení o minulých nárokoch na odškodnenie vydaných inými poisťovňami alebo inými orgánmi uvedenými v druhom odseku nezaobchádzali s poistencami diskriminačným spôsobom alebo aby nezvýšili ich poistné z dôvodu ich štátnej príslušnosti alebo len na základe členského štátu ich predchádzajúceho bydliska.</w:t>
            </w:r>
          </w:p>
          <w:p w:rsidR="00D86111" w:rsidRPr="00765DD0"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poisťovňa v prípade, keď pri určovaní poistného zohľadňuje potvrdenia o minulých nárokoch na odškodnenie, zaobchádzala s potvrdeniami vydanými v iných členských štátoch rovnako ako s potvrdeniami vydanými poisťovňou alebo orgánmi uvedenými v druhom odseku v tom istom členskom štáte, a to aj pri uplatňovaní akýchkoľvek zliav.</w:t>
            </w:r>
          </w:p>
          <w:p w:rsidR="00D86111" w:rsidRPr="00765DD0" w:rsidRDefault="00D86111" w:rsidP="003334D9">
            <w:pPr>
              <w:pStyle w:val="Default"/>
              <w:jc w:val="both"/>
              <w:rPr>
                <w:rFonts w:ascii="Times New Roman" w:hAnsi="Times New Roman" w:cs="Times New Roman"/>
                <w:sz w:val="20"/>
                <w:szCs w:val="20"/>
              </w:rPr>
            </w:pPr>
          </w:p>
          <w:p w:rsidR="00D86111" w:rsidRPr="00D27651" w:rsidRDefault="00D86111" w:rsidP="003334D9">
            <w:pPr>
              <w:pStyle w:val="Default"/>
              <w:jc w:val="both"/>
              <w:rPr>
                <w:rFonts w:ascii="Times New Roman" w:hAnsi="Times New Roman" w:cs="Times New Roman"/>
                <w:sz w:val="20"/>
                <w:szCs w:val="20"/>
              </w:rPr>
            </w:pPr>
            <w:r w:rsidRPr="00765DD0">
              <w:rPr>
                <w:rFonts w:ascii="Times New Roman" w:hAnsi="Times New Roman" w:cs="Times New Roman"/>
                <w:sz w:val="20"/>
                <w:szCs w:val="20"/>
              </w:rPr>
              <w:t>Členské štáty zabezpečia, aby poisťovne zverejnili všeobecný prehľad o svojich postupoch, pokiaľ ide o používanie potvrdení o minulých nárokoch na odškodnenie pri výpočte poistného.</w:t>
            </w:r>
          </w:p>
          <w:p w:rsidR="00D86111" w:rsidRDefault="00D86111" w:rsidP="003334D9">
            <w:pPr>
              <w:pStyle w:val="Default"/>
              <w:jc w:val="both"/>
              <w:rPr>
                <w:rFonts w:ascii="Times New Roman" w:hAnsi="Times New Roman" w:cs="Times New Roman"/>
                <w:sz w:val="20"/>
                <w:szCs w:val="20"/>
              </w:rPr>
            </w:pPr>
          </w:p>
          <w:p w:rsidR="00D86111" w:rsidRPr="00D27651" w:rsidRDefault="00345571" w:rsidP="003334D9">
            <w:pPr>
              <w:pStyle w:val="Default"/>
              <w:jc w:val="both"/>
              <w:rPr>
                <w:rFonts w:ascii="Times New Roman" w:hAnsi="Times New Roman" w:cs="Times New Roman"/>
                <w:sz w:val="20"/>
                <w:szCs w:val="20"/>
              </w:rPr>
            </w:pPr>
            <w:r>
              <w:rPr>
                <w:rFonts w:ascii="Times New Roman" w:hAnsi="Times New Roman" w:cs="Times New Roman"/>
                <w:sz w:val="20"/>
                <w:szCs w:val="20"/>
              </w:rPr>
              <w:t>K</w:t>
            </w:r>
            <w:r w:rsidR="00D86111" w:rsidRPr="00D27651">
              <w:rPr>
                <w:rFonts w:ascii="Times New Roman" w:hAnsi="Times New Roman" w:cs="Times New Roman"/>
                <w:sz w:val="20"/>
                <w:szCs w:val="20"/>
              </w:rPr>
              <w:t>omisia prijme do 23. júla 2023 vykonávacie akty, v ktorých sa prostredníctvom vzoru bližšie určí forma a obsah potvrdenia o minulých nárokoch na odškodnenie uvedeného v druhom odseku. Tento vzor musí obsahovať informácie o:</w:t>
            </w:r>
          </w:p>
          <w:p w:rsidR="00D86111" w:rsidRPr="00D27651" w:rsidRDefault="00D86111" w:rsidP="003334D9">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D27651">
              <w:rPr>
                <w:rFonts w:ascii="Times New Roman" w:hAnsi="Times New Roman" w:cs="Times New Roman"/>
                <w:sz w:val="20"/>
                <w:szCs w:val="20"/>
              </w:rPr>
              <w:t>poisťovni alebo orgáne vydávajúcich potvrdenie o minulých nárokoch na odškodnenie;</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b)</w:t>
            </w:r>
            <w:r>
              <w:rPr>
                <w:rFonts w:ascii="Times New Roman" w:hAnsi="Times New Roman" w:cs="Times New Roman"/>
                <w:sz w:val="20"/>
                <w:szCs w:val="20"/>
              </w:rPr>
              <w:t xml:space="preserve"> </w:t>
            </w:r>
            <w:r w:rsidRPr="00D27651">
              <w:rPr>
                <w:rFonts w:ascii="Times New Roman" w:hAnsi="Times New Roman" w:cs="Times New Roman"/>
                <w:sz w:val="20"/>
                <w:szCs w:val="20"/>
              </w:rPr>
              <w:t>totožnosti poistenca vrátane jeho kontaktných údajov;</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c)</w:t>
            </w:r>
            <w:r>
              <w:rPr>
                <w:rFonts w:ascii="Times New Roman" w:hAnsi="Times New Roman" w:cs="Times New Roman"/>
                <w:sz w:val="20"/>
                <w:szCs w:val="20"/>
              </w:rPr>
              <w:t xml:space="preserve"> </w:t>
            </w:r>
            <w:r w:rsidRPr="00D27651">
              <w:rPr>
                <w:rFonts w:ascii="Times New Roman" w:hAnsi="Times New Roman" w:cs="Times New Roman"/>
                <w:sz w:val="20"/>
                <w:szCs w:val="20"/>
              </w:rPr>
              <w:t>poistenom vozidle a identifikačnom čísle vozidla;</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d)</w:t>
            </w:r>
            <w:r>
              <w:rPr>
                <w:rFonts w:ascii="Times New Roman" w:hAnsi="Times New Roman" w:cs="Times New Roman"/>
                <w:sz w:val="20"/>
                <w:szCs w:val="20"/>
              </w:rPr>
              <w:t xml:space="preserve"> </w:t>
            </w:r>
            <w:r w:rsidRPr="00D27651">
              <w:rPr>
                <w:rFonts w:ascii="Times New Roman" w:hAnsi="Times New Roman" w:cs="Times New Roman"/>
                <w:sz w:val="20"/>
                <w:szCs w:val="20"/>
              </w:rPr>
              <w:t>dátume začiatku a ukončenia poistného krytia vozidla;</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e)</w:t>
            </w:r>
            <w:r>
              <w:rPr>
                <w:rFonts w:ascii="Times New Roman" w:hAnsi="Times New Roman" w:cs="Times New Roman"/>
                <w:sz w:val="20"/>
                <w:szCs w:val="20"/>
              </w:rPr>
              <w:t xml:space="preserve"> </w:t>
            </w:r>
            <w:r w:rsidRPr="00D27651">
              <w:rPr>
                <w:rFonts w:ascii="Times New Roman" w:hAnsi="Times New Roman" w:cs="Times New Roman"/>
                <w:sz w:val="20"/>
                <w:szCs w:val="20"/>
              </w:rPr>
              <w:t>počte nárokov tretích strán uhradených na základe poistnej zmluvy poistenca počas obdobia, na ktoré sa vzťahuje potvrdenie o minulých nárokoch na odškodnenie, vrátane dátumu každého jednotlivého nároku;</w:t>
            </w: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f)</w:t>
            </w:r>
            <w:r>
              <w:rPr>
                <w:rFonts w:ascii="Times New Roman" w:hAnsi="Times New Roman" w:cs="Times New Roman"/>
                <w:sz w:val="20"/>
                <w:szCs w:val="20"/>
              </w:rPr>
              <w:t xml:space="preserve"> </w:t>
            </w:r>
            <w:r w:rsidRPr="00D27651">
              <w:rPr>
                <w:rFonts w:ascii="Times New Roman" w:hAnsi="Times New Roman" w:cs="Times New Roman"/>
                <w:sz w:val="20"/>
                <w:szCs w:val="20"/>
              </w:rPr>
              <w:t>dodatočných informáciách relevantných podľa pravidiel alebo postupov uplatniteľných v členských štátoch.</w:t>
            </w:r>
          </w:p>
          <w:p w:rsidR="00D86111" w:rsidRPr="00D27651" w:rsidRDefault="00D86111" w:rsidP="003334D9">
            <w:pPr>
              <w:pStyle w:val="Default"/>
              <w:jc w:val="both"/>
              <w:rPr>
                <w:rFonts w:ascii="Times New Roman" w:hAnsi="Times New Roman" w:cs="Times New Roman"/>
                <w:sz w:val="20"/>
                <w:szCs w:val="20"/>
              </w:rPr>
            </w:pPr>
          </w:p>
          <w:p w:rsidR="00D86111" w:rsidRPr="00D2765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lastRenderedPageBreak/>
              <w:t>Komisia pred prijatím uvedených vykonávacích aktov konzultuje so všetkými zainteresovanými stranami a úzko spolupracuje s členskými štátmi.</w:t>
            </w:r>
          </w:p>
          <w:p w:rsidR="00D86111" w:rsidRPr="00D27651" w:rsidRDefault="00D86111" w:rsidP="003334D9">
            <w:pPr>
              <w:pStyle w:val="Default"/>
              <w:jc w:val="both"/>
              <w:rPr>
                <w:rFonts w:ascii="Times New Roman" w:hAnsi="Times New Roman" w:cs="Times New Roman"/>
                <w:sz w:val="20"/>
                <w:szCs w:val="20"/>
              </w:rPr>
            </w:pPr>
          </w:p>
          <w:p w:rsidR="00D86111" w:rsidRDefault="00D86111" w:rsidP="003334D9">
            <w:pPr>
              <w:pStyle w:val="Default"/>
              <w:jc w:val="both"/>
              <w:rPr>
                <w:rFonts w:ascii="Times New Roman" w:hAnsi="Times New Roman" w:cs="Times New Roman"/>
                <w:sz w:val="20"/>
                <w:szCs w:val="20"/>
              </w:rPr>
            </w:pPr>
            <w:r w:rsidRPr="00D27651">
              <w:rPr>
                <w:rFonts w:ascii="Times New Roman" w:hAnsi="Times New Roman" w:cs="Times New Roman"/>
                <w:sz w:val="20"/>
                <w:szCs w:val="20"/>
              </w:rPr>
              <w:t>Uvedené vykonávacie akty sa prijmú v súlade s konzultačným postupom uvedeným v článku 28a ods. 2.“</w:t>
            </w:r>
          </w:p>
          <w:p w:rsidR="00D86111" w:rsidRPr="00DA0F80" w:rsidRDefault="00D86111" w:rsidP="003334D9">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C3622" w:rsidRDefault="005C3622"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345571" w:rsidRDefault="0034557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A80283" w:rsidRDefault="00A80283"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630EC5">
            <w:pPr>
              <w:jc w:val="center"/>
              <w:rPr>
                <w:bCs/>
                <w:sz w:val="20"/>
                <w:szCs w:val="20"/>
              </w:rPr>
            </w:pPr>
            <w:r>
              <w:rPr>
                <w:bCs/>
                <w:sz w:val="20"/>
                <w:szCs w:val="20"/>
              </w:rPr>
              <w:t>381/2001</w:t>
            </w:r>
          </w:p>
          <w:p w:rsidR="005C3622" w:rsidRDefault="005C3622" w:rsidP="00630EC5">
            <w:pPr>
              <w:jc w:val="center"/>
              <w:rPr>
                <w:b/>
                <w:bCs/>
                <w:sz w:val="20"/>
                <w:szCs w:val="20"/>
              </w:rPr>
            </w:pPr>
          </w:p>
          <w:p w:rsidR="00F66034" w:rsidRPr="005C3622" w:rsidRDefault="00F66034" w:rsidP="00630EC5">
            <w:pPr>
              <w:jc w:val="center"/>
              <w:rPr>
                <w:b/>
                <w:bCs/>
                <w:sz w:val="20"/>
                <w:szCs w:val="20"/>
              </w:rPr>
            </w:pPr>
          </w:p>
          <w:p w:rsidR="00D86111" w:rsidRDefault="00D86111" w:rsidP="00630EC5">
            <w:pPr>
              <w:jc w:val="center"/>
              <w:rPr>
                <w:sz w:val="20"/>
                <w:szCs w:val="20"/>
              </w:rPr>
            </w:pPr>
          </w:p>
          <w:p w:rsidR="00D86111" w:rsidRDefault="00D86111" w:rsidP="00630EC5">
            <w:pPr>
              <w:jc w:val="center"/>
              <w:rPr>
                <w:sz w:val="20"/>
                <w:szCs w:val="20"/>
              </w:rPr>
            </w:pPr>
          </w:p>
          <w:p w:rsidR="00D86111" w:rsidRDefault="00D86111" w:rsidP="00630EC5">
            <w:pPr>
              <w:jc w:val="center"/>
              <w:rPr>
                <w:sz w:val="20"/>
                <w:szCs w:val="20"/>
              </w:rPr>
            </w:pPr>
          </w:p>
          <w:p w:rsidR="00D86111" w:rsidRDefault="00D86111" w:rsidP="00630EC5">
            <w:pPr>
              <w:jc w:val="center"/>
              <w:rPr>
                <w:sz w:val="20"/>
                <w:szCs w:val="20"/>
              </w:rPr>
            </w:pPr>
          </w:p>
          <w:p w:rsidR="009335D1" w:rsidRDefault="009335D1" w:rsidP="00630EC5">
            <w:pPr>
              <w:jc w:val="center"/>
              <w:rPr>
                <w:sz w:val="20"/>
                <w:szCs w:val="20"/>
              </w:rPr>
            </w:pPr>
          </w:p>
          <w:p w:rsidR="009335D1" w:rsidRDefault="009335D1" w:rsidP="00630EC5">
            <w:pPr>
              <w:jc w:val="center"/>
              <w:rPr>
                <w:sz w:val="20"/>
                <w:szCs w:val="20"/>
              </w:rPr>
            </w:pPr>
          </w:p>
          <w:p w:rsidR="00821C58" w:rsidRDefault="00821C58" w:rsidP="00630EC5">
            <w:pPr>
              <w:jc w:val="center"/>
              <w:rPr>
                <w:sz w:val="20"/>
                <w:szCs w:val="20"/>
              </w:rPr>
            </w:pPr>
          </w:p>
          <w:p w:rsidR="00821C58" w:rsidRDefault="00821C58" w:rsidP="00630EC5">
            <w:pPr>
              <w:jc w:val="center"/>
              <w:rPr>
                <w:sz w:val="20"/>
                <w:szCs w:val="20"/>
              </w:rPr>
            </w:pPr>
          </w:p>
          <w:p w:rsidR="00D86111" w:rsidRDefault="00D86111" w:rsidP="00630EC5">
            <w:pPr>
              <w:jc w:val="center"/>
              <w:rPr>
                <w:b/>
                <w:sz w:val="20"/>
                <w:szCs w:val="20"/>
              </w:rPr>
            </w:pPr>
            <w:r w:rsidRPr="004F3F47">
              <w:rPr>
                <w:b/>
                <w:sz w:val="20"/>
                <w:szCs w:val="20"/>
              </w:rPr>
              <w:t>návrh zákona</w:t>
            </w:r>
            <w:r w:rsidR="00F123CE">
              <w:rPr>
                <w:b/>
                <w:sz w:val="20"/>
                <w:szCs w:val="20"/>
              </w:rPr>
              <w:t xml:space="preserve"> </w:t>
            </w:r>
            <w:r w:rsidR="00F123CE" w:rsidRPr="00FF7A7F">
              <w:rPr>
                <w:b/>
                <w:sz w:val="20"/>
                <w:szCs w:val="20"/>
              </w:rPr>
              <w:t>čl.</w:t>
            </w:r>
            <w:r w:rsidR="00FF7A7F" w:rsidRPr="00FF7A7F">
              <w:rPr>
                <w:b/>
                <w:sz w:val="20"/>
                <w:szCs w:val="20"/>
              </w:rPr>
              <w:t xml:space="preserve"> </w:t>
            </w:r>
            <w:r w:rsidR="00F123CE" w:rsidRPr="00FF7A7F">
              <w:rPr>
                <w:b/>
                <w:sz w:val="20"/>
                <w:szCs w:val="20"/>
              </w:rPr>
              <w:t>I</w:t>
            </w: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4F5C00" w:rsidRDefault="004F5C00" w:rsidP="00BF15D4">
            <w:pPr>
              <w:jc w:val="center"/>
              <w:rPr>
                <w:bCs/>
                <w:sz w:val="20"/>
                <w:szCs w:val="20"/>
              </w:rPr>
            </w:pPr>
          </w:p>
          <w:p w:rsidR="00D86111" w:rsidRDefault="00D86111" w:rsidP="00BF15D4">
            <w:pPr>
              <w:jc w:val="center"/>
              <w:rPr>
                <w:bCs/>
                <w:sz w:val="20"/>
                <w:szCs w:val="20"/>
              </w:rPr>
            </w:pPr>
          </w:p>
          <w:p w:rsidR="00D86111" w:rsidRDefault="00D86111" w:rsidP="000B2552">
            <w:pPr>
              <w:jc w:val="center"/>
              <w:rPr>
                <w:b/>
                <w:sz w:val="20"/>
                <w:szCs w:val="20"/>
              </w:rPr>
            </w:pPr>
            <w:r w:rsidRPr="004F3F47">
              <w:rPr>
                <w:b/>
                <w:sz w:val="20"/>
                <w:szCs w:val="20"/>
              </w:rPr>
              <w:t>návrh zákona</w:t>
            </w:r>
            <w:r w:rsidR="00A80283">
              <w:rPr>
                <w:b/>
                <w:sz w:val="20"/>
                <w:szCs w:val="20"/>
              </w:rPr>
              <w:t xml:space="preserve"> </w:t>
            </w:r>
            <w:r w:rsidR="00A80283" w:rsidRPr="00FF7A7F">
              <w:rPr>
                <w:b/>
                <w:sz w:val="20"/>
                <w:szCs w:val="20"/>
              </w:rPr>
              <w:t>čl.</w:t>
            </w:r>
            <w:r w:rsidR="00FF7A7F" w:rsidRPr="00FF7A7F">
              <w:rPr>
                <w:b/>
                <w:sz w:val="20"/>
                <w:szCs w:val="20"/>
              </w:rPr>
              <w:t xml:space="preserve"> </w:t>
            </w:r>
            <w:r w:rsidR="00A80283" w:rsidRPr="00FF7A7F">
              <w:rPr>
                <w:b/>
                <w:sz w:val="20"/>
                <w:szCs w:val="20"/>
              </w:rPr>
              <w:t>I</w:t>
            </w: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630EC5">
            <w:pPr>
              <w:pStyle w:val="Normlny0"/>
              <w:jc w:val="center"/>
            </w:pPr>
          </w:p>
          <w:p w:rsidR="00D86111" w:rsidRDefault="00D86111" w:rsidP="00630EC5">
            <w:pPr>
              <w:pStyle w:val="Normlny0"/>
              <w:jc w:val="center"/>
            </w:pPr>
          </w:p>
          <w:p w:rsidR="00D86111" w:rsidRDefault="00D86111" w:rsidP="00630EC5">
            <w:pPr>
              <w:pStyle w:val="Normlny0"/>
              <w:jc w:val="center"/>
            </w:pPr>
          </w:p>
          <w:p w:rsidR="00D86111" w:rsidRPr="005C3622" w:rsidRDefault="00D86111" w:rsidP="00630EC5">
            <w:pPr>
              <w:pStyle w:val="Normlny0"/>
              <w:jc w:val="center"/>
              <w:rPr>
                <w:sz w:val="16"/>
                <w:szCs w:val="16"/>
              </w:rPr>
            </w:pPr>
            <w:r w:rsidRPr="005C3622">
              <w:rPr>
                <w:sz w:val="16"/>
                <w:szCs w:val="16"/>
              </w:rPr>
              <w:t>§ 10</w:t>
            </w:r>
          </w:p>
          <w:p w:rsidR="00D86111" w:rsidRPr="005C3622" w:rsidRDefault="00D86111" w:rsidP="00630EC5">
            <w:pPr>
              <w:pStyle w:val="Normlny0"/>
              <w:jc w:val="center"/>
              <w:rPr>
                <w:sz w:val="16"/>
                <w:szCs w:val="16"/>
              </w:rPr>
            </w:pPr>
            <w:r w:rsidRPr="005C3622">
              <w:rPr>
                <w:sz w:val="16"/>
                <w:szCs w:val="16"/>
              </w:rPr>
              <w:t>O 6</w:t>
            </w: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5C3622" w:rsidRDefault="005C3622" w:rsidP="00630EC5">
            <w:pPr>
              <w:pStyle w:val="Normlny0"/>
              <w:jc w:val="center"/>
              <w:rPr>
                <w:b/>
                <w:sz w:val="16"/>
                <w:szCs w:val="16"/>
              </w:rPr>
            </w:pPr>
          </w:p>
          <w:p w:rsidR="005C3622" w:rsidRDefault="005C3622" w:rsidP="00630EC5">
            <w:pPr>
              <w:pStyle w:val="Normlny0"/>
              <w:jc w:val="center"/>
              <w:rPr>
                <w:b/>
                <w:sz w:val="16"/>
                <w:szCs w:val="16"/>
              </w:rPr>
            </w:pPr>
          </w:p>
          <w:p w:rsidR="005C3622" w:rsidRDefault="005C3622" w:rsidP="00630EC5">
            <w:pPr>
              <w:pStyle w:val="Normlny0"/>
              <w:jc w:val="center"/>
              <w:rPr>
                <w:b/>
                <w:sz w:val="16"/>
                <w:szCs w:val="16"/>
              </w:rPr>
            </w:pPr>
          </w:p>
          <w:p w:rsidR="00D86111" w:rsidRDefault="00D86111" w:rsidP="00630EC5">
            <w:pPr>
              <w:pStyle w:val="Normlny0"/>
              <w:jc w:val="center"/>
              <w:rPr>
                <w:sz w:val="16"/>
                <w:szCs w:val="16"/>
              </w:rPr>
            </w:pPr>
          </w:p>
          <w:p w:rsidR="00F66034" w:rsidRPr="005C3622" w:rsidRDefault="00F66034" w:rsidP="00630EC5">
            <w:pPr>
              <w:pStyle w:val="Normlny0"/>
              <w:jc w:val="center"/>
              <w:rPr>
                <w:sz w:val="16"/>
                <w:szCs w:val="16"/>
              </w:rPr>
            </w:pPr>
          </w:p>
          <w:p w:rsidR="00D86111" w:rsidRPr="005C3622" w:rsidRDefault="00D86111" w:rsidP="00630EC5">
            <w:pPr>
              <w:pStyle w:val="Normlny0"/>
              <w:jc w:val="center"/>
              <w:rPr>
                <w:sz w:val="16"/>
                <w:szCs w:val="16"/>
              </w:rPr>
            </w:pPr>
          </w:p>
          <w:p w:rsidR="005C3622" w:rsidRDefault="005C3622" w:rsidP="00630EC5">
            <w:pPr>
              <w:pStyle w:val="Normlny0"/>
              <w:jc w:val="center"/>
              <w:rPr>
                <w:sz w:val="16"/>
                <w:szCs w:val="16"/>
              </w:rPr>
            </w:pPr>
          </w:p>
          <w:p w:rsidR="00821C58" w:rsidRDefault="00821C58" w:rsidP="00630EC5">
            <w:pPr>
              <w:pStyle w:val="Normlny0"/>
              <w:jc w:val="center"/>
              <w:rPr>
                <w:sz w:val="16"/>
                <w:szCs w:val="16"/>
              </w:rPr>
            </w:pPr>
          </w:p>
          <w:p w:rsidR="00821C58" w:rsidRDefault="00821C58" w:rsidP="00630EC5">
            <w:pPr>
              <w:pStyle w:val="Normlny0"/>
              <w:jc w:val="center"/>
              <w:rPr>
                <w:sz w:val="16"/>
                <w:szCs w:val="16"/>
              </w:rPr>
            </w:pPr>
          </w:p>
          <w:p w:rsidR="009335D1" w:rsidRPr="005C3622" w:rsidRDefault="009335D1" w:rsidP="00630EC5">
            <w:pPr>
              <w:pStyle w:val="Normlny0"/>
              <w:jc w:val="center"/>
              <w:rPr>
                <w:sz w:val="16"/>
                <w:szCs w:val="16"/>
              </w:rPr>
            </w:pPr>
          </w:p>
          <w:p w:rsidR="00D86111" w:rsidRPr="005C3622" w:rsidRDefault="00D86111" w:rsidP="00630EC5">
            <w:pPr>
              <w:pStyle w:val="Normlny0"/>
              <w:jc w:val="center"/>
              <w:rPr>
                <w:b/>
                <w:sz w:val="16"/>
                <w:szCs w:val="16"/>
              </w:rPr>
            </w:pPr>
            <w:r w:rsidRPr="005C3622">
              <w:rPr>
                <w:b/>
                <w:sz w:val="16"/>
                <w:szCs w:val="16"/>
              </w:rPr>
              <w:t>§ 8  O 4</w:t>
            </w: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sz w:val="16"/>
                <w:szCs w:val="16"/>
              </w:rPr>
            </w:pPr>
          </w:p>
          <w:p w:rsidR="00D86111" w:rsidRDefault="00D86111" w:rsidP="00630EC5">
            <w:pPr>
              <w:pStyle w:val="Normlny0"/>
              <w:jc w:val="center"/>
              <w:rPr>
                <w:sz w:val="16"/>
                <w:szCs w:val="16"/>
              </w:rPr>
            </w:pPr>
          </w:p>
          <w:p w:rsidR="005C3622" w:rsidRDefault="005C3622" w:rsidP="00630EC5">
            <w:pPr>
              <w:pStyle w:val="Normlny0"/>
              <w:jc w:val="center"/>
              <w:rPr>
                <w:sz w:val="16"/>
                <w:szCs w:val="16"/>
              </w:rPr>
            </w:pPr>
          </w:p>
          <w:p w:rsidR="009335D1" w:rsidRPr="005C3622" w:rsidRDefault="009335D1" w:rsidP="00630EC5">
            <w:pPr>
              <w:pStyle w:val="Normlny0"/>
              <w:jc w:val="center"/>
              <w:rPr>
                <w:sz w:val="16"/>
                <w:szCs w:val="16"/>
              </w:rPr>
            </w:pPr>
          </w:p>
          <w:p w:rsidR="004F5C00" w:rsidRPr="005C3622" w:rsidRDefault="004F5C00" w:rsidP="00630EC5">
            <w:pPr>
              <w:pStyle w:val="Normlny0"/>
              <w:jc w:val="center"/>
              <w:rPr>
                <w:sz w:val="16"/>
                <w:szCs w:val="16"/>
              </w:rPr>
            </w:pPr>
          </w:p>
          <w:p w:rsidR="00D86111" w:rsidRPr="005C3622" w:rsidRDefault="00D86111" w:rsidP="00630EC5">
            <w:pPr>
              <w:pStyle w:val="Normlny0"/>
              <w:jc w:val="center"/>
              <w:rPr>
                <w:sz w:val="16"/>
                <w:szCs w:val="16"/>
              </w:rPr>
            </w:pPr>
          </w:p>
          <w:p w:rsidR="00D86111" w:rsidRPr="005C3622" w:rsidRDefault="00D86111" w:rsidP="00630EC5">
            <w:pPr>
              <w:pStyle w:val="Normlny0"/>
              <w:jc w:val="center"/>
              <w:rPr>
                <w:b/>
                <w:sz w:val="16"/>
                <w:szCs w:val="16"/>
              </w:rPr>
            </w:pPr>
            <w:r w:rsidRPr="005C3622">
              <w:rPr>
                <w:b/>
                <w:sz w:val="16"/>
                <w:szCs w:val="16"/>
              </w:rPr>
              <w:t xml:space="preserve">§ 8  O 5 </w:t>
            </w:r>
          </w:p>
          <w:p w:rsidR="00D86111" w:rsidRPr="00CC58CD" w:rsidRDefault="00D86111" w:rsidP="00630EC5">
            <w:pPr>
              <w:pStyle w:val="Normlny0"/>
              <w:jc w:val="center"/>
              <w:rPr>
                <w:b/>
              </w:rPr>
            </w:pPr>
          </w:p>
          <w:p w:rsidR="00D86111" w:rsidRDefault="00D86111" w:rsidP="00630EC5">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630EC5">
            <w:pPr>
              <w:spacing w:line="240" w:lineRule="exact"/>
              <w:jc w:val="both"/>
              <w:rPr>
                <w:sz w:val="20"/>
                <w:szCs w:val="20"/>
              </w:rPr>
            </w:pPr>
          </w:p>
          <w:p w:rsidR="00D86111" w:rsidRDefault="00D86111" w:rsidP="00630EC5">
            <w:pPr>
              <w:spacing w:line="240" w:lineRule="exact"/>
              <w:jc w:val="both"/>
              <w:rPr>
                <w:sz w:val="20"/>
                <w:szCs w:val="20"/>
              </w:rPr>
            </w:pPr>
          </w:p>
          <w:p w:rsidR="009335D1" w:rsidRDefault="009335D1" w:rsidP="00630EC5">
            <w:pPr>
              <w:spacing w:line="240" w:lineRule="exact"/>
              <w:jc w:val="both"/>
              <w:rPr>
                <w:sz w:val="20"/>
                <w:szCs w:val="20"/>
              </w:rPr>
            </w:pPr>
          </w:p>
          <w:p w:rsidR="00D86111" w:rsidRPr="00630EC5" w:rsidRDefault="00D86111" w:rsidP="00630EC5">
            <w:pPr>
              <w:spacing w:line="240" w:lineRule="exact"/>
              <w:jc w:val="both"/>
              <w:rPr>
                <w:sz w:val="20"/>
                <w:szCs w:val="20"/>
              </w:rPr>
            </w:pPr>
            <w:r w:rsidRPr="00630EC5">
              <w:rPr>
                <w:sz w:val="20"/>
                <w:szCs w:val="20"/>
              </w:rPr>
              <w:t xml:space="preserve">(6) Poistený je oprávnený písomne požiadať poisťovateľa o vydanie dokladu o škodovom priebehu poistenia zodpovednosti za celé obdobie trvania zmluvného vzťahu, ale najmenej za obdobie </w:t>
            </w:r>
            <w:r w:rsidRPr="00630EC5">
              <w:rPr>
                <w:sz w:val="20"/>
                <w:szCs w:val="20"/>
              </w:rPr>
              <w:lastRenderedPageBreak/>
              <w:t xml:space="preserve">predchádzajúcich piatich rokov trvania zmluvného vzťahu. Poisťovateľ je povinný tento doklad vydať do 15 dní od doručenia žiadosti poisteného. </w:t>
            </w:r>
          </w:p>
          <w:p w:rsidR="005C3622" w:rsidRDefault="005C3622" w:rsidP="00630EC5">
            <w:pPr>
              <w:spacing w:line="240" w:lineRule="exact"/>
              <w:jc w:val="both"/>
              <w:rPr>
                <w:b/>
                <w:sz w:val="20"/>
                <w:szCs w:val="20"/>
              </w:rPr>
            </w:pPr>
          </w:p>
          <w:p w:rsidR="00F66034" w:rsidRDefault="00F66034" w:rsidP="00630EC5">
            <w:pPr>
              <w:spacing w:line="240" w:lineRule="exact"/>
              <w:jc w:val="both"/>
              <w:rPr>
                <w:b/>
                <w:sz w:val="20"/>
                <w:szCs w:val="20"/>
              </w:rPr>
            </w:pPr>
          </w:p>
          <w:p w:rsidR="00F66034" w:rsidRDefault="00F66034" w:rsidP="00630EC5">
            <w:pPr>
              <w:spacing w:line="240" w:lineRule="exact"/>
              <w:jc w:val="both"/>
              <w:rPr>
                <w:b/>
                <w:sz w:val="20"/>
                <w:szCs w:val="20"/>
              </w:rPr>
            </w:pPr>
          </w:p>
          <w:p w:rsidR="00DB6411" w:rsidRDefault="00DB6411" w:rsidP="00630EC5">
            <w:pPr>
              <w:spacing w:line="240" w:lineRule="exact"/>
              <w:jc w:val="both"/>
              <w:rPr>
                <w:b/>
                <w:sz w:val="20"/>
                <w:szCs w:val="20"/>
              </w:rPr>
            </w:pPr>
          </w:p>
          <w:p w:rsidR="00F66034" w:rsidRDefault="00F66034" w:rsidP="00630EC5">
            <w:pPr>
              <w:spacing w:line="240" w:lineRule="exact"/>
              <w:jc w:val="both"/>
              <w:rPr>
                <w:b/>
                <w:sz w:val="20"/>
                <w:szCs w:val="20"/>
              </w:rPr>
            </w:pPr>
          </w:p>
          <w:p w:rsidR="00D86111" w:rsidRPr="00630EC5" w:rsidRDefault="00D86111" w:rsidP="00630EC5">
            <w:pPr>
              <w:spacing w:line="240" w:lineRule="exact"/>
              <w:jc w:val="both"/>
              <w:rPr>
                <w:b/>
                <w:sz w:val="20"/>
                <w:szCs w:val="20"/>
              </w:rPr>
            </w:pPr>
            <w:r w:rsidRPr="00630EC5">
              <w:rPr>
                <w:b/>
                <w:sz w:val="20"/>
                <w:szCs w:val="20"/>
              </w:rPr>
              <w:t xml:space="preserve">(4) Poisťovateľ je povinný pri zohľadňovaní celkového škodového priebehu poistenia zodpovednosti pristupovať k všetkým </w:t>
            </w:r>
            <w:r w:rsidR="00345571">
              <w:rPr>
                <w:b/>
                <w:sz w:val="20"/>
                <w:szCs w:val="20"/>
              </w:rPr>
              <w:t>osobám povinným uzavrieť poistnú zmluvu</w:t>
            </w:r>
            <w:r w:rsidRPr="00630EC5">
              <w:rPr>
                <w:b/>
                <w:sz w:val="20"/>
                <w:szCs w:val="20"/>
              </w:rPr>
              <w:t xml:space="preserve"> rovnakým spôsobom bez ohľadu na to, z ktorého členského štátu pochádzajú alebo ktorý poisťovateľ doklad o škodovom priebehu poistenia zodpovednosti vydal.</w:t>
            </w: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Pr="00630EC5" w:rsidRDefault="00D86111" w:rsidP="00630EC5">
            <w:pPr>
              <w:spacing w:line="240" w:lineRule="exact"/>
              <w:jc w:val="both"/>
              <w:rPr>
                <w:sz w:val="20"/>
                <w:szCs w:val="20"/>
              </w:rPr>
            </w:pPr>
          </w:p>
          <w:p w:rsidR="00D86111" w:rsidRDefault="00D86111" w:rsidP="00630EC5">
            <w:pPr>
              <w:spacing w:line="240" w:lineRule="exact"/>
              <w:jc w:val="both"/>
              <w:rPr>
                <w:sz w:val="20"/>
                <w:szCs w:val="20"/>
              </w:rPr>
            </w:pPr>
          </w:p>
          <w:p w:rsidR="009335D1" w:rsidRDefault="009335D1" w:rsidP="00630EC5">
            <w:pPr>
              <w:spacing w:line="240" w:lineRule="exact"/>
              <w:jc w:val="both"/>
              <w:rPr>
                <w:sz w:val="20"/>
                <w:szCs w:val="20"/>
              </w:rPr>
            </w:pPr>
          </w:p>
          <w:p w:rsidR="00D86111" w:rsidRPr="00630EC5" w:rsidRDefault="00D86111" w:rsidP="00630EC5">
            <w:pPr>
              <w:spacing w:line="240" w:lineRule="exact"/>
              <w:jc w:val="both"/>
              <w:rPr>
                <w:b/>
                <w:sz w:val="20"/>
                <w:szCs w:val="20"/>
              </w:rPr>
            </w:pPr>
            <w:r w:rsidRPr="00630EC5">
              <w:rPr>
                <w:b/>
                <w:sz w:val="20"/>
                <w:szCs w:val="20"/>
              </w:rPr>
              <w:t xml:space="preserve">(5) Poisťovateľ je povinný zverejniť na svojej webovej stránke všeobecné informácie o </w:t>
            </w:r>
            <w:r w:rsidR="00FF7A7F">
              <w:rPr>
                <w:b/>
                <w:sz w:val="20"/>
                <w:szCs w:val="20"/>
              </w:rPr>
              <w:t>p</w:t>
            </w:r>
            <w:r w:rsidRPr="00630EC5">
              <w:rPr>
                <w:b/>
                <w:sz w:val="20"/>
                <w:szCs w:val="20"/>
              </w:rPr>
              <w:t>ostupe pri zohľadňovaní celkového škodového priebehu poistenia zodpovednosti.</w:t>
            </w:r>
          </w:p>
          <w:p w:rsidR="00D86111" w:rsidRPr="00CC58CD" w:rsidRDefault="00D86111" w:rsidP="00630EC5">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F66034" w:rsidRDefault="00F66034" w:rsidP="00A3627A">
            <w:pPr>
              <w:jc w:val="center"/>
              <w:rPr>
                <w:sz w:val="20"/>
                <w:szCs w:val="20"/>
              </w:rPr>
            </w:pPr>
          </w:p>
          <w:p w:rsidR="005C3622" w:rsidRDefault="005C3622" w:rsidP="00A3627A">
            <w:pPr>
              <w:jc w:val="center"/>
              <w:rPr>
                <w:sz w:val="20"/>
                <w:szCs w:val="20"/>
              </w:rPr>
            </w:pPr>
          </w:p>
          <w:p w:rsidR="00F123CE" w:rsidRDefault="00F123CE" w:rsidP="00A3627A">
            <w:pPr>
              <w:jc w:val="center"/>
              <w:rPr>
                <w:sz w:val="20"/>
                <w:szCs w:val="20"/>
              </w:rPr>
            </w:pPr>
          </w:p>
          <w:p w:rsidR="00D86111" w:rsidRDefault="0034557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5C3622" w:rsidRDefault="005C3622" w:rsidP="00A3627A">
            <w:pPr>
              <w:jc w:val="center"/>
              <w:rPr>
                <w:sz w:val="20"/>
                <w:szCs w:val="20"/>
              </w:rPr>
            </w:pPr>
          </w:p>
          <w:p w:rsidR="009335D1" w:rsidRDefault="009335D1" w:rsidP="00A3627A">
            <w:pPr>
              <w:jc w:val="center"/>
              <w:rPr>
                <w:sz w:val="20"/>
                <w:szCs w:val="20"/>
              </w:rPr>
            </w:pPr>
          </w:p>
          <w:p w:rsidR="00D86111" w:rsidRDefault="00D86111" w:rsidP="00A3627A">
            <w:pPr>
              <w:jc w:val="center"/>
              <w:rPr>
                <w:sz w:val="20"/>
                <w:szCs w:val="20"/>
              </w:rPr>
            </w:pPr>
          </w:p>
          <w:p w:rsidR="00345571" w:rsidRDefault="0034557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BD16A6" w:rsidRDefault="00BD16A6" w:rsidP="00A3627A">
            <w:pPr>
              <w:jc w:val="center"/>
              <w:rPr>
                <w:sz w:val="20"/>
                <w:szCs w:val="20"/>
              </w:rPr>
            </w:pPr>
          </w:p>
          <w:p w:rsidR="00A80283" w:rsidRDefault="00A80283" w:rsidP="00A3627A">
            <w:pPr>
              <w:jc w:val="center"/>
              <w:rPr>
                <w:sz w:val="20"/>
                <w:szCs w:val="20"/>
              </w:rPr>
            </w:pPr>
          </w:p>
          <w:p w:rsidR="00BD16A6" w:rsidRDefault="00BD16A6"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8727B2" w:rsidRDefault="008727B2" w:rsidP="00345571">
            <w:pPr>
              <w:jc w:val="center"/>
              <w:rPr>
                <w:sz w:val="20"/>
                <w:szCs w:val="20"/>
              </w:rPr>
            </w:pPr>
          </w:p>
          <w:p w:rsidR="008727B2" w:rsidRDefault="008727B2" w:rsidP="00345571">
            <w:pPr>
              <w:jc w:val="center"/>
              <w:rPr>
                <w:sz w:val="20"/>
                <w:szCs w:val="20"/>
              </w:rPr>
            </w:pPr>
          </w:p>
          <w:p w:rsidR="008727B2" w:rsidRDefault="008727B2" w:rsidP="00345571">
            <w:pPr>
              <w:jc w:val="center"/>
              <w:rPr>
                <w:sz w:val="20"/>
                <w:szCs w:val="20"/>
              </w:rPr>
            </w:pPr>
          </w:p>
          <w:p w:rsidR="00345571" w:rsidRDefault="00345571" w:rsidP="00345571">
            <w:pPr>
              <w:jc w:val="center"/>
              <w:rPr>
                <w:sz w:val="20"/>
                <w:szCs w:val="20"/>
              </w:rPr>
            </w:pPr>
            <w:r>
              <w:rPr>
                <w:sz w:val="20"/>
                <w:szCs w:val="20"/>
              </w:rPr>
              <w:t>GP-N</w:t>
            </w: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9335D1" w:rsidRDefault="009335D1" w:rsidP="009335D1"/>
          <w:p w:rsidR="009335D1" w:rsidRDefault="009335D1" w:rsidP="009335D1"/>
          <w:p w:rsidR="00F66034" w:rsidRDefault="00F66034" w:rsidP="009335D1"/>
          <w:p w:rsidR="00F123CE" w:rsidRDefault="00F123CE" w:rsidP="00345571">
            <w:pPr>
              <w:jc w:val="center"/>
            </w:pPr>
          </w:p>
          <w:p w:rsidR="00345571" w:rsidRDefault="00345571" w:rsidP="00345571">
            <w:pPr>
              <w:jc w:val="center"/>
              <w:rPr>
                <w:sz w:val="20"/>
                <w:szCs w:val="20"/>
              </w:rPr>
            </w:pPr>
            <w:r>
              <w:rPr>
                <w:sz w:val="20"/>
                <w:szCs w:val="20"/>
              </w:rPr>
              <w:t>GP-N</w:t>
            </w: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pPr>
          </w:p>
          <w:p w:rsidR="005C3622" w:rsidRDefault="005C3622" w:rsidP="00345571">
            <w:pPr>
              <w:jc w:val="center"/>
            </w:pPr>
          </w:p>
          <w:p w:rsidR="00345571" w:rsidRDefault="00345571" w:rsidP="00345571">
            <w:pPr>
              <w:jc w:val="center"/>
            </w:pPr>
          </w:p>
          <w:p w:rsidR="00345571" w:rsidRDefault="00345571" w:rsidP="00345571">
            <w:pPr>
              <w:jc w:val="center"/>
            </w:pPr>
          </w:p>
          <w:p w:rsidR="00345571" w:rsidRDefault="00345571" w:rsidP="00345571">
            <w:pPr>
              <w:jc w:val="center"/>
              <w:rPr>
                <w:sz w:val="20"/>
                <w:szCs w:val="20"/>
              </w:rPr>
            </w:pPr>
            <w:r>
              <w:rPr>
                <w:sz w:val="20"/>
                <w:szCs w:val="20"/>
              </w:rPr>
              <w:t>GP-N</w:t>
            </w:r>
          </w:p>
          <w:p w:rsidR="00345571" w:rsidRDefault="00345571" w:rsidP="00345571">
            <w:pPr>
              <w:jc w:val="center"/>
            </w:pPr>
          </w:p>
          <w:p w:rsidR="008727B2" w:rsidRDefault="008727B2" w:rsidP="00345571">
            <w:pPr>
              <w:jc w:val="center"/>
            </w:pPr>
          </w:p>
          <w:p w:rsidR="009335D1" w:rsidRDefault="009335D1" w:rsidP="00345571">
            <w:pPr>
              <w:jc w:val="center"/>
              <w:rPr>
                <w:sz w:val="20"/>
                <w:szCs w:val="20"/>
              </w:rPr>
            </w:pPr>
          </w:p>
          <w:p w:rsidR="008727B2" w:rsidRPr="00345571" w:rsidRDefault="008727B2" w:rsidP="00345571">
            <w:pPr>
              <w:jc w:val="cente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A3627A">
            <w:pPr>
              <w:jc w:val="center"/>
              <w:rPr>
                <w:sz w:val="20"/>
                <w:szCs w:val="20"/>
              </w:rPr>
            </w:pPr>
            <w:r>
              <w:rPr>
                <w:sz w:val="20"/>
                <w:szCs w:val="20"/>
              </w:rPr>
              <w:lastRenderedPageBreak/>
              <w:t>Čl. 1</w:t>
            </w:r>
          </w:p>
          <w:p w:rsidR="00D86111" w:rsidRDefault="00D86111" w:rsidP="00A3627A">
            <w:pPr>
              <w:jc w:val="center"/>
              <w:rPr>
                <w:sz w:val="20"/>
                <w:szCs w:val="20"/>
              </w:rPr>
            </w:pPr>
            <w:r>
              <w:rPr>
                <w:sz w:val="20"/>
                <w:szCs w:val="20"/>
              </w:rPr>
              <w:t>O 16</w:t>
            </w:r>
          </w:p>
        </w:tc>
        <w:tc>
          <w:tcPr>
            <w:tcW w:w="6096" w:type="dxa"/>
            <w:tcBorders>
              <w:top w:val="single" w:sz="4" w:space="0" w:color="auto"/>
              <w:left w:val="single" w:sz="4" w:space="0" w:color="auto"/>
              <w:bottom w:val="single" w:sz="4" w:space="0" w:color="auto"/>
              <w:right w:val="single" w:sz="4" w:space="0" w:color="auto"/>
            </w:tcBorders>
          </w:tcPr>
          <w:p w:rsidR="00D86111" w:rsidRPr="003334D9" w:rsidRDefault="00D86111" w:rsidP="003334D9">
            <w:pPr>
              <w:pStyle w:val="CM4"/>
              <w:jc w:val="both"/>
              <w:rPr>
                <w:rFonts w:ascii="Times New Roman" w:hAnsi="Times New Roman"/>
                <w:b/>
                <w:sz w:val="20"/>
                <w:szCs w:val="20"/>
              </w:rPr>
            </w:pPr>
            <w:r w:rsidRPr="003334D9">
              <w:rPr>
                <w:rFonts w:ascii="Times New Roman" w:hAnsi="Times New Roman"/>
                <w:b/>
                <w:sz w:val="20"/>
                <w:szCs w:val="20"/>
              </w:rPr>
              <w:t>Vkladá sa tento článok:</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„Článok 16a</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Nástroje na porovnávanie cien poistenia motorových vozidiel</w:t>
            </w:r>
          </w:p>
          <w:p w:rsidR="00D86111" w:rsidRPr="00B3710D" w:rsidRDefault="00D86111" w:rsidP="003334D9">
            <w:pPr>
              <w:pStyle w:val="CM4"/>
              <w:jc w:val="both"/>
              <w:rPr>
                <w:rFonts w:ascii="Times New Roman" w:hAnsi="Times New Roman"/>
                <w:sz w:val="20"/>
                <w:szCs w:val="20"/>
              </w:rPr>
            </w:pP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1. Členské štáty sa môžu rozhodnúť certifikovať nástroje, ktoré spotrebiteľom umožňujú bezplatne porovnávať ceny, sadzby a poistné krytie poskytovateľov povinného poistenia uvedeného v článku 3, ako „nezávislé nástroje na porovnávanie cien poistenia motorových vozidiel“, ak sú splnené podmienky odseku 2.</w:t>
            </w:r>
          </w:p>
          <w:p w:rsidR="00D86111" w:rsidRPr="00B3710D" w:rsidRDefault="00D86111" w:rsidP="003334D9">
            <w:pPr>
              <w:pStyle w:val="CM4"/>
              <w:jc w:val="both"/>
              <w:rPr>
                <w:rFonts w:ascii="Times New Roman" w:hAnsi="Times New Roman"/>
                <w:sz w:val="20"/>
                <w:szCs w:val="20"/>
              </w:rPr>
            </w:pP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2. Nástroj na porovnávanie v zmysle odseku 1:</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a)</w:t>
            </w:r>
            <w:r>
              <w:rPr>
                <w:rFonts w:ascii="Times New Roman" w:hAnsi="Times New Roman"/>
                <w:sz w:val="20"/>
                <w:szCs w:val="20"/>
              </w:rPr>
              <w:t xml:space="preserve"> </w:t>
            </w:r>
            <w:r w:rsidRPr="00B3710D">
              <w:rPr>
                <w:rFonts w:ascii="Times New Roman" w:hAnsi="Times New Roman"/>
                <w:sz w:val="20"/>
                <w:szCs w:val="20"/>
              </w:rPr>
              <w:t>je od poskytovateľov povinného poistenia uvedeného v článku 3 prevádzkovo nezávislý a zaisťuje, že vo vzťahu k výsledkom vyhľadávania sa s poskytovateľmi služieb zaobchádza rovnako;</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b)</w:t>
            </w:r>
            <w:r>
              <w:rPr>
                <w:rFonts w:ascii="Times New Roman" w:hAnsi="Times New Roman"/>
                <w:sz w:val="20"/>
                <w:szCs w:val="20"/>
              </w:rPr>
              <w:t xml:space="preserve"> </w:t>
            </w:r>
            <w:r w:rsidRPr="00B3710D">
              <w:rPr>
                <w:rFonts w:ascii="Times New Roman" w:hAnsi="Times New Roman"/>
                <w:sz w:val="20"/>
                <w:szCs w:val="20"/>
              </w:rPr>
              <w:t>obsahuje jasnú informáciu o totožnosti majiteľov a prevádzkovateľov nástroja na porovnávanie;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c)</w:t>
            </w:r>
            <w:r>
              <w:rPr>
                <w:rFonts w:ascii="Times New Roman" w:hAnsi="Times New Roman"/>
                <w:sz w:val="20"/>
                <w:szCs w:val="20"/>
              </w:rPr>
              <w:t xml:space="preserve"> </w:t>
            </w:r>
            <w:r w:rsidRPr="00B3710D">
              <w:rPr>
                <w:rFonts w:ascii="Times New Roman" w:hAnsi="Times New Roman"/>
                <w:sz w:val="20"/>
                <w:szCs w:val="20"/>
              </w:rPr>
              <w:t>obsahuje jasné, objektívne kritériá, na ktorých sa porovnávanie zakladá;</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d)</w:t>
            </w:r>
            <w:r>
              <w:rPr>
                <w:rFonts w:ascii="Times New Roman" w:hAnsi="Times New Roman"/>
                <w:sz w:val="20"/>
                <w:szCs w:val="20"/>
              </w:rPr>
              <w:t xml:space="preserve"> </w:t>
            </w:r>
            <w:r w:rsidRPr="00B3710D">
              <w:rPr>
                <w:rFonts w:ascii="Times New Roman" w:hAnsi="Times New Roman"/>
                <w:sz w:val="20"/>
                <w:szCs w:val="20"/>
              </w:rPr>
              <w:t>používa zrozumiteľný a jednoznačný jazyk;</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e)</w:t>
            </w:r>
            <w:r>
              <w:rPr>
                <w:rFonts w:ascii="Times New Roman" w:hAnsi="Times New Roman"/>
                <w:sz w:val="20"/>
                <w:szCs w:val="20"/>
              </w:rPr>
              <w:t xml:space="preserve"> </w:t>
            </w:r>
            <w:r w:rsidRPr="00B3710D">
              <w:rPr>
                <w:rFonts w:ascii="Times New Roman" w:hAnsi="Times New Roman"/>
                <w:sz w:val="20"/>
                <w:szCs w:val="20"/>
              </w:rPr>
              <w:t>poskytuje presné a aktuálne informácie a uvádza čas poslednej aktualizácie;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f)</w:t>
            </w:r>
            <w:r>
              <w:rPr>
                <w:rFonts w:ascii="Times New Roman" w:hAnsi="Times New Roman"/>
                <w:sz w:val="20"/>
                <w:szCs w:val="20"/>
              </w:rPr>
              <w:t xml:space="preserve"> </w:t>
            </w:r>
            <w:r w:rsidRPr="00B3710D">
              <w:rPr>
                <w:rFonts w:ascii="Times New Roman" w:hAnsi="Times New Roman"/>
                <w:sz w:val="20"/>
                <w:szCs w:val="20"/>
              </w:rPr>
              <w:t>je k dispozícii pre všetkých poskytovateľov povinného poistenia uvedeného v článku 3, sprístupňuje potrebné informácie, zahŕňa širokú škálu ponúk, ktoré pokrývajú podstatnú časť trhu s poistením motorových vozidiel, a v prípade, že prezentované informácie neposkytujú úplný prehľad o tomto trhu, používateľa na túto skutočnosť pred zobrazením výsledkov jasne upozorňuje;</w:t>
            </w:r>
          </w:p>
          <w:p w:rsidR="00D86111" w:rsidRPr="00B3710D" w:rsidRDefault="00D86111" w:rsidP="003334D9">
            <w:pPr>
              <w:pStyle w:val="CM4"/>
              <w:jc w:val="both"/>
              <w:rPr>
                <w:rFonts w:ascii="Times New Roman" w:hAnsi="Times New Roman"/>
                <w:sz w:val="20"/>
                <w:szCs w:val="20"/>
              </w:rPr>
            </w:pPr>
            <w:r w:rsidRPr="00B3710D">
              <w:rPr>
                <w:rFonts w:ascii="Times New Roman" w:hAnsi="Times New Roman"/>
                <w:sz w:val="20"/>
                <w:szCs w:val="20"/>
              </w:rPr>
              <w:t>g)</w:t>
            </w:r>
            <w:r>
              <w:rPr>
                <w:rFonts w:ascii="Times New Roman" w:hAnsi="Times New Roman"/>
                <w:sz w:val="20"/>
                <w:szCs w:val="20"/>
              </w:rPr>
              <w:t xml:space="preserve"> </w:t>
            </w:r>
            <w:r w:rsidRPr="00B3710D">
              <w:rPr>
                <w:rFonts w:ascii="Times New Roman" w:hAnsi="Times New Roman"/>
                <w:sz w:val="20"/>
                <w:szCs w:val="20"/>
              </w:rPr>
              <w:t>poskytuje účinný postup oznamovania nesprávnych informácií;</w:t>
            </w:r>
          </w:p>
          <w:p w:rsidR="00D86111" w:rsidRDefault="00D86111" w:rsidP="003334D9">
            <w:pPr>
              <w:pStyle w:val="Default"/>
              <w:jc w:val="both"/>
              <w:rPr>
                <w:rFonts w:ascii="Times New Roman" w:hAnsi="Times New Roman"/>
                <w:sz w:val="20"/>
                <w:szCs w:val="20"/>
              </w:rPr>
            </w:pPr>
            <w:r w:rsidRPr="00B3710D">
              <w:rPr>
                <w:rFonts w:ascii="Times New Roman" w:hAnsi="Times New Roman"/>
                <w:sz w:val="20"/>
                <w:szCs w:val="20"/>
              </w:rPr>
              <w:t>h)</w:t>
            </w:r>
            <w:r>
              <w:rPr>
                <w:rFonts w:ascii="Times New Roman" w:hAnsi="Times New Roman"/>
                <w:sz w:val="20"/>
                <w:szCs w:val="20"/>
              </w:rPr>
              <w:t xml:space="preserve"> </w:t>
            </w:r>
            <w:r w:rsidRPr="00B3710D">
              <w:rPr>
                <w:rFonts w:ascii="Times New Roman" w:hAnsi="Times New Roman"/>
                <w:sz w:val="20"/>
                <w:szCs w:val="20"/>
              </w:rPr>
              <w:t>obsahuje vyhlásenie, že ceny vychádzajú z poskytnutých informácií a nie sú pre poskytovateľov poistenia záväzné.“</w:t>
            </w:r>
          </w:p>
          <w:p w:rsidR="00D86111" w:rsidRPr="00630EC5" w:rsidRDefault="00D86111" w:rsidP="003334D9">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630EC5">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630EC5">
            <w:pPr>
              <w:spacing w:line="240" w:lineRule="exact"/>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033D78" w:rsidRDefault="00033D78" w:rsidP="00A3627A">
            <w:pPr>
              <w:jc w:val="center"/>
              <w:rPr>
                <w:sz w:val="20"/>
                <w:szCs w:val="20"/>
              </w:rPr>
            </w:pPr>
          </w:p>
          <w:p w:rsidR="00033D78" w:rsidRDefault="00033D78" w:rsidP="00A3627A">
            <w:pPr>
              <w:jc w:val="center"/>
              <w:rPr>
                <w:sz w:val="20"/>
                <w:szCs w:val="20"/>
              </w:rPr>
            </w:pPr>
          </w:p>
          <w:p w:rsidR="004A1C61" w:rsidRDefault="004A1C61" w:rsidP="00A3627A">
            <w:pPr>
              <w:jc w:val="center"/>
              <w:rPr>
                <w:sz w:val="20"/>
                <w:szCs w:val="20"/>
              </w:rPr>
            </w:pPr>
          </w:p>
          <w:p w:rsidR="00D86111" w:rsidRDefault="00D86111" w:rsidP="008727B2">
            <w:pPr>
              <w:jc w:val="center"/>
              <w:rPr>
                <w:sz w:val="20"/>
                <w:szCs w:val="20"/>
              </w:rPr>
            </w:pPr>
            <w:r>
              <w:rPr>
                <w:sz w:val="20"/>
                <w:szCs w:val="20"/>
              </w:rPr>
              <w:t>n. a.</w:t>
            </w: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E29E7" w:rsidRDefault="006E29E7" w:rsidP="006E29E7">
            <w:pPr>
              <w:rPr>
                <w:sz w:val="16"/>
                <w:szCs w:val="16"/>
              </w:rPr>
            </w:pPr>
          </w:p>
          <w:p w:rsidR="006E29E7" w:rsidRDefault="006E29E7" w:rsidP="006E29E7">
            <w:pPr>
              <w:rPr>
                <w:sz w:val="16"/>
                <w:szCs w:val="16"/>
              </w:rPr>
            </w:pPr>
          </w:p>
          <w:p w:rsidR="006E29E7" w:rsidRDefault="006E29E7" w:rsidP="006E29E7">
            <w:pPr>
              <w:rPr>
                <w:sz w:val="16"/>
                <w:szCs w:val="16"/>
              </w:rPr>
            </w:pPr>
          </w:p>
          <w:p w:rsidR="006E29E7" w:rsidRDefault="006E29E7" w:rsidP="006E29E7">
            <w:pPr>
              <w:rPr>
                <w:sz w:val="16"/>
                <w:szCs w:val="16"/>
              </w:rPr>
            </w:pPr>
          </w:p>
          <w:p w:rsidR="006E29E7" w:rsidRDefault="006E29E7" w:rsidP="006E29E7">
            <w:pPr>
              <w:rPr>
                <w:sz w:val="16"/>
                <w:szCs w:val="16"/>
              </w:rPr>
            </w:pPr>
          </w:p>
          <w:p w:rsidR="006E29E7" w:rsidRPr="006E29E7" w:rsidRDefault="006E29E7" w:rsidP="006E29E7">
            <w:pPr>
              <w:rPr>
                <w:sz w:val="16"/>
                <w:szCs w:val="16"/>
              </w:rPr>
            </w:pPr>
            <w:r>
              <w:rPr>
                <w:sz w:val="16"/>
                <w:szCs w:val="16"/>
              </w:rPr>
              <w:t>Možnosť zriadiť nezávislé nástroje na porovnávanie sadzieb poisného</w:t>
            </w:r>
          </w:p>
        </w:tc>
        <w:tc>
          <w:tcPr>
            <w:tcW w:w="709" w:type="dxa"/>
            <w:tcBorders>
              <w:top w:val="single" w:sz="4" w:space="0" w:color="auto"/>
              <w:left w:val="single" w:sz="4" w:space="0" w:color="auto"/>
              <w:bottom w:val="single" w:sz="4" w:space="0" w:color="auto"/>
              <w:right w:val="single" w:sz="4" w:space="0" w:color="auto"/>
            </w:tcBorders>
          </w:tcPr>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8727B2" w:rsidRDefault="008727B2" w:rsidP="00A3627A">
            <w:pPr>
              <w:pStyle w:val="Nadpis1"/>
              <w:rPr>
                <w:b w:val="0"/>
                <w:bCs w:val="0"/>
                <w:sz w:val="20"/>
                <w:szCs w:val="20"/>
              </w:rPr>
            </w:pPr>
          </w:p>
          <w:p w:rsidR="00D86111" w:rsidRDefault="008727B2" w:rsidP="00A3627A">
            <w:pPr>
              <w:pStyle w:val="Nadpis1"/>
              <w:rPr>
                <w:b w:val="0"/>
                <w:bCs w:val="0"/>
                <w:sz w:val="20"/>
                <w:szCs w:val="20"/>
              </w:rPr>
            </w:pPr>
            <w:r w:rsidRPr="008727B2">
              <w:rPr>
                <w:b w:val="0"/>
                <w:bCs w:val="0"/>
                <w:sz w:val="20"/>
                <w:szCs w:val="20"/>
              </w:rPr>
              <w:t>GP-</w:t>
            </w:r>
            <w:r w:rsidR="006E29E7">
              <w:rPr>
                <w:b w:val="0"/>
                <w:bCs w:val="0"/>
                <w:sz w:val="20"/>
                <w:szCs w:val="20"/>
              </w:rPr>
              <w:t>A</w:t>
            </w:r>
          </w:p>
          <w:p w:rsidR="006E29E7" w:rsidRPr="006E29E7" w:rsidRDefault="006E29E7" w:rsidP="006E29E7">
            <w:r>
              <w:t>g) iné</w:t>
            </w: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Default="008727B2" w:rsidP="008727B2">
            <w:pPr>
              <w:jc w:val="center"/>
              <w:rPr>
                <w:sz w:val="20"/>
                <w:szCs w:val="20"/>
              </w:rPr>
            </w:pPr>
          </w:p>
          <w:p w:rsidR="008727B2" w:rsidRPr="008727B2" w:rsidRDefault="008727B2" w:rsidP="008727B2"/>
          <w:p w:rsidR="008727B2" w:rsidRDefault="008727B2" w:rsidP="008727B2"/>
          <w:p w:rsidR="008727B2" w:rsidRDefault="008727B2" w:rsidP="008727B2"/>
          <w:p w:rsidR="008727B2" w:rsidRDefault="008727B2" w:rsidP="008727B2"/>
          <w:p w:rsidR="008727B2" w:rsidRPr="008727B2" w:rsidRDefault="008727B2" w:rsidP="008727B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p w:rsidR="006E29E7" w:rsidRDefault="006E29E7" w:rsidP="006E29E7">
            <w:pPr>
              <w:rPr>
                <w:sz w:val="20"/>
                <w:szCs w:val="20"/>
              </w:rPr>
            </w:pPr>
          </w:p>
          <w:p w:rsidR="006E29E7" w:rsidRDefault="006E29E7" w:rsidP="006E29E7">
            <w:pPr>
              <w:rPr>
                <w:sz w:val="20"/>
                <w:szCs w:val="20"/>
              </w:rPr>
            </w:pPr>
          </w:p>
          <w:p w:rsidR="006E29E7" w:rsidRDefault="006E29E7" w:rsidP="006E29E7">
            <w:pPr>
              <w:rPr>
                <w:sz w:val="20"/>
                <w:szCs w:val="20"/>
              </w:rPr>
            </w:pPr>
          </w:p>
          <w:p w:rsidR="006E29E7" w:rsidRPr="006E29E7" w:rsidRDefault="00D61196" w:rsidP="006E29E7">
            <w:pPr>
              <w:rPr>
                <w:sz w:val="16"/>
                <w:szCs w:val="16"/>
              </w:rPr>
            </w:pPr>
            <w:r>
              <w:rPr>
                <w:sz w:val="16"/>
                <w:szCs w:val="16"/>
              </w:rPr>
              <w:t>Verejné financie,</w:t>
            </w:r>
            <w:r w:rsidR="006E29E7" w:rsidRPr="006E29E7">
              <w:rPr>
                <w:sz w:val="16"/>
                <w:szCs w:val="16"/>
              </w:rPr>
              <w:t>podnikateľské prostredie a</w:t>
            </w:r>
            <w:r>
              <w:rPr>
                <w:sz w:val="16"/>
                <w:szCs w:val="16"/>
              </w:rPr>
              <w:t> </w:t>
            </w:r>
            <w:r w:rsidR="006E29E7">
              <w:rPr>
                <w:sz w:val="16"/>
                <w:szCs w:val="16"/>
              </w:rPr>
              <w:t>obyvateľstvo</w:t>
            </w:r>
            <w:r>
              <w:rPr>
                <w:sz w:val="16"/>
                <w:szCs w:val="16"/>
              </w:rPr>
              <w:t>.</w:t>
            </w:r>
          </w:p>
          <w:p w:rsidR="006E29E7" w:rsidRDefault="006E29E7" w:rsidP="006E29E7"/>
          <w:p w:rsidR="006E29E7" w:rsidRDefault="006E29E7" w:rsidP="006E29E7"/>
          <w:p w:rsidR="006E29E7" w:rsidRPr="006E29E7" w:rsidRDefault="006E29E7" w:rsidP="006E29E7"/>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17</w:t>
            </w:r>
          </w:p>
        </w:tc>
        <w:tc>
          <w:tcPr>
            <w:tcW w:w="6096" w:type="dxa"/>
            <w:tcBorders>
              <w:top w:val="single" w:sz="4" w:space="0" w:color="auto"/>
              <w:left w:val="single" w:sz="4" w:space="0" w:color="auto"/>
              <w:bottom w:val="single" w:sz="4" w:space="0" w:color="auto"/>
              <w:right w:val="single" w:sz="4" w:space="0" w:color="auto"/>
            </w:tcBorders>
          </w:tcPr>
          <w:p w:rsidR="00D86111" w:rsidRPr="000B2552" w:rsidRDefault="00D86111" w:rsidP="00F25874">
            <w:pPr>
              <w:pStyle w:val="Default"/>
              <w:jc w:val="both"/>
              <w:rPr>
                <w:rFonts w:ascii="Times New Roman" w:hAnsi="Times New Roman" w:cs="Times New Roman"/>
                <w:b/>
                <w:sz w:val="20"/>
                <w:szCs w:val="20"/>
              </w:rPr>
            </w:pPr>
            <w:r w:rsidRPr="000B2552">
              <w:rPr>
                <w:rFonts w:ascii="Times New Roman" w:hAnsi="Times New Roman" w:cs="Times New Roman"/>
                <w:b/>
                <w:sz w:val="20"/>
                <w:szCs w:val="20"/>
              </w:rPr>
              <w:t>Článok 23 sa mení takto:</w:t>
            </w:r>
          </w:p>
          <w:p w:rsidR="00D86111" w:rsidRPr="00C24563" w:rsidRDefault="00D86111" w:rsidP="00F25874">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C24563">
              <w:rPr>
                <w:rFonts w:ascii="Times New Roman" w:hAnsi="Times New Roman" w:cs="Times New Roman"/>
                <w:sz w:val="20"/>
                <w:szCs w:val="20"/>
              </w:rPr>
              <w:t>Vkladá sa tento odsek:</w:t>
            </w:r>
          </w:p>
          <w:p w:rsidR="00D86111" w:rsidRPr="00C24563" w:rsidRDefault="00D86111" w:rsidP="00F25874">
            <w:pPr>
              <w:pStyle w:val="Default"/>
              <w:jc w:val="both"/>
              <w:rPr>
                <w:rFonts w:ascii="Times New Roman" w:hAnsi="Times New Roman" w:cs="Times New Roman"/>
                <w:sz w:val="20"/>
                <w:szCs w:val="20"/>
              </w:rPr>
            </w:pPr>
            <w:r>
              <w:rPr>
                <w:rFonts w:ascii="Times New Roman" w:hAnsi="Times New Roman" w:cs="Times New Roman"/>
                <w:sz w:val="20"/>
                <w:szCs w:val="20"/>
              </w:rPr>
              <w:t xml:space="preserve">„1a. </w:t>
            </w:r>
            <w:r w:rsidRPr="00C24563">
              <w:rPr>
                <w:rFonts w:ascii="Times New Roman" w:hAnsi="Times New Roman" w:cs="Times New Roman"/>
                <w:sz w:val="20"/>
                <w:szCs w:val="20"/>
              </w:rPr>
              <w:t xml:space="preserve">Členské štáty zabezpečia, aby poisťovne alebo iné subjekty boli povinné poskytovať informácie uvedené v odseku 1 písm. a) bode i), ii) a iii) informačným centrám a </w:t>
            </w:r>
            <w:r w:rsidRPr="00765DD0">
              <w:rPr>
                <w:rFonts w:ascii="Times New Roman" w:hAnsi="Times New Roman" w:cs="Times New Roman"/>
                <w:sz w:val="20"/>
                <w:szCs w:val="20"/>
              </w:rPr>
              <w:t xml:space="preserve">informovať ich vždy, keď sa poistná zmluva </w:t>
            </w:r>
            <w:r w:rsidRPr="00765DD0">
              <w:rPr>
                <w:rFonts w:ascii="Times New Roman" w:hAnsi="Times New Roman" w:cs="Times New Roman"/>
                <w:sz w:val="20"/>
                <w:szCs w:val="20"/>
              </w:rPr>
              <w:lastRenderedPageBreak/>
              <w:t>stane neplatnou alebo sa inak už nevzťahuje na vozidlo s evidenčným číslom.“</w:t>
            </w:r>
          </w:p>
          <w:p w:rsidR="00D86111" w:rsidRPr="00C24563" w:rsidRDefault="00D86111" w:rsidP="00F25874">
            <w:pPr>
              <w:pStyle w:val="Default"/>
              <w:jc w:val="both"/>
              <w:rPr>
                <w:rFonts w:ascii="Times New Roman" w:hAnsi="Times New Roman" w:cs="Times New Roman"/>
                <w:sz w:val="20"/>
                <w:szCs w:val="20"/>
              </w:rPr>
            </w:pPr>
          </w:p>
          <w:p w:rsidR="00BD56B2" w:rsidRDefault="00BD56B2"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A039C3" w:rsidRDefault="00A039C3" w:rsidP="00F25874">
            <w:pPr>
              <w:pStyle w:val="Default"/>
              <w:jc w:val="both"/>
              <w:rPr>
                <w:rFonts w:ascii="Times New Roman" w:hAnsi="Times New Roman" w:cs="Times New Roman"/>
                <w:sz w:val="20"/>
                <w:szCs w:val="20"/>
              </w:rPr>
            </w:pPr>
          </w:p>
          <w:p w:rsidR="00D86111" w:rsidRPr="00C24563" w:rsidRDefault="00D86111" w:rsidP="00F25874">
            <w:pPr>
              <w:pStyle w:val="Default"/>
              <w:jc w:val="both"/>
              <w:rPr>
                <w:rFonts w:ascii="Times New Roman" w:hAnsi="Times New Roman" w:cs="Times New Roman"/>
                <w:sz w:val="20"/>
                <w:szCs w:val="20"/>
              </w:rPr>
            </w:pPr>
            <w:r w:rsidRPr="00C24563">
              <w:rPr>
                <w:rFonts w:ascii="Times New Roman" w:hAnsi="Times New Roman" w:cs="Times New Roman"/>
                <w:sz w:val="20"/>
                <w:szCs w:val="20"/>
              </w:rPr>
              <w:t>b)</w:t>
            </w:r>
            <w:r>
              <w:rPr>
                <w:rFonts w:ascii="Times New Roman" w:hAnsi="Times New Roman" w:cs="Times New Roman"/>
                <w:sz w:val="20"/>
                <w:szCs w:val="20"/>
              </w:rPr>
              <w:t xml:space="preserve"> </w:t>
            </w:r>
            <w:r w:rsidRPr="00C24563">
              <w:rPr>
                <w:rFonts w:ascii="Times New Roman" w:hAnsi="Times New Roman" w:cs="Times New Roman"/>
                <w:sz w:val="20"/>
                <w:szCs w:val="20"/>
              </w:rPr>
              <w:t>Odsek 6 sa nahrádza takto:</w:t>
            </w:r>
          </w:p>
          <w:p w:rsidR="00D86111" w:rsidRPr="003334D9" w:rsidRDefault="00D86111" w:rsidP="00F25874">
            <w:pPr>
              <w:pStyle w:val="CM4"/>
              <w:jc w:val="both"/>
              <w:rPr>
                <w:rFonts w:ascii="Times New Roman" w:hAnsi="Times New Roman"/>
                <w:b/>
                <w:sz w:val="20"/>
                <w:szCs w:val="20"/>
              </w:rPr>
            </w:pPr>
            <w:r w:rsidRPr="00C24563">
              <w:rPr>
                <w:rFonts w:ascii="Times New Roman" w:hAnsi="Times New Roman"/>
                <w:sz w:val="20"/>
                <w:szCs w:val="20"/>
              </w:rPr>
              <w:t>„6. Spracúvanie osobných údajov vyplývajúce z odsekov 1 až 5 sa uskutočňuje v súlade s nariadením (EÚ) 2016/679.“</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BD16A6" w:rsidRDefault="00BD16A6" w:rsidP="00A3627A">
            <w:pPr>
              <w:jc w:val="center"/>
              <w:rPr>
                <w:sz w:val="20"/>
                <w:szCs w:val="20"/>
              </w:rPr>
            </w:pPr>
          </w:p>
          <w:p w:rsidR="00D86111" w:rsidRDefault="00D86111" w:rsidP="00A3627A">
            <w:pPr>
              <w:jc w:val="center"/>
              <w:rPr>
                <w:sz w:val="20"/>
                <w:szCs w:val="20"/>
              </w:rPr>
            </w:pPr>
          </w:p>
          <w:p w:rsidR="00DB228C" w:rsidRDefault="00DB228C" w:rsidP="00A3627A">
            <w:pPr>
              <w:jc w:val="center"/>
              <w:rPr>
                <w:sz w:val="20"/>
                <w:szCs w:val="20"/>
              </w:rPr>
            </w:pPr>
          </w:p>
          <w:p w:rsidR="00DB228C" w:rsidRDefault="00DB228C"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Pr="00FF7A7F" w:rsidRDefault="00D86111" w:rsidP="00BF15D4">
            <w:pPr>
              <w:jc w:val="center"/>
              <w:rPr>
                <w:bCs/>
                <w:sz w:val="20"/>
                <w:szCs w:val="20"/>
              </w:rPr>
            </w:pPr>
          </w:p>
          <w:p w:rsidR="00DB228C" w:rsidRPr="00FF7A7F" w:rsidRDefault="00D86111" w:rsidP="00DB228C">
            <w:pPr>
              <w:jc w:val="center"/>
              <w:rPr>
                <w:sz w:val="20"/>
                <w:szCs w:val="20"/>
              </w:rPr>
            </w:pPr>
            <w:r w:rsidRPr="00FF7A7F">
              <w:rPr>
                <w:bCs/>
                <w:sz w:val="20"/>
                <w:szCs w:val="20"/>
              </w:rPr>
              <w:t>381/2001</w:t>
            </w:r>
            <w:r w:rsidR="00DB228C" w:rsidRPr="00FF7A7F">
              <w:rPr>
                <w:sz w:val="20"/>
                <w:szCs w:val="20"/>
              </w:rPr>
              <w:t xml:space="preserve"> a</w:t>
            </w:r>
          </w:p>
          <w:p w:rsidR="00DB228C" w:rsidRPr="00FF7A7F" w:rsidRDefault="00DB228C" w:rsidP="00DB228C">
            <w:pPr>
              <w:jc w:val="center"/>
              <w:rPr>
                <w:b/>
                <w:sz w:val="20"/>
                <w:szCs w:val="20"/>
              </w:rPr>
            </w:pPr>
            <w:r w:rsidRPr="00FF7A7F">
              <w:rPr>
                <w:b/>
                <w:sz w:val="20"/>
                <w:szCs w:val="20"/>
              </w:rPr>
              <w:t>návrh zákona</w:t>
            </w:r>
          </w:p>
          <w:p w:rsidR="00D86111" w:rsidRPr="00FF7A7F" w:rsidRDefault="00DB228C" w:rsidP="00BF15D4">
            <w:pPr>
              <w:jc w:val="center"/>
              <w:rPr>
                <w:b/>
                <w:bCs/>
                <w:sz w:val="20"/>
                <w:szCs w:val="20"/>
              </w:rPr>
            </w:pPr>
            <w:r w:rsidRPr="00FF7A7F">
              <w:rPr>
                <w:b/>
                <w:bCs/>
                <w:sz w:val="20"/>
                <w:szCs w:val="20"/>
              </w:rPr>
              <w:lastRenderedPageBreak/>
              <w:t>čl.</w:t>
            </w:r>
            <w:r w:rsidR="00FF7A7F">
              <w:rPr>
                <w:b/>
                <w:bCs/>
                <w:sz w:val="20"/>
                <w:szCs w:val="20"/>
              </w:rPr>
              <w:t xml:space="preserve"> </w:t>
            </w:r>
            <w:r w:rsidRPr="00FF7A7F">
              <w:rPr>
                <w:b/>
                <w:bCs/>
                <w:sz w:val="20"/>
                <w:szCs w:val="20"/>
              </w:rPr>
              <w:t>I</w:t>
            </w:r>
          </w:p>
          <w:p w:rsidR="00DB228C" w:rsidRPr="00FF7A7F" w:rsidRDefault="00DB228C" w:rsidP="00BF15D4">
            <w:pPr>
              <w:jc w:val="center"/>
              <w:rPr>
                <w:b/>
                <w:bCs/>
                <w:sz w:val="20"/>
                <w:szCs w:val="20"/>
              </w:rPr>
            </w:pPr>
          </w:p>
          <w:p w:rsidR="00DB228C" w:rsidRPr="00FF7A7F" w:rsidRDefault="00DB228C" w:rsidP="00BF15D4">
            <w:pPr>
              <w:jc w:val="center"/>
              <w:rPr>
                <w:b/>
                <w:bCs/>
                <w:sz w:val="20"/>
                <w:szCs w:val="20"/>
              </w:rPr>
            </w:pPr>
          </w:p>
          <w:p w:rsidR="00DB228C" w:rsidRDefault="00DB228C"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Default="00A039C3" w:rsidP="00BF15D4">
            <w:pPr>
              <w:jc w:val="center"/>
              <w:rPr>
                <w:b/>
                <w:bCs/>
                <w:sz w:val="20"/>
                <w:szCs w:val="20"/>
              </w:rPr>
            </w:pPr>
          </w:p>
          <w:p w:rsidR="00A039C3" w:rsidRPr="00FF7A7F" w:rsidRDefault="00A039C3" w:rsidP="00BF15D4">
            <w:pPr>
              <w:jc w:val="center"/>
              <w:rPr>
                <w:b/>
                <w:bCs/>
                <w:sz w:val="20"/>
                <w:szCs w:val="20"/>
              </w:rPr>
            </w:pPr>
          </w:p>
          <w:p w:rsidR="00DB228C" w:rsidRPr="00FF7A7F" w:rsidRDefault="00DB228C" w:rsidP="00BF15D4">
            <w:pPr>
              <w:jc w:val="center"/>
              <w:rPr>
                <w:b/>
                <w:bCs/>
                <w:sz w:val="20"/>
                <w:szCs w:val="20"/>
              </w:rPr>
            </w:pPr>
          </w:p>
          <w:p w:rsidR="00DB228C" w:rsidRPr="00FF7A7F" w:rsidRDefault="00DB228C" w:rsidP="00BF15D4">
            <w:pPr>
              <w:jc w:val="center"/>
              <w:rPr>
                <w:b/>
                <w:bCs/>
                <w:sz w:val="20"/>
                <w:szCs w:val="20"/>
              </w:rPr>
            </w:pPr>
            <w:r w:rsidRPr="00FF7A7F">
              <w:rPr>
                <w:bCs/>
                <w:sz w:val="20"/>
                <w:szCs w:val="20"/>
              </w:rPr>
              <w:t>381/2001</w:t>
            </w:r>
          </w:p>
        </w:tc>
        <w:tc>
          <w:tcPr>
            <w:tcW w:w="426" w:type="dxa"/>
            <w:tcBorders>
              <w:top w:val="single" w:sz="4" w:space="0" w:color="auto"/>
              <w:left w:val="single" w:sz="4" w:space="0" w:color="auto"/>
              <w:bottom w:val="single" w:sz="4" w:space="0" w:color="auto"/>
              <w:right w:val="single" w:sz="4" w:space="0" w:color="auto"/>
            </w:tcBorders>
          </w:tcPr>
          <w:p w:rsidR="00D86111" w:rsidRPr="005C3622" w:rsidRDefault="00D86111" w:rsidP="000B2552">
            <w:pPr>
              <w:pStyle w:val="Normlny0"/>
              <w:jc w:val="center"/>
              <w:rPr>
                <w:sz w:val="16"/>
                <w:szCs w:val="16"/>
              </w:rPr>
            </w:pPr>
          </w:p>
          <w:p w:rsidR="00D86111" w:rsidRPr="005C3622" w:rsidRDefault="00D86111" w:rsidP="000B2552">
            <w:pPr>
              <w:pStyle w:val="Normlny0"/>
              <w:jc w:val="center"/>
              <w:rPr>
                <w:sz w:val="16"/>
                <w:szCs w:val="16"/>
              </w:rPr>
            </w:pPr>
            <w:r w:rsidRPr="005C3622">
              <w:rPr>
                <w:sz w:val="16"/>
                <w:szCs w:val="16"/>
              </w:rPr>
              <w:t>§ 25  O 1</w:t>
            </w:r>
          </w:p>
          <w:p w:rsidR="00D86111" w:rsidRPr="005C3622" w:rsidRDefault="00D86111" w:rsidP="000B2552">
            <w:pPr>
              <w:pStyle w:val="Normlny0"/>
              <w:jc w:val="center"/>
              <w:rPr>
                <w:sz w:val="16"/>
                <w:szCs w:val="16"/>
              </w:rPr>
            </w:pPr>
            <w:r w:rsidRPr="005C3622">
              <w:rPr>
                <w:sz w:val="16"/>
                <w:szCs w:val="16"/>
              </w:rPr>
              <w:t>V 1 a 2</w:t>
            </w:r>
          </w:p>
          <w:p w:rsidR="00A039C3" w:rsidRPr="005C3622" w:rsidRDefault="00A039C3" w:rsidP="000B2552">
            <w:pPr>
              <w:pStyle w:val="Normlny0"/>
              <w:jc w:val="center"/>
              <w:rPr>
                <w:b/>
                <w:sz w:val="16"/>
                <w:szCs w:val="16"/>
              </w:rPr>
            </w:pPr>
          </w:p>
          <w:p w:rsidR="00A039C3" w:rsidRDefault="00A039C3" w:rsidP="000B2552">
            <w:pPr>
              <w:pStyle w:val="Normlny0"/>
              <w:jc w:val="center"/>
              <w:rPr>
                <w:b/>
                <w:sz w:val="16"/>
                <w:szCs w:val="16"/>
              </w:rPr>
            </w:pPr>
          </w:p>
          <w:p w:rsidR="005C3622" w:rsidRDefault="005C3622" w:rsidP="000B2552">
            <w:pPr>
              <w:pStyle w:val="Normlny0"/>
              <w:jc w:val="center"/>
              <w:rPr>
                <w:b/>
                <w:sz w:val="16"/>
                <w:szCs w:val="16"/>
              </w:rPr>
            </w:pPr>
          </w:p>
          <w:p w:rsidR="005C3622" w:rsidRDefault="005C3622" w:rsidP="000B2552">
            <w:pPr>
              <w:pStyle w:val="Normlny0"/>
              <w:jc w:val="center"/>
              <w:rPr>
                <w:b/>
                <w:sz w:val="16"/>
                <w:szCs w:val="16"/>
              </w:rPr>
            </w:pPr>
          </w:p>
          <w:p w:rsidR="005C3622" w:rsidRDefault="005C3622" w:rsidP="000B2552">
            <w:pPr>
              <w:pStyle w:val="Normlny0"/>
              <w:jc w:val="center"/>
              <w:rPr>
                <w:b/>
                <w:sz w:val="16"/>
                <w:szCs w:val="16"/>
              </w:rPr>
            </w:pPr>
          </w:p>
          <w:p w:rsidR="005C3622" w:rsidRPr="005C3622" w:rsidRDefault="005C3622" w:rsidP="000B2552">
            <w:pPr>
              <w:pStyle w:val="Normlny0"/>
              <w:jc w:val="center"/>
              <w:rPr>
                <w:b/>
                <w:sz w:val="16"/>
                <w:szCs w:val="16"/>
              </w:rPr>
            </w:pPr>
          </w:p>
          <w:p w:rsidR="00D86111" w:rsidRPr="005C3622" w:rsidRDefault="00A039C3" w:rsidP="00A039C3">
            <w:pPr>
              <w:pStyle w:val="Normlny0"/>
              <w:jc w:val="center"/>
              <w:rPr>
                <w:sz w:val="16"/>
                <w:szCs w:val="16"/>
              </w:rPr>
            </w:pPr>
            <w:r w:rsidRPr="005C3622">
              <w:rPr>
                <w:b/>
                <w:sz w:val="16"/>
                <w:szCs w:val="16"/>
              </w:rPr>
              <w:t>§ 11 O 3</w:t>
            </w:r>
          </w:p>
          <w:p w:rsidR="00DB228C" w:rsidRPr="004F4B1F" w:rsidRDefault="004F4B1F" w:rsidP="000B2552">
            <w:pPr>
              <w:pStyle w:val="Normlny0"/>
              <w:jc w:val="center"/>
              <w:rPr>
                <w:b/>
                <w:sz w:val="16"/>
                <w:szCs w:val="16"/>
              </w:rPr>
            </w:pPr>
            <w:r>
              <w:rPr>
                <w:b/>
                <w:sz w:val="16"/>
                <w:szCs w:val="16"/>
              </w:rPr>
              <w:t>V 1</w:t>
            </w:r>
          </w:p>
          <w:p w:rsidR="00A039C3" w:rsidRPr="005C3622" w:rsidRDefault="00A039C3" w:rsidP="000B2552">
            <w:pPr>
              <w:pStyle w:val="Normlny0"/>
              <w:jc w:val="center"/>
              <w:rPr>
                <w:sz w:val="16"/>
                <w:szCs w:val="16"/>
              </w:rPr>
            </w:pPr>
          </w:p>
          <w:p w:rsidR="00A039C3" w:rsidRPr="005C3622" w:rsidRDefault="00A039C3" w:rsidP="000B2552">
            <w:pPr>
              <w:pStyle w:val="Normlny0"/>
              <w:jc w:val="center"/>
              <w:rPr>
                <w:sz w:val="16"/>
                <w:szCs w:val="16"/>
              </w:rPr>
            </w:pPr>
          </w:p>
          <w:p w:rsidR="00A039C3" w:rsidRDefault="00A039C3" w:rsidP="000B2552">
            <w:pPr>
              <w:pStyle w:val="Normlny0"/>
              <w:jc w:val="center"/>
              <w:rPr>
                <w:sz w:val="16"/>
                <w:szCs w:val="16"/>
              </w:rPr>
            </w:pPr>
          </w:p>
          <w:p w:rsidR="005C3622" w:rsidRDefault="005C3622" w:rsidP="000B2552">
            <w:pPr>
              <w:pStyle w:val="Normlny0"/>
              <w:jc w:val="center"/>
              <w:rPr>
                <w:sz w:val="16"/>
                <w:szCs w:val="16"/>
              </w:rPr>
            </w:pPr>
          </w:p>
          <w:p w:rsidR="005C3622" w:rsidRPr="005C3622" w:rsidRDefault="005C3622" w:rsidP="000B2552">
            <w:pPr>
              <w:pStyle w:val="Normlny0"/>
              <w:jc w:val="center"/>
              <w:rPr>
                <w:sz w:val="16"/>
                <w:szCs w:val="16"/>
              </w:rPr>
            </w:pPr>
          </w:p>
          <w:p w:rsidR="00DB228C" w:rsidRPr="005C3622" w:rsidRDefault="00DB228C" w:rsidP="000B2552">
            <w:pPr>
              <w:pStyle w:val="Normlny0"/>
              <w:jc w:val="center"/>
              <w:rPr>
                <w:sz w:val="16"/>
                <w:szCs w:val="16"/>
              </w:rPr>
            </w:pPr>
          </w:p>
          <w:p w:rsidR="00D86111" w:rsidRPr="005C3622" w:rsidRDefault="00D86111" w:rsidP="000B2552">
            <w:pPr>
              <w:pStyle w:val="Normlny0"/>
              <w:jc w:val="center"/>
              <w:rPr>
                <w:sz w:val="16"/>
                <w:szCs w:val="16"/>
              </w:rPr>
            </w:pPr>
            <w:r w:rsidRPr="005C3622">
              <w:rPr>
                <w:sz w:val="16"/>
                <w:szCs w:val="16"/>
              </w:rPr>
              <w:t xml:space="preserve">§ 25 </w:t>
            </w:r>
          </w:p>
          <w:p w:rsidR="00D86111" w:rsidRPr="005C3622" w:rsidRDefault="00D86111" w:rsidP="00DB228C">
            <w:pPr>
              <w:pStyle w:val="Normlny0"/>
              <w:jc w:val="center"/>
              <w:rPr>
                <w:sz w:val="16"/>
                <w:szCs w:val="16"/>
              </w:rPr>
            </w:pPr>
            <w:r w:rsidRPr="005C3622">
              <w:rPr>
                <w:sz w:val="16"/>
                <w:szCs w:val="16"/>
              </w:rPr>
              <w:t>O</w:t>
            </w:r>
            <w:r w:rsidR="00DB228C" w:rsidRPr="005C3622">
              <w:rPr>
                <w:sz w:val="16"/>
                <w:szCs w:val="16"/>
              </w:rPr>
              <w:t xml:space="preserve"> 12</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sidRPr="00EC3E7F">
              <w:rPr>
                <w:sz w:val="20"/>
                <w:szCs w:val="20"/>
              </w:rPr>
              <w:t>(1)</w:t>
            </w:r>
            <w:r>
              <w:rPr>
                <w:sz w:val="20"/>
                <w:szCs w:val="20"/>
              </w:rPr>
              <w:t xml:space="preserve"> </w:t>
            </w:r>
            <w:r w:rsidRPr="00EC3E7F">
              <w:rPr>
                <w:sz w:val="20"/>
                <w:szCs w:val="20"/>
              </w:rPr>
              <w:t>Kancelária na účely zabezpečenia činnosti informačného strediska</w:t>
            </w:r>
            <w:r w:rsidR="00DB228C" w:rsidRPr="00BD56B2">
              <w:rPr>
                <w:b/>
                <w:sz w:val="20"/>
                <w:szCs w:val="20"/>
              </w:rPr>
              <w:t>, overenia škodového priebehu poistenia zodpovednosti a celkovej doby poistenia podľa § 8 ods. 3</w:t>
            </w:r>
            <w:r w:rsidR="00DB228C" w:rsidRPr="00DB228C">
              <w:rPr>
                <w:b/>
                <w:sz w:val="20"/>
                <w:szCs w:val="20"/>
              </w:rPr>
              <w:t xml:space="preserve"> </w:t>
            </w:r>
            <w:r w:rsidRPr="00EC3E7F">
              <w:rPr>
                <w:sz w:val="20"/>
                <w:szCs w:val="20"/>
              </w:rPr>
              <w:t xml:space="preserve">vedie register, ktorý obsahuje údaje o poistení zodpovednosti podľa § 11, údaje o poistných udalostiach, </w:t>
            </w:r>
            <w:r w:rsidRPr="00EC3E7F">
              <w:rPr>
                <w:sz w:val="20"/>
                <w:szCs w:val="20"/>
              </w:rPr>
              <w:lastRenderedPageBreak/>
              <w:t xml:space="preserve">na ktorých malo účasť motorové vozidlo, a údaje z centrálnej evidencie vozidiel a z evidencie dopravných nehôd v elektronickej forme. Tieto údaje kancelárii poskytujú poisťovatelia a príslušný štátny orgán. </w:t>
            </w:r>
          </w:p>
          <w:p w:rsidR="00A039C3" w:rsidRDefault="00A039C3" w:rsidP="000B2552">
            <w:pPr>
              <w:widowControl w:val="0"/>
              <w:adjustRightInd w:val="0"/>
              <w:jc w:val="both"/>
              <w:rPr>
                <w:sz w:val="20"/>
                <w:szCs w:val="20"/>
              </w:rPr>
            </w:pPr>
            <w:r w:rsidRPr="00A039C3">
              <w:rPr>
                <w:b/>
                <w:sz w:val="20"/>
                <w:szCs w:val="20"/>
              </w:rPr>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w:t>
            </w:r>
          </w:p>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sidRPr="00550F0D">
              <w:rPr>
                <w:sz w:val="20"/>
                <w:szCs w:val="20"/>
              </w:rPr>
              <w:t>(12)</w:t>
            </w:r>
            <w:r>
              <w:rPr>
                <w:sz w:val="20"/>
                <w:szCs w:val="20"/>
              </w:rPr>
              <w:t xml:space="preserve"> </w:t>
            </w:r>
            <w:r w:rsidRPr="00550F0D">
              <w:rPr>
                <w:sz w:val="20"/>
                <w:szCs w:val="20"/>
              </w:rPr>
              <w:t>Na poskytovanie údajov z registra sa vzťahuje osobitný predpis.</w:t>
            </w:r>
            <w:r w:rsidRPr="005F64A7">
              <w:rPr>
                <w:sz w:val="20"/>
                <w:szCs w:val="20"/>
                <w:vertAlign w:val="superscript"/>
              </w:rPr>
              <w:t>27)</w:t>
            </w:r>
          </w:p>
          <w:p w:rsidR="00D86111" w:rsidRDefault="00D86111" w:rsidP="000B2552">
            <w:pPr>
              <w:spacing w:line="240" w:lineRule="exact"/>
              <w:jc w:val="both"/>
              <w:rPr>
                <w:sz w:val="20"/>
                <w:szCs w:val="20"/>
              </w:rPr>
            </w:pPr>
            <w:r>
              <w:rPr>
                <w:sz w:val="20"/>
                <w:szCs w:val="20"/>
              </w:rPr>
              <w:t>27) § 79 zákona č. 18/2018 Z. z. o ochrane osobných údajov</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p>
          <w:p w:rsidR="00A039C3" w:rsidRDefault="00A039C3"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1667B6" w:rsidRDefault="001667B6" w:rsidP="001667B6">
            <w:pPr>
              <w:jc w:val="center"/>
              <w:rPr>
                <w:sz w:val="20"/>
                <w:szCs w:val="20"/>
              </w:rPr>
            </w:pPr>
            <w:r>
              <w:rPr>
                <w:sz w:val="20"/>
                <w:szCs w:val="20"/>
              </w:rPr>
              <w:t>GP-N</w:t>
            </w: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A039C3" w:rsidRDefault="00A039C3"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p>
          <w:p w:rsidR="00412922" w:rsidRDefault="00412922" w:rsidP="001667B6">
            <w:pPr>
              <w:jc w:val="center"/>
              <w:rPr>
                <w:sz w:val="20"/>
                <w:szCs w:val="20"/>
              </w:rPr>
            </w:pPr>
            <w:r>
              <w:rPr>
                <w:sz w:val="20"/>
                <w:szCs w:val="20"/>
              </w:rPr>
              <w:t>GP-N</w:t>
            </w:r>
          </w:p>
          <w:p w:rsidR="001667B6" w:rsidRPr="001667B6" w:rsidRDefault="001667B6" w:rsidP="001667B6">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18</w:t>
            </w:r>
          </w:p>
        </w:tc>
        <w:tc>
          <w:tcPr>
            <w:tcW w:w="6096" w:type="dxa"/>
            <w:tcBorders>
              <w:top w:val="single" w:sz="4" w:space="0" w:color="auto"/>
              <w:left w:val="single" w:sz="4" w:space="0" w:color="auto"/>
              <w:bottom w:val="single" w:sz="4" w:space="0" w:color="auto"/>
              <w:right w:val="single" w:sz="4" w:space="0" w:color="auto"/>
            </w:tcBorders>
          </w:tcPr>
          <w:p w:rsidR="00D86111" w:rsidRPr="007E14BD" w:rsidRDefault="00D86111" w:rsidP="00F25874">
            <w:pPr>
              <w:pStyle w:val="CM4"/>
              <w:jc w:val="both"/>
              <w:rPr>
                <w:rFonts w:ascii="Times New Roman" w:hAnsi="Times New Roman"/>
                <w:b/>
                <w:sz w:val="20"/>
                <w:szCs w:val="20"/>
              </w:rPr>
            </w:pPr>
            <w:r w:rsidRPr="007E14BD">
              <w:rPr>
                <w:rFonts w:ascii="Times New Roman" w:hAnsi="Times New Roman"/>
                <w:b/>
                <w:sz w:val="20"/>
                <w:szCs w:val="20"/>
              </w:rPr>
              <w:t>Vkladá sa tento článok:</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„Článok 25a</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Ochrana poškodených v súvislosti so škodou vzniknutou v dôsledku nehôd, ku ktorým došlo v inom členskom štáte, než je členský štát ich bydliska, v prípade platobnej neschopnosti poisťovne</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 Každý členský štát zriadi alebo poverí orgán poverený úlohou poskytovať náhradu poškodeným, ktorí majú bydlisko na jeho území</w:t>
            </w:r>
            <w:r w:rsidRPr="00B862ED">
              <w:rPr>
                <w:rFonts w:ascii="Times New Roman" w:hAnsi="Times New Roman"/>
                <w:sz w:val="20"/>
                <w:szCs w:val="20"/>
              </w:rPr>
              <w:t>, v prípadoch uvedených v článku 20 ods. 1</w:t>
            </w:r>
            <w:r w:rsidRPr="008D12E6">
              <w:rPr>
                <w:rFonts w:ascii="Times New Roman" w:hAnsi="Times New Roman"/>
                <w:sz w:val="20"/>
                <w:szCs w:val="20"/>
              </w:rPr>
              <w:t>, aspoň do výšky povinného poistenia, za škodu na majetku alebo ujmy na zdraví spôsobené vozidlom poisteným poisťovňou, a to od okamihu, keď:</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a)</w:t>
            </w:r>
            <w:r>
              <w:rPr>
                <w:rFonts w:ascii="Times New Roman" w:hAnsi="Times New Roman"/>
                <w:sz w:val="20"/>
                <w:szCs w:val="20"/>
              </w:rPr>
              <w:t xml:space="preserve"> </w:t>
            </w:r>
            <w:r w:rsidRPr="008D12E6">
              <w:rPr>
                <w:rFonts w:ascii="Times New Roman" w:hAnsi="Times New Roman"/>
                <w:sz w:val="20"/>
                <w:szCs w:val="20"/>
              </w:rPr>
              <w:t>sa poisťovňa ocitne v konkurznom konaní alebo</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b)</w:t>
            </w:r>
            <w:r>
              <w:rPr>
                <w:rFonts w:ascii="Times New Roman" w:hAnsi="Times New Roman"/>
                <w:sz w:val="20"/>
                <w:szCs w:val="20"/>
              </w:rPr>
              <w:t xml:space="preserve"> </w:t>
            </w:r>
            <w:r w:rsidRPr="008D12E6">
              <w:rPr>
                <w:rFonts w:ascii="Times New Roman" w:hAnsi="Times New Roman"/>
                <w:sz w:val="20"/>
                <w:szCs w:val="20"/>
              </w:rPr>
              <w:t>sa poisťovňa ocitne v procese likvidácie, ako sa vymedzuje v článku 268 ods. 1 písm. d) smernice 2009/138/ES.</w:t>
            </w:r>
          </w:p>
          <w:p w:rsidR="00D86111" w:rsidRDefault="00D86111" w:rsidP="00F25874">
            <w:pPr>
              <w:pStyle w:val="CM4"/>
              <w:jc w:val="both"/>
              <w:rPr>
                <w:rFonts w:ascii="Times New Roman" w:hAnsi="Times New Roman"/>
                <w:sz w:val="20"/>
                <w:szCs w:val="20"/>
              </w:rPr>
            </w:pPr>
          </w:p>
          <w:p w:rsidR="00D86111" w:rsidRDefault="00D86111" w:rsidP="00F25874">
            <w:pPr>
              <w:pStyle w:val="Default"/>
              <w:jc w:val="both"/>
            </w:pPr>
          </w:p>
          <w:p w:rsidR="00365592" w:rsidRDefault="00365592" w:rsidP="00F25874">
            <w:pPr>
              <w:pStyle w:val="Default"/>
              <w:jc w:val="both"/>
            </w:pPr>
          </w:p>
          <w:p w:rsidR="006F575E" w:rsidRDefault="006F575E" w:rsidP="00F25874">
            <w:pPr>
              <w:pStyle w:val="Default"/>
              <w:jc w:val="both"/>
            </w:pPr>
          </w:p>
          <w:p w:rsidR="006F575E" w:rsidRDefault="006F575E" w:rsidP="00F25874">
            <w:pPr>
              <w:pStyle w:val="Default"/>
              <w:jc w:val="both"/>
            </w:pPr>
          </w:p>
          <w:p w:rsidR="00821C58" w:rsidRDefault="00821C58" w:rsidP="00F25874">
            <w:pPr>
              <w:pStyle w:val="Default"/>
              <w:jc w:val="both"/>
            </w:pPr>
          </w:p>
          <w:p w:rsidR="006F575E" w:rsidRDefault="006F575E" w:rsidP="00F25874">
            <w:pPr>
              <w:pStyle w:val="Default"/>
              <w:jc w:val="both"/>
            </w:pPr>
          </w:p>
          <w:p w:rsidR="00390B45" w:rsidRPr="0061402D" w:rsidRDefault="00390B45"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2. Každý členský štát prijme primerané opatrenia na zabezpečenie toho, aby orgán uvedený v odseku 1 mal k dispozícii dostatočné finančné prostriedky na odškodnenie poškodených v súlade s pravidlami stanovenými v odseku 10, keď sú platby náhrady splatné v situáciách uvedených v odseku 1 písm. a) a b). Uvedené opatrenia môžu zahŕňať požiadavky na poskytnutie </w:t>
            </w:r>
            <w:r w:rsidRPr="008D12E6">
              <w:rPr>
                <w:rFonts w:ascii="Times New Roman" w:hAnsi="Times New Roman"/>
                <w:sz w:val="20"/>
                <w:szCs w:val="20"/>
              </w:rPr>
              <w:lastRenderedPageBreak/>
              <w:t>finančných príspevkov za predpokladu, že sa ukladajú len poisťovniam, ktorým udelil povolenie členský štát, ktorý ich ukladá.</w:t>
            </w:r>
          </w:p>
          <w:p w:rsidR="00D86111" w:rsidRDefault="00D86111" w:rsidP="00F25874">
            <w:pPr>
              <w:pStyle w:val="CM4"/>
              <w:jc w:val="both"/>
              <w:rPr>
                <w:rFonts w:ascii="Times New Roman" w:hAnsi="Times New Roman"/>
                <w:sz w:val="20"/>
                <w:szCs w:val="20"/>
              </w:rPr>
            </w:pPr>
          </w:p>
          <w:p w:rsidR="00D86111" w:rsidRDefault="00D86111" w:rsidP="00F25874">
            <w:pPr>
              <w:pStyle w:val="Default"/>
              <w:jc w:val="both"/>
            </w:pPr>
          </w:p>
          <w:p w:rsidR="00D86111" w:rsidRDefault="00D86111" w:rsidP="00F25874">
            <w:pPr>
              <w:pStyle w:val="Default"/>
              <w:jc w:val="both"/>
            </w:pPr>
          </w:p>
          <w:p w:rsidR="00D86111" w:rsidRDefault="00D86111" w:rsidP="00F25874">
            <w:pPr>
              <w:pStyle w:val="Default"/>
              <w:jc w:val="both"/>
            </w:pPr>
          </w:p>
          <w:p w:rsidR="006F575E" w:rsidRDefault="006F575E" w:rsidP="00F25874">
            <w:pPr>
              <w:pStyle w:val="Default"/>
              <w:jc w:val="both"/>
            </w:pPr>
          </w:p>
          <w:p w:rsidR="00D86111" w:rsidRDefault="00D86111" w:rsidP="00F25874">
            <w:pPr>
              <w:pStyle w:val="Default"/>
              <w:jc w:val="both"/>
            </w:pPr>
          </w:p>
          <w:p w:rsidR="00D86111" w:rsidRDefault="00D86111" w:rsidP="00F25874">
            <w:pPr>
              <w:pStyle w:val="Default"/>
              <w:jc w:val="both"/>
            </w:pPr>
          </w:p>
          <w:p w:rsidR="004F5C00" w:rsidRPr="009E0CCC" w:rsidRDefault="004F5C00" w:rsidP="009E0CCC">
            <w:pPr>
              <w:pStyle w:val="Default"/>
            </w:pPr>
          </w:p>
          <w:p w:rsidR="00D86111"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3. Bez toho, aby bola dotknutá akákoľvek povinnosť podľa článku 280 smernice 2009/138/ES, každý členský štát zabezpečí, aby sa vždy, keď príslušný súd alebo ktorýkoľvek iný príslušný orgán vydá príkaz alebo prijme rozhodnutie o začatí konania uvedeného v odseku 1 písm. a) alebo b) v súvislosti s poisťovňou, ktorej domovským členským štátom je tento členský štát, tento príkaz alebo toto rozhodnutie zverejnili. </w:t>
            </w:r>
          </w:p>
          <w:p w:rsidR="00D86111" w:rsidRDefault="00D86111" w:rsidP="00F25874">
            <w:pPr>
              <w:pStyle w:val="Default"/>
              <w:jc w:val="both"/>
            </w:pPr>
          </w:p>
          <w:p w:rsidR="00390B45" w:rsidRDefault="00390B45" w:rsidP="00F25874">
            <w:pPr>
              <w:pStyle w:val="Default"/>
              <w:jc w:val="both"/>
            </w:pPr>
          </w:p>
          <w:p w:rsidR="00821C58" w:rsidRDefault="00821C58" w:rsidP="00F25874">
            <w:pPr>
              <w:pStyle w:val="Default"/>
              <w:jc w:val="both"/>
            </w:pPr>
          </w:p>
          <w:p w:rsidR="00E63B6C" w:rsidRDefault="00E63B6C"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Orgán uvedený v odseku 1 zriadený v domovskom členskom štáte poisťovne zabezpečí, aby všetky orgány uvedené v odseku </w:t>
            </w:r>
            <w:r w:rsidRPr="000F04B5">
              <w:rPr>
                <w:rFonts w:ascii="Times New Roman" w:hAnsi="Times New Roman"/>
                <w:sz w:val="20"/>
                <w:szCs w:val="20"/>
              </w:rPr>
              <w:t>1 a všetky orgány pre náhradu škody uvedené v článku 24</w:t>
            </w:r>
            <w:r w:rsidRPr="008D12E6">
              <w:rPr>
                <w:rFonts w:ascii="Times New Roman" w:hAnsi="Times New Roman"/>
                <w:sz w:val="20"/>
                <w:szCs w:val="20"/>
              </w:rPr>
              <w:t xml:space="preserve"> vo všetkých členských štátoch boli bezodkladne o tomto príkaze alebo rozhodnutí informované.</w:t>
            </w:r>
          </w:p>
          <w:p w:rsidR="00D86111" w:rsidRDefault="00D86111" w:rsidP="00F25874">
            <w:pPr>
              <w:pStyle w:val="Default"/>
              <w:jc w:val="both"/>
            </w:pPr>
          </w:p>
          <w:p w:rsidR="004F4B1F" w:rsidRDefault="004F4B1F"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4. Poškodený si môže uplatniť nárok na náhradu priamo voči orgánu uvedenému v odseku 1.</w:t>
            </w:r>
          </w:p>
          <w:p w:rsidR="00D86111" w:rsidRDefault="00D86111" w:rsidP="00F25874">
            <w:pPr>
              <w:pStyle w:val="CM4"/>
              <w:jc w:val="both"/>
              <w:rPr>
                <w:rFonts w:ascii="Times New Roman" w:hAnsi="Times New Roman"/>
                <w:sz w:val="20"/>
                <w:szCs w:val="20"/>
              </w:rPr>
            </w:pPr>
          </w:p>
          <w:p w:rsidR="00365592" w:rsidRDefault="00365592" w:rsidP="00F25874">
            <w:pPr>
              <w:pStyle w:val="Default"/>
              <w:jc w:val="both"/>
            </w:pPr>
          </w:p>
          <w:p w:rsidR="004B7D42" w:rsidRDefault="004B7D42" w:rsidP="00F25874">
            <w:pPr>
              <w:pStyle w:val="CM4"/>
              <w:jc w:val="both"/>
              <w:rPr>
                <w:rFonts w:ascii="Times New Roman" w:hAnsi="Times New Roman"/>
                <w:sz w:val="20"/>
                <w:szCs w:val="20"/>
              </w:rPr>
            </w:pPr>
          </w:p>
          <w:p w:rsidR="00D86111"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5. Po doručení takéhoto nároku orgán uvedený v odseku 1 informuje príslušný orgán v domovskom členskom štáte poisťovne, </w:t>
            </w:r>
            <w:r w:rsidRPr="000F04B5">
              <w:rPr>
                <w:rFonts w:ascii="Times New Roman" w:hAnsi="Times New Roman"/>
                <w:sz w:val="20"/>
                <w:szCs w:val="20"/>
              </w:rPr>
              <w:t>orgán pre náhradu škody podľa článku 24 v členskom štáte bydliska poškodeného</w:t>
            </w:r>
            <w:r w:rsidRPr="008D12E6">
              <w:rPr>
                <w:rFonts w:ascii="Times New Roman" w:hAnsi="Times New Roman"/>
                <w:sz w:val="20"/>
                <w:szCs w:val="20"/>
              </w:rPr>
              <w:t xml:space="preserve"> a poisťovňu, ktorá je predmetom konkurzného konania alebo procesu likvidácie, alebo jej správcu alebo likvidátora, ako sa vymedzuje v článku 268 ods. 1 písm. e) a f) smernice 2009/138/ES, o tom, že od poškodeného dostal nárok na náhradu.</w:t>
            </w:r>
          </w:p>
          <w:p w:rsidR="00A254B6" w:rsidRDefault="00A254B6" w:rsidP="00DA6F5E">
            <w:pPr>
              <w:pStyle w:val="Default"/>
            </w:pPr>
          </w:p>
          <w:p w:rsidR="004B7D42" w:rsidRDefault="004B7D42" w:rsidP="00DA6F5E">
            <w:pPr>
              <w:pStyle w:val="Default"/>
            </w:pPr>
          </w:p>
          <w:p w:rsidR="009C72E9" w:rsidRPr="00DA6F5E" w:rsidRDefault="009C72E9" w:rsidP="00DA6F5E">
            <w:pPr>
              <w:pStyle w:val="Default"/>
            </w:pPr>
          </w:p>
          <w:p w:rsidR="00D86111" w:rsidRPr="00765DD0" w:rsidRDefault="00D86111" w:rsidP="00F25874">
            <w:pPr>
              <w:pStyle w:val="CM4"/>
              <w:jc w:val="both"/>
              <w:rPr>
                <w:rFonts w:ascii="Times New Roman" w:hAnsi="Times New Roman"/>
                <w:sz w:val="20"/>
                <w:szCs w:val="20"/>
              </w:rPr>
            </w:pPr>
            <w:r w:rsidRPr="008D12E6">
              <w:rPr>
                <w:rFonts w:ascii="Times New Roman" w:hAnsi="Times New Roman"/>
                <w:sz w:val="20"/>
                <w:szCs w:val="20"/>
              </w:rPr>
              <w:t>6. Poisťovňa, ktorá je predmetom konkurzného konania alebo procesu likvidácie</w:t>
            </w:r>
            <w:r w:rsidRPr="00765DD0">
              <w:rPr>
                <w:rFonts w:ascii="Times New Roman" w:hAnsi="Times New Roman"/>
                <w:sz w:val="20"/>
                <w:szCs w:val="20"/>
              </w:rPr>
              <w:t>, alebo jej správca alebo likvidátor informuje orgán uvedený v odseku 1, či poskytuje náhradu alebo odmieta zodpovednosť v súvislosti s nárokom na náhradu, ktorý dostal aj orgán uvedený v odseku 1.</w:t>
            </w:r>
          </w:p>
          <w:p w:rsidR="00D86111" w:rsidRPr="00765DD0" w:rsidRDefault="00D86111" w:rsidP="00F25874">
            <w:pPr>
              <w:pStyle w:val="CM4"/>
              <w:jc w:val="both"/>
              <w:rPr>
                <w:rFonts w:ascii="Times New Roman" w:hAnsi="Times New Roman"/>
                <w:sz w:val="20"/>
                <w:szCs w:val="20"/>
              </w:rPr>
            </w:pPr>
          </w:p>
          <w:p w:rsidR="00AA6216" w:rsidRDefault="00AA6216" w:rsidP="005F46B9">
            <w:pPr>
              <w:pStyle w:val="Default"/>
            </w:pPr>
          </w:p>
          <w:p w:rsidR="004B7D42" w:rsidRDefault="004B7D42" w:rsidP="005F46B9">
            <w:pPr>
              <w:pStyle w:val="Default"/>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7. Členské štáty zabezpečia, aby orgán uvedený v odseku 1 poškodenému poskytol okrem iného na základe informácií, ktoré na jeho žiadosť poskytol poškodený, odôvodnenú ponuku náhrady alebo odôvodnenú odpoveď, ako sa stanovuje v druhom pododseku tohto odseku, v súlade s uplatniteľným vnútroštátnym právom do troch mesiacov odo dňa, keď si poškodený uplatnil voči tomuto orgánu nárok na náhradu.</w:t>
            </w:r>
          </w:p>
          <w:p w:rsidR="00D86111" w:rsidRPr="00765DD0" w:rsidRDefault="00D86111" w:rsidP="00F25874">
            <w:pPr>
              <w:pStyle w:val="CM4"/>
              <w:jc w:val="both"/>
              <w:rPr>
                <w:rFonts w:ascii="Times New Roman" w:hAnsi="Times New Roman"/>
                <w:sz w:val="20"/>
                <w:szCs w:val="20"/>
              </w:rPr>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Na účely prvého pododseku orgán:</w:t>
            </w: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a) predloží odôvodnenú ponuku náhrady, ak</w:t>
            </w:r>
            <w:r w:rsidRPr="008D12E6">
              <w:rPr>
                <w:rFonts w:ascii="Times New Roman" w:hAnsi="Times New Roman"/>
                <w:sz w:val="20"/>
                <w:szCs w:val="20"/>
              </w:rPr>
              <w:t xml:space="preserve"> zistí, že je povinný uhradiť náhradu podľa odseku 1 písm. a) alebo b), nárok na náhradu nespochybňuje a škoda bola čiastočne alebo úplne vyčíslená;</w:t>
            </w: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b)</w:t>
            </w:r>
            <w:r>
              <w:rPr>
                <w:rFonts w:ascii="Times New Roman" w:hAnsi="Times New Roman"/>
                <w:sz w:val="20"/>
                <w:szCs w:val="20"/>
              </w:rPr>
              <w:t xml:space="preserve"> </w:t>
            </w:r>
            <w:r w:rsidRPr="008D12E6">
              <w:rPr>
                <w:rFonts w:ascii="Times New Roman" w:hAnsi="Times New Roman"/>
                <w:sz w:val="20"/>
                <w:szCs w:val="20"/>
              </w:rPr>
              <w:t>poskytne odôvodnenú odpoveď na body uvedené v nároku na náhradu, ak zistí, že nie je povinný uhradiť náhradu podľa odseku 1 písm. a) alebo b), alebo ak je zodpovednosť odmietnutá alebo nebola jasne určená, alebo ak škoda nebola úplne vyčíslená.</w:t>
            </w:r>
          </w:p>
          <w:p w:rsidR="00D86111" w:rsidRPr="00D22594" w:rsidRDefault="00D86111" w:rsidP="00F25874">
            <w:pPr>
              <w:pStyle w:val="Default"/>
              <w:jc w:val="both"/>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8. Ak sa náhrada má uhradiť v súlade s odsekom 7 druhým pododsekom písm. a), orgán uvedený v odseku 1 ju uhradí poškodenému bez zbytočného odkladu a v každom prípade do troch mesiacov odo dňa, keď poškodený prijal odôvodnenú ponuku náhrady uvedenú v odseku 7 druhom pododseku písm. a).</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Ak bola škoda vyčíslená len čiastočne, požiadavky týkajúce sa úhrady náhrady stanovené v prvom pododseku sa uplatňujú v súvislosti s touto čiastočne vyčíslenou škodou a od okamihu prijatia zodpovedajúcej odôvodnenej ponuky náhrady.</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 xml:space="preserve">9. Členské štáty zabezpečia, aby orgán uvedený v odseku 1 mal všetky právomoci a kompetencie potrebné na to, aby </w:t>
            </w:r>
            <w:r w:rsidRPr="00765DD0">
              <w:rPr>
                <w:rFonts w:ascii="Times New Roman" w:hAnsi="Times New Roman"/>
                <w:sz w:val="20"/>
                <w:szCs w:val="20"/>
              </w:rPr>
              <w:t>mohol včas</w:t>
            </w:r>
            <w:r w:rsidRPr="008D12E6">
              <w:rPr>
                <w:rFonts w:ascii="Times New Roman" w:hAnsi="Times New Roman"/>
                <w:sz w:val="20"/>
                <w:szCs w:val="20"/>
              </w:rPr>
              <w:t xml:space="preserve"> spolupracovať s ostatnými takýmito orgánmi v iných členských štátoch, s orgánmi zriadenými alebo poverenými </w:t>
            </w:r>
            <w:r w:rsidRPr="000F04B5">
              <w:rPr>
                <w:rFonts w:ascii="Times New Roman" w:hAnsi="Times New Roman"/>
                <w:sz w:val="20"/>
                <w:szCs w:val="20"/>
              </w:rPr>
              <w:t>podľa článkov 10a a 24</w:t>
            </w:r>
            <w:r w:rsidRPr="008D12E6">
              <w:rPr>
                <w:rFonts w:ascii="Times New Roman" w:hAnsi="Times New Roman"/>
                <w:sz w:val="20"/>
                <w:szCs w:val="20"/>
              </w:rPr>
              <w:t xml:space="preserve"> vo všetkých členských štátoch a s ostatnými zainteresovanými stranami vrátane </w:t>
            </w:r>
            <w:r w:rsidRPr="008D12E6">
              <w:rPr>
                <w:rFonts w:ascii="Times New Roman" w:hAnsi="Times New Roman"/>
                <w:sz w:val="20"/>
                <w:szCs w:val="20"/>
              </w:rPr>
              <w:lastRenderedPageBreak/>
              <w:t xml:space="preserve">poisťovne, ktorá je predmetom konkurzného konania alebo procesu likvidácie, </w:t>
            </w:r>
            <w:r w:rsidRPr="000F04B5">
              <w:rPr>
                <w:rFonts w:ascii="Times New Roman" w:hAnsi="Times New Roman"/>
                <w:sz w:val="20"/>
                <w:szCs w:val="20"/>
              </w:rPr>
              <w:t>jej likvidačného zástupcu</w:t>
            </w:r>
            <w:r w:rsidRPr="008D12E6">
              <w:rPr>
                <w:rFonts w:ascii="Times New Roman" w:hAnsi="Times New Roman"/>
                <w:sz w:val="20"/>
                <w:szCs w:val="20"/>
              </w:rPr>
              <w:t xml:space="preserve"> alebo správcu, alebo likvidátora a príslušných vnútroštátnych orgánov členských štátov, a to vo všetkých fázach konaní uvedených v tomto článku. Takáto spolupráca zahŕňa vyžiadanie, prijímanie a poskytovanie informácií, v relevantných prípadoch vrátane podrobných informácií o konkrétnych nárokoch na náhradu.</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10. Ak je domovský členský štát poisťovne uvedenej v odseku 1 iný ako členský štát, v ktorom má poškodený bydlisko, orgán uvedený v odseku 1 v členskom štáte, v ktorom má poškodený bydlisko, ktorý nahradil škodu uvedenému poškodenému v súlade s odsekom 8, je oprávnený požadovať úplnú úhradu sumy, ktorú vyplatil ako náhradu, od orgánu uvedeného v odseku 1 v domovskom členskom štáte poisťovne.</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Orgán uvedený v odseku 1 v domovskom členskom štáte poisťovne uskutoční platbu orgánu uvedenému v odseku 1 v členskom štáte, v ktorom má poškodený bydlisko, ktorý nahradil škodu poškodenému v súlade s odsekom 8, po tom, ako dostane žiadosť o takúto úhradu, v primeranej lehote nepresahujúcej šesť mesiacov, pokiaľ sa tieto orgány písomne nedohodli inak.</w:t>
            </w:r>
          </w:p>
          <w:p w:rsidR="00D86111" w:rsidRPr="008D12E6"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Na orgán, ktorý poskytol náhradu podľa prvého pododseku prechádzajú práva poškodeného voči osobe, ktorá nehodu spôsobila, alebo voči poisťovni, s výnimkou práv poškodeného voči poistencovi alebo inému poistenému, ktorý nehodu spôsobil, pokiaľ by zodpovednosť poistenca alebo poisteného kryla platobne neschopná poisťovňa v súlade s uplatniteľným vnútroštátnym právom. Každý členský štát je povinný uznať túto subrogáciu, ako je stanovená ktorýmkoľvek iným členským štátom.</w:t>
            </w:r>
          </w:p>
          <w:p w:rsidR="00D86111" w:rsidRPr="008D12E6" w:rsidRDefault="00D86111" w:rsidP="00F25874">
            <w:pPr>
              <w:pStyle w:val="CM4"/>
              <w:jc w:val="both"/>
              <w:rPr>
                <w:rFonts w:ascii="Times New Roman" w:hAnsi="Times New Roman"/>
                <w:sz w:val="20"/>
                <w:szCs w:val="20"/>
              </w:rPr>
            </w:pP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11. Odseky 1 až 10 sa uplatňujú bez toho, aby bolo dotknuté právo členských štátov:</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a) považovať náhradu, ktorú vyplatil orgán uvedený v odseku 1, za doplnkovú alebo nedoplnkovú;</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b) prijať opatrenie na náhradu v súvislosti s tou istou nehodou medzi:</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i) orgánom uvedeným v odseku 1;</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ii) osobou alebo osobami zodpovednými za nehodu;</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iii) inými poisťovňami alebo orgánmi sociálneho zabezpečenia, ktoré sú povinné nahradiť škodu poškodenému.</w:t>
            </w:r>
          </w:p>
          <w:p w:rsidR="00D86111" w:rsidRPr="00765DD0"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 xml:space="preserve">12. Členské štáty neumožnia orgánu uvedenému v odseku 1, aby podmienil uhradenie náhrady splnením iných požiadaviek, než sú stanovené v tejto smernici. Predovšetkým členské štáty neumožnia orgánu uvedenému v </w:t>
            </w:r>
            <w:r w:rsidRPr="00765DD0">
              <w:rPr>
                <w:rFonts w:ascii="Times New Roman" w:hAnsi="Times New Roman"/>
                <w:sz w:val="20"/>
                <w:szCs w:val="20"/>
              </w:rPr>
              <w:lastRenderedPageBreak/>
              <w:t>odseku 1, aby podmienil uhradenie náhrady splnením požiadavky, aby poškodený preukázal, že zodpovedná právnická alebo fyzická osoba nie je schopná platiť alebo odmieta platiť.</w:t>
            </w:r>
          </w:p>
          <w:p w:rsidR="00D86111" w:rsidRDefault="00D86111" w:rsidP="00F25874">
            <w:pPr>
              <w:pStyle w:val="CM4"/>
              <w:jc w:val="both"/>
              <w:rPr>
                <w:rFonts w:ascii="Times New Roman" w:hAnsi="Times New Roman"/>
                <w:sz w:val="20"/>
                <w:szCs w:val="20"/>
              </w:rPr>
            </w:pPr>
          </w:p>
          <w:p w:rsidR="004B7D42" w:rsidRPr="004B7D42" w:rsidRDefault="004B7D42" w:rsidP="004B7D42">
            <w:pPr>
              <w:pStyle w:val="Default"/>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13. Orgány uvedené v odseku 1 alebo subjekty uvedené v druhom pododseku tohto odseku sa usilujú, aby uzavreli dohodu do 23. decembra 2023 na účely vykonávania tohto článku, pokiaľ ide o ich funkcie a povinnosti a postupy náhrady podľa tohto článku.</w:t>
            </w:r>
          </w:p>
          <w:p w:rsidR="00D86111"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8D12E6">
              <w:rPr>
                <w:rFonts w:ascii="Times New Roman" w:hAnsi="Times New Roman"/>
                <w:sz w:val="20"/>
                <w:szCs w:val="20"/>
              </w:rPr>
              <w:t>Na tento účel do 23. júna 2023 každý členský štát:</w:t>
            </w:r>
          </w:p>
          <w:p w:rsidR="00D86111" w:rsidRPr="00765DD0" w:rsidRDefault="00D86111" w:rsidP="00F25874">
            <w:pPr>
              <w:pStyle w:val="CM4"/>
              <w:jc w:val="both"/>
              <w:rPr>
                <w:rFonts w:ascii="Times New Roman" w:hAnsi="Times New Roman"/>
                <w:sz w:val="20"/>
                <w:szCs w:val="20"/>
              </w:rPr>
            </w:pPr>
            <w:r>
              <w:rPr>
                <w:rFonts w:ascii="Times New Roman" w:hAnsi="Times New Roman"/>
                <w:sz w:val="20"/>
                <w:szCs w:val="20"/>
              </w:rPr>
              <w:t>a</w:t>
            </w:r>
            <w:r w:rsidRPr="00765DD0">
              <w:rPr>
                <w:rFonts w:ascii="Times New Roman" w:hAnsi="Times New Roman"/>
                <w:sz w:val="20"/>
                <w:szCs w:val="20"/>
              </w:rPr>
              <w:t>) zriadi alebo poverí orgán uvedený v odseku 1 a splnomocní ho, aby rokoval o takejto dohode a uzavrel ju, alebo</w:t>
            </w:r>
          </w:p>
          <w:p w:rsidR="00D86111" w:rsidRPr="00765DD0" w:rsidRDefault="00D86111" w:rsidP="00F25874">
            <w:pPr>
              <w:pStyle w:val="CM4"/>
              <w:jc w:val="both"/>
              <w:rPr>
                <w:rFonts w:ascii="Times New Roman" w:hAnsi="Times New Roman"/>
                <w:sz w:val="20"/>
                <w:szCs w:val="20"/>
              </w:rPr>
            </w:pPr>
            <w:r w:rsidRPr="00765DD0">
              <w:rPr>
                <w:rFonts w:ascii="Times New Roman" w:hAnsi="Times New Roman"/>
                <w:sz w:val="20"/>
                <w:szCs w:val="20"/>
              </w:rPr>
              <w:t>b) určí subjekt a splnomocní ho prerokovať a uzavrieť takúto dohodu, ktorej zmluvnou stranou sa orgán uvedený v odseku 1 stane, keď bude zriadený alebo poverený.</w:t>
            </w:r>
          </w:p>
          <w:p w:rsidR="00D86111" w:rsidRPr="00765DD0" w:rsidRDefault="00D86111" w:rsidP="00F25874">
            <w:pPr>
              <w:pStyle w:val="CM4"/>
              <w:jc w:val="both"/>
              <w:rPr>
                <w:rFonts w:ascii="Times New Roman" w:hAnsi="Times New Roman"/>
                <w:sz w:val="20"/>
                <w:szCs w:val="20"/>
              </w:rPr>
            </w:pPr>
          </w:p>
          <w:p w:rsidR="00D86111" w:rsidRPr="008D12E6" w:rsidRDefault="00D86111" w:rsidP="00F25874">
            <w:pPr>
              <w:pStyle w:val="CM4"/>
              <w:jc w:val="both"/>
              <w:rPr>
                <w:rFonts w:ascii="Times New Roman" w:hAnsi="Times New Roman"/>
                <w:sz w:val="20"/>
                <w:szCs w:val="20"/>
              </w:rPr>
            </w:pPr>
            <w:r w:rsidRPr="00765DD0">
              <w:rPr>
                <w:rFonts w:ascii="Times New Roman" w:hAnsi="Times New Roman"/>
                <w:sz w:val="20"/>
                <w:szCs w:val="20"/>
              </w:rPr>
              <w:t>Dohoda uvedená v prvom pododseku sa bezodkladne oznámi Komisii.</w:t>
            </w:r>
          </w:p>
          <w:p w:rsidR="00D86111" w:rsidRDefault="00D86111" w:rsidP="00F25874">
            <w:pPr>
              <w:pStyle w:val="CM4"/>
              <w:jc w:val="both"/>
              <w:rPr>
                <w:rFonts w:ascii="Times New Roman" w:hAnsi="Times New Roman"/>
                <w:sz w:val="20"/>
                <w:szCs w:val="20"/>
              </w:rPr>
            </w:pPr>
          </w:p>
          <w:p w:rsidR="009034DE" w:rsidRDefault="009034DE" w:rsidP="009034DE">
            <w:pPr>
              <w:pStyle w:val="Default"/>
            </w:pPr>
          </w:p>
          <w:p w:rsidR="009034DE" w:rsidRPr="009034DE" w:rsidRDefault="009034DE" w:rsidP="009034DE">
            <w:pPr>
              <w:pStyle w:val="Default"/>
            </w:pPr>
          </w:p>
          <w:p w:rsidR="00D86111" w:rsidRPr="000B2552" w:rsidRDefault="00D86111" w:rsidP="00F25874">
            <w:pPr>
              <w:pStyle w:val="Default"/>
              <w:jc w:val="both"/>
              <w:rPr>
                <w:rFonts w:ascii="Times New Roman" w:hAnsi="Times New Roman" w:cs="Times New Roman"/>
                <w:b/>
                <w:sz w:val="20"/>
                <w:szCs w:val="20"/>
              </w:rPr>
            </w:pPr>
            <w:r w:rsidRPr="008D12E6">
              <w:rPr>
                <w:rFonts w:ascii="Times New Roman" w:hAnsi="Times New Roman"/>
                <w:sz w:val="20"/>
                <w:szCs w:val="20"/>
              </w:rPr>
              <w:t>V prípade, že dohoda uvedená v prvom pododseku nie je uzavretá do 23. decembra 2023, je Komisia splnomocnená prijímať delegované akty v súlade s postupom uvedeným v článku 28b s cieľom spresniť procesné úlohy a procesné povinnosti orgánov uvedených v odseku 1, pokiaľ ide o náhradu.“</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6F575E" w:rsidRDefault="006F575E" w:rsidP="00F25874">
            <w:pPr>
              <w:jc w:val="center"/>
              <w:rPr>
                <w:sz w:val="20"/>
                <w:szCs w:val="20"/>
              </w:rPr>
            </w:pPr>
          </w:p>
          <w:p w:rsidR="006F575E" w:rsidRDefault="006F575E" w:rsidP="00F25874">
            <w:pPr>
              <w:jc w:val="center"/>
              <w:rPr>
                <w:sz w:val="20"/>
                <w:szCs w:val="20"/>
              </w:rPr>
            </w:pPr>
          </w:p>
          <w:p w:rsidR="006F575E" w:rsidRDefault="006F575E" w:rsidP="00F25874">
            <w:pPr>
              <w:jc w:val="center"/>
              <w:rPr>
                <w:sz w:val="20"/>
                <w:szCs w:val="20"/>
              </w:rPr>
            </w:pPr>
          </w:p>
          <w:p w:rsidR="00821C58" w:rsidRDefault="00821C58" w:rsidP="00F25874">
            <w:pPr>
              <w:jc w:val="center"/>
              <w:rPr>
                <w:sz w:val="20"/>
                <w:szCs w:val="20"/>
              </w:rPr>
            </w:pPr>
          </w:p>
          <w:p w:rsidR="00821C58" w:rsidRDefault="00821C58" w:rsidP="00F25874">
            <w:pPr>
              <w:jc w:val="center"/>
              <w:rPr>
                <w:sz w:val="20"/>
                <w:szCs w:val="20"/>
              </w:rPr>
            </w:pPr>
          </w:p>
          <w:p w:rsidR="00DA6F5E" w:rsidRDefault="00DA6F5E"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390B45" w:rsidRDefault="00390B45" w:rsidP="00F25874">
            <w:pPr>
              <w:jc w:val="center"/>
              <w:rPr>
                <w:sz w:val="20"/>
                <w:szCs w:val="20"/>
              </w:rPr>
            </w:pPr>
          </w:p>
          <w:p w:rsidR="00390B45" w:rsidRDefault="00390B45" w:rsidP="00F25874">
            <w:pPr>
              <w:jc w:val="center"/>
              <w:rPr>
                <w:sz w:val="20"/>
                <w:szCs w:val="20"/>
              </w:rPr>
            </w:pPr>
          </w:p>
          <w:p w:rsidR="00D86111" w:rsidRDefault="00D86111" w:rsidP="00F25874">
            <w:pPr>
              <w:jc w:val="center"/>
              <w:rPr>
                <w:sz w:val="20"/>
                <w:szCs w:val="20"/>
              </w:rPr>
            </w:pPr>
          </w:p>
          <w:p w:rsidR="00D86111" w:rsidRDefault="00685557"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9E0CCC" w:rsidRDefault="009E0CCC" w:rsidP="00F25874">
            <w:pPr>
              <w:jc w:val="center"/>
              <w:rPr>
                <w:sz w:val="20"/>
                <w:szCs w:val="20"/>
              </w:rPr>
            </w:pPr>
          </w:p>
          <w:p w:rsidR="004B7D42" w:rsidRDefault="004B7D42"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A6F5E" w:rsidRDefault="00DA6F5E" w:rsidP="00F25874">
            <w:pPr>
              <w:jc w:val="center"/>
              <w:rPr>
                <w:sz w:val="20"/>
                <w:szCs w:val="20"/>
              </w:rPr>
            </w:pPr>
          </w:p>
          <w:p w:rsidR="007D377A" w:rsidRDefault="007D377A" w:rsidP="00F25874">
            <w:pPr>
              <w:jc w:val="center"/>
              <w:rPr>
                <w:sz w:val="20"/>
                <w:szCs w:val="20"/>
              </w:rPr>
            </w:pPr>
          </w:p>
          <w:p w:rsidR="009C72E9" w:rsidRDefault="009C72E9" w:rsidP="00F25874">
            <w:pPr>
              <w:jc w:val="center"/>
              <w:rPr>
                <w:sz w:val="20"/>
                <w:szCs w:val="20"/>
              </w:rPr>
            </w:pPr>
          </w:p>
          <w:p w:rsidR="005F46B9" w:rsidRDefault="005F46B9"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12922" w:rsidRDefault="00412922" w:rsidP="00F25874">
            <w:pPr>
              <w:jc w:val="center"/>
              <w:rPr>
                <w:sz w:val="20"/>
                <w:szCs w:val="20"/>
              </w:rPr>
            </w:pPr>
          </w:p>
          <w:p w:rsidR="00AA6216" w:rsidRDefault="00AA6216"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7D377A" w:rsidRDefault="007D377A" w:rsidP="007D377A">
            <w:pPr>
              <w:rPr>
                <w:sz w:val="20"/>
                <w:szCs w:val="20"/>
              </w:rPr>
            </w:pPr>
          </w:p>
          <w:p w:rsidR="009912B9" w:rsidRDefault="009912B9" w:rsidP="007D377A">
            <w:pP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AA6216" w:rsidRDefault="00AA6216" w:rsidP="00F25874">
            <w:pPr>
              <w:jc w:val="center"/>
              <w:rPr>
                <w:sz w:val="20"/>
                <w:szCs w:val="20"/>
              </w:rPr>
            </w:pPr>
          </w:p>
          <w:p w:rsidR="00DA6F5E" w:rsidRDefault="00DA6F5E" w:rsidP="00F25874">
            <w:pPr>
              <w:jc w:val="center"/>
              <w:rPr>
                <w:sz w:val="20"/>
                <w:szCs w:val="20"/>
              </w:rPr>
            </w:pPr>
          </w:p>
          <w:p w:rsidR="00685557" w:rsidRDefault="00685557" w:rsidP="00F25874">
            <w:pPr>
              <w:jc w:val="center"/>
              <w:rPr>
                <w:sz w:val="20"/>
                <w:szCs w:val="20"/>
              </w:rPr>
            </w:pPr>
          </w:p>
          <w:p w:rsidR="004B7D42" w:rsidRDefault="004B7D42"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B7D42" w:rsidRDefault="004B7D42" w:rsidP="00F25874">
            <w:pPr>
              <w:jc w:val="center"/>
              <w:rPr>
                <w:sz w:val="20"/>
                <w:szCs w:val="20"/>
              </w:rPr>
            </w:pPr>
          </w:p>
          <w:p w:rsidR="00685557" w:rsidRDefault="00685557"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112613" w:rsidP="00F25874">
            <w:pPr>
              <w:jc w:val="center"/>
              <w:rPr>
                <w:sz w:val="20"/>
                <w:szCs w:val="20"/>
              </w:rPr>
            </w:pPr>
            <w:r w:rsidRPr="00583CCC">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685557" w:rsidRDefault="00685557" w:rsidP="00F25874">
            <w:pPr>
              <w:jc w:val="center"/>
              <w:rPr>
                <w:sz w:val="20"/>
                <w:szCs w:val="20"/>
              </w:rPr>
            </w:pPr>
          </w:p>
          <w:p w:rsidR="00260264" w:rsidRDefault="00260264"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4B7D42" w:rsidRDefault="004B7D42" w:rsidP="00F25874">
            <w:pPr>
              <w:jc w:val="center"/>
              <w:rPr>
                <w:sz w:val="20"/>
                <w:szCs w:val="20"/>
              </w:rPr>
            </w:pPr>
          </w:p>
          <w:p w:rsidR="009C72E9" w:rsidRDefault="009C72E9"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r>
              <w:rPr>
                <w:sz w:val="20"/>
                <w:szCs w:val="20"/>
              </w:rPr>
              <w:t>N</w:t>
            </w: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D86111" w:rsidRDefault="00D86111" w:rsidP="00F25874">
            <w:pPr>
              <w:jc w:val="center"/>
              <w:rPr>
                <w:sz w:val="20"/>
                <w:szCs w:val="20"/>
              </w:rPr>
            </w:pPr>
          </w:p>
          <w:p w:rsidR="007237FB" w:rsidRDefault="007237FB" w:rsidP="00F25874">
            <w:pPr>
              <w:jc w:val="center"/>
              <w:rPr>
                <w:sz w:val="20"/>
                <w:szCs w:val="20"/>
              </w:rPr>
            </w:pPr>
          </w:p>
          <w:p w:rsidR="0065503C" w:rsidRDefault="0065503C" w:rsidP="00F25874">
            <w:pPr>
              <w:jc w:val="center"/>
              <w:rPr>
                <w:sz w:val="20"/>
                <w:szCs w:val="20"/>
              </w:rPr>
            </w:pPr>
          </w:p>
          <w:p w:rsidR="0065503C" w:rsidRDefault="0065503C" w:rsidP="00F25874">
            <w:pPr>
              <w:jc w:val="center"/>
              <w:rPr>
                <w:sz w:val="20"/>
                <w:szCs w:val="20"/>
              </w:rPr>
            </w:pPr>
          </w:p>
          <w:p w:rsidR="0065503C" w:rsidRDefault="0065503C" w:rsidP="00F25874">
            <w:pPr>
              <w:jc w:val="center"/>
              <w:rPr>
                <w:sz w:val="20"/>
                <w:szCs w:val="20"/>
              </w:rPr>
            </w:pPr>
          </w:p>
          <w:p w:rsidR="0065503C" w:rsidRDefault="009034DE" w:rsidP="00F25874">
            <w:pPr>
              <w:jc w:val="center"/>
              <w:rPr>
                <w:sz w:val="20"/>
                <w:szCs w:val="20"/>
              </w:rPr>
            </w:pPr>
            <w:r>
              <w:rPr>
                <w:sz w:val="20"/>
                <w:szCs w:val="20"/>
              </w:rPr>
              <w:t>N</w:t>
            </w:r>
          </w:p>
          <w:p w:rsidR="0065503C" w:rsidRDefault="0065503C" w:rsidP="00F25874">
            <w:pPr>
              <w:jc w:val="center"/>
              <w:rPr>
                <w:sz w:val="20"/>
                <w:szCs w:val="20"/>
              </w:rPr>
            </w:pPr>
          </w:p>
          <w:p w:rsidR="009034DE" w:rsidRDefault="009034DE" w:rsidP="00F25874">
            <w:pPr>
              <w:jc w:val="center"/>
              <w:rPr>
                <w:sz w:val="20"/>
                <w:szCs w:val="20"/>
              </w:rPr>
            </w:pPr>
          </w:p>
          <w:p w:rsidR="009034DE" w:rsidRDefault="009034DE" w:rsidP="00F25874">
            <w:pPr>
              <w:jc w:val="center"/>
              <w:rPr>
                <w:sz w:val="20"/>
                <w:szCs w:val="20"/>
              </w:rPr>
            </w:pPr>
          </w:p>
          <w:p w:rsidR="00D86111" w:rsidRDefault="00D86111" w:rsidP="00F25874">
            <w:pPr>
              <w:jc w:val="center"/>
              <w:rPr>
                <w:sz w:val="20"/>
                <w:szCs w:val="20"/>
              </w:rPr>
            </w:pPr>
            <w:r>
              <w:rPr>
                <w:sz w:val="20"/>
                <w:szCs w:val="20"/>
              </w:rPr>
              <w:t>n. a.</w:t>
            </w:r>
          </w:p>
          <w:p w:rsidR="00D86111" w:rsidRDefault="00D86111" w:rsidP="00A3627A">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D86111" w:rsidRDefault="00D86111" w:rsidP="00BF15D4">
            <w:pPr>
              <w:jc w:val="center"/>
              <w:rPr>
                <w:bCs/>
                <w:sz w:val="20"/>
                <w:szCs w:val="20"/>
              </w:rPr>
            </w:pPr>
          </w:p>
          <w:p w:rsidR="00B86C50" w:rsidRDefault="00B86C50"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0F04B5">
            <w:pPr>
              <w:jc w:val="center"/>
              <w:rPr>
                <w:sz w:val="20"/>
                <w:szCs w:val="20"/>
              </w:rPr>
            </w:pPr>
            <w:r>
              <w:rPr>
                <w:sz w:val="20"/>
                <w:szCs w:val="20"/>
              </w:rPr>
              <w:t>a</w:t>
            </w:r>
          </w:p>
          <w:p w:rsidR="00D86111" w:rsidRDefault="00D86111" w:rsidP="000F04B5">
            <w:pPr>
              <w:jc w:val="center"/>
              <w:rPr>
                <w:b/>
                <w:sz w:val="20"/>
                <w:szCs w:val="20"/>
              </w:rPr>
            </w:pPr>
            <w:r w:rsidRPr="004F3F47">
              <w:rPr>
                <w:b/>
                <w:sz w:val="20"/>
                <w:szCs w:val="20"/>
              </w:rPr>
              <w:t>návrh zákona</w:t>
            </w:r>
            <w:r w:rsidR="00390B45">
              <w:rPr>
                <w:b/>
                <w:sz w:val="20"/>
                <w:szCs w:val="20"/>
              </w:rPr>
              <w:t xml:space="preserve"> </w:t>
            </w:r>
            <w:r w:rsidR="00390B45" w:rsidRPr="00E63B6C">
              <w:rPr>
                <w:b/>
                <w:sz w:val="20"/>
                <w:szCs w:val="20"/>
              </w:rPr>
              <w:t>čl.</w:t>
            </w:r>
            <w:r w:rsidR="00E63B6C" w:rsidRPr="00E63B6C">
              <w:rPr>
                <w:b/>
                <w:sz w:val="20"/>
                <w:szCs w:val="20"/>
              </w:rPr>
              <w:t xml:space="preserve"> </w:t>
            </w:r>
            <w:r w:rsidR="00390B45" w:rsidRPr="00E63B6C">
              <w:rPr>
                <w:b/>
                <w:sz w:val="20"/>
                <w:szCs w:val="20"/>
              </w:rPr>
              <w:t>I</w:t>
            </w:r>
          </w:p>
          <w:p w:rsidR="00D86111" w:rsidRDefault="00D861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256F11" w:rsidRDefault="00256F11" w:rsidP="000F04B5">
            <w:pPr>
              <w:jc w:val="center"/>
              <w:rPr>
                <w:b/>
                <w:sz w:val="20"/>
                <w:szCs w:val="20"/>
              </w:rPr>
            </w:pPr>
          </w:p>
          <w:p w:rsidR="006F575E" w:rsidRDefault="006F575E" w:rsidP="000F04B5">
            <w:pPr>
              <w:jc w:val="center"/>
              <w:rPr>
                <w:b/>
                <w:sz w:val="20"/>
                <w:szCs w:val="20"/>
              </w:rPr>
            </w:pPr>
          </w:p>
          <w:p w:rsidR="006F575E" w:rsidRDefault="006F575E" w:rsidP="000F04B5">
            <w:pPr>
              <w:jc w:val="center"/>
              <w:rPr>
                <w:b/>
                <w:sz w:val="20"/>
                <w:szCs w:val="20"/>
              </w:rPr>
            </w:pPr>
          </w:p>
          <w:p w:rsidR="006F575E" w:rsidRDefault="006F575E" w:rsidP="000F04B5">
            <w:pPr>
              <w:jc w:val="center"/>
              <w:rPr>
                <w:b/>
                <w:sz w:val="20"/>
                <w:szCs w:val="20"/>
              </w:rPr>
            </w:pPr>
          </w:p>
          <w:p w:rsidR="00821C58" w:rsidRDefault="00821C58" w:rsidP="000F04B5">
            <w:pPr>
              <w:jc w:val="center"/>
              <w:rPr>
                <w:b/>
                <w:sz w:val="20"/>
                <w:szCs w:val="20"/>
              </w:rPr>
            </w:pPr>
          </w:p>
          <w:p w:rsidR="00821C58" w:rsidRDefault="00821C58" w:rsidP="000F04B5">
            <w:pPr>
              <w:jc w:val="center"/>
              <w:rPr>
                <w:b/>
                <w:sz w:val="20"/>
                <w:szCs w:val="20"/>
              </w:rPr>
            </w:pPr>
          </w:p>
          <w:p w:rsidR="006F575E" w:rsidRDefault="006F575E" w:rsidP="000F04B5">
            <w:pPr>
              <w:jc w:val="center"/>
              <w:rPr>
                <w:b/>
                <w:sz w:val="20"/>
                <w:szCs w:val="20"/>
              </w:rPr>
            </w:pPr>
          </w:p>
          <w:p w:rsidR="00D86111" w:rsidRPr="001C3A0B" w:rsidRDefault="00D86111" w:rsidP="000F04B5">
            <w:pPr>
              <w:jc w:val="center"/>
              <w:rPr>
                <w:sz w:val="20"/>
                <w:szCs w:val="20"/>
              </w:rPr>
            </w:pPr>
            <w:r w:rsidRPr="001C3A0B">
              <w:rPr>
                <w:sz w:val="20"/>
                <w:szCs w:val="20"/>
              </w:rPr>
              <w:t>381/2001</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390B45" w:rsidRPr="00390B45" w:rsidRDefault="00390B45" w:rsidP="00390B45">
            <w:pPr>
              <w:rPr>
                <w:sz w:val="20"/>
                <w:szCs w:val="20"/>
              </w:rPr>
            </w:pPr>
            <w:r w:rsidRPr="00390B45">
              <w:rPr>
                <w:sz w:val="20"/>
                <w:szCs w:val="20"/>
              </w:rPr>
              <w:t>7/2005</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390B45" w:rsidRDefault="00390B45" w:rsidP="000F04B5">
            <w:pPr>
              <w:jc w:val="center"/>
              <w:rPr>
                <w:bCs/>
                <w:sz w:val="20"/>
                <w:szCs w:val="20"/>
              </w:rPr>
            </w:pPr>
          </w:p>
          <w:p w:rsidR="00390B45" w:rsidRDefault="00390B45" w:rsidP="000F04B5">
            <w:pPr>
              <w:jc w:val="center"/>
              <w:rPr>
                <w:bCs/>
                <w:sz w:val="20"/>
                <w:szCs w:val="20"/>
              </w:rPr>
            </w:pPr>
          </w:p>
          <w:p w:rsidR="00D86111" w:rsidRDefault="00D86111"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B86C50">
              <w:rPr>
                <w:b/>
                <w:bCs/>
                <w:sz w:val="20"/>
                <w:szCs w:val="20"/>
              </w:rPr>
              <w:t xml:space="preserve"> </w:t>
            </w:r>
            <w:r w:rsidR="00B86C50" w:rsidRPr="00E63B6C">
              <w:rPr>
                <w:b/>
                <w:bCs/>
                <w:sz w:val="20"/>
                <w:szCs w:val="20"/>
              </w:rPr>
              <w:t>čl.</w:t>
            </w:r>
            <w:r w:rsidR="00E63B6C" w:rsidRPr="00E63B6C">
              <w:rPr>
                <w:b/>
                <w:bCs/>
                <w:sz w:val="20"/>
                <w:szCs w:val="20"/>
              </w:rPr>
              <w:t xml:space="preserve"> </w:t>
            </w:r>
            <w:r w:rsidR="00B86C50" w:rsidRPr="00E63B6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9E0CCC" w:rsidRDefault="009E0CCC" w:rsidP="000F04B5">
            <w:pPr>
              <w:jc w:val="center"/>
              <w:rPr>
                <w:bCs/>
                <w:sz w:val="20"/>
                <w:szCs w:val="20"/>
              </w:rPr>
            </w:pPr>
          </w:p>
          <w:p w:rsidR="00D86111" w:rsidRDefault="00D86111" w:rsidP="000F04B5">
            <w:pPr>
              <w:jc w:val="center"/>
              <w:rPr>
                <w:b/>
                <w:bCs/>
                <w:sz w:val="20"/>
                <w:szCs w:val="20"/>
              </w:rPr>
            </w:pPr>
            <w:r>
              <w:rPr>
                <w:b/>
                <w:bCs/>
                <w:sz w:val="20"/>
                <w:szCs w:val="20"/>
              </w:rPr>
              <w:t>návrh zákona</w:t>
            </w:r>
            <w:r w:rsidR="005B0E25">
              <w:rPr>
                <w:b/>
                <w:bCs/>
                <w:sz w:val="20"/>
                <w:szCs w:val="20"/>
              </w:rPr>
              <w:t xml:space="preserve"> </w:t>
            </w:r>
            <w:r w:rsidR="005B0E25" w:rsidRPr="00E63B6C">
              <w:rPr>
                <w:b/>
                <w:bCs/>
                <w:sz w:val="20"/>
                <w:szCs w:val="20"/>
              </w:rPr>
              <w:t>čl.</w:t>
            </w:r>
            <w:r w:rsidR="00E63B6C" w:rsidRPr="00E63B6C">
              <w:rPr>
                <w:b/>
                <w:bCs/>
                <w:sz w:val="20"/>
                <w:szCs w:val="20"/>
              </w:rPr>
              <w:t xml:space="preserve"> </w:t>
            </w:r>
            <w:r w:rsidR="005B0E25" w:rsidRPr="00E63B6C">
              <w:rPr>
                <w:b/>
                <w:bCs/>
                <w:sz w:val="20"/>
                <w:szCs w:val="20"/>
              </w:rPr>
              <w:t>I</w:t>
            </w: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DA6F5E" w:rsidRDefault="00DA6F5E" w:rsidP="000F04B5">
            <w:pPr>
              <w:jc w:val="center"/>
              <w:rPr>
                <w:b/>
                <w:bCs/>
                <w:sz w:val="20"/>
                <w:szCs w:val="20"/>
              </w:rPr>
            </w:pPr>
          </w:p>
          <w:p w:rsidR="009912B9" w:rsidRDefault="009912B9" w:rsidP="000F04B5">
            <w:pPr>
              <w:jc w:val="center"/>
              <w:rPr>
                <w:b/>
                <w:bCs/>
                <w:sz w:val="20"/>
                <w:szCs w:val="20"/>
              </w:rPr>
            </w:pPr>
          </w:p>
          <w:p w:rsidR="00D86111" w:rsidRDefault="00D86111" w:rsidP="000F04B5">
            <w:pPr>
              <w:jc w:val="center"/>
              <w:rPr>
                <w:b/>
                <w:bCs/>
                <w:sz w:val="20"/>
                <w:szCs w:val="20"/>
              </w:rPr>
            </w:pPr>
          </w:p>
          <w:p w:rsidR="00D86111" w:rsidRPr="0021553E" w:rsidRDefault="00D86111" w:rsidP="000F04B5">
            <w:pPr>
              <w:jc w:val="center"/>
              <w:rPr>
                <w:b/>
                <w:bCs/>
                <w:sz w:val="20"/>
                <w:szCs w:val="20"/>
              </w:rPr>
            </w:pPr>
            <w:r>
              <w:rPr>
                <w:b/>
                <w:bCs/>
                <w:sz w:val="20"/>
                <w:szCs w:val="20"/>
              </w:rPr>
              <w:t>návrh zákona</w:t>
            </w:r>
            <w:r w:rsidR="005B0E25" w:rsidRPr="00B86C50">
              <w:rPr>
                <w:b/>
                <w:bCs/>
                <w:sz w:val="20"/>
                <w:szCs w:val="20"/>
                <w:highlight w:val="yellow"/>
              </w:rPr>
              <w:t xml:space="preserve"> </w:t>
            </w:r>
            <w:r w:rsidR="005B0E25" w:rsidRPr="009912B9">
              <w:rPr>
                <w:b/>
                <w:bCs/>
                <w:sz w:val="20"/>
                <w:szCs w:val="20"/>
              </w:rPr>
              <w:t>čl.</w:t>
            </w:r>
            <w:r w:rsidR="009912B9" w:rsidRPr="009912B9">
              <w:rPr>
                <w:b/>
                <w:bCs/>
                <w:sz w:val="20"/>
                <w:szCs w:val="20"/>
              </w:rPr>
              <w:t xml:space="preserve"> </w:t>
            </w:r>
            <w:r w:rsidR="005B0E25" w:rsidRPr="009912B9">
              <w:rPr>
                <w:b/>
                <w:bCs/>
                <w:sz w:val="20"/>
                <w:szCs w:val="20"/>
              </w:rPr>
              <w:t>I</w:t>
            </w:r>
          </w:p>
          <w:p w:rsidR="00D86111" w:rsidRDefault="00D86111" w:rsidP="000F04B5">
            <w:pPr>
              <w:jc w:val="center"/>
              <w:rPr>
                <w:b/>
                <w:bCs/>
                <w:sz w:val="20"/>
                <w:szCs w:val="20"/>
              </w:rPr>
            </w:pPr>
          </w:p>
          <w:p w:rsidR="00D86111" w:rsidRDefault="00D86111" w:rsidP="000F04B5">
            <w:pPr>
              <w:jc w:val="center"/>
              <w:rPr>
                <w:b/>
                <w:bCs/>
                <w:sz w:val="20"/>
                <w:szCs w:val="20"/>
              </w:rPr>
            </w:pPr>
          </w:p>
          <w:p w:rsidR="00D86111" w:rsidRDefault="00D86111" w:rsidP="000F04B5">
            <w:pPr>
              <w:jc w:val="center"/>
              <w:rPr>
                <w:b/>
                <w:bCs/>
                <w:sz w:val="20"/>
                <w:szCs w:val="20"/>
              </w:rPr>
            </w:pPr>
          </w:p>
          <w:p w:rsidR="00AA6216" w:rsidRDefault="00AA6216" w:rsidP="000F04B5">
            <w:pPr>
              <w:jc w:val="center"/>
              <w:rPr>
                <w:b/>
                <w:bCs/>
                <w:sz w:val="20"/>
                <w:szCs w:val="20"/>
              </w:rPr>
            </w:pPr>
          </w:p>
          <w:p w:rsidR="00D86111" w:rsidRPr="0021553E" w:rsidRDefault="00D86111" w:rsidP="000F04B5">
            <w:pPr>
              <w:jc w:val="center"/>
              <w:rPr>
                <w:b/>
                <w:bCs/>
                <w:sz w:val="20"/>
                <w:szCs w:val="20"/>
              </w:rPr>
            </w:pPr>
            <w:r>
              <w:rPr>
                <w:b/>
                <w:bCs/>
                <w:sz w:val="20"/>
                <w:szCs w:val="20"/>
              </w:rPr>
              <w:t>návrh zákona</w:t>
            </w:r>
            <w:r w:rsidR="005B0E25">
              <w:rPr>
                <w:b/>
                <w:bCs/>
                <w:sz w:val="20"/>
                <w:szCs w:val="20"/>
              </w:rPr>
              <w:t xml:space="preserve"> </w:t>
            </w:r>
            <w:r w:rsidR="005B0E25" w:rsidRPr="009912B9">
              <w:rPr>
                <w:b/>
                <w:bCs/>
                <w:sz w:val="20"/>
                <w:szCs w:val="20"/>
              </w:rPr>
              <w:t>čl.</w:t>
            </w:r>
            <w:r w:rsidR="009912B9" w:rsidRPr="009912B9">
              <w:rPr>
                <w:b/>
                <w:bCs/>
                <w:sz w:val="20"/>
                <w:szCs w:val="20"/>
              </w:rPr>
              <w:t xml:space="preserve"> </w:t>
            </w:r>
            <w:r w:rsidR="005B0E25" w:rsidRPr="009912B9">
              <w:rPr>
                <w:b/>
                <w:bCs/>
                <w:sz w:val="20"/>
                <w:szCs w:val="20"/>
              </w:rPr>
              <w:t>I</w:t>
            </w:r>
          </w:p>
          <w:p w:rsidR="00D86111" w:rsidRPr="0021553E" w:rsidRDefault="00D86111" w:rsidP="000F04B5">
            <w:pPr>
              <w:jc w:val="center"/>
              <w:rPr>
                <w:b/>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AA6216" w:rsidRDefault="00AA6216"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Pr>
                <w:b/>
                <w:bCs/>
                <w:sz w:val="20"/>
                <w:szCs w:val="20"/>
              </w:rPr>
              <w:t xml:space="preserve"> </w:t>
            </w:r>
            <w:r w:rsidR="00E95922" w:rsidRPr="009912B9">
              <w:rPr>
                <w:b/>
                <w:bCs/>
                <w:sz w:val="20"/>
                <w:szCs w:val="20"/>
              </w:rPr>
              <w:t>čl.</w:t>
            </w:r>
            <w:r w:rsidR="009912B9" w:rsidRPr="009912B9">
              <w:rPr>
                <w:b/>
                <w:bCs/>
                <w:sz w:val="20"/>
                <w:szCs w:val="20"/>
              </w:rPr>
              <w:t xml:space="preserve"> </w:t>
            </w:r>
            <w:r w:rsidR="00E95922" w:rsidRPr="009912B9">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5F46B9" w:rsidRDefault="005F46B9" w:rsidP="000F04B5">
            <w:pPr>
              <w:jc w:val="center"/>
              <w:rPr>
                <w:bCs/>
                <w:sz w:val="20"/>
                <w:szCs w:val="20"/>
              </w:rPr>
            </w:pPr>
          </w:p>
          <w:p w:rsidR="004B7D42" w:rsidRDefault="004B7D42" w:rsidP="000F04B5">
            <w:pPr>
              <w:jc w:val="center"/>
              <w:rPr>
                <w:bCs/>
                <w:sz w:val="20"/>
                <w:szCs w:val="20"/>
              </w:rPr>
            </w:pPr>
          </w:p>
          <w:p w:rsidR="00D86111" w:rsidRDefault="00D86111"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sidRPr="00B86C50">
              <w:rPr>
                <w:b/>
                <w:bCs/>
                <w:sz w:val="20"/>
                <w:szCs w:val="20"/>
                <w:highlight w:val="yellow"/>
              </w:rPr>
              <w:t xml:space="preserve"> </w:t>
            </w:r>
            <w:r w:rsidR="00E95922" w:rsidRPr="00583CCC">
              <w:rPr>
                <w:b/>
                <w:bCs/>
                <w:sz w:val="20"/>
                <w:szCs w:val="20"/>
              </w:rPr>
              <w:t>čl.</w:t>
            </w:r>
            <w:r w:rsidR="009912B9" w:rsidRPr="00583CCC">
              <w:rPr>
                <w:b/>
                <w:bCs/>
                <w:sz w:val="20"/>
                <w:szCs w:val="20"/>
              </w:rPr>
              <w:t xml:space="preserve"> </w:t>
            </w:r>
            <w:r w:rsidR="00E95922" w:rsidRPr="00583CC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A254B6" w:rsidRDefault="00A254B6" w:rsidP="000F04B5">
            <w:pPr>
              <w:jc w:val="center"/>
              <w:rPr>
                <w:bCs/>
                <w:sz w:val="20"/>
                <w:szCs w:val="20"/>
              </w:rPr>
            </w:pPr>
          </w:p>
          <w:p w:rsidR="00D86111" w:rsidRDefault="00D86111" w:rsidP="000F04B5">
            <w:pPr>
              <w:jc w:val="center"/>
              <w:rPr>
                <w:bCs/>
                <w:sz w:val="20"/>
                <w:szCs w:val="20"/>
              </w:rPr>
            </w:pPr>
          </w:p>
          <w:p w:rsidR="004B7D42" w:rsidRDefault="004B7D42" w:rsidP="000F04B5">
            <w:pPr>
              <w:jc w:val="center"/>
              <w:rPr>
                <w:bCs/>
                <w:sz w:val="20"/>
                <w:szCs w:val="20"/>
              </w:rPr>
            </w:pPr>
          </w:p>
          <w:p w:rsidR="00D86111" w:rsidRPr="0021553E" w:rsidRDefault="00D86111" w:rsidP="000F04B5">
            <w:pPr>
              <w:jc w:val="center"/>
              <w:rPr>
                <w:b/>
                <w:bCs/>
                <w:sz w:val="20"/>
                <w:szCs w:val="20"/>
              </w:rPr>
            </w:pPr>
            <w:r>
              <w:rPr>
                <w:b/>
                <w:bCs/>
                <w:sz w:val="20"/>
                <w:szCs w:val="20"/>
              </w:rPr>
              <w:t>návrh zákona</w:t>
            </w:r>
            <w:r w:rsidR="00E95922">
              <w:rPr>
                <w:b/>
                <w:bCs/>
                <w:sz w:val="20"/>
                <w:szCs w:val="20"/>
              </w:rPr>
              <w:t xml:space="preserve"> </w:t>
            </w:r>
            <w:r w:rsidR="00E95922" w:rsidRPr="00583CCC">
              <w:rPr>
                <w:b/>
                <w:bCs/>
                <w:sz w:val="20"/>
                <w:szCs w:val="20"/>
              </w:rPr>
              <w:t>čl.</w:t>
            </w:r>
            <w:r w:rsidR="00583CCC" w:rsidRPr="00583CCC">
              <w:rPr>
                <w:b/>
                <w:bCs/>
                <w:sz w:val="20"/>
                <w:szCs w:val="20"/>
              </w:rPr>
              <w:t xml:space="preserve"> </w:t>
            </w:r>
            <w:r w:rsidR="00E95922" w:rsidRPr="00583CCC">
              <w:rPr>
                <w:b/>
                <w:bCs/>
                <w:sz w:val="20"/>
                <w:szCs w:val="20"/>
              </w:rPr>
              <w:t>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5F46B9" w:rsidRDefault="005F46B9" w:rsidP="005F46B9">
            <w:pPr>
              <w:jc w:val="center"/>
              <w:rPr>
                <w:bCs/>
                <w:sz w:val="20"/>
                <w:szCs w:val="20"/>
              </w:rPr>
            </w:pPr>
            <w:r w:rsidRPr="00DC5242">
              <w:rPr>
                <w:bCs/>
                <w:sz w:val="20"/>
                <w:szCs w:val="20"/>
              </w:rPr>
              <w:t>381/2001</w:t>
            </w:r>
            <w:r>
              <w:rPr>
                <w:bCs/>
                <w:sz w:val="20"/>
                <w:szCs w:val="20"/>
              </w:rPr>
              <w:t xml:space="preserve"> </w:t>
            </w:r>
          </w:p>
          <w:p w:rsidR="005F46B9" w:rsidRDefault="005F46B9" w:rsidP="005F46B9">
            <w:pPr>
              <w:jc w:val="center"/>
              <w:rPr>
                <w:sz w:val="20"/>
                <w:szCs w:val="20"/>
              </w:rPr>
            </w:pPr>
            <w:r>
              <w:rPr>
                <w:sz w:val="20"/>
                <w:szCs w:val="20"/>
              </w:rPr>
              <w:t>a</w:t>
            </w:r>
          </w:p>
          <w:p w:rsidR="005F46B9" w:rsidRDefault="005F46B9" w:rsidP="005F46B9">
            <w:pPr>
              <w:jc w:val="center"/>
              <w:rPr>
                <w:b/>
                <w:sz w:val="20"/>
                <w:szCs w:val="20"/>
              </w:rPr>
            </w:pPr>
            <w:r w:rsidRPr="004F3F47">
              <w:rPr>
                <w:b/>
                <w:sz w:val="20"/>
                <w:szCs w:val="20"/>
              </w:rPr>
              <w:t>návrh zákona</w:t>
            </w:r>
            <w:r>
              <w:rPr>
                <w:b/>
                <w:sz w:val="20"/>
                <w:szCs w:val="20"/>
              </w:rPr>
              <w:t xml:space="preserve"> </w:t>
            </w:r>
            <w:r w:rsidRPr="003133F0">
              <w:rPr>
                <w:b/>
                <w:sz w:val="20"/>
                <w:szCs w:val="20"/>
              </w:rPr>
              <w:t>čl. I</w:t>
            </w: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p>
          <w:p w:rsidR="00D86111" w:rsidRDefault="00D86111" w:rsidP="000F04B5">
            <w:pPr>
              <w:jc w:val="center"/>
              <w:rPr>
                <w:bCs/>
                <w:sz w:val="20"/>
                <w:szCs w:val="20"/>
              </w:rPr>
            </w:pPr>
            <w:r>
              <w:rPr>
                <w:bCs/>
                <w:sz w:val="20"/>
                <w:szCs w:val="20"/>
              </w:rPr>
              <w:t>381/2001</w:t>
            </w:r>
          </w:p>
          <w:p w:rsidR="00D86111" w:rsidRDefault="00D86111"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9533BD" w:rsidRDefault="009533BD" w:rsidP="00BF15D4">
            <w:pPr>
              <w:jc w:val="center"/>
              <w:rPr>
                <w:bCs/>
                <w:sz w:val="20"/>
                <w:szCs w:val="20"/>
              </w:rPr>
            </w:pPr>
          </w:p>
          <w:p w:rsidR="004B7D42" w:rsidRDefault="004B7D42" w:rsidP="00BF15D4">
            <w:pPr>
              <w:jc w:val="center"/>
              <w:rPr>
                <w:bCs/>
                <w:sz w:val="20"/>
                <w:szCs w:val="20"/>
              </w:rPr>
            </w:pPr>
          </w:p>
          <w:p w:rsidR="009C72E9" w:rsidRDefault="009C72E9" w:rsidP="00BF15D4">
            <w:pPr>
              <w:jc w:val="center"/>
              <w:rPr>
                <w:bCs/>
                <w:sz w:val="20"/>
                <w:szCs w:val="20"/>
              </w:rPr>
            </w:pPr>
          </w:p>
          <w:p w:rsidR="009533BD" w:rsidRDefault="009533BD" w:rsidP="00BF15D4">
            <w:pPr>
              <w:jc w:val="center"/>
              <w:rPr>
                <w:bCs/>
                <w:sz w:val="20"/>
                <w:szCs w:val="20"/>
              </w:rPr>
            </w:pPr>
            <w:r>
              <w:rPr>
                <w:bCs/>
                <w:sz w:val="20"/>
                <w:szCs w:val="20"/>
              </w:rPr>
              <w:t>381/2001</w:t>
            </w: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p>
          <w:p w:rsidR="009034DE" w:rsidRDefault="009034DE" w:rsidP="00BF15D4">
            <w:pPr>
              <w:jc w:val="center"/>
              <w:rPr>
                <w:bCs/>
                <w:sz w:val="20"/>
                <w:szCs w:val="20"/>
              </w:rPr>
            </w:pPr>
            <w:r w:rsidRPr="009034DE">
              <w:rPr>
                <w:bCs/>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p>
          <w:p w:rsidR="00256F11" w:rsidRDefault="00256F11" w:rsidP="00256F11">
            <w:pPr>
              <w:pStyle w:val="Normlny0"/>
              <w:jc w:val="center"/>
              <w:rPr>
                <w:sz w:val="16"/>
                <w:szCs w:val="16"/>
              </w:rPr>
            </w:pPr>
          </w:p>
          <w:p w:rsidR="005C3622" w:rsidRDefault="005C3622" w:rsidP="00256F11">
            <w:pPr>
              <w:pStyle w:val="Normlny0"/>
              <w:jc w:val="center"/>
              <w:rPr>
                <w:sz w:val="16"/>
                <w:szCs w:val="16"/>
              </w:rPr>
            </w:pPr>
          </w:p>
          <w:p w:rsidR="005C3622" w:rsidRPr="005C3622" w:rsidRDefault="005C3622" w:rsidP="00256F11">
            <w:pPr>
              <w:pStyle w:val="Normlny0"/>
              <w:jc w:val="center"/>
              <w:rPr>
                <w:sz w:val="16"/>
                <w:szCs w:val="16"/>
              </w:rPr>
            </w:pPr>
          </w:p>
          <w:p w:rsidR="00256F11" w:rsidRPr="005C3622" w:rsidRDefault="00256F11" w:rsidP="00256F11">
            <w:pPr>
              <w:pStyle w:val="Normlny0"/>
              <w:jc w:val="center"/>
              <w:rPr>
                <w:sz w:val="16"/>
                <w:szCs w:val="16"/>
              </w:rPr>
            </w:pPr>
          </w:p>
          <w:p w:rsidR="00256F11" w:rsidRPr="005C3622" w:rsidRDefault="00256F11" w:rsidP="00256F11">
            <w:pPr>
              <w:pStyle w:val="Normlny0"/>
              <w:jc w:val="center"/>
              <w:rPr>
                <w:sz w:val="16"/>
                <w:szCs w:val="16"/>
              </w:rPr>
            </w:pPr>
            <w:r w:rsidRPr="005C3622">
              <w:rPr>
                <w:sz w:val="16"/>
                <w:szCs w:val="16"/>
              </w:rPr>
              <w:t>§ 20</w:t>
            </w:r>
          </w:p>
          <w:p w:rsidR="00256F11" w:rsidRPr="005C3622" w:rsidRDefault="00256F11" w:rsidP="00256F11">
            <w:pPr>
              <w:pStyle w:val="Normlny0"/>
              <w:jc w:val="center"/>
              <w:rPr>
                <w:sz w:val="16"/>
                <w:szCs w:val="16"/>
              </w:rPr>
            </w:pPr>
            <w:r w:rsidRPr="005C3622">
              <w:rPr>
                <w:sz w:val="16"/>
                <w:szCs w:val="16"/>
              </w:rPr>
              <w:t>O 1</w:t>
            </w:r>
          </w:p>
          <w:p w:rsidR="00A254B6" w:rsidRDefault="00A254B6" w:rsidP="00256F11">
            <w:pPr>
              <w:pStyle w:val="Normlny0"/>
              <w:jc w:val="center"/>
              <w:rPr>
                <w:sz w:val="16"/>
                <w:szCs w:val="16"/>
              </w:rPr>
            </w:pPr>
          </w:p>
          <w:p w:rsidR="00256F11" w:rsidRPr="005C3622" w:rsidRDefault="00256F11" w:rsidP="00256F11">
            <w:pPr>
              <w:pStyle w:val="Normlny0"/>
              <w:jc w:val="center"/>
              <w:rPr>
                <w:sz w:val="16"/>
                <w:szCs w:val="16"/>
              </w:rPr>
            </w:pPr>
            <w:r w:rsidRPr="005C3622">
              <w:rPr>
                <w:sz w:val="16"/>
                <w:szCs w:val="16"/>
              </w:rPr>
              <w:t>§ 24  O 2  P c)</w:t>
            </w:r>
          </w:p>
          <w:p w:rsidR="00D86111" w:rsidRDefault="00D86111" w:rsidP="000B2552">
            <w:pPr>
              <w:pStyle w:val="Normlny0"/>
              <w:jc w:val="center"/>
              <w:rPr>
                <w:sz w:val="16"/>
                <w:szCs w:val="16"/>
              </w:rPr>
            </w:pPr>
          </w:p>
          <w:p w:rsidR="00A254B6" w:rsidRDefault="00A254B6" w:rsidP="000B2552">
            <w:pPr>
              <w:pStyle w:val="Normlny0"/>
              <w:jc w:val="center"/>
              <w:rPr>
                <w:sz w:val="16"/>
                <w:szCs w:val="16"/>
              </w:rPr>
            </w:pPr>
          </w:p>
          <w:p w:rsidR="00A254B6" w:rsidRDefault="00A254B6" w:rsidP="000B2552">
            <w:pPr>
              <w:pStyle w:val="Normlny0"/>
              <w:jc w:val="center"/>
              <w:rPr>
                <w:sz w:val="16"/>
                <w:szCs w:val="16"/>
              </w:rPr>
            </w:pPr>
          </w:p>
          <w:p w:rsidR="00A254B6" w:rsidRPr="005C3622" w:rsidRDefault="00A254B6" w:rsidP="000B2552">
            <w:pPr>
              <w:pStyle w:val="Normlny0"/>
              <w:jc w:val="center"/>
              <w:rPr>
                <w:sz w:val="16"/>
                <w:szCs w:val="16"/>
              </w:rPr>
            </w:pPr>
          </w:p>
          <w:p w:rsidR="00D86111" w:rsidRPr="005C3622" w:rsidRDefault="00D86111" w:rsidP="000B2552">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xml:space="preserve">§24d O 2 </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821C58" w:rsidRDefault="00821C58" w:rsidP="00B862ED">
            <w:pPr>
              <w:pStyle w:val="Normlny0"/>
              <w:jc w:val="center"/>
              <w:rPr>
                <w:sz w:val="16"/>
                <w:szCs w:val="16"/>
              </w:rPr>
            </w:pPr>
          </w:p>
          <w:p w:rsidR="00821C58" w:rsidRDefault="00821C58"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r w:rsidRPr="005C3622">
              <w:rPr>
                <w:sz w:val="16"/>
                <w:szCs w:val="16"/>
              </w:rPr>
              <w:t xml:space="preserve">§ 20 </w:t>
            </w:r>
          </w:p>
          <w:p w:rsidR="00D86111" w:rsidRPr="005C3622" w:rsidRDefault="00D86111" w:rsidP="00B862ED">
            <w:pPr>
              <w:pStyle w:val="Normlny0"/>
              <w:jc w:val="center"/>
              <w:rPr>
                <w:sz w:val="16"/>
                <w:szCs w:val="16"/>
              </w:rPr>
            </w:pPr>
            <w:r w:rsidRPr="005C3622">
              <w:rPr>
                <w:sz w:val="16"/>
                <w:szCs w:val="16"/>
              </w:rPr>
              <w:t>O 5 a 6</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390B45" w:rsidRPr="005C3622" w:rsidRDefault="00390B45" w:rsidP="00390B45">
            <w:pPr>
              <w:pStyle w:val="Normlny0"/>
              <w:jc w:val="center"/>
              <w:rPr>
                <w:sz w:val="16"/>
                <w:szCs w:val="16"/>
              </w:rPr>
            </w:pPr>
            <w:r w:rsidRPr="005C3622">
              <w:rPr>
                <w:sz w:val="16"/>
                <w:szCs w:val="16"/>
              </w:rPr>
              <w:t>§ 23 O 1 V 2</w:t>
            </w:r>
          </w:p>
          <w:p w:rsidR="00D86111" w:rsidRPr="005C3622" w:rsidRDefault="00A60183" w:rsidP="00B862ED">
            <w:pPr>
              <w:pStyle w:val="Normlny0"/>
              <w:jc w:val="center"/>
              <w:rPr>
                <w:sz w:val="16"/>
                <w:szCs w:val="16"/>
              </w:rPr>
            </w:pPr>
            <w:r w:rsidRPr="005C3622">
              <w:rPr>
                <w:sz w:val="16"/>
                <w:szCs w:val="16"/>
              </w:rPr>
              <w:t>§ 177 O</w:t>
            </w:r>
            <w:r w:rsidR="00390B45" w:rsidRPr="005C3622">
              <w:rPr>
                <w:sz w:val="16"/>
                <w:szCs w:val="16"/>
              </w:rPr>
              <w:t xml:space="preserve"> 5 a 6</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4F4B1F" w:rsidRDefault="004F4B1F"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24d</w:t>
            </w:r>
          </w:p>
          <w:p w:rsidR="00D86111" w:rsidRPr="005C3622" w:rsidRDefault="00D86111" w:rsidP="00B862ED">
            <w:pPr>
              <w:pStyle w:val="Normlny0"/>
              <w:jc w:val="center"/>
              <w:rPr>
                <w:b/>
                <w:sz w:val="16"/>
                <w:szCs w:val="16"/>
              </w:rPr>
            </w:pPr>
            <w:r w:rsidRPr="005C3622">
              <w:rPr>
                <w:b/>
                <w:sz w:val="16"/>
                <w:szCs w:val="16"/>
              </w:rPr>
              <w:t>O 12</w:t>
            </w: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r w:rsidRPr="005C3622">
              <w:rPr>
                <w:sz w:val="16"/>
                <w:szCs w:val="16"/>
              </w:rPr>
              <w:t>§ 24</w:t>
            </w:r>
          </w:p>
          <w:p w:rsidR="00D86111" w:rsidRPr="005C3622" w:rsidRDefault="00D86111" w:rsidP="00B862ED">
            <w:pPr>
              <w:pStyle w:val="Normlny0"/>
              <w:jc w:val="center"/>
              <w:rPr>
                <w:sz w:val="16"/>
                <w:szCs w:val="16"/>
              </w:rPr>
            </w:pPr>
            <w:r w:rsidRPr="005C3622">
              <w:rPr>
                <w:sz w:val="16"/>
                <w:szCs w:val="16"/>
              </w:rPr>
              <w:t>O 3</w:t>
            </w:r>
          </w:p>
          <w:p w:rsidR="00D86111" w:rsidRDefault="00D86111" w:rsidP="00B862ED">
            <w:pPr>
              <w:pStyle w:val="Normlny0"/>
              <w:jc w:val="center"/>
              <w:rPr>
                <w:sz w:val="16"/>
                <w:szCs w:val="16"/>
              </w:rPr>
            </w:pPr>
          </w:p>
          <w:p w:rsidR="00A254B6" w:rsidRDefault="00A254B6"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xml:space="preserve">§ 24d O 4 </w:t>
            </w: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D86111" w:rsidRPr="005C3622" w:rsidRDefault="00D86111" w:rsidP="00B862ED">
            <w:pPr>
              <w:pStyle w:val="Normlny0"/>
              <w:jc w:val="center"/>
              <w:rPr>
                <w:sz w:val="16"/>
                <w:szCs w:val="16"/>
              </w:rPr>
            </w:pPr>
          </w:p>
          <w:p w:rsidR="007D377A" w:rsidRPr="005C3622" w:rsidRDefault="007D377A" w:rsidP="007D377A">
            <w:pPr>
              <w:pStyle w:val="Normlny0"/>
              <w:rPr>
                <w:sz w:val="16"/>
                <w:szCs w:val="16"/>
              </w:rPr>
            </w:pPr>
          </w:p>
          <w:p w:rsidR="00D86111" w:rsidRPr="005C3622" w:rsidRDefault="00D86111" w:rsidP="00B862ED">
            <w:pPr>
              <w:pStyle w:val="Normlny0"/>
              <w:jc w:val="center"/>
              <w:rPr>
                <w:sz w:val="16"/>
                <w:szCs w:val="16"/>
              </w:rPr>
            </w:pPr>
          </w:p>
          <w:p w:rsidR="009912B9" w:rsidRPr="005C3622" w:rsidRDefault="009912B9" w:rsidP="00B862ED">
            <w:pPr>
              <w:pStyle w:val="Normlny0"/>
              <w:jc w:val="center"/>
              <w:rPr>
                <w:sz w:val="16"/>
                <w:szCs w:val="16"/>
              </w:rPr>
            </w:pPr>
          </w:p>
          <w:p w:rsidR="005F46B9" w:rsidRDefault="005F46B9" w:rsidP="00B862ED">
            <w:pPr>
              <w:pStyle w:val="Normlny0"/>
              <w:jc w:val="center"/>
              <w:rPr>
                <w:sz w:val="16"/>
                <w:szCs w:val="16"/>
              </w:rPr>
            </w:pPr>
          </w:p>
          <w:p w:rsidR="00A254B6" w:rsidRDefault="00A254B6" w:rsidP="00B862ED">
            <w:pPr>
              <w:pStyle w:val="Normlny0"/>
              <w:jc w:val="center"/>
              <w:rPr>
                <w:sz w:val="16"/>
                <w:szCs w:val="16"/>
              </w:rPr>
            </w:pPr>
          </w:p>
          <w:p w:rsidR="00A254B6" w:rsidRPr="005C3622" w:rsidRDefault="00A254B6" w:rsidP="00B862ED">
            <w:pPr>
              <w:pStyle w:val="Normlny0"/>
              <w:jc w:val="center"/>
              <w:rPr>
                <w:sz w:val="16"/>
                <w:szCs w:val="16"/>
              </w:rPr>
            </w:pPr>
          </w:p>
          <w:p w:rsidR="00D86111" w:rsidRPr="005C3622" w:rsidRDefault="00D86111" w:rsidP="00B862ED">
            <w:pPr>
              <w:pStyle w:val="Normlny0"/>
              <w:jc w:val="center"/>
              <w:rPr>
                <w:b/>
                <w:sz w:val="16"/>
                <w:szCs w:val="16"/>
              </w:rPr>
            </w:pPr>
            <w:r w:rsidRPr="005C3622">
              <w:rPr>
                <w:b/>
                <w:sz w:val="16"/>
                <w:szCs w:val="16"/>
              </w:rPr>
              <w:t>§ 24d O 5</w:t>
            </w:r>
          </w:p>
          <w:p w:rsidR="00D86111" w:rsidRPr="005C3622" w:rsidRDefault="00D86111" w:rsidP="00B862ED">
            <w:pPr>
              <w:pStyle w:val="Normlny0"/>
              <w:jc w:val="center"/>
              <w:rPr>
                <w:sz w:val="16"/>
                <w:szCs w:val="16"/>
              </w:rPr>
            </w:pPr>
          </w:p>
          <w:p w:rsidR="00D86111" w:rsidRDefault="00D86111" w:rsidP="00B862ED">
            <w:pPr>
              <w:pStyle w:val="Normlny0"/>
              <w:jc w:val="center"/>
              <w:rPr>
                <w:sz w:val="16"/>
                <w:szCs w:val="16"/>
              </w:rPr>
            </w:pPr>
          </w:p>
          <w:p w:rsidR="00A254B6" w:rsidRPr="005C3622" w:rsidRDefault="00A254B6" w:rsidP="00B862ED">
            <w:pPr>
              <w:pStyle w:val="Normlny0"/>
              <w:jc w:val="center"/>
              <w:rPr>
                <w:sz w:val="16"/>
                <w:szCs w:val="16"/>
              </w:rPr>
            </w:pPr>
          </w:p>
          <w:p w:rsidR="00685557" w:rsidRDefault="00685557" w:rsidP="00B862ED">
            <w:pPr>
              <w:pStyle w:val="Normlny0"/>
              <w:jc w:val="center"/>
              <w:rPr>
                <w:b/>
                <w:sz w:val="16"/>
                <w:szCs w:val="16"/>
              </w:rPr>
            </w:pPr>
          </w:p>
          <w:p w:rsidR="00AA6216" w:rsidRDefault="00AA6216" w:rsidP="00B862ED">
            <w:pPr>
              <w:pStyle w:val="Normlny0"/>
              <w:jc w:val="center"/>
              <w:rPr>
                <w:b/>
                <w:sz w:val="16"/>
                <w:szCs w:val="16"/>
              </w:rPr>
            </w:pPr>
          </w:p>
          <w:p w:rsidR="00AA6216" w:rsidRPr="005C3622" w:rsidRDefault="00AA6216"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6 P a) a b)</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DA6F5E" w:rsidRPr="005C3622" w:rsidRDefault="00DA6F5E"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7</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4B7D42" w:rsidRDefault="004B7D42" w:rsidP="00B862ED">
            <w:pPr>
              <w:pStyle w:val="Normlny0"/>
              <w:jc w:val="center"/>
              <w:rPr>
                <w:b/>
                <w:sz w:val="16"/>
                <w:szCs w:val="16"/>
              </w:rPr>
            </w:pPr>
          </w:p>
          <w:p w:rsidR="004B7D42" w:rsidRDefault="004B7D42" w:rsidP="00B862ED">
            <w:pPr>
              <w:pStyle w:val="Normlny0"/>
              <w:jc w:val="center"/>
              <w:rPr>
                <w:b/>
                <w:sz w:val="16"/>
                <w:szCs w:val="16"/>
              </w:rPr>
            </w:pPr>
          </w:p>
          <w:p w:rsidR="00685557" w:rsidRPr="005C3622" w:rsidRDefault="00685557"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8</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685557" w:rsidRDefault="00685557"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9</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10</w:t>
            </w: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r w:rsidRPr="005C3622">
              <w:rPr>
                <w:b/>
                <w:sz w:val="16"/>
                <w:szCs w:val="16"/>
              </w:rPr>
              <w:t>§ 24d O 11</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9C72E9" w:rsidRDefault="009C72E9" w:rsidP="00B862ED">
            <w:pPr>
              <w:pStyle w:val="Normlny0"/>
              <w:jc w:val="center"/>
              <w:rPr>
                <w:b/>
                <w:sz w:val="16"/>
                <w:szCs w:val="16"/>
              </w:rPr>
            </w:pPr>
          </w:p>
          <w:p w:rsidR="00A254B6" w:rsidRPr="005C3622" w:rsidRDefault="00A254B6" w:rsidP="00B862ED">
            <w:pPr>
              <w:pStyle w:val="Normlny0"/>
              <w:jc w:val="center"/>
              <w:rPr>
                <w:b/>
                <w:sz w:val="16"/>
                <w:szCs w:val="16"/>
              </w:rPr>
            </w:pPr>
          </w:p>
          <w:p w:rsidR="005F46B9" w:rsidRPr="005C3622" w:rsidRDefault="005F46B9" w:rsidP="005F46B9">
            <w:pPr>
              <w:jc w:val="center"/>
              <w:rPr>
                <w:sz w:val="16"/>
                <w:szCs w:val="16"/>
              </w:rPr>
            </w:pPr>
            <w:r w:rsidRPr="005C3622">
              <w:rPr>
                <w:sz w:val="16"/>
                <w:szCs w:val="16"/>
              </w:rPr>
              <w:t>§ 24</w:t>
            </w:r>
          </w:p>
          <w:p w:rsidR="005F46B9" w:rsidRPr="005C3622" w:rsidRDefault="005F46B9" w:rsidP="005F46B9">
            <w:pPr>
              <w:jc w:val="center"/>
              <w:rPr>
                <w:sz w:val="16"/>
                <w:szCs w:val="16"/>
              </w:rPr>
            </w:pPr>
            <w:r w:rsidRPr="005C3622">
              <w:rPr>
                <w:sz w:val="16"/>
                <w:szCs w:val="16"/>
              </w:rPr>
              <w:t>O 7</w:t>
            </w: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Pr="005C3622" w:rsidRDefault="00D86111" w:rsidP="00B862ED">
            <w:pPr>
              <w:pStyle w:val="Normlny0"/>
              <w:jc w:val="center"/>
              <w:rPr>
                <w:b/>
                <w:sz w:val="16"/>
                <w:szCs w:val="16"/>
              </w:rPr>
            </w:pPr>
          </w:p>
          <w:p w:rsidR="00D86111" w:rsidRDefault="00D86111" w:rsidP="00B862ED">
            <w:pPr>
              <w:pStyle w:val="Normlny0"/>
              <w:jc w:val="center"/>
              <w:rPr>
                <w:b/>
                <w:sz w:val="16"/>
                <w:szCs w:val="16"/>
              </w:rPr>
            </w:pPr>
          </w:p>
          <w:p w:rsidR="00A254B6" w:rsidRDefault="00A254B6" w:rsidP="00B862ED">
            <w:pPr>
              <w:pStyle w:val="Normlny0"/>
              <w:jc w:val="center"/>
              <w:rPr>
                <w:b/>
                <w:sz w:val="16"/>
                <w:szCs w:val="16"/>
              </w:rPr>
            </w:pPr>
          </w:p>
          <w:p w:rsidR="00A254B6" w:rsidRDefault="00A254B6" w:rsidP="00B862ED">
            <w:pPr>
              <w:pStyle w:val="Normlny0"/>
              <w:jc w:val="center"/>
              <w:rPr>
                <w:b/>
                <w:sz w:val="16"/>
                <w:szCs w:val="16"/>
              </w:rPr>
            </w:pPr>
          </w:p>
          <w:p w:rsidR="00A254B6" w:rsidRPr="005C3622" w:rsidRDefault="00A254B6" w:rsidP="00B862ED">
            <w:pPr>
              <w:pStyle w:val="Normlny0"/>
              <w:jc w:val="center"/>
              <w:rPr>
                <w:b/>
                <w:sz w:val="16"/>
                <w:szCs w:val="16"/>
              </w:rPr>
            </w:pPr>
          </w:p>
          <w:p w:rsidR="00D86111" w:rsidRPr="005C3622" w:rsidRDefault="00D86111" w:rsidP="00B862ED">
            <w:pPr>
              <w:pStyle w:val="Normlny0"/>
              <w:jc w:val="center"/>
              <w:rPr>
                <w:sz w:val="16"/>
                <w:szCs w:val="16"/>
              </w:rPr>
            </w:pPr>
            <w:r w:rsidRPr="005C3622">
              <w:rPr>
                <w:sz w:val="16"/>
                <w:szCs w:val="16"/>
              </w:rPr>
              <w:t>§ 24</w:t>
            </w:r>
          </w:p>
          <w:p w:rsidR="00D86111" w:rsidRPr="005C3622" w:rsidRDefault="00D86111" w:rsidP="00B862ED">
            <w:pPr>
              <w:pStyle w:val="Normlny0"/>
              <w:jc w:val="center"/>
              <w:rPr>
                <w:sz w:val="16"/>
                <w:szCs w:val="16"/>
              </w:rPr>
            </w:pPr>
            <w:r w:rsidRPr="005C3622">
              <w:rPr>
                <w:sz w:val="16"/>
                <w:szCs w:val="16"/>
              </w:rPr>
              <w:t>O</w:t>
            </w:r>
            <w:r w:rsidR="005F46B9" w:rsidRPr="005C3622">
              <w:rPr>
                <w:sz w:val="16"/>
                <w:szCs w:val="16"/>
              </w:rPr>
              <w:t> </w:t>
            </w:r>
            <w:r w:rsidRPr="005C3622">
              <w:rPr>
                <w:sz w:val="16"/>
                <w:szCs w:val="16"/>
              </w:rPr>
              <w:t>3</w:t>
            </w:r>
          </w:p>
          <w:p w:rsidR="005F46B9" w:rsidRPr="005C3622" w:rsidRDefault="005F46B9" w:rsidP="00B862ED">
            <w:pPr>
              <w:pStyle w:val="Normlny0"/>
              <w:jc w:val="center"/>
              <w:rPr>
                <w:sz w:val="16"/>
                <w:szCs w:val="16"/>
              </w:rPr>
            </w:pPr>
            <w:r w:rsidRPr="005C3622">
              <w:rPr>
                <w:sz w:val="16"/>
                <w:szCs w:val="16"/>
              </w:rPr>
              <w:t>a O 5</w:t>
            </w:r>
          </w:p>
          <w:p w:rsidR="009533BD" w:rsidRPr="005C3622" w:rsidRDefault="009533BD" w:rsidP="00B862ED">
            <w:pPr>
              <w:pStyle w:val="Normlny0"/>
              <w:jc w:val="center"/>
              <w:rPr>
                <w:sz w:val="16"/>
                <w:szCs w:val="16"/>
              </w:rPr>
            </w:pPr>
          </w:p>
          <w:p w:rsidR="009533BD" w:rsidRDefault="009533BD" w:rsidP="00B862ED">
            <w:pPr>
              <w:pStyle w:val="Normlny0"/>
              <w:jc w:val="center"/>
              <w:rPr>
                <w:sz w:val="16"/>
                <w:szCs w:val="16"/>
              </w:rPr>
            </w:pPr>
          </w:p>
          <w:p w:rsidR="00FC78FD" w:rsidRDefault="00FC78FD" w:rsidP="00B862ED">
            <w:pPr>
              <w:pStyle w:val="Normlny0"/>
              <w:jc w:val="center"/>
              <w:rPr>
                <w:sz w:val="16"/>
                <w:szCs w:val="16"/>
              </w:rPr>
            </w:pPr>
          </w:p>
          <w:p w:rsidR="00FC78FD" w:rsidRDefault="00FC78FD" w:rsidP="00B862ED">
            <w:pPr>
              <w:pStyle w:val="Normlny0"/>
              <w:jc w:val="center"/>
              <w:rPr>
                <w:sz w:val="16"/>
                <w:szCs w:val="16"/>
              </w:rPr>
            </w:pPr>
          </w:p>
          <w:p w:rsidR="004B7D42" w:rsidRDefault="004B7D42" w:rsidP="00B862ED">
            <w:pPr>
              <w:pStyle w:val="Normlny0"/>
              <w:jc w:val="center"/>
              <w:rPr>
                <w:sz w:val="16"/>
                <w:szCs w:val="16"/>
              </w:rPr>
            </w:pPr>
          </w:p>
          <w:p w:rsidR="00FC78FD" w:rsidRDefault="00FC78FD" w:rsidP="00B862ED">
            <w:pPr>
              <w:pStyle w:val="Normlny0"/>
              <w:jc w:val="center"/>
              <w:rPr>
                <w:sz w:val="16"/>
                <w:szCs w:val="16"/>
              </w:rPr>
            </w:pPr>
          </w:p>
          <w:p w:rsidR="009C72E9" w:rsidRDefault="009C72E9" w:rsidP="00B862ED">
            <w:pPr>
              <w:pStyle w:val="Normlny0"/>
              <w:jc w:val="center"/>
              <w:rPr>
                <w:sz w:val="16"/>
                <w:szCs w:val="16"/>
              </w:rPr>
            </w:pPr>
          </w:p>
          <w:p w:rsidR="009C72E9" w:rsidRDefault="009C72E9" w:rsidP="00B862ED">
            <w:pPr>
              <w:pStyle w:val="Normlny0"/>
              <w:jc w:val="center"/>
              <w:rPr>
                <w:sz w:val="16"/>
                <w:szCs w:val="16"/>
              </w:rPr>
            </w:pPr>
          </w:p>
          <w:p w:rsidR="0065503C" w:rsidRPr="005C3622" w:rsidRDefault="0065503C" w:rsidP="0065503C">
            <w:pPr>
              <w:pStyle w:val="Normlny0"/>
              <w:jc w:val="center"/>
              <w:rPr>
                <w:sz w:val="16"/>
                <w:szCs w:val="16"/>
              </w:rPr>
            </w:pPr>
            <w:r w:rsidRPr="005C3622">
              <w:rPr>
                <w:sz w:val="16"/>
                <w:szCs w:val="16"/>
              </w:rPr>
              <w:t>§</w:t>
            </w:r>
          </w:p>
          <w:p w:rsidR="0065503C" w:rsidRPr="005C3622" w:rsidRDefault="0065503C" w:rsidP="0065503C">
            <w:pPr>
              <w:pStyle w:val="Normlny0"/>
              <w:jc w:val="center"/>
              <w:rPr>
                <w:sz w:val="16"/>
                <w:szCs w:val="16"/>
              </w:rPr>
            </w:pPr>
            <w:r w:rsidRPr="005C3622">
              <w:rPr>
                <w:sz w:val="16"/>
                <w:szCs w:val="16"/>
              </w:rPr>
              <w:t>20</w:t>
            </w:r>
          </w:p>
          <w:p w:rsidR="0065503C" w:rsidRPr="005C3622" w:rsidRDefault="0065503C" w:rsidP="0065503C">
            <w:pPr>
              <w:pStyle w:val="Normlny0"/>
              <w:jc w:val="center"/>
              <w:rPr>
                <w:sz w:val="16"/>
                <w:szCs w:val="16"/>
              </w:rPr>
            </w:pPr>
            <w:r w:rsidRPr="005C3622">
              <w:rPr>
                <w:sz w:val="16"/>
                <w:szCs w:val="16"/>
              </w:rPr>
              <w:t>O 1 a</w:t>
            </w:r>
          </w:p>
          <w:p w:rsidR="0065503C" w:rsidRPr="005C3622" w:rsidRDefault="0065503C" w:rsidP="0065503C">
            <w:pPr>
              <w:pStyle w:val="Normlny0"/>
              <w:jc w:val="center"/>
              <w:rPr>
                <w:sz w:val="16"/>
                <w:szCs w:val="16"/>
              </w:rPr>
            </w:pPr>
            <w:r w:rsidRPr="005C3622">
              <w:rPr>
                <w:sz w:val="16"/>
                <w:szCs w:val="16"/>
              </w:rPr>
              <w:t>O 2</w:t>
            </w:r>
          </w:p>
          <w:p w:rsidR="0065503C" w:rsidRDefault="0065503C" w:rsidP="0065503C">
            <w:pPr>
              <w:pStyle w:val="Normlny0"/>
              <w:jc w:val="center"/>
              <w:rPr>
                <w:sz w:val="16"/>
                <w:szCs w:val="16"/>
              </w:rPr>
            </w:pPr>
            <w:r w:rsidRPr="005C3622">
              <w:rPr>
                <w:sz w:val="16"/>
                <w:szCs w:val="16"/>
              </w:rPr>
              <w:t>P d)</w:t>
            </w: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Default="009034DE" w:rsidP="0065503C">
            <w:pPr>
              <w:pStyle w:val="Normlny0"/>
              <w:jc w:val="center"/>
              <w:rPr>
                <w:sz w:val="16"/>
                <w:szCs w:val="16"/>
              </w:rPr>
            </w:pPr>
          </w:p>
          <w:p w:rsidR="009034DE" w:rsidRPr="009034DE" w:rsidRDefault="009034DE" w:rsidP="009034DE">
            <w:pPr>
              <w:pStyle w:val="Normlny0"/>
              <w:jc w:val="center"/>
              <w:rPr>
                <w:sz w:val="16"/>
                <w:szCs w:val="16"/>
              </w:rPr>
            </w:pPr>
            <w:r w:rsidRPr="009034DE">
              <w:rPr>
                <w:sz w:val="16"/>
                <w:szCs w:val="16"/>
              </w:rPr>
              <w:t>§ 35</w:t>
            </w:r>
          </w:p>
          <w:p w:rsidR="009034DE" w:rsidRPr="005C3622" w:rsidRDefault="009034DE" w:rsidP="009034DE">
            <w:pPr>
              <w:pStyle w:val="Normlny0"/>
              <w:jc w:val="center"/>
              <w:rPr>
                <w:sz w:val="16"/>
                <w:szCs w:val="16"/>
              </w:rPr>
            </w:pPr>
            <w:r w:rsidRPr="009034DE">
              <w:rPr>
                <w:sz w:val="16"/>
                <w:szCs w:val="16"/>
              </w:rPr>
              <w:t>O 7</w:t>
            </w:r>
          </w:p>
        </w:tc>
        <w:tc>
          <w:tcPr>
            <w:tcW w:w="5670" w:type="dxa"/>
            <w:tcBorders>
              <w:top w:val="single" w:sz="4" w:space="0" w:color="auto"/>
              <w:left w:val="single" w:sz="4" w:space="0" w:color="auto"/>
              <w:bottom w:val="single" w:sz="4" w:space="0" w:color="auto"/>
              <w:right w:val="single" w:sz="4" w:space="0" w:color="auto"/>
            </w:tcBorders>
          </w:tcPr>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Default="00256F11" w:rsidP="00256F11">
            <w:pPr>
              <w:widowControl w:val="0"/>
              <w:adjustRightInd w:val="0"/>
              <w:jc w:val="both"/>
              <w:rPr>
                <w:sz w:val="20"/>
                <w:szCs w:val="20"/>
              </w:rPr>
            </w:pPr>
          </w:p>
          <w:p w:rsidR="00256F11" w:rsidRPr="00256F11" w:rsidRDefault="00256F11" w:rsidP="00256F11">
            <w:pPr>
              <w:widowControl w:val="0"/>
              <w:adjustRightInd w:val="0"/>
              <w:jc w:val="both"/>
              <w:rPr>
                <w:sz w:val="20"/>
                <w:szCs w:val="20"/>
              </w:rPr>
            </w:pPr>
            <w:r w:rsidRPr="00256F11">
              <w:rPr>
                <w:sz w:val="20"/>
                <w:szCs w:val="20"/>
              </w:rPr>
              <w:t xml:space="preserve">(1) Zriaďuje sa kancelária, ktorá je právnickou osobou. Jej sídlom je Bratislava. Zapisuje sa do obchodného registra a pôsobí v rozsahu ustanovenom týmto zákonom. </w:t>
            </w:r>
          </w:p>
          <w:p w:rsidR="00256F11" w:rsidRPr="00256F11" w:rsidRDefault="00256F11" w:rsidP="00256F11">
            <w:pPr>
              <w:widowControl w:val="0"/>
              <w:adjustRightInd w:val="0"/>
              <w:jc w:val="both"/>
              <w:rPr>
                <w:sz w:val="20"/>
                <w:szCs w:val="20"/>
              </w:rPr>
            </w:pPr>
            <w:r w:rsidRPr="00256F11">
              <w:rPr>
                <w:sz w:val="20"/>
                <w:szCs w:val="20"/>
              </w:rPr>
              <w:t>(2) Kancelária poskytuje z poistného garančného fondu poistné plnenie za škodu</w:t>
            </w:r>
          </w:p>
          <w:p w:rsidR="00256F11" w:rsidRPr="00256F11" w:rsidRDefault="00256F11" w:rsidP="00256F11">
            <w:pPr>
              <w:widowControl w:val="0"/>
              <w:adjustRightInd w:val="0"/>
              <w:jc w:val="both"/>
              <w:rPr>
                <w:b/>
                <w:sz w:val="20"/>
                <w:szCs w:val="20"/>
              </w:rPr>
            </w:pPr>
            <w:r w:rsidRPr="00256F11">
              <w:rPr>
                <w:sz w:val="20"/>
                <w:szCs w:val="20"/>
              </w:rPr>
              <w:t>c) spôsobenú prevádzkou motorového vozidla, za ktorú zodpovedá osoba, ktorej zodpovednosť</w:t>
            </w:r>
            <w:r w:rsidR="00A86F4C">
              <w:rPr>
                <w:sz w:val="20"/>
                <w:szCs w:val="20"/>
              </w:rPr>
              <w:t xml:space="preserve"> </w:t>
            </w:r>
            <w:r w:rsidRPr="00256F11">
              <w:rPr>
                <w:sz w:val="20"/>
                <w:szCs w:val="20"/>
              </w:rPr>
              <w:t xml:space="preserve">za túto </w:t>
            </w:r>
            <w:r w:rsidRPr="00821C58">
              <w:rPr>
                <w:sz w:val="20"/>
                <w:szCs w:val="20"/>
              </w:rPr>
              <w:t>škodu</w:t>
            </w:r>
            <w:r w:rsidR="00A86F4C" w:rsidRPr="00821C58">
              <w:rPr>
                <w:b/>
                <w:sz w:val="20"/>
                <w:szCs w:val="20"/>
              </w:rPr>
              <w:t xml:space="preserve"> vrátane inej ujmy</w:t>
            </w:r>
            <w:r w:rsidRPr="00256F11">
              <w:rPr>
                <w:sz w:val="20"/>
                <w:szCs w:val="20"/>
              </w:rPr>
              <w:t xml:space="preserve"> je poistená u poisťovateľa, ktorý </w:t>
            </w:r>
            <w:r w:rsidRPr="00256F11">
              <w:rPr>
                <w:b/>
                <w:sz w:val="20"/>
                <w:szCs w:val="20"/>
              </w:rPr>
              <w:t>je v konkurznom konaní alebo v likvidácii,</w:t>
            </w:r>
            <w:r w:rsidRPr="00256F11">
              <w:rPr>
                <w:b/>
                <w:sz w:val="20"/>
                <w:szCs w:val="20"/>
                <w:vertAlign w:val="superscript"/>
              </w:rPr>
              <w:t>26aa)</w:t>
            </w:r>
            <w:r w:rsidRPr="00256F11">
              <w:rPr>
                <w:b/>
                <w:sz w:val="20"/>
                <w:szCs w:val="20"/>
              </w:rPr>
              <w:t xml:space="preserve"> </w:t>
            </w:r>
          </w:p>
          <w:p w:rsidR="00256F11" w:rsidRPr="00256F11" w:rsidRDefault="00256F11" w:rsidP="00256F11">
            <w:pPr>
              <w:widowControl w:val="0"/>
              <w:adjustRightInd w:val="0"/>
              <w:jc w:val="both"/>
              <w:rPr>
                <w:b/>
                <w:sz w:val="20"/>
                <w:szCs w:val="20"/>
              </w:rPr>
            </w:pPr>
            <w:r w:rsidRPr="00256F11">
              <w:rPr>
                <w:b/>
                <w:sz w:val="20"/>
                <w:szCs w:val="20"/>
              </w:rPr>
              <w:t>26aa) § 161 ods. 2 písm. a) zákona č. 39/2015 Z. z.</w:t>
            </w:r>
          </w:p>
          <w:p w:rsidR="00D86111" w:rsidRPr="00B862ED" w:rsidRDefault="00D86111" w:rsidP="000B2552">
            <w:pPr>
              <w:widowControl w:val="0"/>
              <w:adjustRightInd w:val="0"/>
              <w:jc w:val="both"/>
              <w:rPr>
                <w:b/>
                <w:sz w:val="20"/>
                <w:szCs w:val="20"/>
              </w:rPr>
            </w:pPr>
            <w:r w:rsidRPr="00B862ED">
              <w:rPr>
                <w:b/>
                <w:sz w:val="20"/>
                <w:szCs w:val="20"/>
              </w:rPr>
              <w:t xml:space="preserve">(2) Poškodený s trvalým </w:t>
            </w:r>
            <w:r w:rsidR="004F4B1F">
              <w:rPr>
                <w:b/>
                <w:sz w:val="20"/>
                <w:szCs w:val="20"/>
              </w:rPr>
              <w:t>pobytom</w:t>
            </w:r>
            <w:r w:rsidRPr="00B862ED">
              <w:rPr>
                <w:b/>
                <w:sz w:val="20"/>
                <w:szCs w:val="20"/>
              </w:rPr>
              <w:t xml:space="preserve"> alebo so sídlom </w:t>
            </w:r>
            <w:r w:rsidR="009E0CCC">
              <w:rPr>
                <w:b/>
                <w:sz w:val="20"/>
                <w:szCs w:val="20"/>
              </w:rPr>
              <w:t>na území Slovenskej republiky</w:t>
            </w:r>
            <w:r w:rsidRPr="00B862ED">
              <w:rPr>
                <w:b/>
                <w:sz w:val="20"/>
                <w:szCs w:val="20"/>
              </w:rPr>
              <w:t xml:space="preserve"> má právo na náhradné poistné plnenie za </w:t>
            </w:r>
            <w:r w:rsidRPr="00821C58">
              <w:rPr>
                <w:b/>
                <w:sz w:val="20"/>
                <w:szCs w:val="20"/>
              </w:rPr>
              <w:t>škodu</w:t>
            </w:r>
            <w:r w:rsidR="00A86F4C" w:rsidRPr="00821C58">
              <w:rPr>
                <w:b/>
                <w:sz w:val="20"/>
                <w:szCs w:val="20"/>
              </w:rPr>
              <w:t xml:space="preserve"> vrátane inej ujmy</w:t>
            </w:r>
            <w:r w:rsidRPr="00821C58">
              <w:rPr>
                <w:b/>
                <w:sz w:val="20"/>
                <w:szCs w:val="20"/>
              </w:rPr>
              <w:t xml:space="preserve"> podľa § 24 ods. 2 písm. c) </w:t>
            </w:r>
            <w:r w:rsidR="00E63B6C" w:rsidRPr="00821C58">
              <w:rPr>
                <w:b/>
                <w:sz w:val="20"/>
                <w:szCs w:val="20"/>
              </w:rPr>
              <w:t>od</w:t>
            </w:r>
            <w:r w:rsidR="009E0CCC" w:rsidRPr="00821C58">
              <w:rPr>
                <w:b/>
                <w:sz w:val="20"/>
                <w:szCs w:val="20"/>
              </w:rPr>
              <w:t xml:space="preserve"> kancelári</w:t>
            </w:r>
            <w:r w:rsidR="00E63B6C" w:rsidRPr="00821C58">
              <w:rPr>
                <w:b/>
                <w:sz w:val="20"/>
                <w:szCs w:val="20"/>
              </w:rPr>
              <w:t>e</w:t>
            </w:r>
            <w:r w:rsidR="009E0CCC" w:rsidRPr="00821C58">
              <w:rPr>
                <w:b/>
                <w:sz w:val="20"/>
                <w:szCs w:val="20"/>
              </w:rPr>
              <w:t>, ak zodpovednosť za škoda</w:t>
            </w:r>
            <w:r w:rsidR="00A86F4C" w:rsidRPr="00821C58">
              <w:rPr>
                <w:b/>
                <w:sz w:val="20"/>
                <w:szCs w:val="20"/>
              </w:rPr>
              <w:t xml:space="preserve"> vrátane inej ujmy</w:t>
            </w:r>
            <w:r w:rsidR="009E0CCC" w:rsidRPr="00821C58">
              <w:rPr>
                <w:b/>
                <w:sz w:val="20"/>
                <w:szCs w:val="20"/>
              </w:rPr>
              <w:t xml:space="preserve"> spôsobená prevádzkou motorového vozidla, ktorým bola škoda</w:t>
            </w:r>
            <w:r w:rsidR="00A86F4C" w:rsidRPr="00821C58">
              <w:rPr>
                <w:b/>
                <w:sz w:val="20"/>
                <w:szCs w:val="20"/>
              </w:rPr>
              <w:t xml:space="preserve"> vrátane inej ujmy</w:t>
            </w:r>
            <w:r w:rsidR="009E0CCC" w:rsidRPr="00821C58">
              <w:rPr>
                <w:b/>
                <w:sz w:val="20"/>
                <w:szCs w:val="20"/>
              </w:rPr>
              <w:t xml:space="preserve"> spôsobená</w:t>
            </w:r>
            <w:r w:rsidR="009E0CCC">
              <w:rPr>
                <w:b/>
                <w:sz w:val="20"/>
                <w:szCs w:val="20"/>
              </w:rPr>
              <w:t xml:space="preserve"> je poistená u poisťovateľa z iného členského štátu, ktorý nie je členom kancelárie.</w:t>
            </w:r>
            <w:r w:rsidR="00A86F4C">
              <w:rPr>
                <w:b/>
                <w:sz w:val="20"/>
                <w:szCs w:val="20"/>
              </w:rPr>
              <w:t xml:space="preserve"> </w:t>
            </w:r>
          </w:p>
          <w:p w:rsidR="00D86111" w:rsidRDefault="00D86111" w:rsidP="00B862ED">
            <w:pPr>
              <w:jc w:val="both"/>
              <w:rPr>
                <w:sz w:val="20"/>
                <w:szCs w:val="20"/>
              </w:rPr>
            </w:pPr>
            <w:r>
              <w:rPr>
                <w:sz w:val="20"/>
                <w:szCs w:val="20"/>
              </w:rPr>
              <w:t xml:space="preserve"> </w:t>
            </w:r>
          </w:p>
          <w:p w:rsidR="00D86111" w:rsidRPr="001C3A0B" w:rsidRDefault="00D86111" w:rsidP="00B862ED">
            <w:pPr>
              <w:jc w:val="both"/>
              <w:rPr>
                <w:sz w:val="20"/>
                <w:szCs w:val="20"/>
              </w:rPr>
            </w:pPr>
            <w:r w:rsidRPr="001C3A0B">
              <w:rPr>
                <w:sz w:val="20"/>
                <w:szCs w:val="20"/>
              </w:rPr>
              <w:t xml:space="preserve">(5) 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w:t>
            </w:r>
            <w:r w:rsidRPr="001C3A0B">
              <w:rPr>
                <w:sz w:val="20"/>
                <w:szCs w:val="20"/>
              </w:rPr>
              <w:lastRenderedPageBreak/>
              <w:t xml:space="preserve">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w:t>
            </w:r>
          </w:p>
          <w:p w:rsidR="00D86111" w:rsidRDefault="00D86111" w:rsidP="00B862ED">
            <w:pPr>
              <w:jc w:val="both"/>
              <w:rPr>
                <w:sz w:val="20"/>
                <w:szCs w:val="20"/>
              </w:rPr>
            </w:pPr>
            <w:r w:rsidRPr="001C3A0B">
              <w:rPr>
                <w:sz w:val="20"/>
                <w:szCs w:val="20"/>
              </w:rPr>
              <w:t>(6) 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w:t>
            </w:r>
          </w:p>
          <w:p w:rsidR="00D86111" w:rsidRDefault="00D86111" w:rsidP="00B862ED">
            <w:pPr>
              <w:jc w:val="both"/>
              <w:rPr>
                <w:sz w:val="20"/>
                <w:szCs w:val="20"/>
              </w:rPr>
            </w:pPr>
          </w:p>
          <w:p w:rsidR="00390B45" w:rsidRDefault="00390B45" w:rsidP="00390B45">
            <w:pPr>
              <w:jc w:val="both"/>
              <w:rPr>
                <w:sz w:val="20"/>
                <w:szCs w:val="20"/>
              </w:rPr>
            </w:pPr>
            <w:r w:rsidRPr="00E63B6C">
              <w:rPr>
                <w:sz w:val="20"/>
                <w:szCs w:val="20"/>
              </w:rPr>
              <w:t>Konkurz sa považuje za vyhlásený zverejnením uznesenia o vyhlásení konkurzu v Obchodnom vestníku.</w:t>
            </w:r>
          </w:p>
          <w:p w:rsidR="00D86111" w:rsidRPr="0010282E" w:rsidRDefault="00D86111" w:rsidP="00B862ED">
            <w:pPr>
              <w:jc w:val="both"/>
              <w:rPr>
                <w:sz w:val="20"/>
                <w:szCs w:val="20"/>
              </w:rPr>
            </w:pPr>
            <w:r>
              <w:rPr>
                <w:sz w:val="20"/>
                <w:szCs w:val="20"/>
              </w:rPr>
              <w:t xml:space="preserve">(5) </w:t>
            </w:r>
            <w:r w:rsidRPr="0010282E">
              <w:rPr>
                <w:sz w:val="20"/>
                <w:szCs w:val="20"/>
              </w:rPr>
              <w:t xml:space="preserve">Vyhlásenie konkurzu na majetok poisťovne alebo zaisťovne súd bezodkladne po vydaní uznesenia o vyhlásení konkurzu oznámi príslušnému orgánu dohľadu; uznesenie tiež bezodkladne doručí príslušnému orgánu dohľadu. </w:t>
            </w:r>
          </w:p>
          <w:p w:rsidR="00D86111" w:rsidRDefault="00D86111" w:rsidP="00B862ED">
            <w:pPr>
              <w:jc w:val="both"/>
              <w:rPr>
                <w:sz w:val="20"/>
                <w:szCs w:val="20"/>
              </w:rPr>
            </w:pPr>
            <w:r w:rsidRPr="0010282E">
              <w:rPr>
                <w:sz w:val="20"/>
                <w:szCs w:val="20"/>
              </w:rPr>
              <w:t>(6)</w:t>
            </w:r>
            <w:r>
              <w:rPr>
                <w:sz w:val="20"/>
                <w:szCs w:val="20"/>
              </w:rPr>
              <w:t xml:space="preserve"> </w:t>
            </w:r>
            <w:r w:rsidRPr="0010282E">
              <w:rPr>
                <w:sz w:val="20"/>
                <w:szCs w:val="20"/>
              </w:rPr>
              <w:t xml:space="preserve">Vyhlásenie konkurzu podľa odsekov 1 až 5 súd oznámi príslušným orgánom ešte pred zverejnením uznesenia o vyhlásení konkurzu v Obchodnom vestníku. </w:t>
            </w:r>
          </w:p>
          <w:p w:rsidR="00D86111" w:rsidRPr="0010282E" w:rsidRDefault="00D86111" w:rsidP="00B862ED">
            <w:pPr>
              <w:jc w:val="both"/>
              <w:rPr>
                <w:sz w:val="20"/>
                <w:szCs w:val="20"/>
              </w:rPr>
            </w:pPr>
          </w:p>
          <w:p w:rsidR="00D86111" w:rsidRPr="00C37FB3" w:rsidRDefault="00D86111" w:rsidP="00B862ED">
            <w:pPr>
              <w:jc w:val="both"/>
              <w:rPr>
                <w:b/>
                <w:sz w:val="20"/>
                <w:szCs w:val="20"/>
              </w:rPr>
            </w:pPr>
            <w:r w:rsidRPr="00C37FB3">
              <w:rPr>
                <w:b/>
                <w:sz w:val="20"/>
                <w:szCs w:val="20"/>
              </w:rPr>
              <w:t>(1</w:t>
            </w:r>
            <w:r>
              <w:rPr>
                <w:b/>
                <w:sz w:val="20"/>
                <w:szCs w:val="20"/>
              </w:rPr>
              <w:t>2</w:t>
            </w:r>
            <w:r w:rsidRPr="00C37FB3">
              <w:rPr>
                <w:b/>
                <w:sz w:val="20"/>
                <w:szCs w:val="20"/>
              </w:rPr>
              <w:t xml:space="preserve">) Kancelária bez zbytočného odkladu informuje subjekty zodpovedné za náhradu škody v iných členských štátoch o vyhlásení konkurzu alebo začatí likvidácie poisťovateľa so sídlom na území Slovenskej republiky </w:t>
            </w:r>
            <w:r w:rsidR="004B7D42">
              <w:rPr>
                <w:b/>
                <w:sz w:val="20"/>
                <w:szCs w:val="20"/>
              </w:rPr>
              <w:t xml:space="preserve">bez zbytočného odkladu </w:t>
            </w:r>
            <w:r w:rsidRPr="00C37FB3">
              <w:rPr>
                <w:b/>
                <w:sz w:val="20"/>
                <w:szCs w:val="20"/>
              </w:rPr>
              <w:t>po tom, ako sa o tejto skutočnosti dozvie.</w:t>
            </w:r>
          </w:p>
          <w:p w:rsidR="00D86111" w:rsidRDefault="00D86111" w:rsidP="00B862ED">
            <w:pPr>
              <w:jc w:val="both"/>
              <w:rPr>
                <w:sz w:val="20"/>
                <w:szCs w:val="20"/>
              </w:rPr>
            </w:pPr>
          </w:p>
          <w:p w:rsidR="00D86111" w:rsidRDefault="00D86111" w:rsidP="00B862ED">
            <w:pPr>
              <w:jc w:val="both"/>
              <w:rPr>
                <w:sz w:val="20"/>
                <w:szCs w:val="20"/>
              </w:rPr>
            </w:pPr>
            <w:r w:rsidRPr="00B05F6D">
              <w:rPr>
                <w:sz w:val="20"/>
                <w:szCs w:val="20"/>
              </w:rPr>
              <w:t>(3) Poškodený má právo uplatniť nárok na náhradu škody</w:t>
            </w:r>
            <w:r w:rsidR="00821C58">
              <w:rPr>
                <w:sz w:val="20"/>
                <w:szCs w:val="20"/>
              </w:rPr>
              <w:t xml:space="preserve"> </w:t>
            </w:r>
            <w:r w:rsidRPr="00B05F6D">
              <w:rPr>
                <w:sz w:val="20"/>
                <w:szCs w:val="20"/>
              </w:rPr>
              <w:t>podľa odseku 2 proti kancelárii za rovnakých podmienok, za akých by mohol uplatniť nárok na náhradu škody</w:t>
            </w:r>
            <w:r w:rsidR="00821C58">
              <w:rPr>
                <w:sz w:val="20"/>
                <w:szCs w:val="20"/>
              </w:rPr>
              <w:t xml:space="preserve"> </w:t>
            </w:r>
            <w:r w:rsidRPr="00B05F6D">
              <w:rPr>
                <w:sz w:val="20"/>
                <w:szCs w:val="20"/>
              </w:rPr>
              <w:t>proti poisťovateľovi podľa tohto zákona.</w:t>
            </w:r>
          </w:p>
          <w:p w:rsidR="00D86111" w:rsidRDefault="00D86111" w:rsidP="00B862ED">
            <w:pPr>
              <w:jc w:val="both"/>
              <w:rPr>
                <w:sz w:val="20"/>
                <w:szCs w:val="20"/>
              </w:rPr>
            </w:pPr>
          </w:p>
          <w:p w:rsidR="00D86111" w:rsidRPr="000010AA" w:rsidRDefault="00D86111" w:rsidP="00B862ED">
            <w:pPr>
              <w:jc w:val="both"/>
              <w:rPr>
                <w:b/>
                <w:sz w:val="20"/>
                <w:szCs w:val="20"/>
              </w:rPr>
            </w:pPr>
            <w:r w:rsidRPr="000010AA">
              <w:rPr>
                <w:b/>
                <w:sz w:val="20"/>
                <w:szCs w:val="20"/>
              </w:rPr>
              <w:t>(4) Kancelária po uplatnení nároku na náhradné poistné plnenie</w:t>
            </w:r>
            <w:r w:rsidR="009912B9">
              <w:rPr>
                <w:b/>
                <w:sz w:val="20"/>
                <w:szCs w:val="20"/>
              </w:rPr>
              <w:t xml:space="preserve"> poškodeným bez zbytočného odkladu o tejto skutočnosti</w:t>
            </w:r>
            <w:r w:rsidRPr="000010AA">
              <w:rPr>
                <w:b/>
                <w:sz w:val="20"/>
                <w:szCs w:val="20"/>
              </w:rPr>
              <w:t xml:space="preserve"> písomne informuje </w:t>
            </w:r>
          </w:p>
          <w:p w:rsidR="00D86111" w:rsidRPr="000010AA" w:rsidRDefault="00D86111" w:rsidP="00B862ED">
            <w:pPr>
              <w:jc w:val="both"/>
              <w:rPr>
                <w:b/>
                <w:sz w:val="20"/>
                <w:szCs w:val="20"/>
              </w:rPr>
            </w:pPr>
            <w:r w:rsidRPr="000010AA">
              <w:rPr>
                <w:b/>
                <w:sz w:val="20"/>
                <w:szCs w:val="20"/>
              </w:rPr>
              <w:t>a) subjekt zodpovedný za náhradu škody v členskom štáte, v ktorom má sídlo poisťovateľ, ktorým je poisťovňa z iného členského štátu, ktorý uzavrel poistnú zmluvu týkajúcu sa motorového vozidla, ktorého prevádzkou bola spôsobená škoda</w:t>
            </w:r>
            <w:r w:rsidR="00A86F4C" w:rsidRPr="00A86F4C">
              <w:rPr>
                <w:b/>
                <w:sz w:val="20"/>
                <w:szCs w:val="20"/>
                <w:highlight w:val="yellow"/>
              </w:rPr>
              <w:t xml:space="preserve"> </w:t>
            </w:r>
            <w:r w:rsidR="00A86F4C" w:rsidRPr="009C72E9">
              <w:rPr>
                <w:b/>
                <w:sz w:val="20"/>
                <w:szCs w:val="20"/>
              </w:rPr>
              <w:t>vrátane inej ujmy</w:t>
            </w:r>
            <w:r w:rsidRPr="000010AA">
              <w:rPr>
                <w:b/>
                <w:sz w:val="20"/>
                <w:szCs w:val="20"/>
              </w:rPr>
              <w:t xml:space="preserve"> a</w:t>
            </w:r>
          </w:p>
          <w:p w:rsidR="00D86111" w:rsidRPr="000010AA" w:rsidRDefault="00D86111" w:rsidP="00B862ED">
            <w:pPr>
              <w:jc w:val="both"/>
              <w:rPr>
                <w:b/>
                <w:sz w:val="20"/>
                <w:szCs w:val="20"/>
              </w:rPr>
            </w:pPr>
            <w:r w:rsidRPr="000010AA">
              <w:rPr>
                <w:b/>
                <w:sz w:val="20"/>
                <w:szCs w:val="20"/>
              </w:rPr>
              <w:lastRenderedPageBreak/>
              <w:t>b) poisťovateľa podľa § 24 ods. 2 písm. c) alebo jeho konkurzného správcu alebo likvidátora.</w:t>
            </w:r>
          </w:p>
          <w:p w:rsidR="009C72E9" w:rsidRDefault="009C72E9" w:rsidP="00B862ED">
            <w:pPr>
              <w:jc w:val="both"/>
              <w:rPr>
                <w:b/>
                <w:sz w:val="20"/>
                <w:szCs w:val="20"/>
              </w:rPr>
            </w:pPr>
          </w:p>
          <w:p w:rsidR="00D86111" w:rsidRPr="000010AA" w:rsidRDefault="00D86111" w:rsidP="00B862ED">
            <w:pPr>
              <w:jc w:val="both"/>
              <w:rPr>
                <w:b/>
                <w:sz w:val="20"/>
                <w:szCs w:val="20"/>
              </w:rPr>
            </w:pPr>
            <w:r w:rsidRPr="000010AA">
              <w:rPr>
                <w:b/>
                <w:sz w:val="20"/>
                <w:szCs w:val="20"/>
              </w:rPr>
              <w:t>(5) Poisťovateľ</w:t>
            </w:r>
            <w:r w:rsidR="00AA6216">
              <w:t xml:space="preserve"> </w:t>
            </w:r>
            <w:r w:rsidR="00AA6216" w:rsidRPr="00AA6216">
              <w:rPr>
                <w:b/>
                <w:sz w:val="20"/>
                <w:szCs w:val="20"/>
              </w:rPr>
              <w:t>podľa § 24 ods. 2 písm. c) alebo jeho konkurzný správca alebo likvidátor</w:t>
            </w:r>
            <w:r w:rsidRPr="000010AA">
              <w:rPr>
                <w:b/>
                <w:sz w:val="20"/>
                <w:szCs w:val="20"/>
              </w:rPr>
              <w:t xml:space="preserve"> je povinný bez zbytočného odkladu informovať kanceláriu o poskytnutí poistného plnenia</w:t>
            </w:r>
            <w:r w:rsidR="009912B9">
              <w:rPr>
                <w:b/>
                <w:sz w:val="20"/>
                <w:szCs w:val="20"/>
              </w:rPr>
              <w:t xml:space="preserve"> poškodenému</w:t>
            </w:r>
            <w:r w:rsidRPr="000010AA">
              <w:rPr>
                <w:b/>
                <w:sz w:val="20"/>
                <w:szCs w:val="20"/>
              </w:rPr>
              <w:t xml:space="preserve"> alebo o dôvodoch, pre ktoré odmieta poskytnúť poistné plnenie v súvislosti s nárokom na náhradu </w:t>
            </w:r>
            <w:r w:rsidRPr="009C72E9">
              <w:rPr>
                <w:b/>
                <w:sz w:val="20"/>
                <w:szCs w:val="20"/>
              </w:rPr>
              <w:t>škody</w:t>
            </w:r>
            <w:r w:rsidR="003F4EE3" w:rsidRPr="009C72E9">
              <w:rPr>
                <w:b/>
                <w:sz w:val="20"/>
                <w:szCs w:val="20"/>
              </w:rPr>
              <w:t xml:space="preserve"> vrátane inej ujmy</w:t>
            </w:r>
            <w:r w:rsidRPr="009C72E9">
              <w:rPr>
                <w:b/>
                <w:sz w:val="20"/>
                <w:szCs w:val="20"/>
              </w:rPr>
              <w:t>, o ktorom ho informovala kancelária podľa od</w:t>
            </w:r>
            <w:r w:rsidRPr="000010AA">
              <w:rPr>
                <w:b/>
                <w:sz w:val="20"/>
                <w:szCs w:val="20"/>
              </w:rPr>
              <w:t>seku 4.</w:t>
            </w:r>
          </w:p>
          <w:p w:rsidR="00D86111" w:rsidRPr="000010AA" w:rsidRDefault="00D86111" w:rsidP="00B862ED">
            <w:pPr>
              <w:jc w:val="both"/>
              <w:rPr>
                <w:b/>
                <w:sz w:val="20"/>
                <w:szCs w:val="20"/>
              </w:rPr>
            </w:pPr>
          </w:p>
          <w:p w:rsidR="00D86111" w:rsidRPr="000010AA" w:rsidRDefault="00D86111" w:rsidP="00B862ED">
            <w:pPr>
              <w:jc w:val="both"/>
              <w:rPr>
                <w:b/>
                <w:sz w:val="20"/>
                <w:szCs w:val="20"/>
              </w:rPr>
            </w:pPr>
            <w:r w:rsidRPr="000010AA">
              <w:rPr>
                <w:b/>
                <w:sz w:val="20"/>
                <w:szCs w:val="20"/>
              </w:rPr>
              <w:t>(6) Kancelária je povinná do troch mesiacov odo dňa uplatnenia nároku na náhradné poistné plnenie písomne informovať poškodeného o</w:t>
            </w:r>
          </w:p>
          <w:p w:rsidR="00D86111" w:rsidRPr="000010AA" w:rsidRDefault="00D86111" w:rsidP="00B862ED">
            <w:pPr>
              <w:jc w:val="both"/>
              <w:rPr>
                <w:b/>
                <w:sz w:val="20"/>
                <w:szCs w:val="20"/>
              </w:rPr>
            </w:pPr>
            <w:r w:rsidRPr="000010AA">
              <w:rPr>
                <w:b/>
                <w:sz w:val="20"/>
                <w:szCs w:val="20"/>
              </w:rPr>
              <w:t xml:space="preserve">a) výške náhradného poistného plnenia, ak zistí, že jej vznikla povinnosť nahradiť </w:t>
            </w:r>
            <w:r w:rsidRPr="009C72E9">
              <w:rPr>
                <w:b/>
                <w:sz w:val="20"/>
                <w:szCs w:val="20"/>
              </w:rPr>
              <w:t>škodu</w:t>
            </w:r>
            <w:r w:rsidR="003F4EE3" w:rsidRPr="009C72E9">
              <w:rPr>
                <w:b/>
                <w:sz w:val="20"/>
                <w:szCs w:val="20"/>
              </w:rPr>
              <w:t xml:space="preserve"> vrátane inej ujmy</w:t>
            </w:r>
            <w:r w:rsidRPr="000010AA">
              <w:rPr>
                <w:b/>
                <w:sz w:val="20"/>
                <w:szCs w:val="20"/>
              </w:rPr>
              <w:t xml:space="preserve"> podľa § 24 ods. 2 písm. c) alebo o výške zníženého náhradné</w:t>
            </w:r>
            <w:r w:rsidR="009912B9">
              <w:rPr>
                <w:b/>
                <w:sz w:val="20"/>
                <w:szCs w:val="20"/>
              </w:rPr>
              <w:t>ho</w:t>
            </w:r>
            <w:r w:rsidRPr="000010AA">
              <w:rPr>
                <w:b/>
                <w:sz w:val="20"/>
                <w:szCs w:val="20"/>
              </w:rPr>
              <w:t xml:space="preserve"> poistné</w:t>
            </w:r>
            <w:r w:rsidR="009912B9">
              <w:rPr>
                <w:b/>
                <w:sz w:val="20"/>
                <w:szCs w:val="20"/>
              </w:rPr>
              <w:t>ho</w:t>
            </w:r>
            <w:r w:rsidRPr="000010AA">
              <w:rPr>
                <w:b/>
                <w:sz w:val="20"/>
                <w:szCs w:val="20"/>
              </w:rPr>
              <w:t xml:space="preserve"> plneni</w:t>
            </w:r>
            <w:r w:rsidR="009912B9">
              <w:rPr>
                <w:b/>
                <w:sz w:val="20"/>
                <w:szCs w:val="20"/>
              </w:rPr>
              <w:t>a</w:t>
            </w:r>
            <w:r w:rsidRPr="000010AA">
              <w:rPr>
                <w:b/>
                <w:sz w:val="20"/>
                <w:szCs w:val="20"/>
              </w:rPr>
              <w:t xml:space="preserve"> alebo</w:t>
            </w:r>
          </w:p>
          <w:p w:rsidR="00D86111" w:rsidRPr="000010AA" w:rsidRDefault="00D86111" w:rsidP="00B862ED">
            <w:pPr>
              <w:jc w:val="both"/>
              <w:rPr>
                <w:b/>
                <w:sz w:val="20"/>
                <w:szCs w:val="20"/>
              </w:rPr>
            </w:pPr>
            <w:r w:rsidRPr="000010AA">
              <w:rPr>
                <w:b/>
                <w:sz w:val="20"/>
                <w:szCs w:val="20"/>
              </w:rPr>
              <w:t>b) dôvodoch, pre ktoré nie je povinná poskytnúť náhradné poistné plnenie, pre ktoré odmietla poskytnúť náhradné poistné plnenie alebo pre ktoré znížila náhradné poistné plnenie.</w:t>
            </w: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7D377A" w:rsidRDefault="007D377A" w:rsidP="00B862ED">
            <w:pPr>
              <w:jc w:val="both"/>
              <w:rPr>
                <w:sz w:val="20"/>
                <w:szCs w:val="20"/>
              </w:rPr>
            </w:pPr>
          </w:p>
          <w:p w:rsidR="00D86111" w:rsidRDefault="00D86111" w:rsidP="00B862ED">
            <w:pPr>
              <w:jc w:val="both"/>
              <w:rPr>
                <w:sz w:val="20"/>
                <w:szCs w:val="20"/>
              </w:rPr>
            </w:pPr>
          </w:p>
          <w:p w:rsidR="00D86111" w:rsidRPr="006E11AB" w:rsidRDefault="00D86111" w:rsidP="00B862ED">
            <w:pPr>
              <w:jc w:val="both"/>
              <w:rPr>
                <w:b/>
                <w:sz w:val="20"/>
                <w:szCs w:val="20"/>
              </w:rPr>
            </w:pPr>
            <w:r w:rsidRPr="006E11AB">
              <w:rPr>
                <w:b/>
                <w:sz w:val="20"/>
                <w:szCs w:val="20"/>
              </w:rPr>
              <w:t>(7) Kancelária bez zbytočného odkladu, najneskôr však do troch mesiacov, po informovaní poškodeného</w:t>
            </w:r>
            <w:r w:rsidR="009912B9" w:rsidRPr="009912B9">
              <w:rPr>
                <w:b/>
                <w:sz w:val="20"/>
                <w:szCs w:val="20"/>
              </w:rPr>
              <w:t xml:space="preserve"> </w:t>
            </w:r>
            <w:r w:rsidR="009912B9">
              <w:rPr>
                <w:b/>
                <w:sz w:val="20"/>
                <w:szCs w:val="20"/>
              </w:rPr>
              <w:t>podľa odseku 6 písm. a)</w:t>
            </w:r>
            <w:r w:rsidRPr="006E11AB">
              <w:rPr>
                <w:b/>
                <w:sz w:val="20"/>
                <w:szCs w:val="20"/>
              </w:rPr>
              <w:t>, poskytne poškodenému náhradné poistné plnenie</w:t>
            </w:r>
            <w:r w:rsidR="009912B9">
              <w:rPr>
                <w:b/>
                <w:sz w:val="20"/>
                <w:szCs w:val="20"/>
              </w:rPr>
              <w:t>.</w:t>
            </w:r>
            <w:r w:rsidRPr="006E11AB">
              <w:rPr>
                <w:b/>
                <w:sz w:val="20"/>
                <w:szCs w:val="20"/>
              </w:rPr>
              <w:t xml:space="preserve"> </w:t>
            </w:r>
          </w:p>
          <w:p w:rsidR="00D86111" w:rsidRDefault="00D86111" w:rsidP="00B862ED">
            <w:pPr>
              <w:jc w:val="both"/>
              <w:rPr>
                <w:sz w:val="20"/>
                <w:szCs w:val="20"/>
              </w:rPr>
            </w:pPr>
            <w:r w:rsidRPr="009F67D2">
              <w:rPr>
                <w:sz w:val="20"/>
                <w:szCs w:val="20"/>
              </w:rPr>
              <w:t xml:space="preserve"> </w:t>
            </w: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sz w:val="20"/>
                <w:szCs w:val="20"/>
              </w:rPr>
            </w:pPr>
          </w:p>
          <w:p w:rsidR="00685557" w:rsidRDefault="00685557" w:rsidP="00B862ED">
            <w:pPr>
              <w:jc w:val="both"/>
              <w:rPr>
                <w:sz w:val="20"/>
                <w:szCs w:val="20"/>
              </w:rPr>
            </w:pPr>
          </w:p>
          <w:p w:rsidR="00AA6216" w:rsidRDefault="00AA6216" w:rsidP="00B862ED">
            <w:pPr>
              <w:jc w:val="both"/>
              <w:rPr>
                <w:sz w:val="20"/>
                <w:szCs w:val="20"/>
              </w:rPr>
            </w:pPr>
          </w:p>
          <w:p w:rsidR="004B7D42" w:rsidRDefault="004B7D42" w:rsidP="00B862ED">
            <w:pPr>
              <w:jc w:val="both"/>
              <w:rPr>
                <w:sz w:val="20"/>
                <w:szCs w:val="20"/>
              </w:rPr>
            </w:pPr>
          </w:p>
          <w:p w:rsidR="00D86111" w:rsidRPr="006E11AB" w:rsidRDefault="00D86111" w:rsidP="00B862ED">
            <w:pPr>
              <w:jc w:val="both"/>
              <w:rPr>
                <w:b/>
                <w:sz w:val="20"/>
                <w:szCs w:val="20"/>
              </w:rPr>
            </w:pPr>
            <w:r w:rsidRPr="006E11AB">
              <w:rPr>
                <w:b/>
                <w:sz w:val="20"/>
                <w:szCs w:val="20"/>
              </w:rPr>
              <w:t>(8) Kancelária pri poskytovaní poistného plneni</w:t>
            </w:r>
            <w:r w:rsidR="00583CCC">
              <w:rPr>
                <w:b/>
                <w:sz w:val="20"/>
                <w:szCs w:val="20"/>
              </w:rPr>
              <w:t>a</w:t>
            </w:r>
            <w:r w:rsidRPr="006E11AB">
              <w:rPr>
                <w:b/>
                <w:sz w:val="20"/>
                <w:szCs w:val="20"/>
              </w:rPr>
              <w:t xml:space="preserve"> za </w:t>
            </w:r>
            <w:r w:rsidRPr="009C72E9">
              <w:rPr>
                <w:b/>
                <w:sz w:val="20"/>
                <w:szCs w:val="20"/>
              </w:rPr>
              <w:t>škodu</w:t>
            </w:r>
            <w:r w:rsidR="003F4EE3" w:rsidRPr="009C72E9">
              <w:rPr>
                <w:b/>
                <w:sz w:val="20"/>
                <w:szCs w:val="20"/>
              </w:rPr>
              <w:t xml:space="preserve"> vrátane inej ujmy</w:t>
            </w:r>
            <w:r w:rsidRPr="009C72E9">
              <w:rPr>
                <w:b/>
                <w:sz w:val="20"/>
                <w:szCs w:val="20"/>
              </w:rPr>
              <w:t xml:space="preserve"> podľa § 24 ods. 2 písm. c) spolupracuje so subjekt</w:t>
            </w:r>
            <w:r w:rsidR="00583CCC" w:rsidRPr="009C72E9">
              <w:rPr>
                <w:b/>
                <w:sz w:val="20"/>
                <w:szCs w:val="20"/>
              </w:rPr>
              <w:t>om</w:t>
            </w:r>
            <w:r w:rsidR="00583CCC">
              <w:rPr>
                <w:b/>
                <w:sz w:val="20"/>
                <w:szCs w:val="20"/>
              </w:rPr>
              <w:t xml:space="preserve"> zodpovedným</w:t>
            </w:r>
            <w:r w:rsidRPr="006E11AB">
              <w:rPr>
                <w:b/>
                <w:sz w:val="20"/>
                <w:szCs w:val="20"/>
              </w:rPr>
              <w:t xml:space="preserve"> za náhradu škody v in</w:t>
            </w:r>
            <w:r w:rsidR="00583CCC">
              <w:rPr>
                <w:b/>
                <w:sz w:val="20"/>
                <w:szCs w:val="20"/>
              </w:rPr>
              <w:t>om</w:t>
            </w:r>
            <w:r w:rsidRPr="006E11AB">
              <w:rPr>
                <w:b/>
                <w:sz w:val="20"/>
                <w:szCs w:val="20"/>
              </w:rPr>
              <w:t xml:space="preserve"> člensk</w:t>
            </w:r>
            <w:r w:rsidR="00583CCC">
              <w:rPr>
                <w:b/>
                <w:sz w:val="20"/>
                <w:szCs w:val="20"/>
              </w:rPr>
              <w:t>om</w:t>
            </w:r>
            <w:r w:rsidRPr="006E11AB">
              <w:rPr>
                <w:b/>
                <w:sz w:val="20"/>
                <w:szCs w:val="20"/>
              </w:rPr>
              <w:t xml:space="preserve"> štát</w:t>
            </w:r>
            <w:r w:rsidR="00583CCC">
              <w:rPr>
                <w:b/>
                <w:sz w:val="20"/>
                <w:szCs w:val="20"/>
              </w:rPr>
              <w:t>e</w:t>
            </w:r>
            <w:r w:rsidRPr="006E11AB">
              <w:rPr>
                <w:b/>
                <w:sz w:val="20"/>
                <w:szCs w:val="20"/>
              </w:rPr>
              <w:t xml:space="preserve">, </w:t>
            </w:r>
            <w:r w:rsidR="00583CCC">
              <w:rPr>
                <w:b/>
                <w:sz w:val="20"/>
                <w:szCs w:val="20"/>
              </w:rPr>
              <w:t xml:space="preserve">s </w:t>
            </w:r>
            <w:r w:rsidRPr="006E11AB">
              <w:rPr>
                <w:b/>
                <w:sz w:val="20"/>
                <w:szCs w:val="20"/>
              </w:rPr>
              <w:t xml:space="preserve">poisťovateľom, ktorý je v konkurznom konaní alebo v likvidácii, </w:t>
            </w:r>
            <w:r w:rsidRPr="006E11AB">
              <w:rPr>
                <w:b/>
                <w:sz w:val="20"/>
                <w:szCs w:val="20"/>
              </w:rPr>
              <w:lastRenderedPageBreak/>
              <w:t xml:space="preserve">jeho konkurzným správcom alebo likvidátorom; za týmto účelom má kancelária právo požadovať od týchto </w:t>
            </w:r>
            <w:r w:rsidR="00583CCC">
              <w:rPr>
                <w:b/>
                <w:sz w:val="20"/>
                <w:szCs w:val="20"/>
              </w:rPr>
              <w:t>osôb</w:t>
            </w:r>
            <w:r w:rsidRPr="006E11AB">
              <w:rPr>
                <w:b/>
                <w:sz w:val="20"/>
                <w:szCs w:val="20"/>
              </w:rPr>
              <w:t xml:space="preserve"> všetky informácie potrebné na zistenie rozsahu jej povinnosti poskytnúť náhradné poistné plnenie.</w:t>
            </w:r>
          </w:p>
          <w:p w:rsidR="00D86111" w:rsidRDefault="00D86111" w:rsidP="00B862ED">
            <w:pPr>
              <w:jc w:val="both"/>
              <w:rPr>
                <w:sz w:val="20"/>
                <w:szCs w:val="20"/>
              </w:rPr>
            </w:pPr>
          </w:p>
          <w:p w:rsidR="00D86111" w:rsidRDefault="00D86111" w:rsidP="00B862ED">
            <w:pPr>
              <w:jc w:val="both"/>
              <w:rPr>
                <w:sz w:val="20"/>
                <w:szCs w:val="20"/>
              </w:rPr>
            </w:pPr>
          </w:p>
          <w:p w:rsidR="00D86111" w:rsidRDefault="00D86111" w:rsidP="00B862ED">
            <w:pPr>
              <w:jc w:val="both"/>
              <w:rPr>
                <w:color w:val="0070C0"/>
                <w:sz w:val="20"/>
                <w:szCs w:val="20"/>
              </w:rPr>
            </w:pPr>
          </w:p>
          <w:p w:rsidR="00D86111" w:rsidRPr="006E11AB" w:rsidRDefault="00D86111" w:rsidP="00B862ED">
            <w:pPr>
              <w:jc w:val="both"/>
              <w:rPr>
                <w:b/>
                <w:sz w:val="20"/>
                <w:szCs w:val="20"/>
              </w:rPr>
            </w:pPr>
            <w:r w:rsidRPr="006E11AB">
              <w:rPr>
                <w:b/>
                <w:sz w:val="20"/>
                <w:szCs w:val="20"/>
              </w:rPr>
              <w:t xml:space="preserve">(9)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w:t>
            </w:r>
            <w:r w:rsidRPr="009C72E9">
              <w:rPr>
                <w:b/>
                <w:sz w:val="20"/>
                <w:szCs w:val="20"/>
              </w:rPr>
              <w:t>škoda</w:t>
            </w:r>
            <w:r w:rsidR="003F4EE3" w:rsidRPr="009C72E9">
              <w:rPr>
                <w:b/>
                <w:sz w:val="20"/>
                <w:szCs w:val="20"/>
              </w:rPr>
              <w:t xml:space="preserve"> vrátane inej ujmy</w:t>
            </w:r>
            <w:r w:rsidRPr="009C72E9">
              <w:rPr>
                <w:b/>
                <w:sz w:val="20"/>
                <w:szCs w:val="20"/>
              </w:rPr>
              <w:t>.</w:t>
            </w:r>
          </w:p>
          <w:p w:rsidR="00D86111" w:rsidRDefault="00D86111" w:rsidP="00B862ED">
            <w:pPr>
              <w:jc w:val="both"/>
              <w:rPr>
                <w:sz w:val="20"/>
                <w:szCs w:val="20"/>
              </w:rPr>
            </w:pPr>
          </w:p>
          <w:p w:rsidR="00D86111" w:rsidRDefault="00D86111" w:rsidP="00B862ED">
            <w:pPr>
              <w:jc w:val="both"/>
              <w:rPr>
                <w:sz w:val="20"/>
                <w:szCs w:val="20"/>
              </w:rPr>
            </w:pPr>
          </w:p>
          <w:p w:rsidR="00D86111" w:rsidRPr="00E2735D" w:rsidRDefault="00D86111" w:rsidP="00B862ED">
            <w:pPr>
              <w:jc w:val="both"/>
              <w:rPr>
                <w:b/>
                <w:sz w:val="20"/>
                <w:szCs w:val="20"/>
              </w:rPr>
            </w:pPr>
            <w:r w:rsidRPr="00E2735D">
              <w:rPr>
                <w:b/>
                <w:sz w:val="20"/>
                <w:szCs w:val="20"/>
              </w:rPr>
              <w:t xml:space="preserve">(10) Ak sa </w:t>
            </w:r>
            <w:r w:rsidR="00983FBD">
              <w:rPr>
                <w:b/>
                <w:sz w:val="20"/>
                <w:szCs w:val="20"/>
              </w:rPr>
              <w:t xml:space="preserve">písomne </w:t>
            </w:r>
            <w:r w:rsidRPr="00E2735D">
              <w:rPr>
                <w:b/>
                <w:sz w:val="20"/>
                <w:szCs w:val="20"/>
              </w:rPr>
              <w:t>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w:t>
            </w:r>
          </w:p>
          <w:p w:rsidR="00676761" w:rsidRDefault="00676761" w:rsidP="00B862ED">
            <w:pPr>
              <w:jc w:val="both"/>
              <w:rPr>
                <w:b/>
                <w:sz w:val="20"/>
                <w:szCs w:val="20"/>
              </w:rPr>
            </w:pPr>
          </w:p>
          <w:p w:rsidR="00D86111" w:rsidRPr="00E2735D" w:rsidRDefault="00D86111" w:rsidP="00B862ED">
            <w:pPr>
              <w:jc w:val="both"/>
              <w:rPr>
                <w:b/>
                <w:sz w:val="20"/>
                <w:szCs w:val="20"/>
              </w:rPr>
            </w:pPr>
            <w:r w:rsidRPr="00E2735D">
              <w:rPr>
                <w:b/>
                <w:sz w:val="20"/>
                <w:szCs w:val="20"/>
              </w:rPr>
              <w:t>(11) V</w:t>
            </w:r>
            <w:r w:rsidR="00583CCC">
              <w:rPr>
                <w:b/>
                <w:sz w:val="20"/>
                <w:szCs w:val="20"/>
              </w:rPr>
              <w:t>yplatením</w:t>
            </w:r>
            <w:r w:rsidRPr="00E2735D">
              <w:rPr>
                <w:b/>
                <w:sz w:val="20"/>
                <w:szCs w:val="20"/>
              </w:rPr>
              <w:t xml:space="preserve"> náhradného poistného plnenia prechádzajú na kanceláriu práva poškodeného proti osobe, ktorá zodpovedá za </w:t>
            </w:r>
            <w:r w:rsidRPr="009C72E9">
              <w:rPr>
                <w:b/>
                <w:sz w:val="20"/>
                <w:szCs w:val="20"/>
              </w:rPr>
              <w:t>škodu</w:t>
            </w:r>
            <w:r w:rsidR="003F4EE3" w:rsidRPr="009C72E9">
              <w:rPr>
                <w:b/>
                <w:sz w:val="20"/>
                <w:szCs w:val="20"/>
              </w:rPr>
              <w:t xml:space="preserve"> vrátane inej ujmy</w:t>
            </w:r>
            <w:r w:rsidRPr="009C72E9">
              <w:rPr>
                <w:b/>
                <w:sz w:val="20"/>
                <w:szCs w:val="20"/>
              </w:rPr>
              <w:t>, alebo proti jej poisťovateľovi, okrem práv poškodeného voči poistníkovi alebo inému poistenému, ktorý je povinný škodu</w:t>
            </w:r>
            <w:r w:rsidR="003F4EE3" w:rsidRPr="009C72E9">
              <w:rPr>
                <w:b/>
                <w:sz w:val="20"/>
                <w:szCs w:val="20"/>
              </w:rPr>
              <w:t xml:space="preserve"> vrátane inej ujmy</w:t>
            </w:r>
            <w:r w:rsidRPr="009C72E9">
              <w:rPr>
                <w:b/>
                <w:sz w:val="20"/>
                <w:szCs w:val="20"/>
              </w:rPr>
              <w:t xml:space="preserve"> nahradiť, a to v rozsahu, v ktorom je povinnosť poisteného nahradiť škodu</w:t>
            </w:r>
            <w:r w:rsidR="003F4EE3" w:rsidRPr="009C72E9">
              <w:rPr>
                <w:b/>
                <w:sz w:val="20"/>
                <w:szCs w:val="20"/>
              </w:rPr>
              <w:t xml:space="preserve"> vrátane inej ujmy</w:t>
            </w:r>
            <w:r w:rsidRPr="009C72E9">
              <w:rPr>
                <w:b/>
                <w:sz w:val="20"/>
                <w:szCs w:val="20"/>
              </w:rPr>
              <w:t xml:space="preserve"> krytá poistením poisťovateľa</w:t>
            </w:r>
            <w:r w:rsidRPr="00E2735D">
              <w:rPr>
                <w:b/>
                <w:sz w:val="20"/>
                <w:szCs w:val="20"/>
              </w:rPr>
              <w:t xml:space="preserve"> podľa § 24 ods. 2 písm. c).</w:t>
            </w:r>
          </w:p>
          <w:p w:rsidR="00D86111" w:rsidRDefault="00D86111" w:rsidP="00B862ED">
            <w:pPr>
              <w:jc w:val="both"/>
              <w:rPr>
                <w:sz w:val="20"/>
                <w:szCs w:val="20"/>
              </w:rPr>
            </w:pPr>
          </w:p>
          <w:p w:rsidR="005F46B9" w:rsidRPr="00962DD1" w:rsidRDefault="005F46B9" w:rsidP="005F46B9">
            <w:pPr>
              <w:jc w:val="both"/>
              <w:rPr>
                <w:sz w:val="20"/>
                <w:szCs w:val="20"/>
              </w:rPr>
            </w:pPr>
            <w:r w:rsidRPr="00962DD1">
              <w:rPr>
                <w:sz w:val="20"/>
                <w:szCs w:val="20"/>
              </w:rPr>
              <w:t>(7) Kancelária má právo proti tomu, kto zodpovedá za škodu podľa odseku 2 písm. a), b), f) a g), na náhradu toho, čo za neho plnila</w:t>
            </w:r>
            <w:r>
              <w:rPr>
                <w:sz w:val="20"/>
                <w:szCs w:val="20"/>
              </w:rPr>
              <w:t xml:space="preserve"> </w:t>
            </w:r>
            <w:r>
              <w:rPr>
                <w:b/>
                <w:sz w:val="20"/>
                <w:szCs w:val="20"/>
              </w:rPr>
              <w:t>vrátane nákladov vynaložených na vybavenie škodovej udalosti a nákladov spojených s uplatňovaním si tohto práva</w:t>
            </w:r>
            <w:r w:rsidRPr="00962DD1">
              <w:rPr>
                <w:sz w:val="20"/>
                <w:szCs w:val="20"/>
              </w:rPr>
              <w:t>. Kancelária má právo proti poisťovateľovi na náhradu toho, čo plnila za poisteného</w:t>
            </w:r>
            <w:r w:rsidR="00AA6216">
              <w:rPr>
                <w:sz w:val="20"/>
                <w:szCs w:val="20"/>
              </w:rPr>
              <w:t xml:space="preserve"> podľa odseku</w:t>
            </w:r>
            <w:r w:rsidR="003242A3">
              <w:rPr>
                <w:sz w:val="20"/>
                <w:szCs w:val="20"/>
              </w:rPr>
              <w:t xml:space="preserve"> </w:t>
            </w:r>
            <w:r w:rsidR="00AA6216">
              <w:rPr>
                <w:sz w:val="20"/>
                <w:szCs w:val="20"/>
              </w:rPr>
              <w:t>2 písm. c) a</w:t>
            </w:r>
            <w:r w:rsidRPr="00962DD1">
              <w:rPr>
                <w:sz w:val="20"/>
                <w:szCs w:val="20"/>
              </w:rPr>
              <w:t xml:space="preserve"> podľa § 24a ods. 1 písm. a). Kancelária je povinná požadovať od príslušnej kancelárie poisťovateľov náhradu toho, čo plnila poškodenému podľa odseku 2 písm. e).</w:t>
            </w:r>
            <w:r w:rsidR="003F4EE3">
              <w:rPr>
                <w:sz w:val="20"/>
                <w:szCs w:val="20"/>
              </w:rPr>
              <w:t xml:space="preserve"> </w:t>
            </w:r>
          </w:p>
          <w:p w:rsidR="00D86111" w:rsidRDefault="00D86111" w:rsidP="00B862ED">
            <w:pPr>
              <w:jc w:val="both"/>
              <w:rPr>
                <w:sz w:val="20"/>
                <w:szCs w:val="20"/>
              </w:rPr>
            </w:pPr>
          </w:p>
          <w:p w:rsidR="00D86111" w:rsidRDefault="00D86111" w:rsidP="00B862ED">
            <w:pPr>
              <w:jc w:val="both"/>
              <w:rPr>
                <w:sz w:val="20"/>
                <w:szCs w:val="20"/>
              </w:rPr>
            </w:pPr>
          </w:p>
          <w:p w:rsidR="005F46B9" w:rsidRDefault="005F46B9" w:rsidP="005F46B9">
            <w:pPr>
              <w:jc w:val="both"/>
              <w:rPr>
                <w:sz w:val="20"/>
                <w:szCs w:val="20"/>
              </w:rPr>
            </w:pPr>
            <w:r w:rsidRPr="00765DD0">
              <w:rPr>
                <w:sz w:val="20"/>
                <w:szCs w:val="20"/>
              </w:rPr>
              <w:t xml:space="preserve">(3) Poškodený má právo uplatniť nárok na náhradu škody podľa odseku 2 proti kancelárii za rovnakých podmienok, za akých by mohol </w:t>
            </w:r>
            <w:r w:rsidRPr="00765DD0">
              <w:rPr>
                <w:sz w:val="20"/>
                <w:szCs w:val="20"/>
              </w:rPr>
              <w:lastRenderedPageBreak/>
              <w:t>uplatniť nárok na náhradu škody proti poisťovateľovi podľa tohto zákona.</w:t>
            </w:r>
          </w:p>
          <w:p w:rsidR="005F46B9" w:rsidRDefault="005F46B9" w:rsidP="005F46B9">
            <w:pPr>
              <w:jc w:val="both"/>
              <w:rPr>
                <w:sz w:val="20"/>
                <w:szCs w:val="20"/>
              </w:rPr>
            </w:pPr>
            <w:r w:rsidRPr="00062A87">
              <w:rPr>
                <w:sz w:val="20"/>
                <w:szCs w:val="20"/>
              </w:rPr>
              <w:t>(5) Kancelária poskytuje poškodenému poistné plnenie podľa odseku 2 za rovnakých podmienok, za akých poskytuje poistné plnenie poisťovateľ podľa tohto zákona.</w:t>
            </w:r>
          </w:p>
          <w:p w:rsidR="004B7D42" w:rsidRDefault="004B7D42" w:rsidP="0065503C">
            <w:pPr>
              <w:jc w:val="both"/>
              <w:rPr>
                <w:sz w:val="20"/>
                <w:szCs w:val="20"/>
              </w:rPr>
            </w:pPr>
          </w:p>
          <w:p w:rsidR="0065503C" w:rsidRPr="00062A87" w:rsidRDefault="0065503C" w:rsidP="0065503C">
            <w:pPr>
              <w:jc w:val="both"/>
              <w:rPr>
                <w:sz w:val="20"/>
                <w:szCs w:val="20"/>
              </w:rPr>
            </w:pPr>
            <w:r w:rsidRPr="00062A87">
              <w:rPr>
                <w:sz w:val="20"/>
                <w:szCs w:val="20"/>
              </w:rPr>
              <w:t xml:space="preserve">(1) Zriaďuje sa kancelária, ktorá je právnickou osobou. Jej sídlom je Bratislava. Zapisuje sa do obchodného registra a pôsobí v rozsahu ustanovenom týmto zákonom. </w:t>
            </w:r>
          </w:p>
          <w:p w:rsidR="0065503C" w:rsidRPr="00062A87" w:rsidRDefault="0065503C" w:rsidP="0065503C">
            <w:pPr>
              <w:jc w:val="both"/>
              <w:rPr>
                <w:sz w:val="20"/>
                <w:szCs w:val="20"/>
              </w:rPr>
            </w:pPr>
            <w:r w:rsidRPr="00062A87">
              <w:rPr>
                <w:sz w:val="20"/>
                <w:szCs w:val="20"/>
              </w:rPr>
              <w:t>(2) Kancelária</w:t>
            </w:r>
          </w:p>
          <w:p w:rsidR="0065503C" w:rsidRPr="00062A87" w:rsidRDefault="0065503C" w:rsidP="0065503C">
            <w:pPr>
              <w:jc w:val="both"/>
              <w:rPr>
                <w:sz w:val="20"/>
                <w:szCs w:val="20"/>
              </w:rPr>
            </w:pPr>
            <w:r w:rsidRPr="00062A87">
              <w:rPr>
                <w:sz w:val="20"/>
                <w:szCs w:val="20"/>
              </w:rPr>
              <w:t xml:space="preserve">d) uzaviera dohody s kanceláriami poisťovateľov cudzích štátov, subjektmi zodpovednými za náhradu škody v členských štátoch a informačnými strediskami členských štátov a zabezpečuje úlohy vyplývajúce z týchto dohôd, </w:t>
            </w:r>
          </w:p>
          <w:p w:rsidR="009533BD" w:rsidRDefault="009533BD"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p>
          <w:p w:rsidR="009034DE" w:rsidRDefault="009034DE" w:rsidP="009533BD">
            <w:pPr>
              <w:widowControl w:val="0"/>
              <w:adjustRightInd w:val="0"/>
              <w:jc w:val="both"/>
              <w:rPr>
                <w:sz w:val="20"/>
                <w:szCs w:val="20"/>
              </w:rPr>
            </w:pPr>
            <w:r w:rsidRPr="009034DE">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Default="00D86111" w:rsidP="000F04B5">
            <w:pPr>
              <w:jc w:val="center"/>
              <w:rPr>
                <w:sz w:val="20"/>
                <w:szCs w:val="20"/>
              </w:rPr>
            </w:pPr>
          </w:p>
          <w:p w:rsidR="006F575E" w:rsidRDefault="006F575E" w:rsidP="000F04B5">
            <w:pPr>
              <w:jc w:val="center"/>
              <w:rPr>
                <w:sz w:val="20"/>
                <w:szCs w:val="20"/>
              </w:rPr>
            </w:pPr>
          </w:p>
          <w:p w:rsidR="006F575E" w:rsidRDefault="006F575E" w:rsidP="000F04B5">
            <w:pPr>
              <w:jc w:val="center"/>
              <w:rPr>
                <w:sz w:val="20"/>
                <w:szCs w:val="20"/>
              </w:rPr>
            </w:pPr>
          </w:p>
          <w:p w:rsidR="00821C58" w:rsidRDefault="00821C58" w:rsidP="000F04B5">
            <w:pPr>
              <w:jc w:val="center"/>
              <w:rPr>
                <w:sz w:val="20"/>
                <w:szCs w:val="20"/>
              </w:rPr>
            </w:pPr>
          </w:p>
          <w:p w:rsidR="00821C58" w:rsidRDefault="00821C58" w:rsidP="000F04B5">
            <w:pPr>
              <w:jc w:val="center"/>
              <w:rPr>
                <w:sz w:val="20"/>
                <w:szCs w:val="20"/>
              </w:rPr>
            </w:pPr>
          </w:p>
          <w:p w:rsidR="006F575E" w:rsidRPr="00765DD0" w:rsidRDefault="006F575E" w:rsidP="000F04B5">
            <w:pPr>
              <w:jc w:val="center"/>
              <w:rPr>
                <w:sz w:val="20"/>
                <w:szCs w:val="20"/>
              </w:rPr>
            </w:pPr>
          </w:p>
          <w:p w:rsidR="00DA6F5E" w:rsidRPr="00765DD0" w:rsidRDefault="00DA6F5E"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390B45" w:rsidRPr="00765DD0" w:rsidRDefault="00390B45" w:rsidP="000F04B5">
            <w:pPr>
              <w:jc w:val="center"/>
              <w:rPr>
                <w:sz w:val="20"/>
                <w:szCs w:val="20"/>
              </w:rPr>
            </w:pPr>
          </w:p>
          <w:p w:rsidR="00390B45" w:rsidRPr="00765DD0" w:rsidRDefault="00390B45" w:rsidP="000F04B5">
            <w:pPr>
              <w:jc w:val="center"/>
              <w:rPr>
                <w:sz w:val="20"/>
                <w:szCs w:val="20"/>
              </w:rPr>
            </w:pPr>
          </w:p>
          <w:p w:rsidR="00D86111" w:rsidRPr="00765DD0" w:rsidRDefault="00D86111" w:rsidP="000F04B5">
            <w:pPr>
              <w:jc w:val="center"/>
              <w:rPr>
                <w:sz w:val="20"/>
                <w:szCs w:val="20"/>
              </w:rPr>
            </w:pPr>
          </w:p>
          <w:p w:rsidR="00D86111" w:rsidRPr="00765DD0" w:rsidRDefault="00685557"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Default="00D86111" w:rsidP="000F04B5">
            <w:pPr>
              <w:jc w:val="center"/>
              <w:rPr>
                <w:sz w:val="20"/>
                <w:szCs w:val="20"/>
              </w:rPr>
            </w:pPr>
          </w:p>
          <w:p w:rsidR="004B7D42" w:rsidRPr="00765DD0" w:rsidRDefault="004B7D42" w:rsidP="000F04B5">
            <w:pPr>
              <w:jc w:val="center"/>
              <w:rPr>
                <w:sz w:val="20"/>
                <w:szCs w:val="20"/>
              </w:rPr>
            </w:pPr>
          </w:p>
          <w:p w:rsidR="00685557" w:rsidRPr="00765DD0" w:rsidRDefault="00685557"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9912B9" w:rsidRPr="00765DD0" w:rsidRDefault="009912B9" w:rsidP="000F04B5">
            <w:pPr>
              <w:jc w:val="center"/>
              <w:rPr>
                <w:sz w:val="20"/>
                <w:szCs w:val="20"/>
              </w:rPr>
            </w:pPr>
          </w:p>
          <w:p w:rsidR="00D86111" w:rsidRDefault="00D86111" w:rsidP="000F04B5">
            <w:pPr>
              <w:jc w:val="center"/>
              <w:rPr>
                <w:sz w:val="20"/>
                <w:szCs w:val="20"/>
              </w:rPr>
            </w:pPr>
          </w:p>
          <w:p w:rsidR="009C72E9" w:rsidRPr="00765DD0" w:rsidRDefault="009C72E9" w:rsidP="000F04B5">
            <w:pPr>
              <w:jc w:val="center"/>
              <w:rPr>
                <w:sz w:val="20"/>
                <w:szCs w:val="20"/>
              </w:rPr>
            </w:pPr>
          </w:p>
          <w:p w:rsidR="00DA6F5E" w:rsidRPr="00765DD0" w:rsidRDefault="00DA6F5E"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685557" w:rsidRPr="00765DD0" w:rsidRDefault="00685557" w:rsidP="000F04B5">
            <w:pPr>
              <w:jc w:val="center"/>
              <w:rPr>
                <w:sz w:val="20"/>
                <w:szCs w:val="20"/>
              </w:rPr>
            </w:pPr>
          </w:p>
          <w:p w:rsidR="007D377A" w:rsidRPr="00765DD0" w:rsidRDefault="007D377A"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F02F7D" w:rsidRPr="00765DD0" w:rsidRDefault="00F02F7D"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A6F5E" w:rsidRPr="00765DD0" w:rsidRDefault="00DA6F5E" w:rsidP="000F04B5">
            <w:pPr>
              <w:jc w:val="center"/>
              <w:rPr>
                <w:sz w:val="20"/>
                <w:szCs w:val="20"/>
              </w:rPr>
            </w:pPr>
          </w:p>
          <w:p w:rsidR="00685557" w:rsidRDefault="00685557" w:rsidP="000F04B5">
            <w:pPr>
              <w:jc w:val="center"/>
              <w:rPr>
                <w:sz w:val="20"/>
                <w:szCs w:val="20"/>
              </w:rPr>
            </w:pPr>
          </w:p>
          <w:p w:rsidR="004B7D42" w:rsidRPr="00765DD0" w:rsidRDefault="004B7D42"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685557" w:rsidRDefault="00685557" w:rsidP="000F04B5">
            <w:pPr>
              <w:jc w:val="center"/>
              <w:rPr>
                <w:sz w:val="20"/>
                <w:szCs w:val="20"/>
              </w:rPr>
            </w:pPr>
          </w:p>
          <w:p w:rsidR="004B7D42" w:rsidRPr="00765DD0" w:rsidRDefault="004B7D42"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112613" w:rsidRPr="00765DD0" w:rsidRDefault="00112613" w:rsidP="000F04B5">
            <w:pPr>
              <w:jc w:val="center"/>
              <w:rPr>
                <w:sz w:val="20"/>
                <w:szCs w:val="20"/>
              </w:rPr>
            </w:pPr>
          </w:p>
          <w:p w:rsidR="00D86111" w:rsidRPr="00765DD0" w:rsidRDefault="005F46B9" w:rsidP="000F04B5">
            <w:pPr>
              <w:jc w:val="center"/>
              <w:rPr>
                <w:sz w:val="20"/>
                <w:szCs w:val="20"/>
              </w:rPr>
            </w:pPr>
            <w:r>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260264" w:rsidRPr="00765DD0" w:rsidRDefault="00260264" w:rsidP="000F04B5">
            <w:pPr>
              <w:jc w:val="center"/>
              <w:rPr>
                <w:sz w:val="20"/>
                <w:szCs w:val="20"/>
              </w:rPr>
            </w:pPr>
          </w:p>
          <w:p w:rsidR="00112613" w:rsidRPr="00765DD0" w:rsidRDefault="00112613" w:rsidP="000F04B5">
            <w:pPr>
              <w:jc w:val="center"/>
              <w:rPr>
                <w:sz w:val="20"/>
                <w:szCs w:val="20"/>
              </w:rPr>
            </w:pPr>
          </w:p>
          <w:p w:rsidR="00D86111" w:rsidRPr="00765DD0" w:rsidRDefault="00D86111"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9533BD" w:rsidRPr="00765DD0" w:rsidRDefault="009533BD" w:rsidP="000F04B5">
            <w:pPr>
              <w:jc w:val="center"/>
              <w:rPr>
                <w:sz w:val="20"/>
                <w:szCs w:val="20"/>
              </w:rPr>
            </w:pPr>
          </w:p>
          <w:p w:rsidR="009533BD" w:rsidRPr="00765DD0" w:rsidRDefault="009533BD" w:rsidP="000F04B5">
            <w:pPr>
              <w:jc w:val="center"/>
              <w:rPr>
                <w:sz w:val="20"/>
                <w:szCs w:val="20"/>
              </w:rPr>
            </w:pPr>
          </w:p>
          <w:p w:rsidR="009533BD" w:rsidRPr="00765DD0" w:rsidRDefault="009533BD" w:rsidP="000F04B5">
            <w:pPr>
              <w:jc w:val="center"/>
              <w:rPr>
                <w:sz w:val="20"/>
                <w:szCs w:val="20"/>
              </w:rPr>
            </w:pPr>
          </w:p>
          <w:p w:rsidR="009533BD" w:rsidRDefault="009533BD" w:rsidP="000F04B5">
            <w:pPr>
              <w:jc w:val="center"/>
              <w:rPr>
                <w:sz w:val="20"/>
                <w:szCs w:val="20"/>
              </w:rPr>
            </w:pPr>
          </w:p>
          <w:p w:rsidR="004B7D42" w:rsidRPr="00765DD0" w:rsidRDefault="004B7D42" w:rsidP="000F04B5">
            <w:pPr>
              <w:jc w:val="center"/>
              <w:rPr>
                <w:sz w:val="20"/>
                <w:szCs w:val="20"/>
              </w:rPr>
            </w:pPr>
          </w:p>
          <w:p w:rsidR="009533BD" w:rsidRDefault="009533BD" w:rsidP="000F04B5">
            <w:pPr>
              <w:jc w:val="center"/>
              <w:rPr>
                <w:sz w:val="20"/>
                <w:szCs w:val="20"/>
              </w:rPr>
            </w:pPr>
          </w:p>
          <w:p w:rsidR="009533BD" w:rsidRPr="00765DD0" w:rsidRDefault="009533BD" w:rsidP="000F04B5">
            <w:pPr>
              <w:jc w:val="center"/>
              <w:rPr>
                <w:sz w:val="20"/>
                <w:szCs w:val="20"/>
              </w:rPr>
            </w:pPr>
            <w:r w:rsidRPr="00765DD0">
              <w:rPr>
                <w:sz w:val="20"/>
                <w:szCs w:val="20"/>
              </w:rPr>
              <w:t>Ú</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9533BD" w:rsidRDefault="009533BD" w:rsidP="009533BD">
            <w:pPr>
              <w:rPr>
                <w:sz w:val="20"/>
                <w:szCs w:val="20"/>
              </w:rPr>
            </w:pPr>
          </w:p>
          <w:p w:rsidR="0065503C" w:rsidRDefault="0065503C" w:rsidP="009533BD">
            <w:pPr>
              <w:rPr>
                <w:sz w:val="20"/>
                <w:szCs w:val="20"/>
              </w:rPr>
            </w:pPr>
          </w:p>
          <w:p w:rsidR="009533BD" w:rsidRPr="00765DD0" w:rsidRDefault="009034DE" w:rsidP="009533BD">
            <w:pPr>
              <w:rPr>
                <w:sz w:val="20"/>
                <w:szCs w:val="20"/>
              </w:rPr>
            </w:pPr>
            <w:r>
              <w:rPr>
                <w:sz w:val="20"/>
                <w:szCs w:val="20"/>
              </w:rPr>
              <w:t>Ú</w:t>
            </w:r>
          </w:p>
          <w:p w:rsidR="007237FB" w:rsidRDefault="007237FB" w:rsidP="009533BD">
            <w:pPr>
              <w:rPr>
                <w:sz w:val="20"/>
                <w:szCs w:val="20"/>
              </w:rPr>
            </w:pPr>
          </w:p>
          <w:p w:rsidR="009034DE" w:rsidRDefault="009034DE" w:rsidP="009533BD">
            <w:pPr>
              <w:rPr>
                <w:sz w:val="20"/>
                <w:szCs w:val="20"/>
              </w:rPr>
            </w:pPr>
          </w:p>
          <w:p w:rsidR="009034DE" w:rsidRPr="00765DD0" w:rsidRDefault="009034DE" w:rsidP="009533BD">
            <w:pPr>
              <w:rPr>
                <w:sz w:val="20"/>
                <w:szCs w:val="20"/>
              </w:rPr>
            </w:pPr>
          </w:p>
          <w:p w:rsidR="00D86111" w:rsidRPr="00765DD0" w:rsidRDefault="00D86111" w:rsidP="000F04B5">
            <w:pPr>
              <w:jc w:val="center"/>
              <w:rPr>
                <w:sz w:val="20"/>
                <w:szCs w:val="20"/>
              </w:rPr>
            </w:pPr>
            <w:r w:rsidRPr="00765DD0">
              <w:rPr>
                <w:sz w:val="20"/>
                <w:szCs w:val="20"/>
              </w:rPr>
              <w:t>n. a.</w:t>
            </w:r>
          </w:p>
          <w:p w:rsidR="00D86111" w:rsidRPr="00765DD0" w:rsidRDefault="00D86111" w:rsidP="000F04B5">
            <w:pPr>
              <w:jc w:val="center"/>
              <w:rPr>
                <w:sz w:val="20"/>
                <w:szCs w:val="20"/>
              </w:rPr>
            </w:pPr>
          </w:p>
          <w:p w:rsidR="00D86111" w:rsidRPr="00765DD0" w:rsidRDefault="00D86111" w:rsidP="000F04B5">
            <w:pPr>
              <w:jc w:val="center"/>
              <w:rPr>
                <w:sz w:val="20"/>
                <w:szCs w:val="20"/>
              </w:rPr>
            </w:pPr>
          </w:p>
          <w:p w:rsidR="00D86111" w:rsidRPr="00765DD0" w:rsidRDefault="00D86111" w:rsidP="00A3627A">
            <w:pPr>
              <w:jc w:val="center"/>
              <w:rPr>
                <w:sz w:val="20"/>
                <w:szCs w:val="20"/>
              </w:rPr>
            </w:pPr>
          </w:p>
          <w:p w:rsidR="00D86111" w:rsidRPr="00765DD0" w:rsidRDefault="00D86111" w:rsidP="00A3627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9E0CCC" w:rsidRPr="00765DD0" w:rsidRDefault="009E0CCC"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D86111" w:rsidRPr="00765DD0" w:rsidRDefault="00D86111"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112613" w:rsidRPr="00765DD0" w:rsidRDefault="00112613" w:rsidP="009C4A33"/>
          <w:p w:rsidR="00DA6F5E" w:rsidRPr="00765DD0" w:rsidRDefault="00DA6F5E" w:rsidP="00112613">
            <w:pPr>
              <w:rPr>
                <w:sz w:val="18"/>
                <w:szCs w:val="18"/>
              </w:rPr>
            </w:pPr>
          </w:p>
          <w:p w:rsidR="00583CCC" w:rsidRPr="00765DD0" w:rsidRDefault="00583CCC" w:rsidP="00112613">
            <w:pPr>
              <w:rPr>
                <w:sz w:val="18"/>
                <w:szCs w:val="18"/>
              </w:rPr>
            </w:pPr>
          </w:p>
          <w:p w:rsidR="00260264" w:rsidRPr="00765DD0" w:rsidRDefault="00260264" w:rsidP="00112613">
            <w:pPr>
              <w:rPr>
                <w:sz w:val="18"/>
                <w:szCs w:val="18"/>
              </w:rPr>
            </w:pPr>
          </w:p>
          <w:p w:rsidR="00DA6F5E" w:rsidRPr="00765DD0" w:rsidRDefault="00DA6F5E" w:rsidP="00112613">
            <w:pPr>
              <w:rPr>
                <w:sz w:val="18"/>
                <w:szCs w:val="18"/>
              </w:rPr>
            </w:pPr>
          </w:p>
          <w:p w:rsidR="00112613" w:rsidRPr="00765DD0" w:rsidRDefault="00112613" w:rsidP="005F46B9"/>
        </w:tc>
        <w:tc>
          <w:tcPr>
            <w:tcW w:w="709" w:type="dxa"/>
            <w:tcBorders>
              <w:top w:val="single" w:sz="4" w:space="0" w:color="auto"/>
              <w:left w:val="single" w:sz="4" w:space="0" w:color="auto"/>
              <w:bottom w:val="single" w:sz="4" w:space="0" w:color="auto"/>
              <w:right w:val="single" w:sz="4" w:space="0" w:color="auto"/>
            </w:tcBorders>
          </w:tcPr>
          <w:p w:rsidR="00D86111" w:rsidRPr="00765DD0" w:rsidRDefault="00D86111" w:rsidP="00A3627A">
            <w:pPr>
              <w:pStyle w:val="Nadpis1"/>
              <w:rPr>
                <w:b w:val="0"/>
                <w:bCs w:val="0"/>
                <w:sz w:val="20"/>
                <w:szCs w:val="20"/>
              </w:rPr>
            </w:pPr>
          </w:p>
          <w:p w:rsidR="009E0CCC" w:rsidRPr="00765DD0" w:rsidRDefault="009E0CCC" w:rsidP="009E0CCC"/>
          <w:p w:rsidR="009E0CCC" w:rsidRPr="00765DD0" w:rsidRDefault="009E0CCC" w:rsidP="009E0CCC"/>
          <w:p w:rsidR="009E0CCC" w:rsidRPr="00765DD0" w:rsidRDefault="009E0CCC" w:rsidP="009E0CCC"/>
          <w:p w:rsidR="009E0CCC" w:rsidRPr="00765DD0" w:rsidRDefault="009E0CCC" w:rsidP="009E0CCC"/>
          <w:p w:rsidR="009E0CCC" w:rsidRPr="00765DD0" w:rsidRDefault="009E0CCC" w:rsidP="009E0CCC">
            <w:pPr>
              <w:jc w:val="center"/>
              <w:rPr>
                <w:sz w:val="20"/>
                <w:szCs w:val="20"/>
              </w:rPr>
            </w:pPr>
            <w:r w:rsidRPr="00765DD0">
              <w:rPr>
                <w:sz w:val="20"/>
                <w:szCs w:val="20"/>
              </w:rPr>
              <w:t>GP-N</w:t>
            </w: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DA6F5E" w:rsidRPr="00765DD0" w:rsidRDefault="00DA6F5E" w:rsidP="009E0CCC">
            <w:pPr>
              <w:jc w:val="center"/>
              <w:rPr>
                <w:sz w:val="20"/>
                <w:szCs w:val="20"/>
              </w:rPr>
            </w:pPr>
          </w:p>
          <w:p w:rsidR="009E0CCC" w:rsidRDefault="009E0CCC" w:rsidP="009E0CCC">
            <w:pPr>
              <w:jc w:val="center"/>
              <w:rPr>
                <w:sz w:val="20"/>
                <w:szCs w:val="20"/>
              </w:rPr>
            </w:pPr>
          </w:p>
          <w:p w:rsidR="006F575E" w:rsidRDefault="006F575E" w:rsidP="009E0CCC">
            <w:pPr>
              <w:jc w:val="center"/>
              <w:rPr>
                <w:sz w:val="20"/>
                <w:szCs w:val="20"/>
              </w:rPr>
            </w:pPr>
          </w:p>
          <w:p w:rsidR="006F575E" w:rsidRDefault="006F575E" w:rsidP="009E0CCC">
            <w:pPr>
              <w:jc w:val="center"/>
              <w:rPr>
                <w:sz w:val="20"/>
                <w:szCs w:val="20"/>
              </w:rPr>
            </w:pPr>
          </w:p>
          <w:p w:rsidR="00821C58" w:rsidRDefault="00821C58" w:rsidP="009E0CCC">
            <w:pPr>
              <w:jc w:val="center"/>
              <w:rPr>
                <w:sz w:val="20"/>
                <w:szCs w:val="20"/>
              </w:rPr>
            </w:pPr>
          </w:p>
          <w:p w:rsidR="00821C58" w:rsidRDefault="00821C58" w:rsidP="009E0CCC">
            <w:pPr>
              <w:jc w:val="center"/>
              <w:rPr>
                <w:sz w:val="20"/>
                <w:szCs w:val="20"/>
              </w:rPr>
            </w:pPr>
          </w:p>
          <w:p w:rsidR="006F575E" w:rsidRPr="00765DD0" w:rsidRDefault="006F575E" w:rsidP="009E0CCC">
            <w:pPr>
              <w:jc w:val="center"/>
              <w:rPr>
                <w:sz w:val="20"/>
                <w:szCs w:val="20"/>
              </w:rPr>
            </w:pPr>
          </w:p>
          <w:p w:rsidR="009E0CCC" w:rsidRPr="00765DD0" w:rsidRDefault="009E0CCC" w:rsidP="009E0CCC">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390B45" w:rsidRPr="00765DD0" w:rsidRDefault="00390B45" w:rsidP="009E0CCC">
            <w:pPr>
              <w:jc w:val="center"/>
              <w:rPr>
                <w:sz w:val="20"/>
                <w:szCs w:val="20"/>
              </w:rPr>
            </w:pPr>
          </w:p>
          <w:p w:rsidR="00390B45" w:rsidRPr="00765DD0" w:rsidRDefault="00390B45" w:rsidP="009E0CCC">
            <w:pPr>
              <w:jc w:val="center"/>
              <w:rPr>
                <w:sz w:val="20"/>
                <w:szCs w:val="20"/>
              </w:rPr>
            </w:pPr>
          </w:p>
          <w:p w:rsidR="00390B45" w:rsidRPr="00765DD0" w:rsidRDefault="00390B45"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Default="00685557" w:rsidP="00685557">
            <w:pPr>
              <w:jc w:val="center"/>
              <w:rPr>
                <w:sz w:val="20"/>
                <w:szCs w:val="20"/>
              </w:rPr>
            </w:pPr>
          </w:p>
          <w:p w:rsidR="009C72E9" w:rsidRPr="00765DD0" w:rsidRDefault="009C72E9" w:rsidP="00685557">
            <w:pPr>
              <w:jc w:val="center"/>
              <w:rPr>
                <w:sz w:val="20"/>
                <w:szCs w:val="20"/>
              </w:rPr>
            </w:pPr>
          </w:p>
          <w:p w:rsidR="009912B9" w:rsidRPr="00765DD0" w:rsidRDefault="009912B9" w:rsidP="00685557">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685557" w:rsidRPr="00765DD0" w:rsidRDefault="00685557" w:rsidP="00685557">
            <w:pPr>
              <w:jc w:val="center"/>
              <w:rPr>
                <w:sz w:val="20"/>
                <w:szCs w:val="20"/>
              </w:rPr>
            </w:pPr>
          </w:p>
          <w:p w:rsidR="007D377A" w:rsidRPr="00765DD0" w:rsidRDefault="007D377A" w:rsidP="00685557">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685557">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F02F7D" w:rsidRPr="00765DD0" w:rsidRDefault="00F02F7D" w:rsidP="009E0CCC">
            <w:pPr>
              <w:jc w:val="center"/>
              <w:rPr>
                <w:sz w:val="20"/>
                <w:szCs w:val="20"/>
              </w:rPr>
            </w:pPr>
          </w:p>
          <w:p w:rsidR="00685557" w:rsidRPr="00765DD0" w:rsidRDefault="00685557"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DA6F5E" w:rsidRPr="00765DD0" w:rsidRDefault="00DA6F5E" w:rsidP="009E0CCC">
            <w:pPr>
              <w:jc w:val="center"/>
              <w:rPr>
                <w:sz w:val="20"/>
                <w:szCs w:val="20"/>
              </w:rPr>
            </w:pPr>
          </w:p>
          <w:p w:rsidR="00685557" w:rsidRPr="00765DD0" w:rsidRDefault="00685557" w:rsidP="00685557">
            <w:pPr>
              <w:jc w:val="center"/>
              <w:rPr>
                <w:sz w:val="20"/>
                <w:szCs w:val="20"/>
              </w:rPr>
            </w:pPr>
            <w:r w:rsidRPr="00765DD0">
              <w:rPr>
                <w:sz w:val="20"/>
                <w:szCs w:val="20"/>
              </w:rPr>
              <w:t>GP-N</w:t>
            </w:r>
          </w:p>
          <w:p w:rsidR="00685557" w:rsidRPr="00765DD0" w:rsidRDefault="00685557"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Pr="00765DD0" w:rsidRDefault="00685557" w:rsidP="009E0CCC">
            <w:pPr>
              <w:jc w:val="center"/>
              <w:rPr>
                <w:sz w:val="20"/>
                <w:szCs w:val="20"/>
              </w:rPr>
            </w:pPr>
          </w:p>
          <w:p w:rsidR="00685557" w:rsidRDefault="00685557" w:rsidP="009E0CCC">
            <w:pPr>
              <w:jc w:val="center"/>
              <w:rPr>
                <w:sz w:val="20"/>
                <w:szCs w:val="20"/>
              </w:rPr>
            </w:pPr>
          </w:p>
          <w:p w:rsidR="004B7D42" w:rsidRPr="00765DD0" w:rsidRDefault="004B7D42" w:rsidP="009E0CCC">
            <w:pPr>
              <w:jc w:val="center"/>
              <w:rPr>
                <w:sz w:val="20"/>
                <w:szCs w:val="20"/>
              </w:rPr>
            </w:pPr>
          </w:p>
          <w:p w:rsidR="00685557" w:rsidRPr="00765DD0" w:rsidRDefault="00685557" w:rsidP="009E0CCC">
            <w:pPr>
              <w:jc w:val="center"/>
              <w:rPr>
                <w:sz w:val="20"/>
                <w:szCs w:val="20"/>
              </w:rPr>
            </w:pPr>
          </w:p>
          <w:p w:rsidR="00685557" w:rsidRDefault="00685557" w:rsidP="00685557">
            <w:pPr>
              <w:jc w:val="center"/>
              <w:rPr>
                <w:sz w:val="20"/>
                <w:szCs w:val="20"/>
              </w:rPr>
            </w:pPr>
            <w:r w:rsidRPr="00765DD0">
              <w:rPr>
                <w:sz w:val="20"/>
                <w:szCs w:val="20"/>
              </w:rPr>
              <w:t>GP-N</w:t>
            </w:r>
          </w:p>
          <w:p w:rsidR="00412922" w:rsidRDefault="00412922" w:rsidP="00685557">
            <w:pPr>
              <w:jc w:val="center"/>
              <w:rPr>
                <w:sz w:val="20"/>
                <w:szCs w:val="20"/>
              </w:rPr>
            </w:pPr>
          </w:p>
          <w:p w:rsidR="00412922" w:rsidRDefault="00412922" w:rsidP="00685557">
            <w:pPr>
              <w:jc w:val="center"/>
              <w:rPr>
                <w:sz w:val="20"/>
                <w:szCs w:val="20"/>
              </w:rPr>
            </w:pPr>
          </w:p>
          <w:p w:rsidR="00412922" w:rsidRDefault="00412922" w:rsidP="00685557">
            <w:pPr>
              <w:jc w:val="center"/>
              <w:rPr>
                <w:sz w:val="20"/>
                <w:szCs w:val="20"/>
              </w:rPr>
            </w:pPr>
          </w:p>
          <w:p w:rsidR="009533BD" w:rsidRDefault="009533BD" w:rsidP="00685557">
            <w:pPr>
              <w:jc w:val="center"/>
              <w:rPr>
                <w:sz w:val="20"/>
                <w:szCs w:val="20"/>
              </w:rPr>
            </w:pPr>
          </w:p>
          <w:p w:rsidR="00412922" w:rsidRPr="00765DD0" w:rsidRDefault="00412922"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412922" w:rsidP="00685557">
            <w:pPr>
              <w:jc w:val="center"/>
              <w:rPr>
                <w:sz w:val="20"/>
                <w:szCs w:val="20"/>
              </w:rPr>
            </w:pPr>
            <w:r>
              <w:rPr>
                <w:sz w:val="20"/>
                <w:szCs w:val="20"/>
              </w:rPr>
              <w:t>GP-N</w:t>
            </w: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9533BD" w:rsidRPr="00765DD0" w:rsidRDefault="009533BD" w:rsidP="00685557">
            <w:pPr>
              <w:jc w:val="center"/>
              <w:rPr>
                <w:sz w:val="20"/>
                <w:szCs w:val="20"/>
              </w:rPr>
            </w:pPr>
          </w:p>
          <w:p w:rsidR="00260264" w:rsidRPr="00765DD0" w:rsidRDefault="00260264" w:rsidP="00685557">
            <w:pPr>
              <w:jc w:val="center"/>
              <w:rPr>
                <w:sz w:val="20"/>
                <w:szCs w:val="20"/>
              </w:rPr>
            </w:pPr>
          </w:p>
          <w:p w:rsidR="00112613" w:rsidRPr="00765DD0" w:rsidRDefault="00112613" w:rsidP="00685557">
            <w:pPr>
              <w:jc w:val="center"/>
              <w:rPr>
                <w:sz w:val="20"/>
                <w:szCs w:val="20"/>
              </w:rPr>
            </w:pPr>
          </w:p>
          <w:p w:rsidR="009533BD" w:rsidRPr="00765DD0" w:rsidRDefault="009533BD" w:rsidP="009533BD">
            <w:pPr>
              <w:jc w:val="center"/>
              <w:rPr>
                <w:sz w:val="20"/>
                <w:szCs w:val="20"/>
              </w:rPr>
            </w:pPr>
            <w:r w:rsidRPr="00765DD0">
              <w:rPr>
                <w:sz w:val="20"/>
                <w:szCs w:val="20"/>
              </w:rPr>
              <w:t>GP-N</w:t>
            </w: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Pr="00765DD0" w:rsidRDefault="009533BD" w:rsidP="009533BD">
            <w:pPr>
              <w:jc w:val="center"/>
              <w:rPr>
                <w:sz w:val="20"/>
                <w:szCs w:val="20"/>
              </w:rPr>
            </w:pPr>
          </w:p>
          <w:p w:rsidR="009533BD" w:rsidRDefault="009533BD" w:rsidP="009533BD">
            <w:pPr>
              <w:jc w:val="center"/>
              <w:rPr>
                <w:sz w:val="20"/>
                <w:szCs w:val="20"/>
              </w:rPr>
            </w:pPr>
          </w:p>
          <w:p w:rsidR="004B7D42" w:rsidRPr="00765DD0" w:rsidRDefault="004B7D42" w:rsidP="009533BD">
            <w:pPr>
              <w:jc w:val="center"/>
              <w:rPr>
                <w:sz w:val="20"/>
                <w:szCs w:val="20"/>
              </w:rPr>
            </w:pPr>
          </w:p>
          <w:p w:rsidR="009533BD" w:rsidRDefault="009533BD" w:rsidP="009533BD">
            <w:pPr>
              <w:jc w:val="center"/>
              <w:rPr>
                <w:sz w:val="20"/>
                <w:szCs w:val="20"/>
              </w:rPr>
            </w:pPr>
          </w:p>
          <w:p w:rsidR="009533BD" w:rsidRPr="00765DD0" w:rsidRDefault="009533BD" w:rsidP="009533BD">
            <w:pPr>
              <w:jc w:val="center"/>
              <w:rPr>
                <w:sz w:val="20"/>
                <w:szCs w:val="20"/>
              </w:rPr>
            </w:pPr>
            <w:r w:rsidRPr="00765DD0">
              <w:rPr>
                <w:sz w:val="20"/>
                <w:szCs w:val="20"/>
              </w:rPr>
              <w:t>GP-N</w:t>
            </w:r>
          </w:p>
          <w:p w:rsidR="00685557" w:rsidRPr="00765DD0" w:rsidRDefault="00685557" w:rsidP="009E0CCC">
            <w:pPr>
              <w:jc w:val="center"/>
              <w:rPr>
                <w:sz w:val="20"/>
                <w:szCs w:val="20"/>
              </w:rPr>
            </w:pPr>
          </w:p>
          <w:p w:rsidR="009E0CCC" w:rsidRDefault="009E0CCC"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412922" w:rsidRDefault="00412922" w:rsidP="009E0CCC">
            <w:pPr>
              <w:jc w:val="center"/>
              <w:rPr>
                <w:sz w:val="20"/>
                <w:szCs w:val="20"/>
              </w:rPr>
            </w:pPr>
          </w:p>
          <w:p w:rsidR="009034DE" w:rsidRDefault="009034DE" w:rsidP="009E0CCC">
            <w:pPr>
              <w:jc w:val="center"/>
              <w:rPr>
                <w:sz w:val="20"/>
                <w:szCs w:val="20"/>
              </w:rPr>
            </w:pPr>
            <w:r>
              <w:rPr>
                <w:sz w:val="20"/>
                <w:szCs w:val="20"/>
              </w:rPr>
              <w:t>GP-N</w:t>
            </w:r>
          </w:p>
          <w:p w:rsidR="0065503C" w:rsidRDefault="0065503C" w:rsidP="009E0CCC">
            <w:pPr>
              <w:jc w:val="center"/>
              <w:rPr>
                <w:sz w:val="20"/>
                <w:szCs w:val="20"/>
              </w:rPr>
            </w:pPr>
          </w:p>
          <w:p w:rsidR="00412922" w:rsidRDefault="00412922" w:rsidP="009E0CCC">
            <w:pPr>
              <w:jc w:val="center"/>
              <w:rPr>
                <w:sz w:val="20"/>
                <w:szCs w:val="20"/>
              </w:rPr>
            </w:pPr>
          </w:p>
          <w:p w:rsidR="009034DE" w:rsidRDefault="009034DE" w:rsidP="009E0CCC">
            <w:pPr>
              <w:jc w:val="center"/>
              <w:rPr>
                <w:sz w:val="20"/>
                <w:szCs w:val="20"/>
              </w:rPr>
            </w:pPr>
          </w:p>
          <w:p w:rsidR="00412922" w:rsidRPr="00765DD0" w:rsidRDefault="00412922" w:rsidP="009E0CCC">
            <w:pPr>
              <w:jc w:val="center"/>
              <w:rPr>
                <w:sz w:val="20"/>
                <w:szCs w:val="20"/>
              </w:rPr>
            </w:pPr>
            <w:r>
              <w:rPr>
                <w:sz w:val="20"/>
                <w:szCs w:val="20"/>
              </w:rPr>
              <w:t>GP-N</w:t>
            </w: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jc w:val="center"/>
              <w:rPr>
                <w:sz w:val="20"/>
                <w:szCs w:val="20"/>
              </w:rPr>
            </w:pPr>
          </w:p>
          <w:p w:rsidR="009E0CCC" w:rsidRPr="00765DD0" w:rsidRDefault="009E0CCC" w:rsidP="009E0CCC">
            <w:pPr>
              <w:rPr>
                <w:sz w:val="20"/>
                <w:szCs w:val="20"/>
              </w:rPr>
            </w:pPr>
          </w:p>
          <w:p w:rsidR="009E0CCC" w:rsidRPr="00765DD0" w:rsidRDefault="009E0CCC" w:rsidP="009E0CCC">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1</w:t>
            </w:r>
          </w:p>
          <w:p w:rsidR="00D86111" w:rsidRDefault="00D86111" w:rsidP="003334D9">
            <w:pPr>
              <w:jc w:val="center"/>
              <w:rPr>
                <w:sz w:val="20"/>
                <w:szCs w:val="20"/>
              </w:rPr>
            </w:pPr>
            <w:r>
              <w:rPr>
                <w:sz w:val="20"/>
                <w:szCs w:val="20"/>
              </w:rPr>
              <w:t>O 19</w:t>
            </w:r>
          </w:p>
        </w:tc>
        <w:tc>
          <w:tcPr>
            <w:tcW w:w="6096" w:type="dxa"/>
            <w:tcBorders>
              <w:top w:val="single" w:sz="4" w:space="0" w:color="auto"/>
              <w:left w:val="single" w:sz="4" w:space="0" w:color="auto"/>
              <w:bottom w:val="single" w:sz="4" w:space="0" w:color="auto"/>
              <w:right w:val="single" w:sz="4" w:space="0" w:color="auto"/>
            </w:tcBorders>
          </w:tcPr>
          <w:p w:rsidR="00D86111" w:rsidRPr="00F25874" w:rsidRDefault="00D86111" w:rsidP="00F25874">
            <w:pPr>
              <w:pStyle w:val="Default"/>
              <w:jc w:val="both"/>
              <w:rPr>
                <w:rFonts w:ascii="Times New Roman" w:hAnsi="Times New Roman" w:cs="Times New Roman"/>
                <w:b/>
                <w:sz w:val="20"/>
                <w:szCs w:val="20"/>
              </w:rPr>
            </w:pPr>
            <w:r w:rsidRPr="00F25874">
              <w:rPr>
                <w:rFonts w:ascii="Times New Roman" w:hAnsi="Times New Roman" w:cs="Times New Roman"/>
                <w:b/>
                <w:sz w:val="20"/>
                <w:szCs w:val="20"/>
              </w:rPr>
              <w:t>V článku 26 sa prvý odsek nahrádza takto:</w:t>
            </w:r>
          </w:p>
          <w:p w:rsidR="00D86111" w:rsidRDefault="00D86111" w:rsidP="00F25874">
            <w:pPr>
              <w:pStyle w:val="CM4"/>
              <w:jc w:val="both"/>
              <w:rPr>
                <w:rFonts w:ascii="Times New Roman" w:hAnsi="Times New Roman"/>
                <w:sz w:val="20"/>
                <w:szCs w:val="20"/>
              </w:rPr>
            </w:pPr>
            <w:r w:rsidRPr="00BA5A68">
              <w:rPr>
                <w:rFonts w:ascii="Times New Roman" w:hAnsi="Times New Roman"/>
                <w:sz w:val="20"/>
                <w:szCs w:val="20"/>
              </w:rPr>
              <w:t>„Členské štáty prijmú všetky vhodné opatrenia na uľahčenie včasného poskytovania základných údajov pre poškodených, ich poisťovateľov alebo ich zákonných zástupcov, ktoré sú potrebné na urovnanie nárokov.“</w:t>
            </w:r>
          </w:p>
          <w:p w:rsidR="00D86111" w:rsidRPr="00F25874" w:rsidRDefault="00D86111" w:rsidP="00F25874">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EB3296" w:rsidRPr="0021553E" w:rsidRDefault="00D86111" w:rsidP="00EB3296">
            <w:pPr>
              <w:jc w:val="center"/>
              <w:rPr>
                <w:b/>
                <w:bCs/>
                <w:sz w:val="20"/>
                <w:szCs w:val="20"/>
              </w:rPr>
            </w:pPr>
            <w:r>
              <w:rPr>
                <w:bCs/>
                <w:sz w:val="20"/>
                <w:szCs w:val="20"/>
              </w:rPr>
              <w:t>381/2001</w:t>
            </w:r>
            <w:r w:rsidR="00EB3296">
              <w:rPr>
                <w:bCs/>
                <w:sz w:val="20"/>
                <w:szCs w:val="20"/>
              </w:rPr>
              <w:t xml:space="preserve"> </w:t>
            </w:r>
            <w:r w:rsidR="00EB3296" w:rsidRPr="00C529A4">
              <w:rPr>
                <w:bCs/>
                <w:sz w:val="20"/>
                <w:szCs w:val="20"/>
              </w:rPr>
              <w:t xml:space="preserve">a </w:t>
            </w:r>
            <w:r w:rsidR="00EB3296" w:rsidRPr="00C529A4">
              <w:rPr>
                <w:b/>
                <w:bCs/>
                <w:sz w:val="20"/>
                <w:szCs w:val="20"/>
              </w:rPr>
              <w:t>návrh zákona čl.</w:t>
            </w:r>
            <w:r w:rsidR="00C529A4">
              <w:rPr>
                <w:b/>
                <w:bCs/>
                <w:sz w:val="20"/>
                <w:szCs w:val="20"/>
              </w:rPr>
              <w:t xml:space="preserve"> </w:t>
            </w:r>
            <w:r w:rsidR="00EB3296" w:rsidRPr="00C529A4">
              <w:rPr>
                <w:b/>
                <w:bCs/>
                <w:sz w:val="20"/>
                <w:szCs w:val="20"/>
              </w:rPr>
              <w:t>I</w:t>
            </w:r>
          </w:p>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FC78FD" w:rsidRDefault="00D86111" w:rsidP="000B2552">
            <w:pPr>
              <w:pStyle w:val="Normlny0"/>
              <w:jc w:val="center"/>
              <w:rPr>
                <w:sz w:val="16"/>
                <w:szCs w:val="16"/>
              </w:rPr>
            </w:pPr>
          </w:p>
          <w:p w:rsidR="00D86111" w:rsidRPr="00FC78FD" w:rsidRDefault="00D86111" w:rsidP="009533BD">
            <w:pPr>
              <w:jc w:val="center"/>
              <w:rPr>
                <w:sz w:val="16"/>
                <w:szCs w:val="16"/>
              </w:rPr>
            </w:pPr>
            <w:r w:rsidRPr="00FC78FD">
              <w:rPr>
                <w:sz w:val="16"/>
                <w:szCs w:val="16"/>
              </w:rPr>
              <w:t>§ 25</w:t>
            </w:r>
          </w:p>
          <w:p w:rsidR="00D86111" w:rsidRPr="00FC78FD" w:rsidRDefault="00D86111" w:rsidP="009533BD">
            <w:pPr>
              <w:pStyle w:val="Normlny0"/>
              <w:jc w:val="center"/>
              <w:rPr>
                <w:sz w:val="16"/>
                <w:szCs w:val="16"/>
              </w:rPr>
            </w:pPr>
            <w:r w:rsidRPr="00FC78FD">
              <w:rPr>
                <w:sz w:val="16"/>
                <w:szCs w:val="16"/>
              </w:rPr>
              <w:t>O</w:t>
            </w:r>
            <w:r w:rsidR="00602517" w:rsidRPr="00FC78FD">
              <w:rPr>
                <w:sz w:val="16"/>
                <w:szCs w:val="16"/>
              </w:rPr>
              <w:t> </w:t>
            </w:r>
            <w:r w:rsidRPr="00FC78FD">
              <w:rPr>
                <w:sz w:val="16"/>
                <w:szCs w:val="16"/>
              </w:rPr>
              <w:t>1</w:t>
            </w:r>
            <w:r w:rsidR="00602517" w:rsidRPr="00FC78FD">
              <w:rPr>
                <w:sz w:val="16"/>
                <w:szCs w:val="16"/>
              </w:rPr>
              <w:t xml:space="preserve"> a O</w:t>
            </w:r>
            <w:r w:rsidR="003F2C48" w:rsidRPr="00FC78FD">
              <w:rPr>
                <w:sz w:val="16"/>
                <w:szCs w:val="16"/>
              </w:rPr>
              <w:t> </w:t>
            </w:r>
            <w:r w:rsidR="00602517" w:rsidRPr="00FC78FD">
              <w:rPr>
                <w:sz w:val="16"/>
                <w:szCs w:val="16"/>
              </w:rPr>
              <w:t>7</w:t>
            </w: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Pr="00FC78FD" w:rsidRDefault="003F2C48" w:rsidP="009533BD">
            <w:pPr>
              <w:pStyle w:val="Normlny0"/>
              <w:jc w:val="center"/>
              <w:rPr>
                <w:sz w:val="16"/>
                <w:szCs w:val="16"/>
              </w:rPr>
            </w:pPr>
          </w:p>
          <w:p w:rsidR="003F2C48" w:rsidRDefault="003F2C48"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FC78FD" w:rsidRDefault="00FC78FD"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4460C1" w:rsidRDefault="004460C1" w:rsidP="009533BD">
            <w:pPr>
              <w:pStyle w:val="Normlny0"/>
              <w:jc w:val="center"/>
              <w:rPr>
                <w:sz w:val="16"/>
                <w:szCs w:val="16"/>
              </w:rPr>
            </w:pPr>
          </w:p>
          <w:p w:rsidR="003F2C48" w:rsidRPr="00FC78FD" w:rsidRDefault="003F2C48" w:rsidP="009533BD">
            <w:pPr>
              <w:pStyle w:val="Normlny0"/>
              <w:jc w:val="center"/>
              <w:rPr>
                <w:b/>
                <w:sz w:val="16"/>
                <w:szCs w:val="16"/>
              </w:rPr>
            </w:pPr>
            <w:r w:rsidRPr="00FC78FD">
              <w:rPr>
                <w:b/>
                <w:sz w:val="16"/>
                <w:szCs w:val="16"/>
              </w:rPr>
              <w:t>§ 8</w:t>
            </w:r>
          </w:p>
          <w:p w:rsidR="003F2C48" w:rsidRPr="00FC78FD" w:rsidRDefault="003F2C48" w:rsidP="009533BD">
            <w:pPr>
              <w:pStyle w:val="Normlny0"/>
              <w:jc w:val="center"/>
              <w:rPr>
                <w:b/>
                <w:sz w:val="16"/>
                <w:szCs w:val="16"/>
              </w:rPr>
            </w:pPr>
            <w:r w:rsidRPr="00FC78FD">
              <w:rPr>
                <w:b/>
                <w:sz w:val="16"/>
                <w:szCs w:val="16"/>
              </w:rPr>
              <w:t>O 3</w:t>
            </w:r>
          </w:p>
          <w:p w:rsidR="003F2C48" w:rsidRPr="00FC78FD" w:rsidRDefault="003F2C48" w:rsidP="009533BD">
            <w:pPr>
              <w:pStyle w:val="Normlny0"/>
              <w:jc w:val="center"/>
              <w:rPr>
                <w:b/>
                <w:sz w:val="16"/>
                <w:szCs w:val="16"/>
              </w:rPr>
            </w:pPr>
            <w:r w:rsidRPr="00FC78FD">
              <w:rPr>
                <w:b/>
                <w:sz w:val="16"/>
                <w:szCs w:val="16"/>
              </w:rPr>
              <w:t>V</w:t>
            </w:r>
            <w:r w:rsidR="00D47879" w:rsidRPr="00FC78FD">
              <w:rPr>
                <w:b/>
                <w:sz w:val="16"/>
                <w:szCs w:val="16"/>
              </w:rPr>
              <w:t> </w:t>
            </w:r>
            <w:r w:rsidRPr="00FC78FD">
              <w:rPr>
                <w:b/>
                <w:sz w:val="16"/>
                <w:szCs w:val="16"/>
              </w:rPr>
              <w:t>2</w:t>
            </w:r>
          </w:p>
          <w:p w:rsidR="00D47879" w:rsidRDefault="00D47879" w:rsidP="009533BD">
            <w:pPr>
              <w:pStyle w:val="Normlny0"/>
              <w:jc w:val="center"/>
              <w:rPr>
                <w:b/>
                <w:sz w:val="16"/>
                <w:szCs w:val="16"/>
              </w:rPr>
            </w:pPr>
          </w:p>
          <w:p w:rsidR="00FC78FD" w:rsidRDefault="00FC78FD" w:rsidP="009533BD">
            <w:pPr>
              <w:pStyle w:val="Normlny0"/>
              <w:jc w:val="center"/>
              <w:rPr>
                <w:b/>
                <w:sz w:val="16"/>
                <w:szCs w:val="16"/>
              </w:rPr>
            </w:pPr>
          </w:p>
          <w:p w:rsidR="00D47879" w:rsidRPr="00FC78FD" w:rsidRDefault="00D47879" w:rsidP="009533BD">
            <w:pPr>
              <w:pStyle w:val="Normlny0"/>
              <w:jc w:val="center"/>
              <w:rPr>
                <w:sz w:val="16"/>
                <w:szCs w:val="16"/>
              </w:rPr>
            </w:pPr>
            <w:r w:rsidRPr="00FC78FD">
              <w:rPr>
                <w:b/>
                <w:sz w:val="16"/>
                <w:szCs w:val="16"/>
              </w:rPr>
              <w:t>§ 11 O 3</w:t>
            </w: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D86111" w:rsidRDefault="00D86111" w:rsidP="000B2552">
            <w:pPr>
              <w:widowControl w:val="0"/>
              <w:adjustRightInd w:val="0"/>
              <w:jc w:val="both"/>
              <w:rPr>
                <w:sz w:val="20"/>
                <w:szCs w:val="20"/>
              </w:rPr>
            </w:pPr>
            <w:r>
              <w:rPr>
                <w:sz w:val="20"/>
                <w:szCs w:val="20"/>
              </w:rPr>
              <w:t xml:space="preserve">(1) </w:t>
            </w:r>
            <w:r w:rsidRPr="00840442">
              <w:rPr>
                <w:sz w:val="20"/>
                <w:szCs w:val="20"/>
              </w:rPr>
              <w:t>Kancelária na účely zabezpečenia činnosti informačného strediska</w:t>
            </w:r>
            <w:r w:rsidR="00602517">
              <w:rPr>
                <w:b/>
                <w:sz w:val="20"/>
                <w:szCs w:val="20"/>
              </w:rPr>
              <w:t>, overenia škodového priebehu poistenia zodpovednosti a celkovej doby poistenia podľa § 8 ods. 3</w:t>
            </w:r>
            <w:r w:rsidRPr="00840442">
              <w:rPr>
                <w:sz w:val="20"/>
                <w:szCs w:val="20"/>
              </w:rPr>
              <w:t xml:space="preserve"> vedie register, ktorý obsahuje údaje o poistení zodpovednosti podľa § 11, údaje o poistných udalostiach, na ktorých malo účasť motorové vozidlo, a údaje z centrálnej evidencie vozidiel a z evidencie dopravných nehôd v elektronickej forme. Tieto údaje kancelárii poskytujú poisťovatelia a príslušný štátny orgán.</w:t>
            </w:r>
            <w:r w:rsidR="00DF673C">
              <w:rPr>
                <w:sz w:val="20"/>
                <w:szCs w:val="20"/>
                <w:vertAlign w:val="superscript"/>
              </w:rPr>
              <w:t>22b</w:t>
            </w:r>
            <w:r w:rsidR="00DF673C">
              <w:rPr>
                <w:sz w:val="20"/>
                <w:szCs w:val="20"/>
              </w:rPr>
              <w:t>)</w:t>
            </w:r>
            <w:r w:rsidRPr="00840442">
              <w:rPr>
                <w:sz w:val="20"/>
                <w:szCs w:val="20"/>
              </w:rPr>
              <w:t xml:space="preserve">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w:t>
            </w:r>
            <w:r w:rsidR="004460C1">
              <w:rPr>
                <w:sz w:val="20"/>
                <w:szCs w:val="20"/>
              </w:rPr>
              <w:t xml:space="preserve"> </w:t>
            </w:r>
            <w:r w:rsidR="004460C1">
              <w:rPr>
                <w:b/>
                <w:sz w:val="20"/>
                <w:szCs w:val="20"/>
              </w:rPr>
              <w:t xml:space="preserve">a poisťovateľom </w:t>
            </w:r>
            <w:r w:rsidR="004460C1">
              <w:rPr>
                <w:b/>
                <w:sz w:val="20"/>
                <w:szCs w:val="20"/>
              </w:rPr>
              <w:lastRenderedPageBreak/>
              <w:t>a Národnej banke Slovenska za účelom overenia škodového priebehu poistenia zodpovednosti a celkovej doby poistenia podľa § 8 ods. 3</w:t>
            </w:r>
            <w:r w:rsidRPr="00840442">
              <w:rPr>
                <w:sz w:val="20"/>
                <w:szCs w:val="20"/>
              </w:rPr>
              <w:t>. V týchto prípadoch kancelária poskytuje údaje bez predchádzajúceho súhlasu a informovania osoby, ktorej sa informácia týka.</w:t>
            </w:r>
          </w:p>
          <w:p w:rsidR="00602517" w:rsidRDefault="00602517" w:rsidP="000B2552">
            <w:pPr>
              <w:widowControl w:val="0"/>
              <w:adjustRightInd w:val="0"/>
              <w:jc w:val="both"/>
              <w:rPr>
                <w:sz w:val="20"/>
                <w:szCs w:val="20"/>
              </w:rPr>
            </w:pPr>
            <w:r>
              <w:rPr>
                <w:sz w:val="20"/>
                <w:szCs w:val="20"/>
              </w:rPr>
              <w:t xml:space="preserve">(7) </w:t>
            </w:r>
            <w:r w:rsidRPr="00602517">
              <w:rPr>
                <w:sz w:val="20"/>
                <w:szCs w:val="20"/>
              </w:rPr>
              <w:t>Údaje podľa odseku 6 je kancelária povinná bez zbytočného odkladu poskytnúť poškodenému a účastníkovi dopravnej nehody.</w:t>
            </w:r>
            <w:r w:rsidRPr="00602517">
              <w:rPr>
                <w:sz w:val="20"/>
                <w:szCs w:val="20"/>
                <w:vertAlign w:val="superscript"/>
              </w:rPr>
              <w:t>26b)</w:t>
            </w:r>
          </w:p>
          <w:p w:rsidR="004B3A04" w:rsidRDefault="004B3A04" w:rsidP="000B2552">
            <w:pPr>
              <w:widowControl w:val="0"/>
              <w:adjustRightInd w:val="0"/>
              <w:jc w:val="both"/>
              <w:rPr>
                <w:b/>
                <w:sz w:val="20"/>
                <w:szCs w:val="20"/>
              </w:rPr>
            </w:pPr>
            <w:r w:rsidRPr="00D56191">
              <w:rPr>
                <w:b/>
                <w:sz w:val="20"/>
                <w:szCs w:val="20"/>
              </w:rPr>
              <w:t>Poisťovateľ je povinný overiť si v registri vedenom kanceláriou podľa § 25 údaje o predchádzajúcom škodovom priebehu a celkovej dobe poistenia zodpovednosti osoby, ktorá má povinnosť uzavrieť poistnú zmluvu podľa § 3.</w:t>
            </w:r>
          </w:p>
          <w:p w:rsidR="00D47879" w:rsidRPr="00D47879" w:rsidRDefault="00D47879" w:rsidP="00D47879">
            <w:pPr>
              <w:widowControl w:val="0"/>
              <w:adjustRightInd w:val="0"/>
              <w:jc w:val="both"/>
              <w:rPr>
                <w:b/>
                <w:sz w:val="20"/>
                <w:szCs w:val="20"/>
              </w:rPr>
            </w:pPr>
            <w:r w:rsidRPr="00D47879">
              <w:rPr>
                <w:b/>
                <w:sz w:val="20"/>
                <w:szCs w:val="20"/>
              </w:rPr>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w:t>
            </w:r>
          </w:p>
          <w:p w:rsidR="00DF673C" w:rsidRDefault="00DF673C" w:rsidP="000B2552">
            <w:pPr>
              <w:widowControl w:val="0"/>
              <w:adjustRightInd w:val="0"/>
              <w:jc w:val="both"/>
              <w:rPr>
                <w:sz w:val="20"/>
                <w:szCs w:val="20"/>
              </w:rPr>
            </w:pPr>
            <w:r w:rsidRPr="00DF673C">
              <w:rPr>
                <w:sz w:val="20"/>
                <w:szCs w:val="20"/>
              </w:rPr>
              <w:t xml:space="preserve">22b) Príloha č. 2 zákona č. 180/2013 Z. z. o organizácii miestnej štátnej správy a o zmene </w:t>
            </w:r>
            <w:r>
              <w:rPr>
                <w:sz w:val="20"/>
                <w:szCs w:val="20"/>
              </w:rPr>
              <w:t>a doplnení niektorých zákonov.</w:t>
            </w:r>
          </w:p>
          <w:p w:rsidR="00EA7AFF" w:rsidRDefault="00EA7AFF" w:rsidP="000B2552">
            <w:pPr>
              <w:widowControl w:val="0"/>
              <w:adjustRightInd w:val="0"/>
              <w:jc w:val="both"/>
              <w:rPr>
                <w:sz w:val="20"/>
                <w:szCs w:val="20"/>
              </w:rPr>
            </w:pPr>
            <w:r>
              <w:rPr>
                <w:sz w:val="20"/>
                <w:szCs w:val="20"/>
              </w:rPr>
              <w:t>26b) § 66 ods. 1 zákona č. 8/2009 Z. z.</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602517" w:rsidRDefault="00602517" w:rsidP="00602517">
            <w:pPr>
              <w:jc w:val="center"/>
              <w:rPr>
                <w:sz w:val="20"/>
                <w:szCs w:val="20"/>
              </w:rPr>
            </w:pPr>
            <w:r>
              <w:rPr>
                <w:sz w:val="20"/>
                <w:szCs w:val="20"/>
              </w:rPr>
              <w:t>GP-N</w:t>
            </w:r>
          </w:p>
          <w:p w:rsidR="00602517" w:rsidRPr="00602517" w:rsidRDefault="00602517" w:rsidP="00602517">
            <w:pPr>
              <w:jc w:val="cente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20</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CM4"/>
              <w:rPr>
                <w:rFonts w:ascii="Times New Roman" w:hAnsi="Times New Roman"/>
                <w:b/>
                <w:sz w:val="20"/>
                <w:szCs w:val="20"/>
              </w:rPr>
            </w:pPr>
            <w:r w:rsidRPr="00917FE8">
              <w:rPr>
                <w:rFonts w:ascii="Times New Roman" w:hAnsi="Times New Roman"/>
                <w:b/>
                <w:sz w:val="20"/>
                <w:szCs w:val="20"/>
              </w:rPr>
              <w:t>Vkladá sa tento článok:</w:t>
            </w:r>
          </w:p>
          <w:p w:rsidR="00D86111" w:rsidRPr="00BA5A68" w:rsidRDefault="00D86111" w:rsidP="00917FE8">
            <w:pPr>
              <w:pStyle w:val="CM4"/>
              <w:rPr>
                <w:rFonts w:ascii="Times New Roman" w:hAnsi="Times New Roman"/>
                <w:sz w:val="20"/>
                <w:szCs w:val="20"/>
              </w:rPr>
            </w:pPr>
            <w:r w:rsidRPr="00BA5A68">
              <w:rPr>
                <w:rFonts w:ascii="Times New Roman" w:hAnsi="Times New Roman"/>
                <w:sz w:val="20"/>
                <w:szCs w:val="20"/>
              </w:rPr>
              <w:t>„Článok 26a</w:t>
            </w:r>
          </w:p>
          <w:p w:rsidR="00D86111" w:rsidRPr="00BA5A68" w:rsidRDefault="00D86111" w:rsidP="00917FE8">
            <w:pPr>
              <w:pStyle w:val="CM4"/>
              <w:rPr>
                <w:rFonts w:ascii="Times New Roman" w:hAnsi="Times New Roman"/>
                <w:sz w:val="20"/>
                <w:szCs w:val="20"/>
              </w:rPr>
            </w:pPr>
            <w:r w:rsidRPr="00BA5A68">
              <w:rPr>
                <w:rFonts w:ascii="Times New Roman" w:hAnsi="Times New Roman"/>
                <w:sz w:val="20"/>
                <w:szCs w:val="20"/>
              </w:rPr>
              <w:t>Informácie pre poškodených</w:t>
            </w:r>
          </w:p>
          <w:p w:rsidR="00D86111" w:rsidRPr="00BA5A68" w:rsidRDefault="00D86111" w:rsidP="00917FE8">
            <w:pPr>
              <w:pStyle w:val="CM4"/>
              <w:rPr>
                <w:rFonts w:ascii="Times New Roman" w:hAnsi="Times New Roman"/>
                <w:sz w:val="20"/>
                <w:szCs w:val="20"/>
              </w:rPr>
            </w:pPr>
          </w:p>
          <w:p w:rsidR="00D86111" w:rsidRDefault="00D86111" w:rsidP="00917FE8">
            <w:pPr>
              <w:pStyle w:val="Default"/>
              <w:jc w:val="both"/>
              <w:rPr>
                <w:rFonts w:ascii="Times New Roman" w:hAnsi="Times New Roman"/>
                <w:sz w:val="20"/>
                <w:szCs w:val="20"/>
              </w:rPr>
            </w:pPr>
            <w:r w:rsidRPr="00765DD0">
              <w:rPr>
                <w:rFonts w:ascii="Times New Roman" w:hAnsi="Times New Roman"/>
                <w:sz w:val="20"/>
                <w:szCs w:val="20"/>
              </w:rPr>
              <w:t>Členské štáty, ktoré zriadia alebo poveria rôzne orgány pre náhradu škody podľa článku 10 ods. 1, článku 10a ods. 1, článku 24 ods. 1 a článku 25a ods. 1, zabezpečia, aby poškodení mali prístup k základným informáciám o možných spôsoboch uplatnenia nároku na náhradu.“</w:t>
            </w:r>
          </w:p>
          <w:p w:rsidR="00D86111" w:rsidRPr="00F25874" w:rsidRDefault="00D86111" w:rsidP="00917FE8">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65503C" w:rsidRDefault="0065503C" w:rsidP="00A3627A">
            <w:pPr>
              <w:jc w:val="center"/>
              <w:rPr>
                <w:sz w:val="20"/>
                <w:szCs w:val="20"/>
              </w:rPr>
            </w:pPr>
          </w:p>
          <w:p w:rsidR="00D86111" w:rsidRDefault="0068664F"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FB222F" w:rsidRDefault="00FB222F" w:rsidP="00BF15D4">
            <w:pPr>
              <w:jc w:val="center"/>
              <w:rPr>
                <w:bCs/>
                <w:sz w:val="20"/>
                <w:szCs w:val="20"/>
              </w:rPr>
            </w:pPr>
            <w:r>
              <w:rPr>
                <w:bCs/>
                <w:sz w:val="20"/>
                <w:szCs w:val="20"/>
              </w:rPr>
              <w:t>381/2001</w:t>
            </w:r>
          </w:p>
          <w:p w:rsidR="009C72E9" w:rsidRDefault="009C72E9" w:rsidP="00BF15D4">
            <w:pPr>
              <w:jc w:val="center"/>
              <w:rPr>
                <w:bCs/>
                <w:sz w:val="20"/>
                <w:szCs w:val="20"/>
              </w:rPr>
            </w:pPr>
            <w:r w:rsidRPr="009C72E9">
              <w:rPr>
                <w:bCs/>
                <w:sz w:val="20"/>
                <w:szCs w:val="20"/>
              </w:rPr>
              <w:t xml:space="preserve">a </w:t>
            </w:r>
          </w:p>
          <w:p w:rsidR="009C72E9" w:rsidRDefault="009C72E9" w:rsidP="00BF15D4">
            <w:pPr>
              <w:jc w:val="center"/>
              <w:rPr>
                <w:bCs/>
                <w:sz w:val="20"/>
                <w:szCs w:val="20"/>
              </w:rPr>
            </w:pPr>
            <w:r w:rsidRPr="009C72E9">
              <w:rPr>
                <w:b/>
                <w:bCs/>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rsidR="00FB222F" w:rsidRDefault="00FB222F" w:rsidP="00FB222F">
            <w:pPr>
              <w:pStyle w:val="Normlny0"/>
              <w:jc w:val="center"/>
              <w:rPr>
                <w:sz w:val="16"/>
                <w:szCs w:val="16"/>
              </w:rPr>
            </w:pPr>
          </w:p>
          <w:p w:rsidR="00FB222F" w:rsidRPr="00FB222F" w:rsidRDefault="00FB222F" w:rsidP="00FB222F">
            <w:pPr>
              <w:pStyle w:val="Normlny0"/>
              <w:jc w:val="center"/>
              <w:rPr>
                <w:sz w:val="16"/>
                <w:szCs w:val="16"/>
              </w:rPr>
            </w:pPr>
            <w:r w:rsidRPr="00FB222F">
              <w:rPr>
                <w:sz w:val="16"/>
                <w:szCs w:val="16"/>
              </w:rPr>
              <w:t>§</w:t>
            </w:r>
          </w:p>
          <w:p w:rsidR="00FB222F" w:rsidRPr="00FB222F" w:rsidRDefault="00FB222F" w:rsidP="00FB222F">
            <w:pPr>
              <w:pStyle w:val="Normlny0"/>
              <w:jc w:val="center"/>
              <w:rPr>
                <w:sz w:val="16"/>
                <w:szCs w:val="16"/>
              </w:rPr>
            </w:pPr>
            <w:r w:rsidRPr="00FB222F">
              <w:rPr>
                <w:sz w:val="16"/>
                <w:szCs w:val="16"/>
              </w:rPr>
              <w:t>20</w:t>
            </w:r>
          </w:p>
          <w:p w:rsidR="00FB222F" w:rsidRPr="00FB222F" w:rsidRDefault="00FB222F" w:rsidP="00FB222F">
            <w:pPr>
              <w:pStyle w:val="Normlny0"/>
              <w:jc w:val="center"/>
              <w:rPr>
                <w:sz w:val="16"/>
                <w:szCs w:val="16"/>
              </w:rPr>
            </w:pPr>
            <w:r w:rsidRPr="00FB222F">
              <w:rPr>
                <w:sz w:val="16"/>
                <w:szCs w:val="16"/>
              </w:rPr>
              <w:t>O 1 a</w:t>
            </w:r>
          </w:p>
          <w:p w:rsidR="00FB222F" w:rsidRPr="00FB222F" w:rsidRDefault="00FB222F" w:rsidP="00FB222F">
            <w:pPr>
              <w:pStyle w:val="Normlny0"/>
              <w:jc w:val="center"/>
              <w:rPr>
                <w:sz w:val="16"/>
                <w:szCs w:val="16"/>
              </w:rPr>
            </w:pPr>
            <w:r w:rsidRPr="00FB222F">
              <w:rPr>
                <w:sz w:val="16"/>
                <w:szCs w:val="16"/>
              </w:rPr>
              <w:t>O 2</w:t>
            </w:r>
          </w:p>
          <w:p w:rsidR="00D86111" w:rsidRDefault="00FB222F" w:rsidP="00FB222F">
            <w:pPr>
              <w:pStyle w:val="Normlny0"/>
              <w:jc w:val="center"/>
            </w:pPr>
            <w:r w:rsidRPr="00FB222F">
              <w:rPr>
                <w:sz w:val="16"/>
                <w:szCs w:val="16"/>
              </w:rPr>
              <w:t xml:space="preserve">P </w:t>
            </w:r>
            <w:r>
              <w:rPr>
                <w:sz w:val="16"/>
                <w:szCs w:val="16"/>
              </w:rPr>
              <w:t>i</w:t>
            </w:r>
            <w:r w:rsidRPr="00FB222F">
              <w:rPr>
                <w:sz w:val="16"/>
                <w:szCs w:val="16"/>
              </w:rPr>
              <w:t>)</w:t>
            </w:r>
          </w:p>
        </w:tc>
        <w:tc>
          <w:tcPr>
            <w:tcW w:w="5670" w:type="dxa"/>
            <w:tcBorders>
              <w:top w:val="single" w:sz="4" w:space="0" w:color="auto"/>
              <w:left w:val="single" w:sz="4" w:space="0" w:color="auto"/>
              <w:bottom w:val="single" w:sz="4" w:space="0" w:color="auto"/>
              <w:right w:val="single" w:sz="4" w:space="0" w:color="auto"/>
            </w:tcBorders>
          </w:tcPr>
          <w:p w:rsidR="00FB222F" w:rsidRDefault="00FB222F" w:rsidP="000B2552">
            <w:pPr>
              <w:widowControl w:val="0"/>
              <w:adjustRightInd w:val="0"/>
              <w:jc w:val="both"/>
              <w:rPr>
                <w:sz w:val="20"/>
                <w:szCs w:val="20"/>
              </w:rPr>
            </w:pPr>
          </w:p>
          <w:p w:rsidR="00D86111" w:rsidRDefault="00FB222F" w:rsidP="000B2552">
            <w:pPr>
              <w:widowControl w:val="0"/>
              <w:adjustRightInd w:val="0"/>
              <w:jc w:val="both"/>
              <w:rPr>
                <w:sz w:val="20"/>
                <w:szCs w:val="20"/>
              </w:rPr>
            </w:pPr>
            <w:r>
              <w:rPr>
                <w:sz w:val="20"/>
                <w:szCs w:val="20"/>
              </w:rPr>
              <w:t xml:space="preserve">(1) </w:t>
            </w:r>
            <w:r w:rsidRPr="00FB222F">
              <w:rPr>
                <w:sz w:val="20"/>
                <w:szCs w:val="20"/>
              </w:rPr>
              <w:t>Zriaďuje sa kancelária, ktorá je právnickou osobou. Jej sídlom je Bratislava. Zapisuje sa do obchodného registra a pôsobí v rozsahu ustanovenom týmto zákonom.</w:t>
            </w:r>
          </w:p>
          <w:p w:rsidR="00FB222F" w:rsidRDefault="00FB222F" w:rsidP="000B2552">
            <w:pPr>
              <w:widowControl w:val="0"/>
              <w:adjustRightInd w:val="0"/>
              <w:jc w:val="both"/>
              <w:rPr>
                <w:sz w:val="20"/>
                <w:szCs w:val="20"/>
              </w:rPr>
            </w:pPr>
            <w:r>
              <w:rPr>
                <w:sz w:val="20"/>
                <w:szCs w:val="20"/>
              </w:rPr>
              <w:t>(2) Kancelária</w:t>
            </w:r>
          </w:p>
          <w:p w:rsidR="00FB222F" w:rsidRDefault="00FB222F" w:rsidP="000B2552">
            <w:pPr>
              <w:widowControl w:val="0"/>
              <w:adjustRightInd w:val="0"/>
              <w:jc w:val="both"/>
              <w:rPr>
                <w:sz w:val="20"/>
                <w:szCs w:val="20"/>
              </w:rPr>
            </w:pPr>
            <w:r w:rsidRPr="00FB222F">
              <w:rPr>
                <w:sz w:val="20"/>
                <w:szCs w:val="20"/>
              </w:rPr>
              <w:t xml:space="preserve">i) na žiadosť poškodeného a na základe údajov poskytnutých poškodeným poskytuje informácie o spôsobe uplatnenia a vyrovnania jeho nároku na náhradu </w:t>
            </w:r>
            <w:r w:rsidRPr="009C72E9">
              <w:rPr>
                <w:sz w:val="20"/>
                <w:szCs w:val="20"/>
              </w:rPr>
              <w:t>škody</w:t>
            </w:r>
            <w:r w:rsidR="003F4EE3" w:rsidRPr="009C72E9">
              <w:rPr>
                <w:b/>
                <w:sz w:val="20"/>
                <w:szCs w:val="20"/>
              </w:rPr>
              <w:t xml:space="preserve"> vrátane inej ujmy</w:t>
            </w:r>
            <w:r w:rsidRPr="009C72E9">
              <w:rPr>
                <w:sz w:val="20"/>
                <w:szCs w:val="20"/>
              </w:rPr>
              <w:t>.</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7C0B88"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21</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Default"/>
              <w:jc w:val="both"/>
              <w:rPr>
                <w:rFonts w:ascii="Times New Roman" w:hAnsi="Times New Roman" w:cs="Times New Roman"/>
                <w:b/>
                <w:sz w:val="20"/>
                <w:szCs w:val="20"/>
              </w:rPr>
            </w:pPr>
            <w:r w:rsidRPr="00917FE8">
              <w:rPr>
                <w:rFonts w:ascii="Times New Roman" w:hAnsi="Times New Roman" w:cs="Times New Roman"/>
                <w:b/>
                <w:sz w:val="20"/>
                <w:szCs w:val="20"/>
              </w:rPr>
              <w:t>V článku 28 ods. 1 sa dopĺňa tento pododsek:</w:t>
            </w:r>
          </w:p>
          <w:p w:rsidR="00D86111" w:rsidRDefault="00D86111" w:rsidP="00917FE8">
            <w:pPr>
              <w:pStyle w:val="CM4"/>
              <w:jc w:val="both"/>
              <w:rPr>
                <w:rFonts w:ascii="Times New Roman" w:hAnsi="Times New Roman"/>
                <w:sz w:val="20"/>
                <w:szCs w:val="20"/>
              </w:rPr>
            </w:pPr>
            <w:r w:rsidRPr="00BA5A68">
              <w:rPr>
                <w:rFonts w:ascii="Times New Roman" w:hAnsi="Times New Roman"/>
                <w:sz w:val="20"/>
                <w:szCs w:val="20"/>
              </w:rPr>
              <w:t>„Členské štáty môžu vyžadovať poistenie motorových vozidiel, ktoré spĺňa požiadavky tejto smernice, pre každé motorové zariadenie používané na pevnine, na ktoré sa nevzťahuje vymedzenie pojmu „vozidlo“ v článku 1 bode 1 a na ktoré sa nevzťahuje článok 3.“</w:t>
            </w:r>
          </w:p>
          <w:p w:rsidR="00D86111" w:rsidRPr="00917FE8" w:rsidRDefault="00D86111" w:rsidP="00917FE8">
            <w:pPr>
              <w:pStyle w:val="Default"/>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D</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1</w:t>
            </w:r>
          </w:p>
          <w:p w:rsidR="00D86111" w:rsidRDefault="00D86111" w:rsidP="003334D9">
            <w:pPr>
              <w:jc w:val="center"/>
              <w:rPr>
                <w:sz w:val="20"/>
                <w:szCs w:val="20"/>
              </w:rPr>
            </w:pPr>
            <w:r>
              <w:rPr>
                <w:sz w:val="20"/>
                <w:szCs w:val="20"/>
              </w:rPr>
              <w:t>O 22</w:t>
            </w:r>
          </w:p>
        </w:tc>
        <w:tc>
          <w:tcPr>
            <w:tcW w:w="6096" w:type="dxa"/>
            <w:tcBorders>
              <w:top w:val="single" w:sz="4" w:space="0" w:color="auto"/>
              <w:left w:val="single" w:sz="4" w:space="0" w:color="auto"/>
              <w:bottom w:val="single" w:sz="4" w:space="0" w:color="auto"/>
              <w:right w:val="single" w:sz="4" w:space="0" w:color="auto"/>
            </w:tcBorders>
          </w:tcPr>
          <w:p w:rsidR="00D86111" w:rsidRPr="00917FE8" w:rsidRDefault="00D86111" w:rsidP="00917FE8">
            <w:pPr>
              <w:pStyle w:val="CM4"/>
              <w:rPr>
                <w:rFonts w:ascii="Times New Roman" w:hAnsi="Times New Roman"/>
                <w:b/>
                <w:sz w:val="20"/>
                <w:szCs w:val="20"/>
              </w:rPr>
            </w:pPr>
            <w:r w:rsidRPr="00917FE8">
              <w:rPr>
                <w:rFonts w:ascii="Times New Roman" w:hAnsi="Times New Roman"/>
                <w:b/>
                <w:sz w:val="20"/>
                <w:szCs w:val="20"/>
              </w:rPr>
              <w:t>Vkladajú sa tieto články:</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28a</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Postup výboru</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lastRenderedPageBreak/>
              <w:t>1. Komisii pomáha Európsky výbor pre poisťovníctvo a dôchodkové poistenie zamestnancov zriadený rozhodnutím Komisie 2004/9/ES (*4). Uvedený výbor je výborom v zmysle nariadenia Európskeho parlamentu a Rady (EÚ) č. 182/2011 (*5).</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Ak sa odkazuje na tento odsek, uplatňuje sa článok 4 nariadenia (EÚ) č. 182/2011.</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28b</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Vykonávanie delegovania právomocí</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1. Komisii sa udeľuje právomoc prijímať delegované akty za podmienok stanovených v tomto článku.</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Právomoc prijímať delegované akty uvedené v článku 9 ods. 2 sa Komisii udeľuje na dobu neurčitú od 22. decembra 2021.</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Právomoc prijímať delegované akty uvedené v článku 10a ods. 13 štvrtom pododseku a článku 25a ods. 13 štvrtom pododseku sa Komisii udeľuje na obdobie siedmich rokov od 22. decembra 2021. Delegovanie právomoci sa automaticky predlžuje o rovnako dlhé obdobia, pokiaľ Európsky parlament alebo Rada nevznesú voči takémuto predĺženiu námietku najneskôr tri mesiace pred koncom každého obdobia.</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3. Delegovanie právomoci uvedené v článku 9 ods. 2, článku 10a ods. 13 štvrtom pododseku a článku 25a ods. 13 štvrtom pododseku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4. Komisia pred prijatím delegovaného aktu konzultuje s expertami určenými jednotlivými členskými štátmi v súlade so zásadami stanovenými v Medziinštitucionálnej dohode z 13. apríla 2016 o lepšej tvorbe práva (*6).</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5. Komisia oznamuje delegovaný akt hneď po jeho prijatí súčasne Európskemu parlamentu a Rade.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 xml:space="preserve">6. Delegovaný akt prijatý podľa článku 9 ods. 2, článku 10a ods. 13 štvrtého pododseku a článku 25a ods. 13 štvrtého pododseku nadobudne účinnosť, </w:t>
            </w:r>
            <w:r w:rsidRPr="00511F1F">
              <w:rPr>
                <w:rFonts w:ascii="Times New Roman" w:hAnsi="Times New Roman"/>
                <w:sz w:val="20"/>
                <w:szCs w:val="20"/>
              </w:rPr>
              <w:lastRenderedPageBreak/>
              <w:t>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Článok 28c</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Hodnotenie a preskúmanie</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1.   Najneskôr päť rokov od príslušných dátumov uplatňovania článkov 10a a 25a uvedených v článku 30 druhom, treťom a štvrtom odseku Komisia predloží Európskemu parlamentu a Rade správu o fungovaní, spolupráci a financovaní orgánov uvedených v článkoch 10a a 25a. V prípade potreby sa k správe pripojí legislatívny návrh. Pokiaľ ide o financovanie týchto subjektov, táto správa obsahuje aspoň:</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a) </w:t>
            </w:r>
            <w:r w:rsidRPr="00511F1F">
              <w:rPr>
                <w:rFonts w:ascii="Times New Roman" w:hAnsi="Times New Roman"/>
                <w:sz w:val="20"/>
                <w:szCs w:val="20"/>
              </w:rPr>
              <w:t>posúdenie kapacít financovania a finančných potrieb orgánov pre náhradu škody v súvislosti s ich potenciálnymi záväzkami, pričom sa zohľadní riziko platobnej neschopnosti poisťovateľov motorových vozidiel na trhoch členských štátov;</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b)</w:t>
            </w:r>
            <w:r>
              <w:rPr>
                <w:rFonts w:ascii="Times New Roman" w:hAnsi="Times New Roman"/>
                <w:sz w:val="20"/>
                <w:szCs w:val="20"/>
              </w:rPr>
              <w:t xml:space="preserve"> </w:t>
            </w:r>
            <w:r w:rsidRPr="00511F1F">
              <w:rPr>
                <w:rFonts w:ascii="Times New Roman" w:hAnsi="Times New Roman"/>
                <w:sz w:val="20"/>
                <w:szCs w:val="20"/>
              </w:rPr>
              <w:t>posúdenie harmonizácie prístupu orgánov pre náhradu škody k financovaniu;</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c)</w:t>
            </w:r>
            <w:r>
              <w:rPr>
                <w:rFonts w:ascii="Times New Roman" w:hAnsi="Times New Roman"/>
                <w:sz w:val="20"/>
                <w:szCs w:val="20"/>
              </w:rPr>
              <w:t xml:space="preserve"> </w:t>
            </w:r>
            <w:r w:rsidRPr="00511F1F">
              <w:rPr>
                <w:rFonts w:ascii="Times New Roman" w:hAnsi="Times New Roman"/>
                <w:sz w:val="20"/>
                <w:szCs w:val="20"/>
              </w:rPr>
              <w:t>ak je k správe pripojený legislatívny návrh, posúdenie vplyvu príspevkov na zmluvné poistné v rámci poistenia motorových vozidiel.</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2. Najneskôr 24. decembra 2030 Komisia predloží správu Európskemu parlamentu, Rade a Európskemu hospodárskemu a sociálnemu výboru, v ktorej vyhodnotí vykonávanie tejto smernice, s výnimkou prvkov, ktorých sa týka hodnotenie uvedené v odseku 1, a to aj pokiaľ ide o:</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a) </w:t>
            </w:r>
            <w:r w:rsidRPr="00511F1F">
              <w:rPr>
                <w:rFonts w:ascii="Times New Roman" w:hAnsi="Times New Roman"/>
                <w:sz w:val="20"/>
                <w:szCs w:val="20"/>
              </w:rPr>
              <w:t>uplatňovanie tejto smernice v súvislosti s technologickým vývojom, najmä pokiaľ ide o autonómne a poloautonómne vozidlá;</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b) </w:t>
            </w:r>
            <w:r w:rsidRPr="00511F1F">
              <w:rPr>
                <w:rFonts w:ascii="Times New Roman" w:hAnsi="Times New Roman"/>
                <w:sz w:val="20"/>
                <w:szCs w:val="20"/>
              </w:rPr>
              <w:t>primeranosť rozsahu pôsobnosti tejto smernice, berúc do úvahy riziká nehôd, ktoré predstavujú rôzne motorové vozidlá;</w:t>
            </w:r>
          </w:p>
          <w:p w:rsidR="00D86111" w:rsidRPr="00511F1F" w:rsidRDefault="00D86111" w:rsidP="00917FE8">
            <w:pPr>
              <w:pStyle w:val="CM4"/>
              <w:jc w:val="both"/>
              <w:rPr>
                <w:rFonts w:ascii="Times New Roman" w:hAnsi="Times New Roman"/>
                <w:sz w:val="20"/>
                <w:szCs w:val="20"/>
              </w:rPr>
            </w:pPr>
            <w:r>
              <w:rPr>
                <w:rFonts w:ascii="Times New Roman" w:hAnsi="Times New Roman"/>
                <w:sz w:val="20"/>
                <w:szCs w:val="20"/>
              </w:rPr>
              <w:t xml:space="preserve">c) </w:t>
            </w:r>
            <w:r w:rsidRPr="00511F1F">
              <w:rPr>
                <w:rFonts w:ascii="Times New Roman" w:hAnsi="Times New Roman"/>
                <w:sz w:val="20"/>
                <w:szCs w:val="20"/>
              </w:rPr>
              <w:t>(vo forme preskúmania) účinnosť systémov výmeny informácií na účely kontrol poistenia v cezhraničných situáciách, v prípade potreby vrátane posúdenia realizovateľnosti využívania existujúcich systémov výmeny informácií v takýchto prípadoch, a v každom prípade analýzu cieľov systémov výmeny informácií a posúdenie ich nákladov, a</w:t>
            </w: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d)</w:t>
            </w:r>
            <w:r>
              <w:rPr>
                <w:rFonts w:ascii="Times New Roman" w:hAnsi="Times New Roman"/>
                <w:sz w:val="20"/>
                <w:szCs w:val="20"/>
              </w:rPr>
              <w:t xml:space="preserve"> </w:t>
            </w:r>
            <w:r w:rsidRPr="00511F1F">
              <w:rPr>
                <w:rFonts w:ascii="Times New Roman" w:hAnsi="Times New Roman"/>
                <w:sz w:val="20"/>
                <w:szCs w:val="20"/>
              </w:rPr>
              <w:t>používanie takých systémov poisťovňami, v ktorých je poistné ovplyvnené potvrdeniami o minulých nárokoch na odškodnenie poistencov, okrem iného systémov „bonus-malus“ alebo bonus za bezškodový priebeh.</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lastRenderedPageBreak/>
              <w:t>V prípade potreby sa táto správa doplní legislatívnym návrhom.</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(*4)  Rozhodnutie Komisie 2004/9/ES z 5. novembra 2003, ktorým sa zriaďuje Európsky výbor pre poisťovníctvo a dôchodkové poistenie zamestnancov (Ú. v. EÚ L 3, 7.1.2004, s. 34)."</w:t>
            </w:r>
          </w:p>
          <w:p w:rsidR="00D86111" w:rsidRPr="00511F1F" w:rsidRDefault="00D86111" w:rsidP="00917FE8">
            <w:pPr>
              <w:pStyle w:val="CM4"/>
              <w:jc w:val="both"/>
              <w:rPr>
                <w:rFonts w:ascii="Times New Roman" w:hAnsi="Times New Roman"/>
                <w:sz w:val="20"/>
                <w:szCs w:val="20"/>
              </w:rPr>
            </w:pPr>
          </w:p>
          <w:p w:rsidR="00D86111" w:rsidRPr="00511F1F" w:rsidRDefault="00D86111" w:rsidP="00917FE8">
            <w:pPr>
              <w:pStyle w:val="CM4"/>
              <w:jc w:val="both"/>
              <w:rPr>
                <w:rFonts w:ascii="Times New Roman" w:hAnsi="Times New Roman"/>
                <w:sz w:val="20"/>
                <w:szCs w:val="20"/>
              </w:rPr>
            </w:pPr>
            <w:r w:rsidRPr="00511F1F">
              <w:rPr>
                <w:rFonts w:ascii="Times New Roman" w:hAnsi="Times New Roman"/>
                <w:sz w:val="20"/>
                <w:szCs w:val="20"/>
              </w:rPr>
              <w:t>(*5)  Nariadenie Európskeho parlamentu a Rady (EÚ) č. 182/2011 zo 16. februára 2011, ktorým sa ustanovujú pravidlá a všeobecné zásady mechanizmu, na základe ktorého členské štáty kontrolujú vykonávanie vykonávacích právomocí Komisie (Ú. v. EÚ L 55, 28.2.2011, s. 13)."</w:t>
            </w:r>
          </w:p>
          <w:p w:rsidR="00D86111" w:rsidRPr="00511F1F" w:rsidRDefault="00D86111" w:rsidP="00917FE8">
            <w:pPr>
              <w:pStyle w:val="CM4"/>
              <w:jc w:val="both"/>
              <w:rPr>
                <w:rFonts w:ascii="Times New Roman" w:hAnsi="Times New Roman"/>
                <w:sz w:val="20"/>
                <w:szCs w:val="20"/>
              </w:rPr>
            </w:pPr>
          </w:p>
          <w:p w:rsidR="00D86111" w:rsidRDefault="00D86111" w:rsidP="00917FE8">
            <w:pPr>
              <w:pStyle w:val="Default"/>
              <w:jc w:val="both"/>
              <w:rPr>
                <w:rFonts w:ascii="Times New Roman" w:hAnsi="Times New Roman"/>
                <w:sz w:val="20"/>
                <w:szCs w:val="20"/>
              </w:rPr>
            </w:pPr>
            <w:r w:rsidRPr="00511F1F">
              <w:rPr>
                <w:rFonts w:ascii="Times New Roman" w:hAnsi="Times New Roman"/>
                <w:sz w:val="20"/>
                <w:szCs w:val="20"/>
              </w:rPr>
              <w:t>(*6)  Ú. v. EÚ L 123, 12.5.2016, s. 1.“"</w:t>
            </w:r>
          </w:p>
          <w:p w:rsidR="00D86111" w:rsidRPr="00917FE8" w:rsidRDefault="00D86111" w:rsidP="00917FE8">
            <w:pPr>
              <w:pStyle w:val="Default"/>
              <w:jc w:val="both"/>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602517" w:rsidRDefault="00602517" w:rsidP="00A3627A">
            <w:pPr>
              <w:jc w:val="center"/>
              <w:rPr>
                <w:sz w:val="20"/>
                <w:szCs w:val="20"/>
              </w:rPr>
            </w:pPr>
          </w:p>
          <w:p w:rsidR="00602517" w:rsidRDefault="00602517" w:rsidP="00A3627A">
            <w:pPr>
              <w:jc w:val="center"/>
              <w:rPr>
                <w:sz w:val="20"/>
                <w:szCs w:val="20"/>
              </w:rPr>
            </w:pPr>
          </w:p>
          <w:p w:rsidR="00D86111" w:rsidRDefault="00D86111" w:rsidP="001A39E0">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D86111" w:rsidP="00A3627A">
            <w:pPr>
              <w:pStyle w:val="Nadpis1"/>
              <w:rPr>
                <w:b w:val="0"/>
                <w:bCs w:val="0"/>
                <w:sz w:val="20"/>
                <w:szCs w:val="20"/>
              </w:rPr>
            </w:pPr>
          </w:p>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lastRenderedPageBreak/>
              <w:t>Čl. 1</w:t>
            </w:r>
          </w:p>
          <w:p w:rsidR="00D86111" w:rsidRDefault="00D86111" w:rsidP="003334D9">
            <w:pPr>
              <w:jc w:val="center"/>
              <w:rPr>
                <w:sz w:val="20"/>
                <w:szCs w:val="20"/>
              </w:rPr>
            </w:pPr>
            <w:r>
              <w:rPr>
                <w:sz w:val="20"/>
                <w:szCs w:val="20"/>
              </w:rPr>
              <w:t>O 23</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CM4"/>
              <w:jc w:val="both"/>
              <w:rPr>
                <w:rFonts w:ascii="Times New Roman" w:hAnsi="Times New Roman"/>
                <w:b/>
                <w:sz w:val="20"/>
                <w:szCs w:val="20"/>
              </w:rPr>
            </w:pPr>
            <w:r w:rsidRPr="001B4215">
              <w:rPr>
                <w:rFonts w:ascii="Times New Roman" w:hAnsi="Times New Roman"/>
                <w:b/>
                <w:sz w:val="20"/>
                <w:szCs w:val="20"/>
              </w:rPr>
              <w:t>V článku 30 sa dopĺňajú tieto odseky:</w:t>
            </w: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10a ods. 1 až 12 sa uplatňuje od dátumu dosiahnutia dohody uvedenej v článku 10a ods. 13 prvom pododseku alebo od dátumu uplatňovania delegovaného aktu Komisie uvedeného v článku 10a ods. 13 štvrtom pododseku.</w:t>
            </w:r>
          </w:p>
          <w:p w:rsidR="00D86111" w:rsidRPr="000724E1" w:rsidRDefault="00D86111" w:rsidP="00852C87">
            <w:pPr>
              <w:pStyle w:val="CM4"/>
              <w:jc w:val="both"/>
              <w:rPr>
                <w:rFonts w:ascii="Times New Roman" w:hAnsi="Times New Roman"/>
                <w:sz w:val="20"/>
                <w:szCs w:val="20"/>
              </w:rPr>
            </w:pP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25a ods. 1 až 12 sa uplatňuje od dátumu dosiahnutia dohody uvedenej v článku 25a ods. 13 prvom pododseku alebo od dátumu uplatňovania delegovaného aktu Komisie uvedeného v článku 25a ods. 13 štvrtom pododseku.</w:t>
            </w:r>
          </w:p>
          <w:p w:rsidR="00D86111" w:rsidRPr="000724E1" w:rsidRDefault="00D86111" w:rsidP="00852C87">
            <w:pPr>
              <w:pStyle w:val="CM4"/>
              <w:jc w:val="both"/>
              <w:rPr>
                <w:rFonts w:ascii="Times New Roman" w:hAnsi="Times New Roman"/>
                <w:sz w:val="20"/>
                <w:szCs w:val="20"/>
              </w:rPr>
            </w:pPr>
          </w:p>
          <w:p w:rsidR="00D86111" w:rsidRPr="000724E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10a ods. 1 až 12 a článok 25a ods. 1 až 12 sa však neuplatňujú pred 23. decembrom 2023.</w:t>
            </w:r>
          </w:p>
          <w:p w:rsidR="00D86111" w:rsidRPr="000724E1" w:rsidRDefault="00D86111" w:rsidP="00852C87">
            <w:pPr>
              <w:pStyle w:val="CM4"/>
              <w:jc w:val="both"/>
              <w:rPr>
                <w:rFonts w:ascii="Times New Roman" w:hAnsi="Times New Roman"/>
                <w:sz w:val="20"/>
                <w:szCs w:val="20"/>
              </w:rPr>
            </w:pPr>
          </w:p>
          <w:p w:rsidR="00D86111" w:rsidRDefault="00D86111" w:rsidP="00852C87">
            <w:pPr>
              <w:pStyle w:val="CM4"/>
              <w:jc w:val="both"/>
              <w:rPr>
                <w:rFonts w:ascii="Times New Roman" w:hAnsi="Times New Roman"/>
                <w:sz w:val="20"/>
                <w:szCs w:val="20"/>
              </w:rPr>
            </w:pPr>
            <w:r w:rsidRPr="000724E1">
              <w:rPr>
                <w:rFonts w:ascii="Times New Roman" w:hAnsi="Times New Roman"/>
                <w:sz w:val="20"/>
                <w:szCs w:val="20"/>
              </w:rPr>
              <w:t>Článok 16 druhý odsek druhá veta a tretí, štvrtý a piaty odsek sa uplatňujú od 23. apríla 2024 alebo od dátumu uplatňovania vykonávacieho aktu Komisie uvedeného v článku 16 šiestom odseku, podľa toho, čo nastane neskôr.“</w:t>
            </w:r>
          </w:p>
          <w:p w:rsidR="00D86111" w:rsidRPr="00852C87" w:rsidRDefault="00D86111" w:rsidP="00852C87">
            <w:pPr>
              <w:pStyle w:val="Default"/>
              <w:jc w:val="both"/>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D86111" w:rsidP="00A3627A">
            <w:pPr>
              <w:pStyle w:val="Nadpis1"/>
              <w:rPr>
                <w:b w:val="0"/>
                <w:bCs w:val="0"/>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2</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2</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Transpozícia</w:t>
            </w:r>
          </w:p>
          <w:p w:rsidR="00D86111" w:rsidRPr="000724E1" w:rsidRDefault="00D86111"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1.</w:t>
            </w:r>
            <w:r>
              <w:rPr>
                <w:rFonts w:ascii="Times New Roman" w:hAnsi="Times New Roman" w:cs="Times New Roman"/>
                <w:sz w:val="20"/>
                <w:szCs w:val="20"/>
              </w:rPr>
              <w:t xml:space="preserve"> </w:t>
            </w:r>
            <w:r w:rsidRPr="000724E1">
              <w:rPr>
                <w:rFonts w:ascii="Times New Roman" w:hAnsi="Times New Roman" w:cs="Times New Roman"/>
                <w:sz w:val="20"/>
                <w:szCs w:val="20"/>
              </w:rPr>
              <w:t>Do 23. decembra 2023 členské štáty prijmú a uverejnia opatrenia potrebné na dosiahnutie súladu s touto smernicou. Bezodkladne o tom informujú Komisiu.</w:t>
            </w:r>
          </w:p>
          <w:p w:rsidR="00D86111" w:rsidRDefault="00D86111" w:rsidP="00852C87">
            <w:pPr>
              <w:pStyle w:val="Default"/>
              <w:jc w:val="both"/>
              <w:rPr>
                <w:rFonts w:ascii="Times New Roman" w:hAnsi="Times New Roman" w:cs="Times New Roman"/>
                <w:sz w:val="20"/>
                <w:szCs w:val="20"/>
              </w:rPr>
            </w:pPr>
          </w:p>
          <w:p w:rsidR="00ED6B5C" w:rsidRPr="000724E1" w:rsidRDefault="00ED6B5C"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Uvedené opatrenia uplatňujú od 23. decembra 2023.</w:t>
            </w:r>
          </w:p>
          <w:p w:rsidR="00D86111" w:rsidRDefault="00D86111" w:rsidP="00852C87">
            <w:pPr>
              <w:pStyle w:val="Default"/>
              <w:jc w:val="both"/>
              <w:rPr>
                <w:rFonts w:ascii="Times New Roman" w:hAnsi="Times New Roman" w:cs="Times New Roman"/>
                <w:sz w:val="20"/>
                <w:szCs w:val="20"/>
              </w:rPr>
            </w:pPr>
          </w:p>
          <w:p w:rsidR="005B3022" w:rsidRPr="000724E1" w:rsidRDefault="005B3022"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765DD0">
              <w:rPr>
                <w:rFonts w:ascii="Times New Roman" w:hAnsi="Times New Roman" w:cs="Times New Roman"/>
                <w:sz w:val="20"/>
                <w:szCs w:val="20"/>
              </w:rPr>
              <w:t>Odchylne od prvého pododseku tohto odseku, do 23. júna 2023 členské štáty prijmú opatrenia potrebné na dosiahnutie súladu s pozmeňujúcimi návrhmi stanovenými v článku 1 bodoch 8 a 18 tejto smernice, pokiaľ ide o článok 10a ods. 13 druhý pododsek a článok 25a ods. 13 druhý pododsek smernice 2009/103/ES.</w:t>
            </w:r>
          </w:p>
          <w:p w:rsidR="00D86111" w:rsidRPr="000724E1" w:rsidRDefault="00D86111" w:rsidP="00852C87">
            <w:pPr>
              <w:pStyle w:val="Default"/>
              <w:jc w:val="both"/>
              <w:rPr>
                <w:rFonts w:ascii="Times New Roman" w:hAnsi="Times New Roman" w:cs="Times New Roman"/>
                <w:sz w:val="20"/>
                <w:szCs w:val="20"/>
              </w:rPr>
            </w:pPr>
          </w:p>
          <w:p w:rsidR="00D86111" w:rsidRPr="000724E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Členské štáty uvedú priamo v prijatých opatreniach uvedených v tomto odseku alebo pri ich úradnom uverejnení odkaz na túto smernicu. Podrobnosti o odkaze upravia členské štáty.</w:t>
            </w:r>
          </w:p>
          <w:p w:rsidR="00D86111" w:rsidRDefault="00D86111" w:rsidP="00852C87">
            <w:pPr>
              <w:pStyle w:val="Default"/>
              <w:jc w:val="both"/>
              <w:rPr>
                <w:rFonts w:ascii="Times New Roman" w:hAnsi="Times New Roman" w:cs="Times New Roman"/>
                <w:sz w:val="20"/>
                <w:szCs w:val="20"/>
              </w:rPr>
            </w:pPr>
          </w:p>
          <w:p w:rsidR="00C529A4" w:rsidRDefault="00C529A4" w:rsidP="00852C87">
            <w:pPr>
              <w:pStyle w:val="Default"/>
              <w:jc w:val="both"/>
              <w:rPr>
                <w:rFonts w:ascii="Times New Roman" w:hAnsi="Times New Roman" w:cs="Times New Roman"/>
                <w:sz w:val="20"/>
                <w:szCs w:val="20"/>
              </w:rPr>
            </w:pPr>
          </w:p>
          <w:p w:rsidR="004017DE" w:rsidRPr="000724E1" w:rsidRDefault="004017DE" w:rsidP="00852C87">
            <w:pPr>
              <w:pStyle w:val="Default"/>
              <w:jc w:val="both"/>
              <w:rPr>
                <w:rFonts w:ascii="Times New Roman" w:hAnsi="Times New Roman" w:cs="Times New Roman"/>
                <w:sz w:val="20"/>
                <w:szCs w:val="20"/>
              </w:rPr>
            </w:pPr>
          </w:p>
          <w:p w:rsidR="00D86111" w:rsidRDefault="00D86111" w:rsidP="00852C87">
            <w:pPr>
              <w:pStyle w:val="CM4"/>
              <w:jc w:val="both"/>
              <w:rPr>
                <w:rFonts w:ascii="Times New Roman" w:hAnsi="Times New Roman"/>
                <w:sz w:val="20"/>
                <w:szCs w:val="20"/>
              </w:rPr>
            </w:pPr>
            <w:r w:rsidRPr="000724E1">
              <w:rPr>
                <w:rFonts w:ascii="Times New Roman" w:hAnsi="Times New Roman"/>
                <w:sz w:val="20"/>
                <w:szCs w:val="20"/>
              </w:rPr>
              <w:t>2. Členské štáty oznámia Komisii znenie hlavných ustanovení vnútroštátneho práva, ktoré prijmú v oblasti pôsobnosti tejto smernice.</w:t>
            </w:r>
          </w:p>
          <w:p w:rsidR="00D86111" w:rsidRPr="00852C87" w:rsidRDefault="00D86111" w:rsidP="00852C87">
            <w:pPr>
              <w:pStyle w:val="Default"/>
              <w:jc w:val="both"/>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ED6B5C" w:rsidRDefault="00ED6B5C" w:rsidP="00A3627A">
            <w:pPr>
              <w:jc w:val="center"/>
              <w:rPr>
                <w:sz w:val="20"/>
                <w:szCs w:val="20"/>
              </w:rPr>
            </w:pPr>
          </w:p>
          <w:p w:rsidR="00ED6B5C" w:rsidRDefault="00ED6B5C" w:rsidP="00A3627A">
            <w:pPr>
              <w:jc w:val="center"/>
              <w:rPr>
                <w:sz w:val="20"/>
                <w:szCs w:val="20"/>
              </w:rPr>
            </w:pPr>
          </w:p>
          <w:p w:rsidR="00D86111" w:rsidRDefault="0061634A" w:rsidP="00A3627A">
            <w:pPr>
              <w:jc w:val="center"/>
              <w:rPr>
                <w:sz w:val="20"/>
                <w:szCs w:val="20"/>
              </w:rPr>
            </w:pPr>
            <w:r>
              <w:rPr>
                <w:sz w:val="20"/>
                <w:szCs w:val="20"/>
              </w:rPr>
              <w:t>N</w:t>
            </w: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2C41AB" w:rsidRDefault="002C41AB" w:rsidP="00A3627A">
            <w:pPr>
              <w:jc w:val="center"/>
              <w:rPr>
                <w:sz w:val="20"/>
                <w:szCs w:val="20"/>
              </w:rPr>
            </w:pPr>
          </w:p>
          <w:p w:rsidR="00C529A4" w:rsidRDefault="00C529A4"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p w:rsidR="0061634A" w:rsidRDefault="0061634A" w:rsidP="00BF15D4">
            <w:pPr>
              <w:jc w:val="center"/>
              <w:rPr>
                <w:bCs/>
                <w:sz w:val="20"/>
                <w:szCs w:val="20"/>
              </w:rPr>
            </w:pPr>
          </w:p>
          <w:p w:rsidR="0061634A" w:rsidRDefault="0061634A" w:rsidP="00BF15D4">
            <w:pPr>
              <w:jc w:val="center"/>
              <w:rPr>
                <w:bCs/>
                <w:sz w:val="20"/>
                <w:szCs w:val="20"/>
              </w:rPr>
            </w:pPr>
          </w:p>
          <w:p w:rsidR="001A39E0" w:rsidRPr="001A39E0" w:rsidRDefault="001A39E0" w:rsidP="001A39E0">
            <w:pPr>
              <w:jc w:val="center"/>
              <w:rPr>
                <w:sz w:val="20"/>
                <w:szCs w:val="20"/>
              </w:rPr>
            </w:pPr>
            <w:r w:rsidRPr="001A39E0">
              <w:rPr>
                <w:sz w:val="20"/>
                <w:szCs w:val="20"/>
              </w:rPr>
              <w:t xml:space="preserve">575/2001 </w:t>
            </w:r>
          </w:p>
          <w:p w:rsidR="0061634A" w:rsidRDefault="0061634A" w:rsidP="00BF15D4">
            <w:pPr>
              <w:jc w:val="center"/>
              <w:rPr>
                <w:bCs/>
                <w:sz w:val="20"/>
                <w:szCs w:val="20"/>
              </w:rPr>
            </w:pPr>
          </w:p>
          <w:p w:rsidR="0061634A" w:rsidRDefault="0061634A" w:rsidP="00BF15D4">
            <w:pPr>
              <w:jc w:val="center"/>
              <w:rPr>
                <w:bCs/>
                <w:sz w:val="20"/>
                <w:szCs w:val="20"/>
              </w:rPr>
            </w:pPr>
          </w:p>
          <w:p w:rsidR="0061634A" w:rsidRDefault="0061634A" w:rsidP="00BF15D4">
            <w:pPr>
              <w:jc w:val="center"/>
              <w:rPr>
                <w:bCs/>
                <w:sz w:val="20"/>
                <w:szCs w:val="20"/>
              </w:rPr>
            </w:pPr>
          </w:p>
          <w:p w:rsidR="005B3022" w:rsidRDefault="005B3022" w:rsidP="00BF15D4">
            <w:pPr>
              <w:jc w:val="center"/>
              <w:rPr>
                <w:b/>
                <w:bCs/>
                <w:sz w:val="20"/>
                <w:szCs w:val="20"/>
              </w:rPr>
            </w:pPr>
          </w:p>
          <w:p w:rsidR="0061634A" w:rsidRDefault="0061634A" w:rsidP="00BF15D4">
            <w:pPr>
              <w:jc w:val="center"/>
              <w:rPr>
                <w:b/>
                <w:bCs/>
                <w:sz w:val="20"/>
                <w:szCs w:val="20"/>
              </w:rPr>
            </w:pPr>
            <w:r w:rsidRPr="0061634A">
              <w:rPr>
                <w:b/>
                <w:bCs/>
                <w:sz w:val="20"/>
                <w:szCs w:val="20"/>
              </w:rPr>
              <w:t>návrh zákona</w:t>
            </w:r>
            <w:r w:rsidR="001A39E0">
              <w:rPr>
                <w:b/>
                <w:bCs/>
                <w:sz w:val="20"/>
                <w:szCs w:val="20"/>
              </w:rPr>
              <w:t xml:space="preserve"> </w:t>
            </w:r>
          </w:p>
          <w:p w:rsidR="00ED6B5C" w:rsidRDefault="00ED6B5C" w:rsidP="00BF15D4">
            <w:pPr>
              <w:jc w:val="center"/>
              <w:rPr>
                <w:b/>
                <w:bCs/>
                <w:sz w:val="20"/>
                <w:szCs w:val="20"/>
              </w:rPr>
            </w:pPr>
          </w:p>
          <w:p w:rsidR="00DF673C" w:rsidRDefault="00DF673C" w:rsidP="00BF15D4">
            <w:pPr>
              <w:jc w:val="center"/>
              <w:rPr>
                <w:b/>
                <w:bCs/>
                <w:sz w:val="20"/>
                <w:szCs w:val="20"/>
              </w:rPr>
            </w:pPr>
          </w:p>
          <w:p w:rsidR="00ED6B5C" w:rsidRPr="002C41AB" w:rsidRDefault="002C41AB" w:rsidP="00BF15D4">
            <w:pPr>
              <w:jc w:val="center"/>
              <w:rPr>
                <w:bCs/>
                <w:sz w:val="20"/>
                <w:szCs w:val="20"/>
              </w:rPr>
            </w:pPr>
            <w:r w:rsidRPr="002C41AB">
              <w:rPr>
                <w:bCs/>
                <w:sz w:val="20"/>
                <w:szCs w:val="20"/>
              </w:rPr>
              <w:t>381/2001</w:t>
            </w:r>
          </w:p>
          <w:p w:rsidR="00ED6B5C" w:rsidRDefault="00ED6B5C" w:rsidP="00BF15D4">
            <w:pPr>
              <w:jc w:val="center"/>
              <w:rPr>
                <w:b/>
                <w:bCs/>
                <w:sz w:val="20"/>
                <w:szCs w:val="20"/>
              </w:rPr>
            </w:pPr>
          </w:p>
          <w:p w:rsidR="005B3022" w:rsidRDefault="005B3022" w:rsidP="00BF15D4">
            <w:pPr>
              <w:jc w:val="center"/>
              <w:rPr>
                <w:b/>
                <w:bCs/>
                <w:sz w:val="20"/>
                <w:szCs w:val="20"/>
              </w:rPr>
            </w:pPr>
          </w:p>
          <w:p w:rsidR="005B3022" w:rsidRDefault="005B3022" w:rsidP="00BF15D4">
            <w:pPr>
              <w:jc w:val="center"/>
              <w:rPr>
                <w:b/>
                <w:bCs/>
                <w:sz w:val="20"/>
                <w:szCs w:val="20"/>
              </w:rPr>
            </w:pPr>
          </w:p>
          <w:p w:rsidR="00ED6B5C" w:rsidRDefault="00ED6B5C" w:rsidP="00BF15D4">
            <w:pPr>
              <w:jc w:val="center"/>
              <w:rPr>
                <w:b/>
                <w:bCs/>
                <w:sz w:val="20"/>
                <w:szCs w:val="20"/>
              </w:rPr>
            </w:pPr>
          </w:p>
          <w:p w:rsidR="00ED6B5C" w:rsidRDefault="00ED6B5C" w:rsidP="00BF15D4">
            <w:pPr>
              <w:jc w:val="center"/>
              <w:rPr>
                <w:b/>
                <w:bCs/>
                <w:sz w:val="20"/>
                <w:szCs w:val="20"/>
              </w:rPr>
            </w:pPr>
          </w:p>
          <w:p w:rsidR="00ED6B5C" w:rsidRDefault="00ED6B5C" w:rsidP="00BF15D4">
            <w:pPr>
              <w:jc w:val="center"/>
              <w:rPr>
                <w:b/>
                <w:bCs/>
                <w:sz w:val="20"/>
                <w:szCs w:val="20"/>
              </w:rPr>
            </w:pPr>
            <w:r>
              <w:rPr>
                <w:b/>
                <w:bCs/>
                <w:sz w:val="20"/>
                <w:szCs w:val="20"/>
              </w:rPr>
              <w:t>návrh zákona</w:t>
            </w:r>
            <w:r w:rsidR="00224A05">
              <w:rPr>
                <w:b/>
                <w:bCs/>
                <w:sz w:val="20"/>
                <w:szCs w:val="20"/>
              </w:rPr>
              <w:t xml:space="preserve"> </w:t>
            </w:r>
            <w:r w:rsidR="00224A05" w:rsidRPr="00C529A4">
              <w:rPr>
                <w:b/>
                <w:bCs/>
                <w:sz w:val="20"/>
                <w:szCs w:val="20"/>
              </w:rPr>
              <w:t>čl.</w:t>
            </w:r>
            <w:r w:rsidR="00C529A4" w:rsidRPr="00C529A4">
              <w:rPr>
                <w:b/>
                <w:bCs/>
                <w:sz w:val="20"/>
                <w:szCs w:val="20"/>
              </w:rPr>
              <w:t xml:space="preserve"> </w:t>
            </w:r>
            <w:r w:rsidR="00224A05" w:rsidRPr="00C529A4">
              <w:rPr>
                <w:b/>
                <w:bCs/>
                <w:sz w:val="20"/>
                <w:szCs w:val="20"/>
              </w:rPr>
              <w:t>I</w:t>
            </w:r>
          </w:p>
          <w:p w:rsidR="00224A05" w:rsidRDefault="00224A05" w:rsidP="00BF15D4">
            <w:pPr>
              <w:jc w:val="center"/>
              <w:rPr>
                <w:b/>
                <w:bCs/>
                <w:sz w:val="20"/>
                <w:szCs w:val="20"/>
              </w:rPr>
            </w:pPr>
          </w:p>
          <w:p w:rsidR="00C529A4" w:rsidRDefault="00C529A4" w:rsidP="00BF15D4">
            <w:pPr>
              <w:jc w:val="center"/>
              <w:rPr>
                <w:b/>
                <w:bCs/>
                <w:sz w:val="20"/>
                <w:szCs w:val="20"/>
              </w:rPr>
            </w:pPr>
          </w:p>
          <w:p w:rsidR="00224A05" w:rsidRDefault="00224A05" w:rsidP="00BF15D4">
            <w:pPr>
              <w:jc w:val="center"/>
              <w:rPr>
                <w:b/>
                <w:bCs/>
                <w:sz w:val="20"/>
                <w:szCs w:val="20"/>
              </w:rPr>
            </w:pPr>
          </w:p>
          <w:p w:rsidR="00224A05" w:rsidRPr="0061634A" w:rsidRDefault="00224A05" w:rsidP="00BF15D4">
            <w:pPr>
              <w:jc w:val="center"/>
              <w:rPr>
                <w:b/>
                <w:bCs/>
                <w:sz w:val="20"/>
                <w:szCs w:val="20"/>
              </w:rPr>
            </w:pPr>
            <w:r w:rsidRPr="001A39E0">
              <w:rPr>
                <w:sz w:val="20"/>
                <w:szCs w:val="20"/>
              </w:rPr>
              <w:t>575/2001</w:t>
            </w:r>
          </w:p>
        </w:tc>
        <w:tc>
          <w:tcPr>
            <w:tcW w:w="426" w:type="dxa"/>
            <w:tcBorders>
              <w:top w:val="single" w:sz="4" w:space="0" w:color="auto"/>
              <w:left w:val="single" w:sz="4" w:space="0" w:color="auto"/>
              <w:bottom w:val="single" w:sz="4" w:space="0" w:color="auto"/>
              <w:right w:val="single" w:sz="4" w:space="0" w:color="auto"/>
            </w:tcBorders>
          </w:tcPr>
          <w:p w:rsidR="00D86111" w:rsidRPr="00FC78FD" w:rsidRDefault="00D86111" w:rsidP="000B2552">
            <w:pPr>
              <w:pStyle w:val="Normlny0"/>
              <w:jc w:val="center"/>
              <w:rPr>
                <w:sz w:val="16"/>
                <w:szCs w:val="16"/>
              </w:rPr>
            </w:pPr>
          </w:p>
          <w:p w:rsidR="0061634A" w:rsidRDefault="0061634A" w:rsidP="000B2552">
            <w:pPr>
              <w:pStyle w:val="Normlny0"/>
              <w:jc w:val="center"/>
              <w:rPr>
                <w:sz w:val="16"/>
                <w:szCs w:val="16"/>
              </w:rPr>
            </w:pPr>
          </w:p>
          <w:p w:rsidR="00FC78FD" w:rsidRPr="00FC78FD" w:rsidRDefault="00FC78FD" w:rsidP="000B2552">
            <w:pPr>
              <w:pStyle w:val="Normlny0"/>
              <w:jc w:val="center"/>
              <w:rPr>
                <w:sz w:val="16"/>
                <w:szCs w:val="16"/>
              </w:rPr>
            </w:pPr>
          </w:p>
          <w:p w:rsidR="0061634A" w:rsidRPr="00FC78FD" w:rsidRDefault="0061634A" w:rsidP="000B2552">
            <w:pPr>
              <w:pStyle w:val="Normlny0"/>
              <w:jc w:val="center"/>
              <w:rPr>
                <w:sz w:val="16"/>
                <w:szCs w:val="16"/>
              </w:rPr>
            </w:pPr>
          </w:p>
          <w:p w:rsidR="001A39E0" w:rsidRPr="00FC78FD" w:rsidRDefault="001A39E0" w:rsidP="001A39E0">
            <w:pPr>
              <w:jc w:val="center"/>
              <w:rPr>
                <w:sz w:val="16"/>
                <w:szCs w:val="16"/>
              </w:rPr>
            </w:pPr>
            <w:r w:rsidRPr="00FC78FD">
              <w:rPr>
                <w:sz w:val="16"/>
                <w:szCs w:val="16"/>
              </w:rPr>
              <w:t>§ 35</w:t>
            </w:r>
          </w:p>
          <w:p w:rsidR="001A39E0" w:rsidRPr="00FC78FD" w:rsidRDefault="00224A05" w:rsidP="001A39E0">
            <w:pPr>
              <w:jc w:val="center"/>
              <w:rPr>
                <w:sz w:val="16"/>
                <w:szCs w:val="16"/>
              </w:rPr>
            </w:pPr>
            <w:r w:rsidRPr="00FC78FD">
              <w:rPr>
                <w:sz w:val="16"/>
                <w:szCs w:val="16"/>
              </w:rPr>
              <w:t>O</w:t>
            </w:r>
            <w:r w:rsidR="001A39E0" w:rsidRPr="00FC78FD">
              <w:rPr>
                <w:sz w:val="16"/>
                <w:szCs w:val="16"/>
              </w:rPr>
              <w:t xml:space="preserve"> 7</w:t>
            </w:r>
          </w:p>
          <w:p w:rsidR="0061634A" w:rsidRPr="00FC78FD" w:rsidRDefault="0061634A" w:rsidP="000B2552">
            <w:pPr>
              <w:pStyle w:val="Normlny0"/>
              <w:jc w:val="center"/>
              <w:rPr>
                <w:sz w:val="16"/>
                <w:szCs w:val="16"/>
              </w:rPr>
            </w:pPr>
          </w:p>
          <w:p w:rsidR="00412922" w:rsidRDefault="00412922" w:rsidP="00412922">
            <w:pPr>
              <w:pStyle w:val="Normlny0"/>
              <w:rPr>
                <w:sz w:val="16"/>
                <w:szCs w:val="16"/>
              </w:rPr>
            </w:pPr>
          </w:p>
          <w:p w:rsidR="00FC78FD" w:rsidRPr="00FC78FD" w:rsidRDefault="00FC78FD" w:rsidP="00412922">
            <w:pPr>
              <w:pStyle w:val="Normlny0"/>
              <w:rPr>
                <w:sz w:val="16"/>
                <w:szCs w:val="16"/>
              </w:rPr>
            </w:pPr>
          </w:p>
          <w:p w:rsidR="005B3022" w:rsidRPr="00FC78FD" w:rsidRDefault="005B3022" w:rsidP="00C529A4">
            <w:pPr>
              <w:pStyle w:val="Normlny0"/>
              <w:rPr>
                <w:sz w:val="16"/>
                <w:szCs w:val="16"/>
              </w:rPr>
            </w:pPr>
          </w:p>
          <w:p w:rsidR="00ED6B5C" w:rsidRPr="00FC78FD" w:rsidRDefault="001374FD" w:rsidP="000B2552">
            <w:pPr>
              <w:pStyle w:val="Normlny0"/>
              <w:jc w:val="center"/>
              <w:rPr>
                <w:b/>
                <w:sz w:val="16"/>
                <w:szCs w:val="16"/>
              </w:rPr>
            </w:pPr>
            <w:r>
              <w:rPr>
                <w:b/>
                <w:sz w:val="16"/>
                <w:szCs w:val="16"/>
              </w:rPr>
              <w:t>č</w:t>
            </w:r>
            <w:r w:rsidR="00ED6B5C" w:rsidRPr="00FC78FD">
              <w:rPr>
                <w:b/>
                <w:sz w:val="16"/>
                <w:szCs w:val="16"/>
              </w:rPr>
              <w:t>l. IV</w:t>
            </w:r>
          </w:p>
          <w:p w:rsidR="004017DE" w:rsidRPr="00FC78FD" w:rsidRDefault="004017DE" w:rsidP="000B2552">
            <w:pPr>
              <w:pStyle w:val="Normlny0"/>
              <w:jc w:val="center"/>
              <w:rPr>
                <w:b/>
                <w:sz w:val="16"/>
                <w:szCs w:val="16"/>
              </w:rPr>
            </w:pPr>
          </w:p>
          <w:p w:rsidR="004017DE" w:rsidRDefault="004017DE" w:rsidP="000B2552">
            <w:pPr>
              <w:pStyle w:val="Normlny0"/>
              <w:jc w:val="center"/>
              <w:rPr>
                <w:b/>
                <w:sz w:val="16"/>
                <w:szCs w:val="16"/>
              </w:rPr>
            </w:pPr>
          </w:p>
          <w:p w:rsidR="00DF673C" w:rsidRPr="00FC78FD" w:rsidRDefault="00DF673C" w:rsidP="000B2552">
            <w:pPr>
              <w:pStyle w:val="Normlny0"/>
              <w:jc w:val="center"/>
              <w:rPr>
                <w:b/>
                <w:sz w:val="16"/>
                <w:szCs w:val="16"/>
              </w:rPr>
            </w:pPr>
          </w:p>
          <w:p w:rsidR="004017DE" w:rsidRPr="00FC78FD" w:rsidRDefault="002C41AB" w:rsidP="000B2552">
            <w:pPr>
              <w:pStyle w:val="Normlny0"/>
              <w:jc w:val="center"/>
              <w:rPr>
                <w:sz w:val="16"/>
                <w:szCs w:val="16"/>
              </w:rPr>
            </w:pPr>
            <w:r w:rsidRPr="00FC78FD">
              <w:rPr>
                <w:sz w:val="16"/>
                <w:szCs w:val="16"/>
              </w:rPr>
              <w:t>čl.</w:t>
            </w:r>
          </w:p>
          <w:p w:rsidR="002C41AB" w:rsidRPr="00FC78FD" w:rsidRDefault="002C41AB" w:rsidP="000B2552">
            <w:pPr>
              <w:pStyle w:val="Normlny0"/>
              <w:jc w:val="center"/>
              <w:rPr>
                <w:sz w:val="16"/>
                <w:szCs w:val="16"/>
              </w:rPr>
            </w:pPr>
            <w:r w:rsidRPr="00FC78FD">
              <w:rPr>
                <w:sz w:val="16"/>
                <w:szCs w:val="16"/>
              </w:rPr>
              <w:t>V</w:t>
            </w:r>
          </w:p>
          <w:p w:rsidR="007D377A" w:rsidRPr="00FC78FD" w:rsidRDefault="007D377A" w:rsidP="007D377A">
            <w:pPr>
              <w:pStyle w:val="Normlny0"/>
              <w:rPr>
                <w:sz w:val="16"/>
                <w:szCs w:val="16"/>
              </w:rPr>
            </w:pPr>
          </w:p>
          <w:p w:rsidR="004017DE" w:rsidRPr="00FC78FD" w:rsidRDefault="004017DE" w:rsidP="000B2552">
            <w:pPr>
              <w:pStyle w:val="Normlny0"/>
              <w:jc w:val="center"/>
              <w:rPr>
                <w:b/>
                <w:sz w:val="16"/>
                <w:szCs w:val="16"/>
              </w:rPr>
            </w:pPr>
          </w:p>
          <w:p w:rsidR="005B3022" w:rsidRDefault="005B3022" w:rsidP="000B2552">
            <w:pPr>
              <w:pStyle w:val="Normlny0"/>
              <w:jc w:val="center"/>
              <w:rPr>
                <w:b/>
                <w:sz w:val="16"/>
                <w:szCs w:val="16"/>
              </w:rPr>
            </w:pPr>
          </w:p>
          <w:p w:rsidR="00FC78FD" w:rsidRPr="00FC78FD" w:rsidRDefault="00FC78FD" w:rsidP="000B2552">
            <w:pPr>
              <w:pStyle w:val="Normlny0"/>
              <w:jc w:val="center"/>
              <w:rPr>
                <w:b/>
                <w:sz w:val="16"/>
                <w:szCs w:val="16"/>
              </w:rPr>
            </w:pPr>
          </w:p>
          <w:p w:rsidR="00412922" w:rsidRPr="00FC78FD" w:rsidRDefault="00412922" w:rsidP="000B2552">
            <w:pPr>
              <w:pStyle w:val="Normlny0"/>
              <w:jc w:val="center"/>
              <w:rPr>
                <w:b/>
                <w:sz w:val="16"/>
                <w:szCs w:val="16"/>
              </w:rPr>
            </w:pPr>
          </w:p>
          <w:p w:rsidR="004017DE" w:rsidRPr="00FC78FD" w:rsidRDefault="002C41AB" w:rsidP="001374FD">
            <w:pPr>
              <w:pStyle w:val="Normlny0"/>
              <w:jc w:val="center"/>
              <w:rPr>
                <w:b/>
                <w:sz w:val="16"/>
                <w:szCs w:val="16"/>
              </w:rPr>
            </w:pPr>
            <w:r w:rsidRPr="00FC78FD">
              <w:rPr>
                <w:b/>
                <w:sz w:val="16"/>
                <w:szCs w:val="16"/>
              </w:rPr>
              <w:t>p</w:t>
            </w:r>
            <w:r w:rsidR="004017DE" w:rsidRPr="00FC78FD">
              <w:rPr>
                <w:b/>
                <w:sz w:val="16"/>
                <w:szCs w:val="16"/>
              </w:rPr>
              <w:t>ríloha</w:t>
            </w:r>
          </w:p>
          <w:p w:rsidR="00224A05" w:rsidRPr="00FC78FD" w:rsidRDefault="001374FD" w:rsidP="001374FD">
            <w:pPr>
              <w:pStyle w:val="Normlny0"/>
              <w:ind w:left="-43"/>
              <w:jc w:val="center"/>
              <w:rPr>
                <w:b/>
                <w:sz w:val="16"/>
                <w:szCs w:val="16"/>
              </w:rPr>
            </w:pPr>
            <w:r>
              <w:rPr>
                <w:b/>
                <w:sz w:val="16"/>
                <w:szCs w:val="16"/>
              </w:rPr>
              <w:t>Bod 3</w:t>
            </w:r>
          </w:p>
          <w:p w:rsidR="00224A05" w:rsidRPr="00FC78FD" w:rsidRDefault="00224A05" w:rsidP="000B2552">
            <w:pPr>
              <w:pStyle w:val="Normlny0"/>
              <w:jc w:val="center"/>
              <w:rPr>
                <w:b/>
                <w:sz w:val="16"/>
                <w:szCs w:val="16"/>
              </w:rPr>
            </w:pPr>
          </w:p>
          <w:p w:rsidR="00224A05" w:rsidRDefault="00224A05" w:rsidP="000B2552">
            <w:pPr>
              <w:pStyle w:val="Normlny0"/>
              <w:jc w:val="center"/>
              <w:rPr>
                <w:b/>
                <w:sz w:val="16"/>
                <w:szCs w:val="16"/>
              </w:rPr>
            </w:pPr>
          </w:p>
          <w:p w:rsidR="00FC78FD" w:rsidRPr="00FC78FD" w:rsidRDefault="00FC78FD" w:rsidP="000B2552">
            <w:pPr>
              <w:pStyle w:val="Normlny0"/>
              <w:jc w:val="center"/>
              <w:rPr>
                <w:b/>
                <w:sz w:val="16"/>
                <w:szCs w:val="16"/>
              </w:rPr>
            </w:pPr>
          </w:p>
          <w:p w:rsidR="00C529A4" w:rsidRPr="00FC78FD" w:rsidRDefault="00C529A4" w:rsidP="000B2552">
            <w:pPr>
              <w:pStyle w:val="Normlny0"/>
              <w:jc w:val="center"/>
              <w:rPr>
                <w:b/>
                <w:sz w:val="16"/>
                <w:szCs w:val="16"/>
              </w:rPr>
            </w:pPr>
          </w:p>
          <w:p w:rsidR="00224A05" w:rsidRPr="00FC78FD" w:rsidRDefault="00224A05" w:rsidP="00224A05">
            <w:pPr>
              <w:jc w:val="center"/>
              <w:rPr>
                <w:sz w:val="16"/>
                <w:szCs w:val="16"/>
              </w:rPr>
            </w:pPr>
            <w:r w:rsidRPr="00FC78FD">
              <w:rPr>
                <w:sz w:val="16"/>
                <w:szCs w:val="16"/>
              </w:rPr>
              <w:t>§ 35</w:t>
            </w:r>
          </w:p>
          <w:p w:rsidR="00224A05" w:rsidRPr="00FC78FD" w:rsidRDefault="00224A05" w:rsidP="00224A05">
            <w:pPr>
              <w:jc w:val="center"/>
              <w:rPr>
                <w:sz w:val="16"/>
                <w:szCs w:val="16"/>
              </w:rPr>
            </w:pPr>
            <w:r w:rsidRPr="00FC78FD">
              <w:rPr>
                <w:sz w:val="16"/>
                <w:szCs w:val="16"/>
              </w:rPr>
              <w:t>O 7</w:t>
            </w:r>
          </w:p>
          <w:p w:rsidR="00224A05" w:rsidRPr="00FC78FD" w:rsidRDefault="00224A05" w:rsidP="000B2552">
            <w:pPr>
              <w:pStyle w:val="Normlny0"/>
              <w:jc w:val="center"/>
              <w:rPr>
                <w:b/>
                <w:sz w:val="16"/>
                <w:szCs w:val="16"/>
              </w:rP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p w:rsidR="0061634A" w:rsidRDefault="0061634A" w:rsidP="000B2552">
            <w:pPr>
              <w:widowControl w:val="0"/>
              <w:adjustRightInd w:val="0"/>
              <w:jc w:val="both"/>
              <w:rPr>
                <w:sz w:val="20"/>
                <w:szCs w:val="20"/>
              </w:rPr>
            </w:pPr>
          </w:p>
          <w:p w:rsidR="00ED6B5C" w:rsidRDefault="00ED6B5C" w:rsidP="000B2552">
            <w:pPr>
              <w:widowControl w:val="0"/>
              <w:adjustRightInd w:val="0"/>
              <w:jc w:val="both"/>
              <w:rPr>
                <w:sz w:val="20"/>
                <w:szCs w:val="20"/>
              </w:rPr>
            </w:pPr>
          </w:p>
          <w:p w:rsidR="00ED6B5C" w:rsidRDefault="00ED6B5C" w:rsidP="000B2552">
            <w:pPr>
              <w:widowControl w:val="0"/>
              <w:adjustRightInd w:val="0"/>
              <w:jc w:val="both"/>
              <w:rPr>
                <w:sz w:val="20"/>
                <w:szCs w:val="20"/>
              </w:rPr>
            </w:pPr>
            <w:r>
              <w:rPr>
                <w:sz w:val="20"/>
                <w:szCs w:val="20"/>
              </w:rPr>
              <w:t xml:space="preserve">(7) </w:t>
            </w:r>
            <w:r w:rsidRPr="00ED6B5C">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rsidR="0061634A" w:rsidRDefault="0061634A" w:rsidP="000B2552">
            <w:pPr>
              <w:widowControl w:val="0"/>
              <w:adjustRightInd w:val="0"/>
              <w:jc w:val="both"/>
              <w:rPr>
                <w:sz w:val="20"/>
                <w:szCs w:val="20"/>
              </w:rPr>
            </w:pPr>
          </w:p>
          <w:p w:rsidR="0061634A" w:rsidRDefault="00ED6B5C" w:rsidP="000B2552">
            <w:pPr>
              <w:widowControl w:val="0"/>
              <w:adjustRightInd w:val="0"/>
              <w:jc w:val="both"/>
              <w:rPr>
                <w:b/>
                <w:sz w:val="20"/>
                <w:szCs w:val="20"/>
              </w:rPr>
            </w:pPr>
            <w:r w:rsidRPr="00ED6B5C">
              <w:rPr>
                <w:b/>
                <w:sz w:val="20"/>
                <w:szCs w:val="20"/>
              </w:rPr>
              <w:t xml:space="preserve">Tento zákon nadobúda účinnosť </w:t>
            </w:r>
            <w:r w:rsidR="0068664F">
              <w:rPr>
                <w:b/>
                <w:sz w:val="20"/>
                <w:szCs w:val="20"/>
              </w:rPr>
              <w:t>1</w:t>
            </w:r>
            <w:r w:rsidRPr="00ED6B5C">
              <w:rPr>
                <w:b/>
                <w:sz w:val="20"/>
                <w:szCs w:val="20"/>
              </w:rPr>
              <w:t xml:space="preserve">. </w:t>
            </w:r>
            <w:r w:rsidR="0068664F">
              <w:rPr>
                <w:b/>
                <w:sz w:val="20"/>
                <w:szCs w:val="20"/>
              </w:rPr>
              <w:t>augusta</w:t>
            </w:r>
            <w:r w:rsidRPr="00ED6B5C">
              <w:rPr>
                <w:b/>
                <w:sz w:val="20"/>
                <w:szCs w:val="20"/>
              </w:rPr>
              <w:t xml:space="preserve"> 202</w:t>
            </w:r>
            <w:r w:rsidR="0068664F">
              <w:rPr>
                <w:b/>
                <w:sz w:val="20"/>
                <w:szCs w:val="20"/>
              </w:rPr>
              <w:t>4</w:t>
            </w:r>
            <w:r w:rsidRPr="00ED6B5C">
              <w:rPr>
                <w:b/>
                <w:sz w:val="20"/>
                <w:szCs w:val="20"/>
              </w:rPr>
              <w:t>.</w:t>
            </w:r>
          </w:p>
          <w:p w:rsidR="004017DE" w:rsidRDefault="004017DE" w:rsidP="000B2552">
            <w:pPr>
              <w:widowControl w:val="0"/>
              <w:adjustRightInd w:val="0"/>
              <w:jc w:val="both"/>
              <w:rPr>
                <w:b/>
                <w:sz w:val="20"/>
                <w:szCs w:val="20"/>
              </w:rPr>
            </w:pPr>
          </w:p>
          <w:p w:rsidR="00FC78FD" w:rsidRDefault="00FC78FD" w:rsidP="000B2552">
            <w:pPr>
              <w:widowControl w:val="0"/>
              <w:adjustRightInd w:val="0"/>
              <w:jc w:val="both"/>
              <w:rPr>
                <w:b/>
                <w:sz w:val="20"/>
                <w:szCs w:val="20"/>
              </w:rPr>
            </w:pPr>
          </w:p>
          <w:p w:rsidR="005B3022" w:rsidRPr="00026B5A" w:rsidRDefault="005B3022" w:rsidP="005B3022">
            <w:pPr>
              <w:shd w:val="clear" w:color="auto" w:fill="FFFFFF"/>
              <w:autoSpaceDE/>
              <w:autoSpaceDN/>
              <w:jc w:val="both"/>
              <w:rPr>
                <w:sz w:val="20"/>
                <w:szCs w:val="20"/>
              </w:rPr>
            </w:pPr>
            <w:r w:rsidRPr="00026B5A">
              <w:rPr>
                <w:sz w:val="20"/>
                <w:szCs w:val="20"/>
              </w:rPr>
              <w:t>Tento zákon nadobúda účinnosť 1. októbra 2001 okrem čl. I § 3 až 19, § 24 ods. 2 až 8, § 25 a 29, čl. II bodov 7, 8 a 9 a čl. IV bodov 1, 4 až 7, ktoré nadobúdajú účinnosť 1. januára 2002.</w:t>
            </w:r>
          </w:p>
          <w:p w:rsidR="004017DE" w:rsidRDefault="004017DE" w:rsidP="000B2552">
            <w:pPr>
              <w:widowControl w:val="0"/>
              <w:adjustRightInd w:val="0"/>
              <w:jc w:val="both"/>
              <w:rPr>
                <w:b/>
                <w:sz w:val="20"/>
                <w:szCs w:val="20"/>
              </w:rPr>
            </w:pPr>
          </w:p>
          <w:p w:rsidR="004017DE" w:rsidRDefault="004017DE" w:rsidP="000B2552">
            <w:pPr>
              <w:widowControl w:val="0"/>
              <w:adjustRightInd w:val="0"/>
              <w:jc w:val="both"/>
              <w:rPr>
                <w:b/>
                <w:sz w:val="20"/>
                <w:szCs w:val="20"/>
              </w:rPr>
            </w:pPr>
          </w:p>
          <w:p w:rsidR="00FC78FD" w:rsidRDefault="00FC78FD" w:rsidP="000B2552">
            <w:pPr>
              <w:widowControl w:val="0"/>
              <w:adjustRightInd w:val="0"/>
              <w:jc w:val="both"/>
              <w:rPr>
                <w:b/>
                <w:sz w:val="20"/>
                <w:szCs w:val="20"/>
              </w:rPr>
            </w:pPr>
          </w:p>
          <w:p w:rsidR="00C529A4" w:rsidRPr="001374FD" w:rsidRDefault="001374FD" w:rsidP="000B2552">
            <w:pPr>
              <w:widowControl w:val="0"/>
              <w:adjustRightInd w:val="0"/>
              <w:jc w:val="both"/>
              <w:rPr>
                <w:b/>
                <w:sz w:val="20"/>
                <w:szCs w:val="20"/>
              </w:rPr>
            </w:pPr>
            <w:r w:rsidRPr="001374FD">
              <w:rPr>
                <w:b/>
                <w:sz w:val="20"/>
                <w:szCs w:val="20"/>
              </w:rPr>
              <w:t>3. Smernica Európskeho parlamentu a Rady (EÚ) 2021/2118 z 24. novembra 2021, ktorou sa mení smernica 2009/103/ES o poistení zodpovednosti za škodu spôsobenú prevádzkou motorových vozidiel a o kontrole plnenia povinnosti poistenia takejto zodpovednosti (Ú. v. EÚ L 430, 2. 12.2021).</w:t>
            </w:r>
          </w:p>
          <w:p w:rsidR="001374FD" w:rsidRDefault="001374FD" w:rsidP="000B2552">
            <w:pPr>
              <w:widowControl w:val="0"/>
              <w:adjustRightInd w:val="0"/>
              <w:jc w:val="both"/>
              <w:rPr>
                <w:sz w:val="20"/>
                <w:szCs w:val="20"/>
              </w:rPr>
            </w:pPr>
          </w:p>
          <w:p w:rsidR="004017DE" w:rsidRPr="00A13E23" w:rsidRDefault="004017DE" w:rsidP="000B2552">
            <w:pPr>
              <w:widowControl w:val="0"/>
              <w:adjustRightInd w:val="0"/>
              <w:jc w:val="both"/>
              <w:rPr>
                <w:sz w:val="20"/>
                <w:szCs w:val="20"/>
              </w:rPr>
            </w:pPr>
            <w:r>
              <w:rPr>
                <w:sz w:val="20"/>
                <w:szCs w:val="20"/>
              </w:rPr>
              <w:t xml:space="preserve">(7) </w:t>
            </w:r>
            <w:r w:rsidRPr="00ED6B5C">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ED6B5C" w:rsidRDefault="00ED6B5C" w:rsidP="00A3627A">
            <w:pPr>
              <w:jc w:val="center"/>
              <w:rPr>
                <w:sz w:val="20"/>
                <w:szCs w:val="20"/>
              </w:rPr>
            </w:pPr>
          </w:p>
          <w:p w:rsidR="00ED6B5C" w:rsidRDefault="00ED6B5C" w:rsidP="00A3627A">
            <w:pPr>
              <w:jc w:val="center"/>
              <w:rPr>
                <w:sz w:val="20"/>
                <w:szCs w:val="20"/>
              </w:rPr>
            </w:pPr>
          </w:p>
          <w:p w:rsidR="00D86111" w:rsidRDefault="0061634A" w:rsidP="00A3627A">
            <w:pPr>
              <w:jc w:val="center"/>
              <w:rPr>
                <w:sz w:val="20"/>
                <w:szCs w:val="20"/>
              </w:rPr>
            </w:pPr>
            <w:r>
              <w:rPr>
                <w:sz w:val="20"/>
                <w:szCs w:val="20"/>
              </w:rPr>
              <w:t>Ú</w:t>
            </w: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4017DE" w:rsidRDefault="004017DE" w:rsidP="00A3627A">
            <w:pPr>
              <w:jc w:val="center"/>
              <w:rPr>
                <w:sz w:val="20"/>
                <w:szCs w:val="20"/>
              </w:rPr>
            </w:pPr>
          </w:p>
          <w:p w:rsidR="002C41AB" w:rsidRDefault="002C41AB" w:rsidP="00A3627A">
            <w:pPr>
              <w:jc w:val="center"/>
              <w:rPr>
                <w:sz w:val="20"/>
                <w:szCs w:val="20"/>
              </w:rPr>
            </w:pPr>
          </w:p>
          <w:p w:rsidR="002C41AB" w:rsidRDefault="002C41AB" w:rsidP="00A3627A">
            <w:pPr>
              <w:jc w:val="center"/>
              <w:rPr>
                <w:sz w:val="20"/>
                <w:szCs w:val="20"/>
              </w:rPr>
            </w:pPr>
          </w:p>
          <w:p w:rsidR="004017DE" w:rsidRDefault="004017DE" w:rsidP="00A3627A">
            <w:pPr>
              <w:jc w:val="center"/>
              <w:rPr>
                <w:sz w:val="20"/>
                <w:szCs w:val="20"/>
              </w:rPr>
            </w:pPr>
          </w:p>
          <w:p w:rsidR="00C529A4" w:rsidRDefault="00C529A4" w:rsidP="00A3627A">
            <w:pPr>
              <w:jc w:val="center"/>
              <w:rPr>
                <w:sz w:val="20"/>
                <w:szCs w:val="20"/>
              </w:rPr>
            </w:pPr>
          </w:p>
          <w:p w:rsidR="004017DE" w:rsidRDefault="004017DE"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ED6B5C" w:rsidRDefault="00ED6B5C" w:rsidP="00ED6B5C"/>
          <w:p w:rsidR="00ED6B5C" w:rsidRDefault="00ED6B5C" w:rsidP="0061634A">
            <w:pPr>
              <w:jc w:val="center"/>
              <w:rPr>
                <w:sz w:val="16"/>
                <w:szCs w:val="16"/>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Default="004017DE" w:rsidP="0061634A">
            <w:pPr>
              <w:jc w:val="center"/>
              <w:rPr>
                <w:sz w:val="20"/>
                <w:szCs w:val="20"/>
              </w:rPr>
            </w:pPr>
          </w:p>
          <w:p w:rsidR="004017DE" w:rsidRPr="0061634A" w:rsidRDefault="004017DE" w:rsidP="004017D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412922" w:rsidRDefault="00412922" w:rsidP="00A3627A">
            <w:pPr>
              <w:pStyle w:val="Nadpis1"/>
              <w:rPr>
                <w:b w:val="0"/>
                <w:bCs w:val="0"/>
                <w:sz w:val="20"/>
                <w:szCs w:val="20"/>
              </w:rPr>
            </w:pPr>
          </w:p>
          <w:p w:rsidR="00412922" w:rsidRDefault="00412922" w:rsidP="00A3627A">
            <w:pPr>
              <w:pStyle w:val="Nadpis1"/>
              <w:rPr>
                <w:b w:val="0"/>
                <w:bCs w:val="0"/>
                <w:sz w:val="20"/>
                <w:szCs w:val="20"/>
              </w:rPr>
            </w:pPr>
          </w:p>
          <w:p w:rsidR="00D86111" w:rsidRDefault="00412922" w:rsidP="00A3627A">
            <w:pPr>
              <w:pStyle w:val="Nadpis1"/>
              <w:rPr>
                <w:b w:val="0"/>
                <w:bCs w:val="0"/>
                <w:sz w:val="20"/>
                <w:szCs w:val="20"/>
              </w:rPr>
            </w:pPr>
            <w:r w:rsidRPr="00412922">
              <w:rPr>
                <w:b w:val="0"/>
                <w:bCs w:val="0"/>
                <w:sz w:val="20"/>
                <w:szCs w:val="20"/>
              </w:rPr>
              <w:t>GP-N</w:t>
            </w: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412922" w:rsidRDefault="00412922" w:rsidP="00412922">
            <w:pPr>
              <w:jc w:val="center"/>
              <w:rPr>
                <w:sz w:val="20"/>
                <w:szCs w:val="20"/>
              </w:rPr>
            </w:pPr>
          </w:p>
          <w:p w:rsidR="002C41AB" w:rsidRDefault="002C41AB" w:rsidP="00412922">
            <w:pPr>
              <w:jc w:val="center"/>
              <w:rPr>
                <w:sz w:val="20"/>
                <w:szCs w:val="20"/>
              </w:rPr>
            </w:pPr>
          </w:p>
          <w:p w:rsidR="002C41AB" w:rsidRDefault="002C41AB" w:rsidP="00412922">
            <w:pPr>
              <w:jc w:val="center"/>
              <w:rPr>
                <w:sz w:val="20"/>
                <w:szCs w:val="20"/>
              </w:rPr>
            </w:pPr>
          </w:p>
          <w:p w:rsidR="00412922" w:rsidRDefault="00412922" w:rsidP="00412922">
            <w:pPr>
              <w:jc w:val="center"/>
              <w:rPr>
                <w:sz w:val="20"/>
                <w:szCs w:val="20"/>
              </w:rPr>
            </w:pPr>
          </w:p>
          <w:p w:rsidR="00412922" w:rsidRPr="00412922" w:rsidRDefault="00412922" w:rsidP="00412922">
            <w:pPr>
              <w:jc w:val="center"/>
              <w:rPr>
                <w:sz w:val="20"/>
                <w:szCs w:val="20"/>
              </w:rPr>
            </w:pPr>
            <w:r>
              <w:rPr>
                <w:sz w:val="20"/>
                <w:szCs w:val="20"/>
              </w:rPr>
              <w:t>GP-N</w:t>
            </w:r>
          </w:p>
          <w:p w:rsidR="00412922" w:rsidRDefault="00412922" w:rsidP="00412922"/>
          <w:p w:rsidR="00412922" w:rsidRPr="00412922" w:rsidRDefault="00412922" w:rsidP="00412922"/>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3</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3</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Nadobudnutie účinnosti</w:t>
            </w:r>
          </w:p>
          <w:p w:rsidR="00D86111" w:rsidRPr="000724E1" w:rsidRDefault="00D86111" w:rsidP="00852C87">
            <w:pPr>
              <w:pStyle w:val="Default"/>
              <w:jc w:val="both"/>
              <w:rPr>
                <w:rFonts w:ascii="Times New Roman" w:hAnsi="Times New Roman" w:cs="Times New Roman"/>
                <w:sz w:val="20"/>
                <w:szCs w:val="20"/>
              </w:rPr>
            </w:pPr>
          </w:p>
          <w:p w:rsidR="00D86111" w:rsidRDefault="00D86111" w:rsidP="00852C87">
            <w:pPr>
              <w:pStyle w:val="Default"/>
              <w:jc w:val="both"/>
              <w:rPr>
                <w:rFonts w:ascii="Times New Roman" w:hAnsi="Times New Roman" w:cs="Times New Roman"/>
                <w:sz w:val="20"/>
                <w:szCs w:val="20"/>
              </w:rPr>
            </w:pPr>
            <w:r w:rsidRPr="000724E1">
              <w:rPr>
                <w:rFonts w:ascii="Times New Roman" w:hAnsi="Times New Roman" w:cs="Times New Roman"/>
                <w:sz w:val="20"/>
                <w:szCs w:val="20"/>
              </w:rPr>
              <w:t>Táto smernica nadobúda účinnosť dvadsiatym dňom po jej uverejnení v Úradnom vestníku Európskej únie.</w:t>
            </w:r>
          </w:p>
          <w:p w:rsidR="00D86111" w:rsidRPr="000724E1" w:rsidRDefault="00D86111" w:rsidP="00852C87">
            <w:pPr>
              <w:pStyle w:val="Default"/>
              <w:jc w:val="both"/>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D86111" w:rsidP="00A3627A">
            <w:pPr>
              <w:pStyle w:val="Nadpis1"/>
              <w:rPr>
                <w:b w:val="0"/>
                <w:bCs w:val="0"/>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3334D9">
            <w:pPr>
              <w:jc w:val="center"/>
              <w:rPr>
                <w:sz w:val="20"/>
                <w:szCs w:val="20"/>
              </w:rPr>
            </w:pPr>
            <w:r>
              <w:rPr>
                <w:sz w:val="20"/>
                <w:szCs w:val="20"/>
              </w:rPr>
              <w:t>Čl. 4</w:t>
            </w:r>
          </w:p>
        </w:tc>
        <w:tc>
          <w:tcPr>
            <w:tcW w:w="6096" w:type="dxa"/>
            <w:tcBorders>
              <w:top w:val="single" w:sz="4" w:space="0" w:color="auto"/>
              <w:left w:val="single" w:sz="4" w:space="0" w:color="auto"/>
              <w:bottom w:val="single" w:sz="4" w:space="0" w:color="auto"/>
              <w:right w:val="single" w:sz="4" w:space="0" w:color="auto"/>
            </w:tcBorders>
          </w:tcPr>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Článok 4</w:t>
            </w:r>
          </w:p>
          <w:p w:rsidR="00D86111" w:rsidRPr="001B4215" w:rsidRDefault="00D86111" w:rsidP="00852C87">
            <w:pPr>
              <w:pStyle w:val="Default"/>
              <w:jc w:val="both"/>
              <w:rPr>
                <w:rFonts w:ascii="Times New Roman" w:hAnsi="Times New Roman" w:cs="Times New Roman"/>
                <w:b/>
                <w:sz w:val="20"/>
                <w:szCs w:val="20"/>
              </w:rPr>
            </w:pPr>
            <w:r w:rsidRPr="001B4215">
              <w:rPr>
                <w:rFonts w:ascii="Times New Roman" w:hAnsi="Times New Roman" w:cs="Times New Roman"/>
                <w:b/>
                <w:sz w:val="20"/>
                <w:szCs w:val="20"/>
              </w:rPr>
              <w:t>Adresáti</w:t>
            </w:r>
          </w:p>
          <w:p w:rsidR="00D86111" w:rsidRDefault="00D86111" w:rsidP="00852C87">
            <w:pPr>
              <w:pStyle w:val="Default"/>
              <w:jc w:val="both"/>
              <w:rPr>
                <w:rFonts w:ascii="Times New Roman" w:hAnsi="Times New Roman" w:cs="Times New Roman"/>
                <w:sz w:val="20"/>
                <w:szCs w:val="20"/>
              </w:rPr>
            </w:pPr>
          </w:p>
          <w:p w:rsidR="00D86111" w:rsidRPr="00657698" w:rsidRDefault="00D86111" w:rsidP="00852C87">
            <w:pPr>
              <w:pStyle w:val="Default"/>
              <w:jc w:val="both"/>
              <w:rPr>
                <w:rFonts w:ascii="Times New Roman" w:hAnsi="Times New Roman" w:cs="Times New Roman"/>
                <w:sz w:val="20"/>
                <w:szCs w:val="20"/>
              </w:rPr>
            </w:pPr>
            <w:r w:rsidRPr="00657698">
              <w:rPr>
                <w:rFonts w:ascii="Times New Roman" w:hAnsi="Times New Roman" w:cs="Times New Roman"/>
                <w:sz w:val="20"/>
                <w:szCs w:val="20"/>
              </w:rPr>
              <w:t>Táto smernica je určená členským štátom.</w:t>
            </w:r>
          </w:p>
          <w:p w:rsidR="00D86111" w:rsidRPr="000724E1" w:rsidRDefault="00D86111" w:rsidP="00852C87">
            <w:pPr>
              <w:pStyle w:val="Default"/>
              <w:jc w:val="both"/>
              <w:rPr>
                <w:rFonts w:ascii="Times New Roman" w:hAnsi="Times New Roman" w:cs="Times New Roman"/>
                <w:sz w:val="20"/>
                <w:szCs w:val="20"/>
              </w:rPr>
            </w:pPr>
            <w:r w:rsidRPr="00657698">
              <w:rPr>
                <w:rFonts w:ascii="Times New Roman" w:hAnsi="Times New Roman" w:cs="Times New Roman"/>
                <w:sz w:val="20"/>
                <w:szCs w:val="20"/>
              </w:rPr>
              <w:t>V Štrasburgu 24. novembra 2021</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 xml:space="preserve">n. a. </w:t>
            </w:r>
          </w:p>
        </w:tc>
        <w:tc>
          <w:tcPr>
            <w:tcW w:w="850" w:type="dxa"/>
            <w:tcBorders>
              <w:top w:val="single" w:sz="4" w:space="0" w:color="auto"/>
              <w:left w:val="nil"/>
              <w:bottom w:val="single" w:sz="4" w:space="0" w:color="auto"/>
              <w:right w:val="single" w:sz="4" w:space="0" w:color="auto"/>
            </w:tcBorders>
          </w:tcPr>
          <w:p w:rsidR="00D86111" w:rsidRDefault="00D86111" w:rsidP="00BF15D4">
            <w:pPr>
              <w:jc w:val="center"/>
              <w:rPr>
                <w:bCs/>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Default="00D86111" w:rsidP="000B2552">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D86111" w:rsidRDefault="00D86111" w:rsidP="000B2552">
            <w:pPr>
              <w:widowControl w:val="0"/>
              <w:adjustRightInd w:val="0"/>
              <w:jc w:val="both"/>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n. a.</w:t>
            </w: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412922" w:rsidRDefault="00412922" w:rsidP="00A3627A">
            <w:pPr>
              <w:pStyle w:val="Nadpis1"/>
              <w:rPr>
                <w:b w:val="0"/>
                <w:bCs w:val="0"/>
                <w:sz w:val="20"/>
                <w:szCs w:val="20"/>
              </w:rPr>
            </w:pPr>
          </w:p>
          <w:p w:rsidR="00D86111" w:rsidRDefault="00D86111" w:rsidP="00A3627A">
            <w:pPr>
              <w:pStyle w:val="Nadpis1"/>
              <w:rPr>
                <w:b w:val="0"/>
                <w:bCs w:val="0"/>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Default="00D86111" w:rsidP="00A3627A">
            <w:pPr>
              <w:pStyle w:val="Nadpis1"/>
              <w:rPr>
                <w:b w:val="0"/>
                <w:bCs w:val="0"/>
                <w:sz w:val="20"/>
                <w:szCs w:val="20"/>
              </w:rPr>
            </w:pPr>
          </w:p>
        </w:tc>
      </w:tr>
    </w:tbl>
    <w:p w:rsidR="00954D3D" w:rsidRDefault="00954D3D">
      <w:pPr>
        <w:autoSpaceDE/>
        <w:autoSpaceDN/>
        <w:rPr>
          <w:sz w:val="20"/>
          <w:szCs w:val="20"/>
        </w:rPr>
      </w:pPr>
    </w:p>
    <w:p w:rsidR="004460C1" w:rsidRPr="006E29E7" w:rsidRDefault="006E29E7">
      <w:pPr>
        <w:autoSpaceDE/>
        <w:autoSpaceDN/>
        <w:rPr>
          <w:b/>
        </w:rPr>
      </w:pPr>
      <w:r w:rsidRPr="006E29E7">
        <w:rPr>
          <w:b/>
        </w:rPr>
        <w:t>Vyjadrenie k opodstatnenosti goldplatingu a jeho odôvodnenie:</w:t>
      </w:r>
    </w:p>
    <w:p w:rsidR="00D61196" w:rsidRPr="00D61196" w:rsidRDefault="00D61196" w:rsidP="00D61196">
      <w:pPr>
        <w:autoSpaceDE/>
        <w:autoSpaceDN/>
        <w:jc w:val="both"/>
        <w:rPr>
          <w:sz w:val="20"/>
          <w:szCs w:val="20"/>
        </w:rPr>
      </w:pPr>
      <w:r w:rsidRPr="00D61196">
        <w:rPr>
          <w:sz w:val="20"/>
          <w:szCs w:val="20"/>
        </w:rPr>
        <w:t xml:space="preserve">V súvislosti s transpozíciou čl. 16a smernice 2021/2118, ktorý dáva členským štátom možnosť rozhodnúť sa či zavedú alebo nezavedú certifikované „nezávislé nástroje na porovnávanie cien poistenia motorových vozidiel“ bola vybraná možnosť nezavádzať štátom certifikované porovnávacie nástroje. </w:t>
      </w:r>
      <w:r>
        <w:rPr>
          <w:sz w:val="20"/>
          <w:szCs w:val="20"/>
        </w:rPr>
        <w:t xml:space="preserve">Znamenalo by to </w:t>
      </w:r>
      <w:r w:rsidRPr="00D61196">
        <w:rPr>
          <w:sz w:val="20"/>
          <w:szCs w:val="20"/>
        </w:rPr>
        <w:t>zaviesť verejné nástroje na porovnávanie cien, ktoré pr</w:t>
      </w:r>
      <w:r>
        <w:rPr>
          <w:sz w:val="20"/>
          <w:szCs w:val="20"/>
        </w:rPr>
        <w:t>evádzkuje orgán verejnej moci.</w:t>
      </w:r>
    </w:p>
    <w:p w:rsidR="00D61196" w:rsidRPr="00D61196" w:rsidRDefault="00D61196" w:rsidP="00D61196">
      <w:pPr>
        <w:autoSpaceDE/>
        <w:autoSpaceDN/>
        <w:jc w:val="both"/>
        <w:rPr>
          <w:sz w:val="20"/>
          <w:szCs w:val="20"/>
        </w:rPr>
      </w:pPr>
      <w:r w:rsidRPr="00D61196">
        <w:rPr>
          <w:sz w:val="20"/>
          <w:szCs w:val="20"/>
        </w:rPr>
        <w:t xml:space="preserve">V prípade využitia tejto možnosť, by sa musel vytvoriť verejný informačný systém, ktorý by obsahoval všetky údaje potrebné pre porovnávanie cien poistného. Zároveň by musel byť systematicky prevádzkovaný tak, aby údaje v ňom boli v každom momente aktuálne. Jeho zriadenie a nepretržité prevádzkovanie by malo podstatný negatívny dopad na verejné financie (štátny rozpočet) a zároveň by finančne a aj administratívne zaťažoval podnikateľské prostredie (poisťovne), ktoré by sa museli podieľať na jeho vytvorení a následne priebežnej aktualizácii zverejňovaných údajov. </w:t>
      </w:r>
    </w:p>
    <w:p w:rsidR="00D61196" w:rsidRPr="00D61196" w:rsidRDefault="00D61196" w:rsidP="00D61196">
      <w:pPr>
        <w:autoSpaceDE/>
        <w:autoSpaceDN/>
        <w:jc w:val="both"/>
        <w:rPr>
          <w:sz w:val="20"/>
          <w:szCs w:val="20"/>
        </w:rPr>
      </w:pPr>
      <w:r w:rsidRPr="00D61196">
        <w:rPr>
          <w:sz w:val="20"/>
          <w:szCs w:val="20"/>
        </w:rPr>
        <w:t xml:space="preserve">Na tento účel sú už prevádzkované rôzne internetové portály, na ktorých si môžu spotrebitelia bezplatne porovnať ceny, sadzby a poistné podmienky všetkých poskytovateľov povinne zmluvného poistenia. Zároveň majú aj možnosť priamo na týchto portáloch uzavrieť si poistenie u poisťovateľa podľa vlastného výberu, a preto nie je </w:t>
      </w:r>
      <w:r w:rsidR="0029351F">
        <w:rPr>
          <w:sz w:val="20"/>
          <w:szCs w:val="20"/>
        </w:rPr>
        <w:t xml:space="preserve">už </w:t>
      </w:r>
      <w:r w:rsidRPr="00D61196">
        <w:rPr>
          <w:sz w:val="20"/>
          <w:szCs w:val="20"/>
        </w:rPr>
        <w:t xml:space="preserve">nevyhnutné v podmienkach Slovenskej republiky zavádzať takéto nástroje na porovnávanie cien zákonom. </w:t>
      </w:r>
    </w:p>
    <w:p w:rsidR="006E29E7" w:rsidRDefault="006E29E7">
      <w:pPr>
        <w:autoSpaceDE/>
        <w:autoSpaceDN/>
        <w:rPr>
          <w:sz w:val="20"/>
          <w:szCs w:val="20"/>
        </w:rPr>
      </w:pPr>
    </w:p>
    <w:p w:rsidR="001374FD" w:rsidRDefault="001374FD">
      <w:pPr>
        <w:autoSpaceDE/>
        <w:autoSpaceDN/>
        <w:rPr>
          <w:sz w:val="20"/>
          <w:szCs w:val="20"/>
        </w:rPr>
      </w:pPr>
    </w:p>
    <w:p w:rsidR="006E29E7" w:rsidRDefault="006E29E7">
      <w:pPr>
        <w:autoSpaceDE/>
        <w:autoSpaceDN/>
        <w:rPr>
          <w:sz w:val="20"/>
          <w:szCs w:val="20"/>
        </w:rPr>
      </w:pPr>
    </w:p>
    <w:p w:rsidR="008C54C3" w:rsidRPr="00AB5D22" w:rsidRDefault="008C54C3">
      <w:pPr>
        <w:autoSpaceDE/>
        <w:autoSpaceDN/>
        <w:rPr>
          <w:sz w:val="20"/>
          <w:szCs w:val="20"/>
        </w:rPr>
      </w:pPr>
      <w:r w:rsidRPr="00AB5D22">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AB5D22" w:rsidTr="007B1E67">
        <w:trPr>
          <w:trHeight w:val="2205"/>
        </w:trPr>
        <w:tc>
          <w:tcPr>
            <w:tcW w:w="241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(1):</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pPr>
              <w:autoSpaceDE/>
              <w:autoSpaceDN/>
              <w:rPr>
                <w:sz w:val="20"/>
                <w:szCs w:val="20"/>
              </w:rPr>
            </w:pPr>
            <w:r w:rsidRPr="00AB5D22">
              <w:rPr>
                <w:sz w:val="20"/>
                <w:szCs w:val="20"/>
              </w:rPr>
              <w:t xml:space="preserve">P – </w:t>
            </w:r>
            <w:r w:rsidR="00DA0F6C" w:rsidRPr="00AB5D22">
              <w:rPr>
                <w:sz w:val="20"/>
                <w:szCs w:val="20"/>
              </w:rPr>
              <w:t>číslo</w:t>
            </w:r>
            <w:r w:rsidRPr="00AB5D22">
              <w:rPr>
                <w:sz w:val="20"/>
                <w:szCs w:val="20"/>
              </w:rPr>
              <w:t xml:space="preserve"> (</w:t>
            </w:r>
            <w:r w:rsidR="00DA0F6C" w:rsidRPr="00AB5D22">
              <w:rPr>
                <w:sz w:val="20"/>
                <w:szCs w:val="20"/>
              </w:rPr>
              <w:t>písmeno</w:t>
            </w:r>
            <w:r w:rsidRPr="00AB5D22">
              <w:rPr>
                <w:sz w:val="20"/>
                <w:szCs w:val="20"/>
              </w:rPr>
              <w:t>)</w:t>
            </w:r>
          </w:p>
          <w:p w:rsidR="008C54C3" w:rsidRPr="00AB5D22" w:rsidRDefault="008C54C3">
            <w:pPr>
              <w:autoSpaceDE/>
              <w:autoSpaceDN/>
              <w:rPr>
                <w:sz w:val="20"/>
                <w:szCs w:val="20"/>
              </w:rPr>
            </w:pPr>
          </w:p>
        </w:tc>
        <w:tc>
          <w:tcPr>
            <w:tcW w:w="3784"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(3):</w:t>
            </w:r>
          </w:p>
          <w:p w:rsidR="008C54C3" w:rsidRPr="00AB5D22" w:rsidRDefault="008C54C3">
            <w:pPr>
              <w:autoSpaceDE/>
              <w:autoSpaceDN/>
              <w:rPr>
                <w:sz w:val="20"/>
                <w:szCs w:val="20"/>
              </w:rPr>
            </w:pPr>
            <w:r w:rsidRPr="00AB5D22">
              <w:rPr>
                <w:sz w:val="20"/>
                <w:szCs w:val="20"/>
              </w:rPr>
              <w:t>N – bežná transpozícia</w:t>
            </w:r>
          </w:p>
          <w:p w:rsidR="008C54C3" w:rsidRPr="00AB5D22" w:rsidRDefault="008C54C3">
            <w:pPr>
              <w:autoSpaceDE/>
              <w:autoSpaceDN/>
              <w:rPr>
                <w:sz w:val="20"/>
                <w:szCs w:val="20"/>
              </w:rPr>
            </w:pPr>
            <w:r w:rsidRPr="00AB5D22">
              <w:rPr>
                <w:sz w:val="20"/>
                <w:szCs w:val="20"/>
              </w:rPr>
              <w:t>O – transpozícia s možnosťou voľby</w:t>
            </w:r>
          </w:p>
          <w:p w:rsidR="008C54C3" w:rsidRPr="00AB5D22" w:rsidRDefault="008C54C3">
            <w:pPr>
              <w:autoSpaceDE/>
              <w:autoSpaceDN/>
              <w:rPr>
                <w:sz w:val="20"/>
                <w:szCs w:val="20"/>
              </w:rPr>
            </w:pPr>
            <w:r w:rsidRPr="00AB5D22">
              <w:rPr>
                <w:sz w:val="20"/>
                <w:szCs w:val="20"/>
              </w:rPr>
              <w:t>D – transpozícia podľa úvahy (dobrovoľná)</w:t>
            </w:r>
          </w:p>
          <w:p w:rsidR="008C54C3" w:rsidRPr="00AB5D22" w:rsidRDefault="008C54C3">
            <w:pPr>
              <w:autoSpaceDE/>
              <w:autoSpaceDN/>
              <w:rPr>
                <w:sz w:val="20"/>
                <w:szCs w:val="20"/>
              </w:rPr>
            </w:pPr>
            <w:r w:rsidRPr="00AB5D22">
              <w:rPr>
                <w:sz w:val="20"/>
                <w:szCs w:val="20"/>
              </w:rPr>
              <w:t>n.a. – transpozícia sa neuskutočňuje</w:t>
            </w:r>
          </w:p>
        </w:tc>
        <w:tc>
          <w:tcPr>
            <w:tcW w:w="234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(5):</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 – paragraf</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rsidP="00EA2050">
            <w:pPr>
              <w:autoSpaceDE/>
              <w:autoSpaceDN/>
              <w:rPr>
                <w:sz w:val="20"/>
                <w:szCs w:val="20"/>
              </w:rPr>
            </w:pPr>
            <w:r w:rsidRPr="00AB5D22">
              <w:rPr>
                <w:sz w:val="20"/>
                <w:szCs w:val="20"/>
              </w:rPr>
              <w:t xml:space="preserve">P – </w:t>
            </w:r>
            <w:r w:rsidR="00EA2050">
              <w:rPr>
                <w:sz w:val="20"/>
                <w:szCs w:val="20"/>
              </w:rPr>
              <w:t>pododsek</w:t>
            </w:r>
            <w:r w:rsidRPr="00AB5D22">
              <w:rPr>
                <w:sz w:val="20"/>
                <w:szCs w:val="20"/>
              </w:rPr>
              <w:t xml:space="preserve"> (</w:t>
            </w:r>
            <w:r w:rsidR="00EA2050">
              <w:rPr>
                <w:sz w:val="20"/>
                <w:szCs w:val="20"/>
              </w:rPr>
              <w:t>bod</w:t>
            </w:r>
            <w:r w:rsidRPr="00AB5D22">
              <w:rPr>
                <w:sz w:val="20"/>
                <w:szCs w:val="20"/>
              </w:rPr>
              <w:t>)</w:t>
            </w:r>
          </w:p>
        </w:tc>
        <w:tc>
          <w:tcPr>
            <w:tcW w:w="7207"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(7):</w:t>
            </w:r>
          </w:p>
          <w:p w:rsidR="008C54C3" w:rsidRPr="00AB5D22" w:rsidRDefault="008C54C3" w:rsidP="008C54C3">
            <w:pPr>
              <w:autoSpaceDE/>
              <w:autoSpaceDN/>
              <w:ind w:left="290" w:hanging="290"/>
              <w:rPr>
                <w:sz w:val="20"/>
                <w:szCs w:val="20"/>
              </w:rPr>
            </w:pPr>
            <w:r w:rsidRPr="00AB5D22">
              <w:rPr>
                <w:sz w:val="20"/>
                <w:szCs w:val="20"/>
              </w:rPr>
              <w:t>Ú – úplná zhoda (ak bolo ustanovenie smernice prebraté v celom rozsahu, správne, v príslušnej form</w:t>
            </w:r>
            <w:r w:rsidR="00391DC5" w:rsidRPr="00AB5D22">
              <w:rPr>
                <w:sz w:val="20"/>
                <w:szCs w:val="20"/>
              </w:rPr>
              <w:t>e</w:t>
            </w:r>
            <w:r w:rsidRPr="00AB5D22">
              <w:rPr>
                <w:sz w:val="20"/>
                <w:szCs w:val="20"/>
              </w:rPr>
              <w:t>, so zabezpečenou inštitucionálnou</w:t>
            </w:r>
            <w:r w:rsidR="000C2E53" w:rsidRPr="00AB5D22">
              <w:rPr>
                <w:sz w:val="20"/>
                <w:szCs w:val="20"/>
              </w:rPr>
              <w:t xml:space="preserve"> </w:t>
            </w:r>
            <w:r w:rsidRPr="00AB5D22">
              <w:rPr>
                <w:sz w:val="20"/>
                <w:szCs w:val="20"/>
              </w:rPr>
              <w:t xml:space="preserve"> </w:t>
            </w:r>
            <w:r w:rsidR="000C2E53" w:rsidRPr="00AB5D22">
              <w:rPr>
                <w:sz w:val="20"/>
                <w:szCs w:val="20"/>
              </w:rPr>
              <w:t>i</w:t>
            </w:r>
            <w:r w:rsidRPr="00AB5D22">
              <w:rPr>
                <w:sz w:val="20"/>
                <w:szCs w:val="20"/>
              </w:rPr>
              <w:t>nfraštruktúrou, s príslušnými sankciami a vo vzájomnej súvislosti)</w:t>
            </w:r>
          </w:p>
          <w:p w:rsidR="008C54C3" w:rsidRPr="00AB5D22" w:rsidRDefault="008C54C3">
            <w:pPr>
              <w:autoSpaceDE/>
              <w:autoSpaceDN/>
              <w:rPr>
                <w:sz w:val="20"/>
                <w:szCs w:val="20"/>
              </w:rPr>
            </w:pPr>
            <w:r w:rsidRPr="00AB5D22">
              <w:rPr>
                <w:sz w:val="20"/>
                <w:szCs w:val="20"/>
              </w:rPr>
              <w:t>Č – čiastočná zhoda (ak minimálne jedna z podmienok úplnej zhody nie je splnená)</w:t>
            </w:r>
          </w:p>
          <w:p w:rsidR="008C54C3" w:rsidRPr="00AB5D22" w:rsidRDefault="008C54C3">
            <w:pPr>
              <w:pStyle w:val="Zarkazkladnhotextu2"/>
            </w:pPr>
            <w:r w:rsidRPr="00AB5D22">
              <w:t xml:space="preserve">Ž – žiadna zhoda (ak </w:t>
            </w:r>
            <w:r w:rsidR="00EA2050">
              <w:t>nie je</w:t>
            </w:r>
            <w:r w:rsidRPr="00AB5D22">
              <w:t xml:space="preserve"> dosiahnutá ani úplná ani čiast</w:t>
            </w:r>
            <w:r w:rsidR="00EA2050">
              <w:t>očná</w:t>
            </w:r>
            <w:r w:rsidRPr="00AB5D22">
              <w:t xml:space="preserve"> zhoda alebo k prebratiu dôjde v budúcnosti)</w:t>
            </w:r>
          </w:p>
          <w:p w:rsidR="008C54C3" w:rsidRPr="00AB5D22" w:rsidRDefault="008C54C3">
            <w:pPr>
              <w:autoSpaceDE/>
              <w:autoSpaceDN/>
              <w:ind w:left="290" w:hanging="290"/>
              <w:rPr>
                <w:sz w:val="20"/>
                <w:szCs w:val="20"/>
              </w:rPr>
            </w:pPr>
            <w:r w:rsidRPr="00AB5D22">
              <w:rPr>
                <w:sz w:val="20"/>
                <w:szCs w:val="20"/>
              </w:rPr>
              <w:t>n.a. – neaplikovateľnosť (ak sa ustanovenie smernice netýka SR alebo nie je potrebné ho prebrať)</w:t>
            </w:r>
          </w:p>
        </w:tc>
      </w:tr>
    </w:tbl>
    <w:p w:rsidR="008C54C3" w:rsidRDefault="00EA2050">
      <w:pPr>
        <w:autoSpaceDE/>
        <w:autoSpaceDN/>
        <w:rPr>
          <w:sz w:val="20"/>
          <w:szCs w:val="20"/>
        </w:rPr>
      </w:pPr>
      <w:r>
        <w:rPr>
          <w:sz w:val="20"/>
          <w:szCs w:val="20"/>
        </w:rPr>
        <w:t>V stĺpci (9):</w:t>
      </w:r>
    </w:p>
    <w:p w:rsidR="00EA2050" w:rsidRDefault="00EA2050">
      <w:pPr>
        <w:autoSpaceDE/>
        <w:autoSpaceDN/>
        <w:rPr>
          <w:sz w:val="20"/>
          <w:szCs w:val="20"/>
        </w:rPr>
      </w:pPr>
      <w:r>
        <w:rPr>
          <w:sz w:val="20"/>
          <w:szCs w:val="20"/>
        </w:rPr>
        <w:t>GP-A a) až g): goldplating je identifikovaný</w:t>
      </w:r>
    </w:p>
    <w:p w:rsidR="00EA2050" w:rsidRDefault="00EA2050">
      <w:pPr>
        <w:autoSpaceDE/>
        <w:autoSpaceDN/>
        <w:rPr>
          <w:sz w:val="20"/>
          <w:szCs w:val="20"/>
        </w:rPr>
      </w:pPr>
      <w:r>
        <w:rPr>
          <w:sz w:val="20"/>
          <w:szCs w:val="20"/>
        </w:rPr>
        <w:t>GP-N: goldplating nie je identifikovaný</w:t>
      </w:r>
    </w:p>
    <w:p w:rsidR="00EA2050" w:rsidRPr="00EA2050" w:rsidRDefault="00EA2050">
      <w:pPr>
        <w:autoSpaceDE/>
        <w:autoSpaceDN/>
        <w:rPr>
          <w:sz w:val="20"/>
          <w:szCs w:val="20"/>
        </w:rPr>
      </w:pPr>
    </w:p>
    <w:p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57" w:rsidRDefault="000F2F57">
      <w:r>
        <w:separator/>
      </w:r>
    </w:p>
  </w:endnote>
  <w:endnote w:type="continuationSeparator" w:id="0">
    <w:p w:rsidR="000F2F57" w:rsidRDefault="000F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rsidR="00DB6411" w:rsidRDefault="00DB6411">
        <w:pPr>
          <w:pStyle w:val="Pta"/>
          <w:jc w:val="center"/>
        </w:pPr>
        <w:r>
          <w:fldChar w:fldCharType="begin"/>
        </w:r>
        <w:r>
          <w:instrText>PAGE   \* MERGEFORMAT</w:instrText>
        </w:r>
        <w:r>
          <w:fldChar w:fldCharType="separate"/>
        </w:r>
        <w:r w:rsidR="000D6B7A">
          <w:rPr>
            <w:noProof/>
          </w:rPr>
          <w:t>2</w:t>
        </w:r>
        <w:r>
          <w:fldChar w:fldCharType="end"/>
        </w:r>
      </w:p>
    </w:sdtContent>
  </w:sdt>
  <w:p w:rsidR="00DB6411" w:rsidRDefault="00DB641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57" w:rsidRDefault="000F2F57">
      <w:r>
        <w:separator/>
      </w:r>
    </w:p>
  </w:footnote>
  <w:footnote w:type="continuationSeparator" w:id="0">
    <w:p w:rsidR="000F2F57" w:rsidRDefault="000F2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2"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5"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6"/>
  </w:num>
  <w:num w:numId="12">
    <w:abstractNumId w:val="4"/>
  </w:num>
  <w:num w:numId="13">
    <w:abstractNumId w:val="15"/>
  </w:num>
  <w:num w:numId="14">
    <w:abstractNumId w:val="3"/>
  </w:num>
  <w:num w:numId="15">
    <w:abstractNumId w:val="13"/>
  </w:num>
  <w:num w:numId="16">
    <w:abstractNumId w:val="2"/>
  </w:num>
  <w:num w:numId="17">
    <w:abstractNumId w:val="0"/>
  </w:num>
  <w:num w:numId="18">
    <w:abstractNumId w:val="10"/>
  </w:num>
  <w:num w:numId="19">
    <w:abstractNumId w:val="17"/>
  </w:num>
  <w:num w:numId="20">
    <w:abstractNumId w:val="14"/>
  </w:num>
  <w:num w:numId="21">
    <w:abstractNumId w:val="7"/>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1DC"/>
    <w:rsid w:val="0001083D"/>
    <w:rsid w:val="000148F7"/>
    <w:rsid w:val="00015285"/>
    <w:rsid w:val="00015804"/>
    <w:rsid w:val="00017DEA"/>
    <w:rsid w:val="00024C3D"/>
    <w:rsid w:val="000279C3"/>
    <w:rsid w:val="0003223A"/>
    <w:rsid w:val="0003338B"/>
    <w:rsid w:val="000335E3"/>
    <w:rsid w:val="00033664"/>
    <w:rsid w:val="00033D78"/>
    <w:rsid w:val="00034695"/>
    <w:rsid w:val="00035A6A"/>
    <w:rsid w:val="00042D25"/>
    <w:rsid w:val="000438AC"/>
    <w:rsid w:val="000438E5"/>
    <w:rsid w:val="00045EBC"/>
    <w:rsid w:val="000513F4"/>
    <w:rsid w:val="00051B4A"/>
    <w:rsid w:val="000542AC"/>
    <w:rsid w:val="00061412"/>
    <w:rsid w:val="00062A87"/>
    <w:rsid w:val="00064835"/>
    <w:rsid w:val="00072061"/>
    <w:rsid w:val="00072A09"/>
    <w:rsid w:val="000759D9"/>
    <w:rsid w:val="00083DD7"/>
    <w:rsid w:val="0008467D"/>
    <w:rsid w:val="00087B6F"/>
    <w:rsid w:val="0009056A"/>
    <w:rsid w:val="00090AD4"/>
    <w:rsid w:val="000919EE"/>
    <w:rsid w:val="00091F63"/>
    <w:rsid w:val="00094399"/>
    <w:rsid w:val="00095FAB"/>
    <w:rsid w:val="00095FAD"/>
    <w:rsid w:val="000965E8"/>
    <w:rsid w:val="00096BF7"/>
    <w:rsid w:val="00097866"/>
    <w:rsid w:val="00097FF0"/>
    <w:rsid w:val="000A0FEE"/>
    <w:rsid w:val="000A1958"/>
    <w:rsid w:val="000A1DA8"/>
    <w:rsid w:val="000A2272"/>
    <w:rsid w:val="000A27CE"/>
    <w:rsid w:val="000A3614"/>
    <w:rsid w:val="000A3615"/>
    <w:rsid w:val="000A6662"/>
    <w:rsid w:val="000A6FA7"/>
    <w:rsid w:val="000A71F7"/>
    <w:rsid w:val="000B0DA6"/>
    <w:rsid w:val="000B1C30"/>
    <w:rsid w:val="000B2552"/>
    <w:rsid w:val="000B435A"/>
    <w:rsid w:val="000B5D40"/>
    <w:rsid w:val="000B733E"/>
    <w:rsid w:val="000C12A6"/>
    <w:rsid w:val="000C29CF"/>
    <w:rsid w:val="000C2E53"/>
    <w:rsid w:val="000C2FE6"/>
    <w:rsid w:val="000C34EA"/>
    <w:rsid w:val="000C7D0F"/>
    <w:rsid w:val="000D121A"/>
    <w:rsid w:val="000D2EC2"/>
    <w:rsid w:val="000D3972"/>
    <w:rsid w:val="000D4BAE"/>
    <w:rsid w:val="000D5845"/>
    <w:rsid w:val="000D64FB"/>
    <w:rsid w:val="000D68F7"/>
    <w:rsid w:val="000D6B7A"/>
    <w:rsid w:val="000E1C8B"/>
    <w:rsid w:val="000E24CE"/>
    <w:rsid w:val="000E422D"/>
    <w:rsid w:val="000E44EB"/>
    <w:rsid w:val="000E470E"/>
    <w:rsid w:val="000E59D9"/>
    <w:rsid w:val="000E7959"/>
    <w:rsid w:val="000F04B5"/>
    <w:rsid w:val="000F095D"/>
    <w:rsid w:val="000F2E31"/>
    <w:rsid w:val="000F2F57"/>
    <w:rsid w:val="000F3B20"/>
    <w:rsid w:val="001010B3"/>
    <w:rsid w:val="00107019"/>
    <w:rsid w:val="001078E8"/>
    <w:rsid w:val="00110BE1"/>
    <w:rsid w:val="00112613"/>
    <w:rsid w:val="001135E7"/>
    <w:rsid w:val="00116BA3"/>
    <w:rsid w:val="00117BBB"/>
    <w:rsid w:val="0012260E"/>
    <w:rsid w:val="00124C39"/>
    <w:rsid w:val="00127033"/>
    <w:rsid w:val="001276F9"/>
    <w:rsid w:val="00130EEF"/>
    <w:rsid w:val="001317B7"/>
    <w:rsid w:val="0013342C"/>
    <w:rsid w:val="00133C54"/>
    <w:rsid w:val="001372DD"/>
    <w:rsid w:val="0013749A"/>
    <w:rsid w:val="001374FD"/>
    <w:rsid w:val="00137F21"/>
    <w:rsid w:val="00142395"/>
    <w:rsid w:val="00142DEE"/>
    <w:rsid w:val="00143E65"/>
    <w:rsid w:val="00144B36"/>
    <w:rsid w:val="00146359"/>
    <w:rsid w:val="00147839"/>
    <w:rsid w:val="001524E7"/>
    <w:rsid w:val="001530B4"/>
    <w:rsid w:val="00153AE6"/>
    <w:rsid w:val="00153B33"/>
    <w:rsid w:val="00154999"/>
    <w:rsid w:val="001577E6"/>
    <w:rsid w:val="00163FF7"/>
    <w:rsid w:val="00164CCD"/>
    <w:rsid w:val="001667B6"/>
    <w:rsid w:val="001746FA"/>
    <w:rsid w:val="00174B84"/>
    <w:rsid w:val="001752A2"/>
    <w:rsid w:val="00180E78"/>
    <w:rsid w:val="00182DDA"/>
    <w:rsid w:val="00190C44"/>
    <w:rsid w:val="0019343D"/>
    <w:rsid w:val="001A2BB4"/>
    <w:rsid w:val="001A39E0"/>
    <w:rsid w:val="001A4B1B"/>
    <w:rsid w:val="001B0DDE"/>
    <w:rsid w:val="001B145C"/>
    <w:rsid w:val="001B1F9F"/>
    <w:rsid w:val="001B2153"/>
    <w:rsid w:val="001B4215"/>
    <w:rsid w:val="001B467C"/>
    <w:rsid w:val="001B6991"/>
    <w:rsid w:val="001B6E65"/>
    <w:rsid w:val="001C098C"/>
    <w:rsid w:val="001C3A0B"/>
    <w:rsid w:val="001C6097"/>
    <w:rsid w:val="001D247E"/>
    <w:rsid w:val="001D3979"/>
    <w:rsid w:val="001D71C6"/>
    <w:rsid w:val="001E0E3E"/>
    <w:rsid w:val="001E3C6B"/>
    <w:rsid w:val="001E4A27"/>
    <w:rsid w:val="001E4C2B"/>
    <w:rsid w:val="001F128B"/>
    <w:rsid w:val="001F160D"/>
    <w:rsid w:val="001F221B"/>
    <w:rsid w:val="001F2753"/>
    <w:rsid w:val="001F731B"/>
    <w:rsid w:val="002009B9"/>
    <w:rsid w:val="00202B5E"/>
    <w:rsid w:val="002032AE"/>
    <w:rsid w:val="002044EA"/>
    <w:rsid w:val="00204DE9"/>
    <w:rsid w:val="0020518B"/>
    <w:rsid w:val="002111AF"/>
    <w:rsid w:val="00214DAE"/>
    <w:rsid w:val="0021553E"/>
    <w:rsid w:val="00216806"/>
    <w:rsid w:val="00217BF4"/>
    <w:rsid w:val="00217DA0"/>
    <w:rsid w:val="002205D6"/>
    <w:rsid w:val="00224A05"/>
    <w:rsid w:val="002259D6"/>
    <w:rsid w:val="00230238"/>
    <w:rsid w:val="00230F8C"/>
    <w:rsid w:val="00233E54"/>
    <w:rsid w:val="002346E1"/>
    <w:rsid w:val="002349E4"/>
    <w:rsid w:val="00235ADF"/>
    <w:rsid w:val="00235BF7"/>
    <w:rsid w:val="0023798B"/>
    <w:rsid w:val="0025212B"/>
    <w:rsid w:val="002529A7"/>
    <w:rsid w:val="00253962"/>
    <w:rsid w:val="0025428F"/>
    <w:rsid w:val="00256F11"/>
    <w:rsid w:val="00260264"/>
    <w:rsid w:val="00260D78"/>
    <w:rsid w:val="002631BB"/>
    <w:rsid w:val="00265849"/>
    <w:rsid w:val="00266EF2"/>
    <w:rsid w:val="00270E65"/>
    <w:rsid w:val="00277F6E"/>
    <w:rsid w:val="00280950"/>
    <w:rsid w:val="00281E90"/>
    <w:rsid w:val="002820AB"/>
    <w:rsid w:val="00283062"/>
    <w:rsid w:val="0028589E"/>
    <w:rsid w:val="00285FFD"/>
    <w:rsid w:val="00290E69"/>
    <w:rsid w:val="0029351F"/>
    <w:rsid w:val="00295559"/>
    <w:rsid w:val="002A0C96"/>
    <w:rsid w:val="002A232C"/>
    <w:rsid w:val="002A4A15"/>
    <w:rsid w:val="002A6471"/>
    <w:rsid w:val="002A7574"/>
    <w:rsid w:val="002B0074"/>
    <w:rsid w:val="002B0AF1"/>
    <w:rsid w:val="002B3AC1"/>
    <w:rsid w:val="002B3EF5"/>
    <w:rsid w:val="002B488F"/>
    <w:rsid w:val="002C14B8"/>
    <w:rsid w:val="002C41AB"/>
    <w:rsid w:val="002C4AE3"/>
    <w:rsid w:val="002C75B7"/>
    <w:rsid w:val="002D3BCB"/>
    <w:rsid w:val="002D48F9"/>
    <w:rsid w:val="002D5C0E"/>
    <w:rsid w:val="002D666A"/>
    <w:rsid w:val="002D790E"/>
    <w:rsid w:val="002E16FC"/>
    <w:rsid w:val="002E1D16"/>
    <w:rsid w:val="002E2ACA"/>
    <w:rsid w:val="002E53FD"/>
    <w:rsid w:val="002E7C65"/>
    <w:rsid w:val="002E7E64"/>
    <w:rsid w:val="00301234"/>
    <w:rsid w:val="00302AC1"/>
    <w:rsid w:val="00305C4E"/>
    <w:rsid w:val="00307751"/>
    <w:rsid w:val="003133F0"/>
    <w:rsid w:val="00314EC0"/>
    <w:rsid w:val="00315899"/>
    <w:rsid w:val="0031706D"/>
    <w:rsid w:val="00320238"/>
    <w:rsid w:val="00320F53"/>
    <w:rsid w:val="00322B38"/>
    <w:rsid w:val="00323F04"/>
    <w:rsid w:val="00323F5B"/>
    <w:rsid w:val="003242A3"/>
    <w:rsid w:val="003242EA"/>
    <w:rsid w:val="00324DB4"/>
    <w:rsid w:val="00325741"/>
    <w:rsid w:val="0032758E"/>
    <w:rsid w:val="00327AC1"/>
    <w:rsid w:val="003334D9"/>
    <w:rsid w:val="00333657"/>
    <w:rsid w:val="003340CF"/>
    <w:rsid w:val="00336126"/>
    <w:rsid w:val="00336A36"/>
    <w:rsid w:val="00345571"/>
    <w:rsid w:val="00350C65"/>
    <w:rsid w:val="00354D8F"/>
    <w:rsid w:val="00357601"/>
    <w:rsid w:val="00357DEB"/>
    <w:rsid w:val="00361154"/>
    <w:rsid w:val="00361606"/>
    <w:rsid w:val="00361D80"/>
    <w:rsid w:val="003627C4"/>
    <w:rsid w:val="00364793"/>
    <w:rsid w:val="00364A7E"/>
    <w:rsid w:val="00365592"/>
    <w:rsid w:val="0036573F"/>
    <w:rsid w:val="00367E0E"/>
    <w:rsid w:val="003711BC"/>
    <w:rsid w:val="00372A98"/>
    <w:rsid w:val="00373807"/>
    <w:rsid w:val="003764FB"/>
    <w:rsid w:val="00376880"/>
    <w:rsid w:val="00377F90"/>
    <w:rsid w:val="00380483"/>
    <w:rsid w:val="00381177"/>
    <w:rsid w:val="00382FC0"/>
    <w:rsid w:val="00384CBD"/>
    <w:rsid w:val="00390B45"/>
    <w:rsid w:val="00390F4C"/>
    <w:rsid w:val="0039198C"/>
    <w:rsid w:val="00391DC5"/>
    <w:rsid w:val="00393456"/>
    <w:rsid w:val="003942F4"/>
    <w:rsid w:val="00394318"/>
    <w:rsid w:val="0039471A"/>
    <w:rsid w:val="00395EA0"/>
    <w:rsid w:val="00396906"/>
    <w:rsid w:val="00397777"/>
    <w:rsid w:val="003A1479"/>
    <w:rsid w:val="003A256D"/>
    <w:rsid w:val="003A42E8"/>
    <w:rsid w:val="003B014D"/>
    <w:rsid w:val="003B27CA"/>
    <w:rsid w:val="003B4E90"/>
    <w:rsid w:val="003B679E"/>
    <w:rsid w:val="003B7570"/>
    <w:rsid w:val="003B7B17"/>
    <w:rsid w:val="003C0617"/>
    <w:rsid w:val="003C20D1"/>
    <w:rsid w:val="003C2FD2"/>
    <w:rsid w:val="003C415A"/>
    <w:rsid w:val="003C5A8D"/>
    <w:rsid w:val="003D00CE"/>
    <w:rsid w:val="003D2A18"/>
    <w:rsid w:val="003D3DC6"/>
    <w:rsid w:val="003D6FB7"/>
    <w:rsid w:val="003D7E26"/>
    <w:rsid w:val="003E0107"/>
    <w:rsid w:val="003E01B8"/>
    <w:rsid w:val="003E548E"/>
    <w:rsid w:val="003E7B78"/>
    <w:rsid w:val="003F1748"/>
    <w:rsid w:val="003F2C48"/>
    <w:rsid w:val="003F3DC7"/>
    <w:rsid w:val="003F3F3B"/>
    <w:rsid w:val="003F4EE3"/>
    <w:rsid w:val="003F68D8"/>
    <w:rsid w:val="003F7473"/>
    <w:rsid w:val="003F7922"/>
    <w:rsid w:val="003F7D82"/>
    <w:rsid w:val="004017DE"/>
    <w:rsid w:val="00405080"/>
    <w:rsid w:val="00406FEE"/>
    <w:rsid w:val="00410CCC"/>
    <w:rsid w:val="00412922"/>
    <w:rsid w:val="004137C2"/>
    <w:rsid w:val="004147AB"/>
    <w:rsid w:val="00420CD1"/>
    <w:rsid w:val="004227FE"/>
    <w:rsid w:val="00424270"/>
    <w:rsid w:val="004242C5"/>
    <w:rsid w:val="00425ADF"/>
    <w:rsid w:val="00425DE1"/>
    <w:rsid w:val="004264F0"/>
    <w:rsid w:val="004271DE"/>
    <w:rsid w:val="004278A8"/>
    <w:rsid w:val="004312DC"/>
    <w:rsid w:val="00431325"/>
    <w:rsid w:val="00432DBA"/>
    <w:rsid w:val="00440A2A"/>
    <w:rsid w:val="00444864"/>
    <w:rsid w:val="00444B7A"/>
    <w:rsid w:val="004460C1"/>
    <w:rsid w:val="004466DF"/>
    <w:rsid w:val="00447E86"/>
    <w:rsid w:val="00451FC4"/>
    <w:rsid w:val="00452A01"/>
    <w:rsid w:val="00452B2F"/>
    <w:rsid w:val="004572AD"/>
    <w:rsid w:val="004577C5"/>
    <w:rsid w:val="004577EC"/>
    <w:rsid w:val="004608D2"/>
    <w:rsid w:val="0046584A"/>
    <w:rsid w:val="004702F2"/>
    <w:rsid w:val="004711EB"/>
    <w:rsid w:val="00475473"/>
    <w:rsid w:val="00477495"/>
    <w:rsid w:val="00481F76"/>
    <w:rsid w:val="00484D63"/>
    <w:rsid w:val="00486046"/>
    <w:rsid w:val="00493866"/>
    <w:rsid w:val="004A1C61"/>
    <w:rsid w:val="004A5C9C"/>
    <w:rsid w:val="004A60E2"/>
    <w:rsid w:val="004A6F9B"/>
    <w:rsid w:val="004A6FC8"/>
    <w:rsid w:val="004A7369"/>
    <w:rsid w:val="004A7BE2"/>
    <w:rsid w:val="004B1C7D"/>
    <w:rsid w:val="004B2FD1"/>
    <w:rsid w:val="004B3A04"/>
    <w:rsid w:val="004B3D67"/>
    <w:rsid w:val="004B6356"/>
    <w:rsid w:val="004B7D42"/>
    <w:rsid w:val="004B7E9E"/>
    <w:rsid w:val="004C4639"/>
    <w:rsid w:val="004D009B"/>
    <w:rsid w:val="004D24C9"/>
    <w:rsid w:val="004D2724"/>
    <w:rsid w:val="004D3095"/>
    <w:rsid w:val="004D477B"/>
    <w:rsid w:val="004D53FD"/>
    <w:rsid w:val="004E0987"/>
    <w:rsid w:val="004E2F91"/>
    <w:rsid w:val="004E4A83"/>
    <w:rsid w:val="004E62DB"/>
    <w:rsid w:val="004E7F6E"/>
    <w:rsid w:val="004F18FF"/>
    <w:rsid w:val="004F3F47"/>
    <w:rsid w:val="004F4061"/>
    <w:rsid w:val="004F416C"/>
    <w:rsid w:val="004F4B1F"/>
    <w:rsid w:val="004F5C00"/>
    <w:rsid w:val="005008B2"/>
    <w:rsid w:val="00511C6B"/>
    <w:rsid w:val="00511FD4"/>
    <w:rsid w:val="00514988"/>
    <w:rsid w:val="00514EFC"/>
    <w:rsid w:val="00515118"/>
    <w:rsid w:val="005170A9"/>
    <w:rsid w:val="0052106D"/>
    <w:rsid w:val="00525662"/>
    <w:rsid w:val="00527778"/>
    <w:rsid w:val="00530734"/>
    <w:rsid w:val="0053137A"/>
    <w:rsid w:val="00540A0D"/>
    <w:rsid w:val="00540E9D"/>
    <w:rsid w:val="0054251A"/>
    <w:rsid w:val="00542964"/>
    <w:rsid w:val="00550963"/>
    <w:rsid w:val="00551F38"/>
    <w:rsid w:val="00552172"/>
    <w:rsid w:val="00556593"/>
    <w:rsid w:val="005600D4"/>
    <w:rsid w:val="005606FC"/>
    <w:rsid w:val="0056660F"/>
    <w:rsid w:val="00570E6F"/>
    <w:rsid w:val="005716EE"/>
    <w:rsid w:val="0057397E"/>
    <w:rsid w:val="00573DF5"/>
    <w:rsid w:val="005817F0"/>
    <w:rsid w:val="00581B10"/>
    <w:rsid w:val="005821D7"/>
    <w:rsid w:val="00583CCC"/>
    <w:rsid w:val="00584980"/>
    <w:rsid w:val="00585116"/>
    <w:rsid w:val="005863B2"/>
    <w:rsid w:val="00590EE2"/>
    <w:rsid w:val="00591026"/>
    <w:rsid w:val="005947B8"/>
    <w:rsid w:val="00594AEB"/>
    <w:rsid w:val="005A6E8B"/>
    <w:rsid w:val="005A7347"/>
    <w:rsid w:val="005B0E25"/>
    <w:rsid w:val="005B1384"/>
    <w:rsid w:val="005B2E74"/>
    <w:rsid w:val="005B3022"/>
    <w:rsid w:val="005B313E"/>
    <w:rsid w:val="005B561E"/>
    <w:rsid w:val="005B672A"/>
    <w:rsid w:val="005C0A8B"/>
    <w:rsid w:val="005C3622"/>
    <w:rsid w:val="005C580D"/>
    <w:rsid w:val="005D11D3"/>
    <w:rsid w:val="005D45A7"/>
    <w:rsid w:val="005D48F3"/>
    <w:rsid w:val="005E101D"/>
    <w:rsid w:val="005E147F"/>
    <w:rsid w:val="005E21AF"/>
    <w:rsid w:val="005F0025"/>
    <w:rsid w:val="005F26BE"/>
    <w:rsid w:val="005F371E"/>
    <w:rsid w:val="005F394A"/>
    <w:rsid w:val="005F442D"/>
    <w:rsid w:val="005F46B9"/>
    <w:rsid w:val="005F579A"/>
    <w:rsid w:val="005F75A6"/>
    <w:rsid w:val="005F761B"/>
    <w:rsid w:val="005F7A13"/>
    <w:rsid w:val="0060152C"/>
    <w:rsid w:val="00602517"/>
    <w:rsid w:val="00610BAA"/>
    <w:rsid w:val="00612D7E"/>
    <w:rsid w:val="00613482"/>
    <w:rsid w:val="00613598"/>
    <w:rsid w:val="00615208"/>
    <w:rsid w:val="0061634A"/>
    <w:rsid w:val="00617527"/>
    <w:rsid w:val="006218A7"/>
    <w:rsid w:val="006219E4"/>
    <w:rsid w:val="00621C15"/>
    <w:rsid w:val="0062313B"/>
    <w:rsid w:val="00623B9E"/>
    <w:rsid w:val="00630757"/>
    <w:rsid w:val="00630EC5"/>
    <w:rsid w:val="006335EB"/>
    <w:rsid w:val="006423F6"/>
    <w:rsid w:val="0064397E"/>
    <w:rsid w:val="006449DE"/>
    <w:rsid w:val="0064697B"/>
    <w:rsid w:val="006500EB"/>
    <w:rsid w:val="00650AAC"/>
    <w:rsid w:val="00650D9D"/>
    <w:rsid w:val="00654D55"/>
    <w:rsid w:val="0065503C"/>
    <w:rsid w:val="00655075"/>
    <w:rsid w:val="00655901"/>
    <w:rsid w:val="00655DC9"/>
    <w:rsid w:val="00661AF5"/>
    <w:rsid w:val="00665CC7"/>
    <w:rsid w:val="00670C4F"/>
    <w:rsid w:val="00672934"/>
    <w:rsid w:val="0067601B"/>
    <w:rsid w:val="00676761"/>
    <w:rsid w:val="0068007A"/>
    <w:rsid w:val="00680FFB"/>
    <w:rsid w:val="00682B21"/>
    <w:rsid w:val="00683A6B"/>
    <w:rsid w:val="00684D6E"/>
    <w:rsid w:val="00685557"/>
    <w:rsid w:val="0068664F"/>
    <w:rsid w:val="0068796C"/>
    <w:rsid w:val="00693963"/>
    <w:rsid w:val="0069498C"/>
    <w:rsid w:val="00694CD8"/>
    <w:rsid w:val="00695AD1"/>
    <w:rsid w:val="00695ADA"/>
    <w:rsid w:val="00695DA2"/>
    <w:rsid w:val="006A404A"/>
    <w:rsid w:val="006A5424"/>
    <w:rsid w:val="006B3241"/>
    <w:rsid w:val="006B56E8"/>
    <w:rsid w:val="006B5B9B"/>
    <w:rsid w:val="006B6F46"/>
    <w:rsid w:val="006C5512"/>
    <w:rsid w:val="006C572C"/>
    <w:rsid w:val="006C5C9D"/>
    <w:rsid w:val="006C62D8"/>
    <w:rsid w:val="006C717D"/>
    <w:rsid w:val="006D4972"/>
    <w:rsid w:val="006E04A4"/>
    <w:rsid w:val="006E11AB"/>
    <w:rsid w:val="006E29E7"/>
    <w:rsid w:val="006E5A31"/>
    <w:rsid w:val="006E689D"/>
    <w:rsid w:val="006E6FD7"/>
    <w:rsid w:val="006F0F06"/>
    <w:rsid w:val="006F16E7"/>
    <w:rsid w:val="006F4297"/>
    <w:rsid w:val="006F575E"/>
    <w:rsid w:val="0070070D"/>
    <w:rsid w:val="00702056"/>
    <w:rsid w:val="007026FB"/>
    <w:rsid w:val="00704687"/>
    <w:rsid w:val="00704FBF"/>
    <w:rsid w:val="0070514F"/>
    <w:rsid w:val="00713EC4"/>
    <w:rsid w:val="00714C0D"/>
    <w:rsid w:val="00714D2F"/>
    <w:rsid w:val="00720D5C"/>
    <w:rsid w:val="007237FB"/>
    <w:rsid w:val="00727491"/>
    <w:rsid w:val="00730D1F"/>
    <w:rsid w:val="0073285E"/>
    <w:rsid w:val="00732A4D"/>
    <w:rsid w:val="007335FC"/>
    <w:rsid w:val="00733D23"/>
    <w:rsid w:val="0073712A"/>
    <w:rsid w:val="0074191A"/>
    <w:rsid w:val="007463FB"/>
    <w:rsid w:val="0075017D"/>
    <w:rsid w:val="00751115"/>
    <w:rsid w:val="00751E55"/>
    <w:rsid w:val="00752336"/>
    <w:rsid w:val="00765DD0"/>
    <w:rsid w:val="007679F9"/>
    <w:rsid w:val="00770A67"/>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646E"/>
    <w:rsid w:val="007B6ABB"/>
    <w:rsid w:val="007C032E"/>
    <w:rsid w:val="007C0B88"/>
    <w:rsid w:val="007C2503"/>
    <w:rsid w:val="007C3304"/>
    <w:rsid w:val="007C7876"/>
    <w:rsid w:val="007D18F3"/>
    <w:rsid w:val="007D23E4"/>
    <w:rsid w:val="007D377A"/>
    <w:rsid w:val="007D44B3"/>
    <w:rsid w:val="007D73F5"/>
    <w:rsid w:val="007E0D80"/>
    <w:rsid w:val="007E14BD"/>
    <w:rsid w:val="007E6A9C"/>
    <w:rsid w:val="007E7753"/>
    <w:rsid w:val="007F6A8A"/>
    <w:rsid w:val="007F6E1C"/>
    <w:rsid w:val="007F761A"/>
    <w:rsid w:val="0080171F"/>
    <w:rsid w:val="00803EDB"/>
    <w:rsid w:val="008063D2"/>
    <w:rsid w:val="00806E4A"/>
    <w:rsid w:val="00811830"/>
    <w:rsid w:val="00813939"/>
    <w:rsid w:val="0081499D"/>
    <w:rsid w:val="00816C0F"/>
    <w:rsid w:val="00821C58"/>
    <w:rsid w:val="008228D6"/>
    <w:rsid w:val="00822BDC"/>
    <w:rsid w:val="00823956"/>
    <w:rsid w:val="0082748F"/>
    <w:rsid w:val="00830AE0"/>
    <w:rsid w:val="00833792"/>
    <w:rsid w:val="0083726E"/>
    <w:rsid w:val="008416AF"/>
    <w:rsid w:val="00843C0E"/>
    <w:rsid w:val="008462A9"/>
    <w:rsid w:val="00846A72"/>
    <w:rsid w:val="00850EEE"/>
    <w:rsid w:val="00852C87"/>
    <w:rsid w:val="00860DD7"/>
    <w:rsid w:val="00863F0E"/>
    <w:rsid w:val="00864E4E"/>
    <w:rsid w:val="00865CBB"/>
    <w:rsid w:val="0087122C"/>
    <w:rsid w:val="008727B2"/>
    <w:rsid w:val="0087708E"/>
    <w:rsid w:val="008803E3"/>
    <w:rsid w:val="00884F77"/>
    <w:rsid w:val="008869B3"/>
    <w:rsid w:val="00890240"/>
    <w:rsid w:val="00890CD4"/>
    <w:rsid w:val="00892250"/>
    <w:rsid w:val="008926C3"/>
    <w:rsid w:val="00894661"/>
    <w:rsid w:val="00895EB3"/>
    <w:rsid w:val="008A042B"/>
    <w:rsid w:val="008A0A47"/>
    <w:rsid w:val="008A10AA"/>
    <w:rsid w:val="008A5161"/>
    <w:rsid w:val="008A642F"/>
    <w:rsid w:val="008B00E8"/>
    <w:rsid w:val="008B0BB0"/>
    <w:rsid w:val="008B121A"/>
    <w:rsid w:val="008B3E52"/>
    <w:rsid w:val="008B4B62"/>
    <w:rsid w:val="008B4C36"/>
    <w:rsid w:val="008B6D6B"/>
    <w:rsid w:val="008C028D"/>
    <w:rsid w:val="008C1E7D"/>
    <w:rsid w:val="008C45D0"/>
    <w:rsid w:val="008C54C3"/>
    <w:rsid w:val="008C7BF8"/>
    <w:rsid w:val="008D2FE2"/>
    <w:rsid w:val="008D4D09"/>
    <w:rsid w:val="008D54CD"/>
    <w:rsid w:val="008D6128"/>
    <w:rsid w:val="008D624E"/>
    <w:rsid w:val="008E2125"/>
    <w:rsid w:val="008E26D8"/>
    <w:rsid w:val="008E2724"/>
    <w:rsid w:val="008E5E22"/>
    <w:rsid w:val="008E70C6"/>
    <w:rsid w:val="008F01F6"/>
    <w:rsid w:val="008F172A"/>
    <w:rsid w:val="008F34EB"/>
    <w:rsid w:val="00900F07"/>
    <w:rsid w:val="00901A20"/>
    <w:rsid w:val="009034DE"/>
    <w:rsid w:val="00903647"/>
    <w:rsid w:val="00903B2D"/>
    <w:rsid w:val="009046A0"/>
    <w:rsid w:val="00905A23"/>
    <w:rsid w:val="00905D4A"/>
    <w:rsid w:val="009069A1"/>
    <w:rsid w:val="00907FC4"/>
    <w:rsid w:val="0091045F"/>
    <w:rsid w:val="00910F3E"/>
    <w:rsid w:val="00913471"/>
    <w:rsid w:val="0091636B"/>
    <w:rsid w:val="00916563"/>
    <w:rsid w:val="00917FE8"/>
    <w:rsid w:val="00921099"/>
    <w:rsid w:val="009219A5"/>
    <w:rsid w:val="00922A3D"/>
    <w:rsid w:val="00922D08"/>
    <w:rsid w:val="00922D5E"/>
    <w:rsid w:val="00924372"/>
    <w:rsid w:val="009335D1"/>
    <w:rsid w:val="00933C8D"/>
    <w:rsid w:val="00937C3C"/>
    <w:rsid w:val="009403F3"/>
    <w:rsid w:val="009410F5"/>
    <w:rsid w:val="009411C0"/>
    <w:rsid w:val="0094329C"/>
    <w:rsid w:val="009456C3"/>
    <w:rsid w:val="00945A88"/>
    <w:rsid w:val="00946535"/>
    <w:rsid w:val="00950A7D"/>
    <w:rsid w:val="009533BD"/>
    <w:rsid w:val="009538B3"/>
    <w:rsid w:val="00954023"/>
    <w:rsid w:val="00954D3D"/>
    <w:rsid w:val="0095794C"/>
    <w:rsid w:val="00960A8E"/>
    <w:rsid w:val="009612AA"/>
    <w:rsid w:val="009612CE"/>
    <w:rsid w:val="00964073"/>
    <w:rsid w:val="0096592D"/>
    <w:rsid w:val="00966F55"/>
    <w:rsid w:val="00967F09"/>
    <w:rsid w:val="0097129E"/>
    <w:rsid w:val="009735F0"/>
    <w:rsid w:val="009736D3"/>
    <w:rsid w:val="0097749F"/>
    <w:rsid w:val="00980FF4"/>
    <w:rsid w:val="009811EC"/>
    <w:rsid w:val="00982575"/>
    <w:rsid w:val="009826E3"/>
    <w:rsid w:val="0098281F"/>
    <w:rsid w:val="00983FBD"/>
    <w:rsid w:val="00987AAE"/>
    <w:rsid w:val="00987FC0"/>
    <w:rsid w:val="00990F29"/>
    <w:rsid w:val="009912B9"/>
    <w:rsid w:val="00991759"/>
    <w:rsid w:val="009940EB"/>
    <w:rsid w:val="00995F4C"/>
    <w:rsid w:val="009964FF"/>
    <w:rsid w:val="009B1D04"/>
    <w:rsid w:val="009B1DD0"/>
    <w:rsid w:val="009B5AAE"/>
    <w:rsid w:val="009B68B2"/>
    <w:rsid w:val="009B7B3F"/>
    <w:rsid w:val="009C087F"/>
    <w:rsid w:val="009C189D"/>
    <w:rsid w:val="009C2465"/>
    <w:rsid w:val="009C2B61"/>
    <w:rsid w:val="009C4A33"/>
    <w:rsid w:val="009C72E9"/>
    <w:rsid w:val="009C78EA"/>
    <w:rsid w:val="009D0C2C"/>
    <w:rsid w:val="009D0E76"/>
    <w:rsid w:val="009D1B8D"/>
    <w:rsid w:val="009D242E"/>
    <w:rsid w:val="009D4D99"/>
    <w:rsid w:val="009D4FE4"/>
    <w:rsid w:val="009D7D39"/>
    <w:rsid w:val="009E0CCC"/>
    <w:rsid w:val="009E3BB8"/>
    <w:rsid w:val="009E4EE9"/>
    <w:rsid w:val="009E51D7"/>
    <w:rsid w:val="009E6514"/>
    <w:rsid w:val="009E661B"/>
    <w:rsid w:val="009F085C"/>
    <w:rsid w:val="009F378B"/>
    <w:rsid w:val="009F4058"/>
    <w:rsid w:val="009F48D7"/>
    <w:rsid w:val="009F69DC"/>
    <w:rsid w:val="00A039C3"/>
    <w:rsid w:val="00A04AB6"/>
    <w:rsid w:val="00A05AF0"/>
    <w:rsid w:val="00A101EA"/>
    <w:rsid w:val="00A11DF9"/>
    <w:rsid w:val="00A13E23"/>
    <w:rsid w:val="00A13F4A"/>
    <w:rsid w:val="00A15C10"/>
    <w:rsid w:val="00A16660"/>
    <w:rsid w:val="00A21755"/>
    <w:rsid w:val="00A21886"/>
    <w:rsid w:val="00A254B6"/>
    <w:rsid w:val="00A25726"/>
    <w:rsid w:val="00A269BE"/>
    <w:rsid w:val="00A302A7"/>
    <w:rsid w:val="00A30C85"/>
    <w:rsid w:val="00A33B6F"/>
    <w:rsid w:val="00A35AC8"/>
    <w:rsid w:val="00A3627A"/>
    <w:rsid w:val="00A43829"/>
    <w:rsid w:val="00A446CE"/>
    <w:rsid w:val="00A47FCB"/>
    <w:rsid w:val="00A5164E"/>
    <w:rsid w:val="00A52092"/>
    <w:rsid w:val="00A56AD8"/>
    <w:rsid w:val="00A60183"/>
    <w:rsid w:val="00A628F6"/>
    <w:rsid w:val="00A62B31"/>
    <w:rsid w:val="00A640D2"/>
    <w:rsid w:val="00A64901"/>
    <w:rsid w:val="00A738FE"/>
    <w:rsid w:val="00A7581C"/>
    <w:rsid w:val="00A75AC9"/>
    <w:rsid w:val="00A80283"/>
    <w:rsid w:val="00A86F05"/>
    <w:rsid w:val="00A86F4C"/>
    <w:rsid w:val="00A87239"/>
    <w:rsid w:val="00A9063F"/>
    <w:rsid w:val="00A91B17"/>
    <w:rsid w:val="00A9706A"/>
    <w:rsid w:val="00AA049D"/>
    <w:rsid w:val="00AA1A5D"/>
    <w:rsid w:val="00AA1FD5"/>
    <w:rsid w:val="00AA403C"/>
    <w:rsid w:val="00AA50E4"/>
    <w:rsid w:val="00AA6216"/>
    <w:rsid w:val="00AB05FA"/>
    <w:rsid w:val="00AB5B11"/>
    <w:rsid w:val="00AB5D22"/>
    <w:rsid w:val="00AB5FEF"/>
    <w:rsid w:val="00AB6DD3"/>
    <w:rsid w:val="00AC21D6"/>
    <w:rsid w:val="00AC2E02"/>
    <w:rsid w:val="00AC3B41"/>
    <w:rsid w:val="00AC3FE2"/>
    <w:rsid w:val="00AC505A"/>
    <w:rsid w:val="00AC58A9"/>
    <w:rsid w:val="00AC6B6C"/>
    <w:rsid w:val="00AD1140"/>
    <w:rsid w:val="00AD3CDC"/>
    <w:rsid w:val="00AD63F7"/>
    <w:rsid w:val="00AD7FF4"/>
    <w:rsid w:val="00AE3080"/>
    <w:rsid w:val="00AE33A5"/>
    <w:rsid w:val="00AE4A2D"/>
    <w:rsid w:val="00AE5D56"/>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18A8"/>
    <w:rsid w:val="00B22175"/>
    <w:rsid w:val="00B2220C"/>
    <w:rsid w:val="00B226D5"/>
    <w:rsid w:val="00B27A72"/>
    <w:rsid w:val="00B30780"/>
    <w:rsid w:val="00B31294"/>
    <w:rsid w:val="00B32976"/>
    <w:rsid w:val="00B32A0E"/>
    <w:rsid w:val="00B35F55"/>
    <w:rsid w:val="00B3691D"/>
    <w:rsid w:val="00B461AC"/>
    <w:rsid w:val="00B46C4B"/>
    <w:rsid w:val="00B50FA7"/>
    <w:rsid w:val="00B5105F"/>
    <w:rsid w:val="00B52E15"/>
    <w:rsid w:val="00B53037"/>
    <w:rsid w:val="00B53718"/>
    <w:rsid w:val="00B5707B"/>
    <w:rsid w:val="00B57CDC"/>
    <w:rsid w:val="00B61517"/>
    <w:rsid w:val="00B6162D"/>
    <w:rsid w:val="00B6442C"/>
    <w:rsid w:val="00B64B09"/>
    <w:rsid w:val="00B66026"/>
    <w:rsid w:val="00B67A55"/>
    <w:rsid w:val="00B72784"/>
    <w:rsid w:val="00B737BB"/>
    <w:rsid w:val="00B760ED"/>
    <w:rsid w:val="00B762C4"/>
    <w:rsid w:val="00B827DB"/>
    <w:rsid w:val="00B862ED"/>
    <w:rsid w:val="00B8648A"/>
    <w:rsid w:val="00B86B4A"/>
    <w:rsid w:val="00B86C50"/>
    <w:rsid w:val="00B92F0E"/>
    <w:rsid w:val="00BA0F9D"/>
    <w:rsid w:val="00BA2987"/>
    <w:rsid w:val="00BA35C1"/>
    <w:rsid w:val="00BA4F94"/>
    <w:rsid w:val="00BA5119"/>
    <w:rsid w:val="00BA6940"/>
    <w:rsid w:val="00BA78E7"/>
    <w:rsid w:val="00BB096E"/>
    <w:rsid w:val="00BB0D13"/>
    <w:rsid w:val="00BB18C7"/>
    <w:rsid w:val="00BB3F62"/>
    <w:rsid w:val="00BB4602"/>
    <w:rsid w:val="00BB4CDC"/>
    <w:rsid w:val="00BB5A6D"/>
    <w:rsid w:val="00BB5BF5"/>
    <w:rsid w:val="00BB7339"/>
    <w:rsid w:val="00BC02C3"/>
    <w:rsid w:val="00BC0E1F"/>
    <w:rsid w:val="00BC3ED2"/>
    <w:rsid w:val="00BD0BD0"/>
    <w:rsid w:val="00BD16A6"/>
    <w:rsid w:val="00BD265D"/>
    <w:rsid w:val="00BD3436"/>
    <w:rsid w:val="00BD388C"/>
    <w:rsid w:val="00BD3DBE"/>
    <w:rsid w:val="00BD47AA"/>
    <w:rsid w:val="00BD56B2"/>
    <w:rsid w:val="00BE1909"/>
    <w:rsid w:val="00BE5881"/>
    <w:rsid w:val="00BE73E0"/>
    <w:rsid w:val="00BF15D4"/>
    <w:rsid w:val="00BF3DB0"/>
    <w:rsid w:val="00BF453A"/>
    <w:rsid w:val="00BF50D3"/>
    <w:rsid w:val="00BF7E65"/>
    <w:rsid w:val="00C0468D"/>
    <w:rsid w:val="00C06AA4"/>
    <w:rsid w:val="00C100E4"/>
    <w:rsid w:val="00C139A5"/>
    <w:rsid w:val="00C13F60"/>
    <w:rsid w:val="00C176FD"/>
    <w:rsid w:val="00C20329"/>
    <w:rsid w:val="00C21CEF"/>
    <w:rsid w:val="00C232B1"/>
    <w:rsid w:val="00C27BF3"/>
    <w:rsid w:val="00C34EF5"/>
    <w:rsid w:val="00C358AE"/>
    <w:rsid w:val="00C35FF3"/>
    <w:rsid w:val="00C37FB3"/>
    <w:rsid w:val="00C402CA"/>
    <w:rsid w:val="00C428EE"/>
    <w:rsid w:val="00C43D18"/>
    <w:rsid w:val="00C4745C"/>
    <w:rsid w:val="00C50BBC"/>
    <w:rsid w:val="00C529A4"/>
    <w:rsid w:val="00C5380D"/>
    <w:rsid w:val="00C6532B"/>
    <w:rsid w:val="00C66DFC"/>
    <w:rsid w:val="00C67411"/>
    <w:rsid w:val="00C75DEA"/>
    <w:rsid w:val="00C817F2"/>
    <w:rsid w:val="00C83894"/>
    <w:rsid w:val="00C83C17"/>
    <w:rsid w:val="00C84A29"/>
    <w:rsid w:val="00C93D2F"/>
    <w:rsid w:val="00C96E59"/>
    <w:rsid w:val="00C97DAF"/>
    <w:rsid w:val="00CA55AD"/>
    <w:rsid w:val="00CA6606"/>
    <w:rsid w:val="00CB18E8"/>
    <w:rsid w:val="00CB2E5D"/>
    <w:rsid w:val="00CB48E3"/>
    <w:rsid w:val="00CB7C57"/>
    <w:rsid w:val="00CC10BD"/>
    <w:rsid w:val="00CC1297"/>
    <w:rsid w:val="00CC1AD9"/>
    <w:rsid w:val="00CC252C"/>
    <w:rsid w:val="00CC468F"/>
    <w:rsid w:val="00CC4DBE"/>
    <w:rsid w:val="00CC58CD"/>
    <w:rsid w:val="00CC6A97"/>
    <w:rsid w:val="00CD238C"/>
    <w:rsid w:val="00CD2F2A"/>
    <w:rsid w:val="00CE00BD"/>
    <w:rsid w:val="00CE3A6E"/>
    <w:rsid w:val="00CE3F68"/>
    <w:rsid w:val="00CE6837"/>
    <w:rsid w:val="00CE712D"/>
    <w:rsid w:val="00CF58E1"/>
    <w:rsid w:val="00CF718C"/>
    <w:rsid w:val="00CF74E4"/>
    <w:rsid w:val="00D01E8B"/>
    <w:rsid w:val="00D03D2B"/>
    <w:rsid w:val="00D06804"/>
    <w:rsid w:val="00D12B7E"/>
    <w:rsid w:val="00D209EC"/>
    <w:rsid w:val="00D212B6"/>
    <w:rsid w:val="00D21968"/>
    <w:rsid w:val="00D21D7F"/>
    <w:rsid w:val="00D22A7B"/>
    <w:rsid w:val="00D2428D"/>
    <w:rsid w:val="00D24C9C"/>
    <w:rsid w:val="00D26434"/>
    <w:rsid w:val="00D278F6"/>
    <w:rsid w:val="00D301A2"/>
    <w:rsid w:val="00D31243"/>
    <w:rsid w:val="00D325EC"/>
    <w:rsid w:val="00D329F5"/>
    <w:rsid w:val="00D36D27"/>
    <w:rsid w:val="00D42C9A"/>
    <w:rsid w:val="00D45318"/>
    <w:rsid w:val="00D45E04"/>
    <w:rsid w:val="00D46ED2"/>
    <w:rsid w:val="00D47879"/>
    <w:rsid w:val="00D504EA"/>
    <w:rsid w:val="00D50D03"/>
    <w:rsid w:val="00D50D20"/>
    <w:rsid w:val="00D5418D"/>
    <w:rsid w:val="00D545B4"/>
    <w:rsid w:val="00D54E69"/>
    <w:rsid w:val="00D55A0C"/>
    <w:rsid w:val="00D56191"/>
    <w:rsid w:val="00D5682E"/>
    <w:rsid w:val="00D5785C"/>
    <w:rsid w:val="00D61196"/>
    <w:rsid w:val="00D70305"/>
    <w:rsid w:val="00D75C78"/>
    <w:rsid w:val="00D76CF4"/>
    <w:rsid w:val="00D83954"/>
    <w:rsid w:val="00D85804"/>
    <w:rsid w:val="00D86111"/>
    <w:rsid w:val="00D9101B"/>
    <w:rsid w:val="00D939DB"/>
    <w:rsid w:val="00D93A6B"/>
    <w:rsid w:val="00D942C8"/>
    <w:rsid w:val="00D946ED"/>
    <w:rsid w:val="00D95E89"/>
    <w:rsid w:val="00D97D73"/>
    <w:rsid w:val="00DA048F"/>
    <w:rsid w:val="00DA0F6C"/>
    <w:rsid w:val="00DA0F80"/>
    <w:rsid w:val="00DA3270"/>
    <w:rsid w:val="00DA4F6D"/>
    <w:rsid w:val="00DA6F5E"/>
    <w:rsid w:val="00DB07D0"/>
    <w:rsid w:val="00DB228C"/>
    <w:rsid w:val="00DB371A"/>
    <w:rsid w:val="00DB4DF0"/>
    <w:rsid w:val="00DB6301"/>
    <w:rsid w:val="00DB6411"/>
    <w:rsid w:val="00DB752F"/>
    <w:rsid w:val="00DC14F7"/>
    <w:rsid w:val="00DC1CC3"/>
    <w:rsid w:val="00DC1D6F"/>
    <w:rsid w:val="00DC1E8F"/>
    <w:rsid w:val="00DC5242"/>
    <w:rsid w:val="00DC52C3"/>
    <w:rsid w:val="00DC649D"/>
    <w:rsid w:val="00DC6CFB"/>
    <w:rsid w:val="00DD0443"/>
    <w:rsid w:val="00DD0A15"/>
    <w:rsid w:val="00DD0A69"/>
    <w:rsid w:val="00DD27AB"/>
    <w:rsid w:val="00DE0679"/>
    <w:rsid w:val="00DE0E5B"/>
    <w:rsid w:val="00DE0F85"/>
    <w:rsid w:val="00DE1702"/>
    <w:rsid w:val="00DE19F5"/>
    <w:rsid w:val="00DE225C"/>
    <w:rsid w:val="00DE327C"/>
    <w:rsid w:val="00DE375D"/>
    <w:rsid w:val="00DF2CE5"/>
    <w:rsid w:val="00DF2F46"/>
    <w:rsid w:val="00DF380A"/>
    <w:rsid w:val="00DF673C"/>
    <w:rsid w:val="00E03C27"/>
    <w:rsid w:val="00E068C2"/>
    <w:rsid w:val="00E071FF"/>
    <w:rsid w:val="00E07628"/>
    <w:rsid w:val="00E1428E"/>
    <w:rsid w:val="00E158FD"/>
    <w:rsid w:val="00E15CD3"/>
    <w:rsid w:val="00E16047"/>
    <w:rsid w:val="00E16629"/>
    <w:rsid w:val="00E17C0E"/>
    <w:rsid w:val="00E210CA"/>
    <w:rsid w:val="00E2193D"/>
    <w:rsid w:val="00E21AEA"/>
    <w:rsid w:val="00E239B1"/>
    <w:rsid w:val="00E23F01"/>
    <w:rsid w:val="00E2455E"/>
    <w:rsid w:val="00E2525D"/>
    <w:rsid w:val="00E26399"/>
    <w:rsid w:val="00E2735D"/>
    <w:rsid w:val="00E33A2A"/>
    <w:rsid w:val="00E357C2"/>
    <w:rsid w:val="00E41C8D"/>
    <w:rsid w:val="00E45724"/>
    <w:rsid w:val="00E45F8B"/>
    <w:rsid w:val="00E508DF"/>
    <w:rsid w:val="00E52802"/>
    <w:rsid w:val="00E5649D"/>
    <w:rsid w:val="00E5783B"/>
    <w:rsid w:val="00E57D66"/>
    <w:rsid w:val="00E61D86"/>
    <w:rsid w:val="00E63061"/>
    <w:rsid w:val="00E63B6C"/>
    <w:rsid w:val="00E64E34"/>
    <w:rsid w:val="00E65C82"/>
    <w:rsid w:val="00E669C2"/>
    <w:rsid w:val="00E67BA1"/>
    <w:rsid w:val="00E750D3"/>
    <w:rsid w:val="00E764BF"/>
    <w:rsid w:val="00E7775C"/>
    <w:rsid w:val="00E80008"/>
    <w:rsid w:val="00E80A56"/>
    <w:rsid w:val="00E82E2E"/>
    <w:rsid w:val="00E82F8D"/>
    <w:rsid w:val="00E83801"/>
    <w:rsid w:val="00E83F72"/>
    <w:rsid w:val="00E84432"/>
    <w:rsid w:val="00E84572"/>
    <w:rsid w:val="00E861AD"/>
    <w:rsid w:val="00E86475"/>
    <w:rsid w:val="00E9120E"/>
    <w:rsid w:val="00E9237B"/>
    <w:rsid w:val="00E9292B"/>
    <w:rsid w:val="00E92D7E"/>
    <w:rsid w:val="00E93B94"/>
    <w:rsid w:val="00E95922"/>
    <w:rsid w:val="00EA06ED"/>
    <w:rsid w:val="00EA1C77"/>
    <w:rsid w:val="00EA2050"/>
    <w:rsid w:val="00EA3AB2"/>
    <w:rsid w:val="00EA4CAE"/>
    <w:rsid w:val="00EA5480"/>
    <w:rsid w:val="00EA61EA"/>
    <w:rsid w:val="00EA7AFF"/>
    <w:rsid w:val="00EB1A58"/>
    <w:rsid w:val="00EB3296"/>
    <w:rsid w:val="00EB4181"/>
    <w:rsid w:val="00EB75D1"/>
    <w:rsid w:val="00EC0FDC"/>
    <w:rsid w:val="00EC1215"/>
    <w:rsid w:val="00EC28CD"/>
    <w:rsid w:val="00EC2C8B"/>
    <w:rsid w:val="00ED1865"/>
    <w:rsid w:val="00ED6B5C"/>
    <w:rsid w:val="00EE49FC"/>
    <w:rsid w:val="00EE64D3"/>
    <w:rsid w:val="00EE7DD6"/>
    <w:rsid w:val="00EF05C9"/>
    <w:rsid w:val="00EF06B4"/>
    <w:rsid w:val="00EF184C"/>
    <w:rsid w:val="00EF2462"/>
    <w:rsid w:val="00EF2BCC"/>
    <w:rsid w:val="00EF6198"/>
    <w:rsid w:val="00EF7E44"/>
    <w:rsid w:val="00F007F6"/>
    <w:rsid w:val="00F02440"/>
    <w:rsid w:val="00F02F7D"/>
    <w:rsid w:val="00F047A8"/>
    <w:rsid w:val="00F112C9"/>
    <w:rsid w:val="00F12372"/>
    <w:rsid w:val="00F123CE"/>
    <w:rsid w:val="00F123FD"/>
    <w:rsid w:val="00F135D0"/>
    <w:rsid w:val="00F15AD3"/>
    <w:rsid w:val="00F227E3"/>
    <w:rsid w:val="00F25623"/>
    <w:rsid w:val="00F25874"/>
    <w:rsid w:val="00F258C3"/>
    <w:rsid w:val="00F27187"/>
    <w:rsid w:val="00F32A6C"/>
    <w:rsid w:val="00F354D4"/>
    <w:rsid w:val="00F404E0"/>
    <w:rsid w:val="00F4080C"/>
    <w:rsid w:val="00F4430E"/>
    <w:rsid w:val="00F44F18"/>
    <w:rsid w:val="00F47978"/>
    <w:rsid w:val="00F5000B"/>
    <w:rsid w:val="00F50376"/>
    <w:rsid w:val="00F51ED8"/>
    <w:rsid w:val="00F539F8"/>
    <w:rsid w:val="00F6051A"/>
    <w:rsid w:val="00F60A42"/>
    <w:rsid w:val="00F61D56"/>
    <w:rsid w:val="00F625A5"/>
    <w:rsid w:val="00F62D5E"/>
    <w:rsid w:val="00F639A8"/>
    <w:rsid w:val="00F64E91"/>
    <w:rsid w:val="00F6560C"/>
    <w:rsid w:val="00F66034"/>
    <w:rsid w:val="00F71C84"/>
    <w:rsid w:val="00F731A7"/>
    <w:rsid w:val="00F7359F"/>
    <w:rsid w:val="00F7614A"/>
    <w:rsid w:val="00F767B7"/>
    <w:rsid w:val="00F81C23"/>
    <w:rsid w:val="00F83FA3"/>
    <w:rsid w:val="00F84A9D"/>
    <w:rsid w:val="00F90402"/>
    <w:rsid w:val="00F90D7B"/>
    <w:rsid w:val="00FA3C56"/>
    <w:rsid w:val="00FA4BDA"/>
    <w:rsid w:val="00FA6765"/>
    <w:rsid w:val="00FB05D4"/>
    <w:rsid w:val="00FB06E5"/>
    <w:rsid w:val="00FB222F"/>
    <w:rsid w:val="00FC0471"/>
    <w:rsid w:val="00FC3146"/>
    <w:rsid w:val="00FC3587"/>
    <w:rsid w:val="00FC36DA"/>
    <w:rsid w:val="00FC3BCB"/>
    <w:rsid w:val="00FC4D71"/>
    <w:rsid w:val="00FC52BB"/>
    <w:rsid w:val="00FC549D"/>
    <w:rsid w:val="00FC57B8"/>
    <w:rsid w:val="00FC78FD"/>
    <w:rsid w:val="00FD1CB5"/>
    <w:rsid w:val="00FD30B8"/>
    <w:rsid w:val="00FD3F83"/>
    <w:rsid w:val="00FD4AFF"/>
    <w:rsid w:val="00FD6B9D"/>
    <w:rsid w:val="00FE1875"/>
    <w:rsid w:val="00FE1F0E"/>
    <w:rsid w:val="00FE577D"/>
    <w:rsid w:val="00FE664A"/>
    <w:rsid w:val="00FE6831"/>
    <w:rsid w:val="00FE6BCE"/>
    <w:rsid w:val="00FF105E"/>
    <w:rsid w:val="00FF1CA7"/>
    <w:rsid w:val="00FF3C4A"/>
    <w:rsid w:val="00FF4487"/>
    <w:rsid w:val="00FF5B68"/>
    <w:rsid w:val="00FF6687"/>
    <w:rsid w:val="00FF7A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2784"/>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
    <w:basedOn w:val="Normlny"/>
    <w:link w:val="OdsekzoznamuChar"/>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 w:type="character" w:customStyle="1" w:styleId="OdsekzoznamuChar">
    <w:name w:val="Odsek zoznamu Char"/>
    <w:aliases w:val="body Char,Odsek zoznamu2 Char"/>
    <w:basedOn w:val="Predvolenpsmoodseku"/>
    <w:link w:val="Odsekzoznamu"/>
    <w:uiPriority w:val="34"/>
    <w:locked/>
    <w:rsid w:val="00E45724"/>
    <w:rPr>
      <w:rFonts w:ascii="Arial Narrow" w:eastAsiaTheme="minorEastAsia"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99CC-B92F-4431-9EB4-F6200411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12153</Words>
  <Characters>69274</Characters>
  <Application>Microsoft Office Word</Application>
  <DocSecurity>0</DocSecurity>
  <Lines>577</Lines>
  <Paragraphs>162</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81265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Kucerova Dasa</cp:lastModifiedBy>
  <cp:revision>2</cp:revision>
  <cp:lastPrinted>2024-01-11T12:12:00Z</cp:lastPrinted>
  <dcterms:created xsi:type="dcterms:W3CDTF">2024-03-20T12:54:00Z</dcterms:created>
  <dcterms:modified xsi:type="dcterms:W3CDTF">2024-03-20T12:54:00Z</dcterms:modified>
</cp:coreProperties>
</file>