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383FE8">
        <w:rPr>
          <w:sz w:val="22"/>
          <w:szCs w:val="22"/>
        </w:rPr>
        <w:t>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383FE8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383FE8">
        <w:rPr>
          <w:rFonts w:cs="Arial"/>
          <w:sz w:val="22"/>
          <w:szCs w:val="22"/>
          <w:lang w:val="sk-SK"/>
        </w:rPr>
        <w:t xml:space="preserve"> 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83FE8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</w:t>
      </w:r>
      <w:r w:rsidR="00383FE8">
        <w:rPr>
          <w:rFonts w:cs="Arial"/>
          <w:szCs w:val="22"/>
        </w:rPr>
        <w:t>skupiny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383FE8" w:rsidRPr="00383FE8">
        <w:rPr>
          <w:rFonts w:cs="Arial"/>
        </w:rPr>
        <w:t>ktorým sa mení a dopĺňa zákon č. 311/2001 Z. z. Zákonník pr</w:t>
      </w:r>
      <w:r w:rsidR="00383FE8">
        <w:rPr>
          <w:rFonts w:cs="Arial"/>
        </w:rPr>
        <w:t xml:space="preserve">áce v znení neskorších prepisov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>
        <w:rPr>
          <w:rFonts w:cs="Arial"/>
          <w:szCs w:val="22"/>
        </w:rPr>
        <w:t>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</w:p>
    <w:p w:rsidR="00151F3C" w:rsidRDefault="00477D76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</w:t>
      </w:r>
      <w:r w:rsidR="00C96B0B">
        <w:rPr>
          <w:rFonts w:ascii="Arial" w:hAnsi="Arial" w:cs="Arial"/>
          <w:sz w:val="22"/>
          <w:szCs w:val="22"/>
        </w:rPr>
        <w:t xml:space="preserve">venskej republiky pre </w:t>
      </w:r>
      <w:r w:rsidR="00D4764B">
        <w:rPr>
          <w:rFonts w:ascii="Arial" w:hAnsi="Arial" w:cs="Arial"/>
          <w:sz w:val="22"/>
          <w:szCs w:val="22"/>
        </w:rPr>
        <w:t xml:space="preserve">hospodárske záležitosti </w:t>
      </w:r>
      <w:r w:rsidR="00151F3C">
        <w:rPr>
          <w:rFonts w:ascii="Arial" w:hAnsi="Arial" w:cs="Arial"/>
          <w:sz w:val="22"/>
          <w:szCs w:val="22"/>
        </w:rPr>
        <w:t xml:space="preserve">a </w:t>
      </w:r>
    </w:p>
    <w:p w:rsidR="003714CC" w:rsidRDefault="00151F3C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</w:t>
      </w:r>
      <w:r w:rsidR="004F0D87">
        <w:rPr>
          <w:rFonts w:ascii="Arial" w:hAnsi="Arial" w:cs="Arial"/>
          <w:sz w:val="22"/>
          <w:szCs w:val="22"/>
        </w:rPr>
        <w:t>skej republiky pre</w:t>
      </w:r>
      <w:r w:rsidR="00D4764B">
        <w:rPr>
          <w:rFonts w:ascii="Arial" w:hAnsi="Arial" w:cs="Arial"/>
          <w:sz w:val="22"/>
          <w:szCs w:val="22"/>
        </w:rPr>
        <w:t xml:space="preserve">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</w:t>
      </w:r>
      <w:r w:rsidR="0081728A">
        <w:rPr>
          <w:rFonts w:ascii="Arial" w:hAnsi="Arial" w:cs="Arial"/>
          <w:sz w:val="22"/>
          <w:szCs w:val="22"/>
        </w:rPr>
        <w:t xml:space="preserve">j rady Slovenskej republiky pre </w:t>
      </w:r>
      <w:r w:rsidR="00D4764B">
        <w:rPr>
          <w:rFonts w:ascii="Arial" w:hAnsi="Arial" w:cs="Arial"/>
          <w:sz w:val="22"/>
          <w:szCs w:val="22"/>
        </w:rPr>
        <w:t>sociálne veci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1F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28A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543E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2024-03-26T10:24:00Z</cp:lastPrinted>
  <dcterms:created xsi:type="dcterms:W3CDTF">2024-01-16T09:08:00Z</dcterms:created>
  <dcterms:modified xsi:type="dcterms:W3CDTF">2024-03-26T10:25:00Z</dcterms:modified>
</cp:coreProperties>
</file>